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419105C" w14:textId="77777777" w:rsidR="00255916" w:rsidRPr="00A30FC8" w:rsidRDefault="00255916" w:rsidP="00255916">
      <w:pPr>
        <w:spacing w:after="160" w:line="259" w:lineRule="auto"/>
        <w:jc w:val="center"/>
        <w:rPr>
          <w:rFonts w:eastAsiaTheme="minorHAnsi"/>
          <w:b/>
          <w:szCs w:val="28"/>
          <w:lang w:eastAsia="en-US"/>
        </w:rPr>
      </w:pPr>
      <w:r w:rsidRPr="00A30FC8">
        <w:rPr>
          <w:rFonts w:eastAsiaTheme="minorHAnsi"/>
          <w:b/>
          <w:szCs w:val="28"/>
          <w:lang w:eastAsia="en-US"/>
        </w:rPr>
        <w:t>МИНИСТЕРСТВО ЗДРАВООХРАНЕНИЯ СТАВРОПОЛЬСКОГО КРАЯ</w:t>
      </w:r>
    </w:p>
    <w:p w14:paraId="30958E29" w14:textId="77777777" w:rsidR="00255916" w:rsidRPr="00A30FC8" w:rsidRDefault="00255916" w:rsidP="00255916">
      <w:pPr>
        <w:spacing w:after="160" w:line="259" w:lineRule="auto"/>
        <w:jc w:val="center"/>
        <w:rPr>
          <w:rFonts w:eastAsiaTheme="minorHAnsi"/>
          <w:b/>
          <w:sz w:val="28"/>
          <w:szCs w:val="28"/>
          <w:lang w:eastAsia="en-US"/>
        </w:rPr>
      </w:pPr>
      <w:r w:rsidRPr="00A30FC8">
        <w:rPr>
          <w:rFonts w:eastAsiaTheme="minorHAnsi"/>
          <w:b/>
          <w:sz w:val="28"/>
          <w:szCs w:val="28"/>
          <w:lang w:eastAsia="en-US"/>
        </w:rPr>
        <w:t>Государственное бюджетное профессиональное образовательное учреждение Ставропольского края</w:t>
      </w:r>
    </w:p>
    <w:p w14:paraId="747B9495" w14:textId="77777777" w:rsidR="00255916" w:rsidRPr="00A30FC8" w:rsidRDefault="00255916" w:rsidP="00255916">
      <w:pPr>
        <w:spacing w:after="160" w:line="259" w:lineRule="auto"/>
        <w:jc w:val="center"/>
        <w:rPr>
          <w:rFonts w:eastAsiaTheme="minorHAnsi"/>
          <w:b/>
          <w:sz w:val="28"/>
          <w:szCs w:val="28"/>
          <w:lang w:eastAsia="en-US"/>
        </w:rPr>
      </w:pPr>
      <w:r w:rsidRPr="00A30FC8">
        <w:rPr>
          <w:rFonts w:eastAsiaTheme="minorHAnsi"/>
          <w:b/>
          <w:sz w:val="28"/>
          <w:szCs w:val="28"/>
          <w:lang w:eastAsia="en-US"/>
        </w:rPr>
        <w:t>СТАВРОПОЛЬСКИЙ БАЗОВЫЙ МЕДИЦИНСКИЙ КОЛЛЕДЖ</w:t>
      </w:r>
    </w:p>
    <w:p w14:paraId="4400023A" w14:textId="77777777" w:rsidR="00255916" w:rsidRPr="00A30FC8" w:rsidRDefault="00255916" w:rsidP="00255916">
      <w:pPr>
        <w:spacing w:after="160" w:line="259" w:lineRule="auto"/>
        <w:rPr>
          <w:rFonts w:eastAsiaTheme="minorHAnsi"/>
          <w:sz w:val="28"/>
          <w:szCs w:val="28"/>
          <w:lang w:eastAsia="en-US"/>
        </w:rPr>
      </w:pPr>
    </w:p>
    <w:p w14:paraId="4F624CB4" w14:textId="77777777" w:rsidR="00255916" w:rsidRPr="00A30FC8" w:rsidRDefault="00255916" w:rsidP="00255916">
      <w:pPr>
        <w:spacing w:after="160" w:line="259" w:lineRule="auto"/>
        <w:jc w:val="center"/>
        <w:rPr>
          <w:rFonts w:eastAsiaTheme="minorHAnsi"/>
          <w:sz w:val="28"/>
          <w:szCs w:val="28"/>
          <w:lang w:eastAsia="en-US"/>
        </w:rPr>
      </w:pPr>
    </w:p>
    <w:tbl>
      <w:tblPr>
        <w:tblW w:w="9088" w:type="dxa"/>
        <w:tblLayout w:type="fixed"/>
        <w:tblLook w:val="04A0" w:firstRow="1" w:lastRow="0" w:firstColumn="1" w:lastColumn="0" w:noHBand="0" w:noVBand="1"/>
      </w:tblPr>
      <w:tblGrid>
        <w:gridCol w:w="4692"/>
        <w:gridCol w:w="4396"/>
      </w:tblGrid>
      <w:tr w:rsidR="0082771D" w:rsidRPr="00EE1DF3" w14:paraId="641CB75D" w14:textId="77777777" w:rsidTr="00CC1D7C">
        <w:trPr>
          <w:trHeight w:val="2474"/>
        </w:trPr>
        <w:tc>
          <w:tcPr>
            <w:tcW w:w="4692" w:type="dxa"/>
          </w:tcPr>
          <w:p w14:paraId="271A3542" w14:textId="77777777" w:rsidR="0082771D" w:rsidRPr="00EE1DF3" w:rsidRDefault="0082771D" w:rsidP="00CC1D7C">
            <w:pPr>
              <w:jc w:val="both"/>
              <w:rPr>
                <w:b/>
                <w:sz w:val="28"/>
                <w:szCs w:val="28"/>
              </w:rPr>
            </w:pPr>
          </w:p>
        </w:tc>
        <w:tc>
          <w:tcPr>
            <w:tcW w:w="4396" w:type="dxa"/>
            <w:hideMark/>
          </w:tcPr>
          <w:p w14:paraId="3379FCCB" w14:textId="77777777" w:rsidR="0082771D" w:rsidRPr="003B548E" w:rsidRDefault="0082771D" w:rsidP="00CC1D7C">
            <w:pPr>
              <w:keepNext/>
              <w:keepLines/>
              <w:widowControl w:val="0"/>
              <w:autoSpaceDE w:val="0"/>
              <w:autoSpaceDN w:val="0"/>
              <w:adjustRightInd w:val="0"/>
              <w:jc w:val="both"/>
              <w:outlineLvl w:val="2"/>
              <w:rPr>
                <w:bCs/>
                <w:sz w:val="28"/>
                <w:szCs w:val="28"/>
              </w:rPr>
            </w:pPr>
            <w:r w:rsidRPr="003B548E">
              <w:rPr>
                <w:bCs/>
                <w:sz w:val="28"/>
                <w:szCs w:val="28"/>
              </w:rPr>
              <w:t>УТВЕРЖДАЮ:</w:t>
            </w:r>
          </w:p>
          <w:p w14:paraId="69E3CD16" w14:textId="77777777" w:rsidR="0082771D" w:rsidRPr="003B548E" w:rsidRDefault="0082771D" w:rsidP="00CC1D7C">
            <w:pPr>
              <w:jc w:val="both"/>
              <w:rPr>
                <w:sz w:val="28"/>
                <w:szCs w:val="28"/>
              </w:rPr>
            </w:pPr>
            <w:r w:rsidRPr="003B548E">
              <w:rPr>
                <w:sz w:val="28"/>
                <w:szCs w:val="28"/>
              </w:rPr>
              <w:t>Зам. директора по УР</w:t>
            </w:r>
          </w:p>
          <w:p w14:paraId="633FC0EC" w14:textId="77777777" w:rsidR="0082771D" w:rsidRPr="003B548E" w:rsidRDefault="0082771D" w:rsidP="00CC1D7C">
            <w:pPr>
              <w:jc w:val="both"/>
              <w:rPr>
                <w:sz w:val="28"/>
                <w:szCs w:val="28"/>
              </w:rPr>
            </w:pPr>
            <w:r w:rsidRPr="003B548E">
              <w:rPr>
                <w:noProof/>
                <w:sz w:val="28"/>
                <w:szCs w:val="28"/>
              </w:rPr>
              <w:t>ГБПОУ СК «Ставропольский базовый медицинский колледж»</w:t>
            </w:r>
          </w:p>
          <w:p w14:paraId="1FD90836" w14:textId="77777777" w:rsidR="0082771D" w:rsidRPr="00EE1DF3" w:rsidRDefault="0082771D" w:rsidP="00CC1D7C">
            <w:pPr>
              <w:jc w:val="both"/>
              <w:rPr>
                <w:b/>
                <w:sz w:val="28"/>
                <w:szCs w:val="28"/>
              </w:rPr>
            </w:pPr>
            <w:r w:rsidRPr="003B548E">
              <w:rPr>
                <w:sz w:val="28"/>
                <w:szCs w:val="28"/>
              </w:rPr>
              <w:t>______________/</w:t>
            </w:r>
            <w:proofErr w:type="spellStart"/>
            <w:r w:rsidRPr="003B548E">
              <w:rPr>
                <w:sz w:val="28"/>
                <w:szCs w:val="28"/>
              </w:rPr>
              <w:t>М.Е.Остапенко</w:t>
            </w:r>
            <w:proofErr w:type="spellEnd"/>
            <w:r w:rsidRPr="003B548E">
              <w:rPr>
                <w:sz w:val="28"/>
                <w:szCs w:val="28"/>
              </w:rPr>
              <w:t xml:space="preserve"> «</w:t>
            </w:r>
            <w:r>
              <w:rPr>
                <w:sz w:val="28"/>
                <w:szCs w:val="28"/>
              </w:rPr>
              <w:t>29</w:t>
            </w:r>
            <w:r w:rsidRPr="003B548E">
              <w:rPr>
                <w:sz w:val="28"/>
                <w:szCs w:val="28"/>
              </w:rPr>
              <w:t>» июня</w:t>
            </w:r>
            <w:r>
              <w:rPr>
                <w:sz w:val="28"/>
                <w:szCs w:val="28"/>
              </w:rPr>
              <w:t xml:space="preserve"> 2020</w:t>
            </w:r>
            <w:r w:rsidRPr="003B548E">
              <w:rPr>
                <w:sz w:val="28"/>
                <w:szCs w:val="28"/>
              </w:rPr>
              <w:t xml:space="preserve"> г.</w:t>
            </w:r>
          </w:p>
        </w:tc>
      </w:tr>
    </w:tbl>
    <w:p w14:paraId="6EDA0AFB" w14:textId="77777777" w:rsidR="00255916" w:rsidRPr="00A30FC8" w:rsidRDefault="00255916" w:rsidP="00255916">
      <w:pPr>
        <w:spacing w:after="160" w:line="259" w:lineRule="auto"/>
        <w:rPr>
          <w:rFonts w:eastAsiaTheme="minorHAnsi"/>
          <w:b/>
          <w:sz w:val="28"/>
          <w:szCs w:val="28"/>
          <w:lang w:eastAsia="en-US"/>
        </w:rPr>
      </w:pPr>
    </w:p>
    <w:p w14:paraId="3DE42310" w14:textId="77777777" w:rsidR="00255916" w:rsidRPr="00A30FC8" w:rsidRDefault="0026410C" w:rsidP="00255916">
      <w:pPr>
        <w:spacing w:after="160" w:line="259" w:lineRule="auto"/>
        <w:jc w:val="center"/>
        <w:rPr>
          <w:rFonts w:eastAsiaTheme="minorHAnsi"/>
          <w:b/>
          <w:sz w:val="32"/>
          <w:szCs w:val="28"/>
          <w:lang w:eastAsia="en-US"/>
        </w:rPr>
      </w:pPr>
      <w:r w:rsidRPr="00A30FC8">
        <w:rPr>
          <w:rFonts w:eastAsiaTheme="minorHAnsi"/>
          <w:b/>
          <w:sz w:val="32"/>
          <w:szCs w:val="28"/>
          <w:lang w:eastAsia="en-US"/>
        </w:rPr>
        <w:t>РАБОЧАЯ ПРОГРАММА</w:t>
      </w:r>
    </w:p>
    <w:p w14:paraId="7421FB98" w14:textId="77777777" w:rsidR="00255916" w:rsidRPr="00A30FC8" w:rsidRDefault="00255916" w:rsidP="00255916">
      <w:pPr>
        <w:spacing w:after="160" w:line="259" w:lineRule="auto"/>
        <w:jc w:val="center"/>
        <w:rPr>
          <w:rFonts w:eastAsiaTheme="minorHAnsi"/>
          <w:b/>
          <w:sz w:val="32"/>
          <w:szCs w:val="28"/>
          <w:lang w:eastAsia="en-US"/>
        </w:rPr>
      </w:pPr>
      <w:r w:rsidRPr="00A30FC8">
        <w:rPr>
          <w:rFonts w:eastAsiaTheme="minorHAnsi"/>
          <w:b/>
          <w:sz w:val="32"/>
          <w:szCs w:val="28"/>
          <w:lang w:eastAsia="en-US"/>
        </w:rPr>
        <w:t>профессионального модуля</w:t>
      </w:r>
    </w:p>
    <w:p w14:paraId="56BDEDCE" w14:textId="77777777" w:rsidR="00255916" w:rsidRPr="00A30FC8" w:rsidRDefault="00255916" w:rsidP="00255916">
      <w:pPr>
        <w:spacing w:after="160" w:line="259" w:lineRule="auto"/>
        <w:jc w:val="center"/>
        <w:rPr>
          <w:rFonts w:eastAsiaTheme="minorHAnsi"/>
          <w:b/>
          <w:sz w:val="32"/>
          <w:szCs w:val="28"/>
          <w:lang w:eastAsia="en-US"/>
        </w:rPr>
      </w:pPr>
      <w:r w:rsidRPr="00A30FC8">
        <w:rPr>
          <w:rFonts w:eastAsiaTheme="minorHAnsi"/>
          <w:b/>
          <w:sz w:val="32"/>
          <w:szCs w:val="28"/>
          <w:lang w:eastAsia="en-US"/>
        </w:rPr>
        <w:t>ПМ.02 УЧАСТИЕ В ЛЕЧЕБНО-ДИАГНОСТИЧЕСКОМ И РЕАБИЛИТАЦИОННОМ ПРОЦЕССЕ</w:t>
      </w:r>
    </w:p>
    <w:p w14:paraId="4F58CDC7" w14:textId="77777777" w:rsidR="00255916" w:rsidRPr="00A30FC8" w:rsidRDefault="00255916" w:rsidP="00255916">
      <w:pPr>
        <w:spacing w:after="160" w:line="259" w:lineRule="auto"/>
        <w:jc w:val="center"/>
        <w:rPr>
          <w:rFonts w:eastAsiaTheme="minorHAnsi"/>
          <w:b/>
          <w:sz w:val="32"/>
          <w:szCs w:val="28"/>
          <w:u w:val="single"/>
          <w:lang w:eastAsia="en-US"/>
        </w:rPr>
      </w:pPr>
    </w:p>
    <w:p w14:paraId="1CDB323F" w14:textId="77777777" w:rsidR="00255916" w:rsidRPr="00A30FC8" w:rsidRDefault="00255916" w:rsidP="00255916">
      <w:pPr>
        <w:spacing w:after="160" w:line="259" w:lineRule="auto"/>
        <w:jc w:val="center"/>
        <w:rPr>
          <w:rFonts w:eastAsiaTheme="minorHAnsi"/>
          <w:b/>
          <w:sz w:val="32"/>
          <w:szCs w:val="20"/>
          <w:lang w:eastAsia="en-US"/>
        </w:rPr>
      </w:pPr>
      <w:r w:rsidRPr="00A30FC8">
        <w:rPr>
          <w:rFonts w:eastAsiaTheme="minorHAnsi"/>
          <w:b/>
          <w:sz w:val="32"/>
          <w:szCs w:val="20"/>
          <w:lang w:eastAsia="en-US"/>
        </w:rPr>
        <w:t>ДЛЯ СПЕЦИАЛЬНОСТИ 34.02.01. Сестринское дело</w:t>
      </w:r>
    </w:p>
    <w:p w14:paraId="20236465" w14:textId="77777777" w:rsidR="00255916" w:rsidRPr="001C6CD6" w:rsidRDefault="000727C1" w:rsidP="00242931">
      <w:pPr>
        <w:spacing w:after="160" w:line="259" w:lineRule="auto"/>
        <w:jc w:val="center"/>
        <w:rPr>
          <w:rFonts w:eastAsiaTheme="minorHAnsi"/>
          <w:sz w:val="28"/>
          <w:szCs w:val="20"/>
          <w:lang w:eastAsia="en-US"/>
        </w:rPr>
      </w:pPr>
      <w:r w:rsidRPr="001C6CD6">
        <w:rPr>
          <w:rFonts w:eastAsiaTheme="minorHAnsi"/>
          <w:sz w:val="28"/>
          <w:szCs w:val="20"/>
          <w:lang w:eastAsia="en-US"/>
        </w:rPr>
        <w:t>б</w:t>
      </w:r>
      <w:r w:rsidR="00242931" w:rsidRPr="001C6CD6">
        <w:rPr>
          <w:rFonts w:eastAsiaTheme="minorHAnsi"/>
          <w:sz w:val="28"/>
          <w:szCs w:val="20"/>
          <w:lang w:eastAsia="en-US"/>
        </w:rPr>
        <w:t>азовая подготовка</w:t>
      </w:r>
    </w:p>
    <w:p w14:paraId="08CF3170" w14:textId="061D6C84" w:rsidR="000727C1" w:rsidRPr="001C6CD6" w:rsidRDefault="000727C1" w:rsidP="00242931">
      <w:pPr>
        <w:spacing w:after="160" w:line="259" w:lineRule="auto"/>
        <w:jc w:val="center"/>
        <w:rPr>
          <w:rFonts w:eastAsiaTheme="minorHAnsi"/>
          <w:b/>
          <w:sz w:val="44"/>
          <w:szCs w:val="20"/>
          <w:lang w:eastAsia="en-US"/>
        </w:rPr>
      </w:pPr>
      <w:r w:rsidRPr="001C6CD6">
        <w:rPr>
          <w:rFonts w:eastAsiaTheme="minorHAnsi"/>
          <w:sz w:val="28"/>
          <w:szCs w:val="20"/>
          <w:lang w:eastAsia="en-US"/>
        </w:rPr>
        <w:t xml:space="preserve">на </w:t>
      </w:r>
      <w:r w:rsidR="007A09A3" w:rsidRPr="001C6CD6">
        <w:rPr>
          <w:rFonts w:eastAsiaTheme="minorHAnsi"/>
          <w:sz w:val="28"/>
          <w:szCs w:val="20"/>
          <w:lang w:eastAsia="en-US"/>
        </w:rPr>
        <w:t xml:space="preserve">базе </w:t>
      </w:r>
      <w:r w:rsidR="003D3905" w:rsidRPr="001C6CD6">
        <w:rPr>
          <w:rFonts w:eastAsiaTheme="minorHAnsi"/>
          <w:sz w:val="28"/>
          <w:szCs w:val="20"/>
          <w:lang w:eastAsia="en-US"/>
        </w:rPr>
        <w:t>основного</w:t>
      </w:r>
      <w:r w:rsidRPr="001C6CD6">
        <w:rPr>
          <w:rFonts w:eastAsiaTheme="minorHAnsi"/>
          <w:sz w:val="28"/>
          <w:szCs w:val="20"/>
          <w:lang w:eastAsia="en-US"/>
        </w:rPr>
        <w:t xml:space="preserve"> общего образования</w:t>
      </w:r>
    </w:p>
    <w:p w14:paraId="0FA858C0" w14:textId="77777777" w:rsidR="00255916" w:rsidRPr="001C6CD6" w:rsidRDefault="00255916" w:rsidP="00255916">
      <w:pPr>
        <w:spacing w:after="160" w:line="259" w:lineRule="auto"/>
        <w:jc w:val="center"/>
        <w:rPr>
          <w:rFonts w:eastAsiaTheme="minorHAnsi"/>
          <w:sz w:val="28"/>
          <w:szCs w:val="20"/>
          <w:lang w:eastAsia="en-US"/>
        </w:rPr>
      </w:pPr>
    </w:p>
    <w:p w14:paraId="48618708" w14:textId="77777777" w:rsidR="00255916" w:rsidRPr="00A30FC8" w:rsidRDefault="00255916" w:rsidP="00255916">
      <w:pPr>
        <w:spacing w:after="160" w:line="259" w:lineRule="auto"/>
        <w:jc w:val="center"/>
        <w:rPr>
          <w:rFonts w:eastAsiaTheme="minorHAnsi"/>
          <w:sz w:val="20"/>
          <w:szCs w:val="20"/>
          <w:lang w:eastAsia="en-US"/>
        </w:rPr>
      </w:pPr>
    </w:p>
    <w:p w14:paraId="60860A1B" w14:textId="77777777" w:rsidR="00255916" w:rsidRDefault="00255916" w:rsidP="00255916">
      <w:pPr>
        <w:spacing w:after="160" w:line="259" w:lineRule="auto"/>
        <w:jc w:val="center"/>
        <w:rPr>
          <w:rFonts w:eastAsiaTheme="minorHAnsi"/>
          <w:sz w:val="20"/>
          <w:szCs w:val="20"/>
          <w:lang w:eastAsia="en-US"/>
        </w:rPr>
      </w:pPr>
    </w:p>
    <w:p w14:paraId="113EA399" w14:textId="77777777" w:rsidR="00242931" w:rsidRDefault="00242931" w:rsidP="00255916">
      <w:pPr>
        <w:spacing w:after="160" w:line="259" w:lineRule="auto"/>
        <w:jc w:val="center"/>
        <w:rPr>
          <w:rFonts w:eastAsiaTheme="minorHAnsi"/>
          <w:sz w:val="20"/>
          <w:szCs w:val="20"/>
          <w:lang w:eastAsia="en-US"/>
        </w:rPr>
      </w:pPr>
    </w:p>
    <w:p w14:paraId="2B16ECBD" w14:textId="77777777" w:rsidR="00242931" w:rsidRDefault="00242931" w:rsidP="00255916">
      <w:pPr>
        <w:spacing w:after="160" w:line="259" w:lineRule="auto"/>
        <w:jc w:val="center"/>
        <w:rPr>
          <w:rFonts w:eastAsiaTheme="minorHAnsi"/>
          <w:sz w:val="20"/>
          <w:szCs w:val="20"/>
          <w:lang w:eastAsia="en-US"/>
        </w:rPr>
      </w:pPr>
    </w:p>
    <w:p w14:paraId="2984E56E" w14:textId="77777777" w:rsidR="00242931" w:rsidRDefault="00242931" w:rsidP="00255916">
      <w:pPr>
        <w:spacing w:after="160" w:line="259" w:lineRule="auto"/>
        <w:jc w:val="center"/>
        <w:rPr>
          <w:rFonts w:eastAsiaTheme="minorHAnsi"/>
          <w:sz w:val="20"/>
          <w:szCs w:val="20"/>
          <w:lang w:eastAsia="en-US"/>
        </w:rPr>
      </w:pPr>
    </w:p>
    <w:p w14:paraId="6A626D79" w14:textId="77777777" w:rsidR="00795438" w:rsidRPr="00A30FC8" w:rsidRDefault="00795438" w:rsidP="000727C1">
      <w:pPr>
        <w:spacing w:after="160" w:line="259" w:lineRule="auto"/>
        <w:rPr>
          <w:rFonts w:eastAsiaTheme="minorHAnsi"/>
          <w:sz w:val="20"/>
          <w:szCs w:val="20"/>
          <w:lang w:eastAsia="en-US"/>
        </w:rPr>
      </w:pPr>
    </w:p>
    <w:p w14:paraId="5D0EA3DB" w14:textId="77777777" w:rsidR="00255916" w:rsidRDefault="00255916" w:rsidP="00255916">
      <w:pPr>
        <w:spacing w:after="160" w:line="259" w:lineRule="auto"/>
        <w:jc w:val="center"/>
        <w:rPr>
          <w:rFonts w:eastAsiaTheme="minorHAnsi"/>
          <w:sz w:val="20"/>
          <w:szCs w:val="20"/>
          <w:lang w:eastAsia="en-US"/>
        </w:rPr>
      </w:pPr>
    </w:p>
    <w:p w14:paraId="15B0EDCA" w14:textId="77777777" w:rsidR="00242931" w:rsidRDefault="00242931" w:rsidP="00255916">
      <w:pPr>
        <w:spacing w:after="160" w:line="259" w:lineRule="auto"/>
        <w:jc w:val="center"/>
        <w:rPr>
          <w:rFonts w:eastAsiaTheme="minorHAnsi"/>
          <w:sz w:val="20"/>
          <w:szCs w:val="20"/>
          <w:lang w:eastAsia="en-US"/>
        </w:rPr>
      </w:pPr>
    </w:p>
    <w:p w14:paraId="3C7A1B62" w14:textId="0B248104" w:rsidR="001C6A54" w:rsidRPr="001C6A54" w:rsidRDefault="00255916" w:rsidP="001C6A54">
      <w:pPr>
        <w:spacing w:after="160" w:line="259" w:lineRule="auto"/>
        <w:jc w:val="center"/>
        <w:rPr>
          <w:rFonts w:eastAsiaTheme="minorHAnsi"/>
          <w:b/>
          <w:sz w:val="28"/>
          <w:szCs w:val="28"/>
          <w:lang w:eastAsia="en-US"/>
        </w:rPr>
      </w:pPr>
      <w:r w:rsidRPr="00A30FC8">
        <w:rPr>
          <w:rFonts w:eastAsiaTheme="minorHAnsi"/>
          <w:b/>
          <w:sz w:val="28"/>
          <w:szCs w:val="28"/>
          <w:lang w:eastAsia="en-US"/>
        </w:rPr>
        <w:t>г. Ставрополь 20</w:t>
      </w:r>
      <w:r w:rsidR="001E13C4">
        <w:rPr>
          <w:rFonts w:eastAsiaTheme="minorHAnsi"/>
          <w:b/>
          <w:sz w:val="28"/>
          <w:szCs w:val="28"/>
          <w:lang w:eastAsia="en-US"/>
        </w:rPr>
        <w:t>20</w:t>
      </w:r>
      <w:r w:rsidRPr="00A30FC8">
        <w:rPr>
          <w:rFonts w:eastAsiaTheme="minorHAnsi"/>
          <w:b/>
          <w:sz w:val="28"/>
          <w:szCs w:val="28"/>
          <w:lang w:eastAsia="en-US"/>
        </w:rPr>
        <w:t xml:space="preserve"> г.</w:t>
      </w:r>
    </w:p>
    <w:p w14:paraId="4E90D7C3" w14:textId="35ADB8B7"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lastRenderedPageBreak/>
        <w:t xml:space="preserve">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34.02.01 Сестринское дело и в соответствии с образовательной программой СПО по специальности </w:t>
      </w:r>
      <w:r w:rsidRPr="001C6A54">
        <w:rPr>
          <w:sz w:val="28"/>
        </w:rPr>
        <w:t>34.02.01 Сестринское дело</w:t>
      </w:r>
      <w:r>
        <w:rPr>
          <w:sz w:val="28"/>
        </w:rPr>
        <w:t xml:space="preserve"> </w:t>
      </w:r>
      <w:bookmarkStart w:id="0" w:name="_Hlk50050338"/>
      <w:r>
        <w:rPr>
          <w:sz w:val="28"/>
        </w:rPr>
        <w:t>ГБПОУ СК «Ставропольский базовый медицинский колледж»</w:t>
      </w:r>
      <w:bookmarkEnd w:id="0"/>
      <w:r>
        <w:rPr>
          <w:sz w:val="28"/>
        </w:rPr>
        <w:t>.</w:t>
      </w:r>
    </w:p>
    <w:p w14:paraId="64941720" w14:textId="20480DE1"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07492FC2" w14:textId="5BF6786D" w:rsidR="001C6A54" w:rsidRP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bCs/>
          <w:sz w:val="28"/>
        </w:rPr>
      </w:pPr>
      <w:r w:rsidRPr="001C6A54">
        <w:rPr>
          <w:b/>
          <w:bCs/>
          <w:sz w:val="28"/>
        </w:rPr>
        <w:t>Разработчики:</w:t>
      </w:r>
    </w:p>
    <w:p w14:paraId="1976C471" w14:textId="22E460AA"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Бородинова Т.Ю. – председатель </w:t>
      </w:r>
      <w:bookmarkStart w:id="1" w:name="_Hlk50050470"/>
      <w:r>
        <w:rPr>
          <w:sz w:val="28"/>
        </w:rPr>
        <w:t xml:space="preserve">ЦМК узких клинических дисциплин </w:t>
      </w:r>
      <w:bookmarkEnd w:id="1"/>
      <w:r w:rsidRPr="001C6A54">
        <w:rPr>
          <w:sz w:val="28"/>
        </w:rPr>
        <w:t>ГБПОУ СК «Ставропольский базовый медицинский колледж»</w:t>
      </w:r>
    </w:p>
    <w:p w14:paraId="2E5D3120" w14:textId="4FEC9168"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_______________</w:t>
      </w:r>
    </w:p>
    <w:p w14:paraId="4193210B" w14:textId="7801C07F" w:rsidR="007153A3" w:rsidRP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6"/>
          <w:szCs w:val="16"/>
        </w:rPr>
      </w:pPr>
      <w:r>
        <w:rPr>
          <w:sz w:val="16"/>
          <w:szCs w:val="16"/>
        </w:rPr>
        <w:t xml:space="preserve">                </w:t>
      </w:r>
      <w:r w:rsidRPr="007153A3">
        <w:rPr>
          <w:sz w:val="16"/>
          <w:szCs w:val="16"/>
        </w:rPr>
        <w:t>подпись</w:t>
      </w:r>
    </w:p>
    <w:p w14:paraId="7C634A37" w14:textId="7940AF45"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Акопов А.А. – преподаватель высшей квалификационной категории </w:t>
      </w:r>
      <w:r w:rsidRPr="001C6A54">
        <w:rPr>
          <w:sz w:val="28"/>
        </w:rPr>
        <w:t>ЦМК узких клинических дисциплин ГБПОУ СК «Ставропольский базовый медицинский колледж»</w:t>
      </w:r>
    </w:p>
    <w:p w14:paraId="4190E22D" w14:textId="65F2C090"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_______________</w:t>
      </w:r>
    </w:p>
    <w:p w14:paraId="2CD24DEC" w14:textId="61F23FF9" w:rsidR="001C6A54" w:rsidRP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6"/>
          <w:szCs w:val="16"/>
        </w:rPr>
      </w:pPr>
      <w:r>
        <w:rPr>
          <w:sz w:val="16"/>
          <w:szCs w:val="16"/>
        </w:rPr>
        <w:t xml:space="preserve">                 </w:t>
      </w:r>
      <w:r w:rsidRPr="007153A3">
        <w:rPr>
          <w:sz w:val="16"/>
          <w:szCs w:val="16"/>
        </w:rPr>
        <w:t>подпись</w:t>
      </w:r>
    </w:p>
    <w:p w14:paraId="3E3C0D25" w14:textId="3FBC8CB5"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РАССМОТРЕНО:</w:t>
      </w:r>
    </w:p>
    <w:p w14:paraId="3F6EDEF6" w14:textId="70C40BB0"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на заседании </w:t>
      </w:r>
      <w:r w:rsidRPr="001C6A54">
        <w:rPr>
          <w:sz w:val="28"/>
        </w:rPr>
        <w:t>ЦМК узких клинических дисциплин</w:t>
      </w:r>
    </w:p>
    <w:p w14:paraId="2C01436B" w14:textId="2A60086B"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протокол № </w:t>
      </w:r>
      <w:r w:rsidR="002A38CD">
        <w:rPr>
          <w:sz w:val="28"/>
        </w:rPr>
        <w:t>20</w:t>
      </w:r>
      <w:r>
        <w:rPr>
          <w:sz w:val="28"/>
        </w:rPr>
        <w:t xml:space="preserve"> от «</w:t>
      </w:r>
      <w:r w:rsidR="002A38CD">
        <w:rPr>
          <w:sz w:val="28"/>
        </w:rPr>
        <w:t>19</w:t>
      </w:r>
      <w:r>
        <w:rPr>
          <w:sz w:val="28"/>
        </w:rPr>
        <w:t xml:space="preserve">» </w:t>
      </w:r>
      <w:r w:rsidR="002A38CD">
        <w:rPr>
          <w:sz w:val="28"/>
        </w:rPr>
        <w:t>июня</w:t>
      </w:r>
      <w:r>
        <w:rPr>
          <w:sz w:val="28"/>
        </w:rPr>
        <w:t xml:space="preserve"> 2020 г.</w:t>
      </w:r>
    </w:p>
    <w:p w14:paraId="773EDA49" w14:textId="55900F8E"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Председатель ЦМК </w:t>
      </w:r>
      <w:r w:rsidRPr="001C6A54">
        <w:rPr>
          <w:sz w:val="28"/>
        </w:rPr>
        <w:t>Бородинова Т.Ю.</w:t>
      </w:r>
    </w:p>
    <w:p w14:paraId="12B19E78" w14:textId="431919F1"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3504FCCE" w14:textId="2C359EA2" w:rsidR="001C6A54" w:rsidRPr="007153A3"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bCs/>
          <w:sz w:val="28"/>
        </w:rPr>
      </w:pPr>
      <w:r w:rsidRPr="007153A3">
        <w:rPr>
          <w:b/>
          <w:bCs/>
          <w:sz w:val="28"/>
        </w:rPr>
        <w:t>Согласовано с работодателями:</w:t>
      </w:r>
    </w:p>
    <w:p w14:paraId="2013723D" w14:textId="751CB84B"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1. Попова О.В. – главная медицинская сестра ГБУЗ СК «Краевая специализированная клиническая инфекционная больница»</w:t>
      </w:r>
    </w:p>
    <w:p w14:paraId="69D70723" w14:textId="258D0FB2"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__________________</w:t>
      </w:r>
    </w:p>
    <w:p w14:paraId="2F9FEA25" w14:textId="3D3D3648" w:rsidR="007153A3" w:rsidRP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6"/>
          <w:szCs w:val="16"/>
        </w:rPr>
      </w:pPr>
      <w:r>
        <w:rPr>
          <w:sz w:val="16"/>
          <w:szCs w:val="16"/>
        </w:rPr>
        <w:t xml:space="preserve">                      </w:t>
      </w:r>
      <w:r w:rsidRPr="007153A3">
        <w:rPr>
          <w:sz w:val="16"/>
          <w:szCs w:val="16"/>
        </w:rPr>
        <w:t>подпись</w:t>
      </w:r>
    </w:p>
    <w:p w14:paraId="41A1DE58" w14:textId="14A0BA6E" w:rsidR="001C6A54"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2. Исакова Н.В. – заместитель главного врача по КЭР </w:t>
      </w:r>
      <w:r w:rsidRPr="007153A3">
        <w:rPr>
          <w:sz w:val="28"/>
        </w:rPr>
        <w:t>ГБУЗ СК «Краевая специализированная клиническая инфекционная больница»</w:t>
      </w:r>
    </w:p>
    <w:p w14:paraId="09B1CE08" w14:textId="2889F79A" w:rsidR="001C6A54"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___________________</w:t>
      </w:r>
    </w:p>
    <w:p w14:paraId="128F9231" w14:textId="4F507C16" w:rsidR="001C6A54" w:rsidRP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16"/>
          <w:szCs w:val="16"/>
        </w:rPr>
      </w:pPr>
      <w:r>
        <w:rPr>
          <w:sz w:val="16"/>
          <w:szCs w:val="16"/>
        </w:rPr>
        <w:t xml:space="preserve">                      </w:t>
      </w:r>
      <w:r w:rsidRPr="007153A3">
        <w:rPr>
          <w:sz w:val="16"/>
          <w:szCs w:val="16"/>
        </w:rPr>
        <w:t>подпись</w:t>
      </w:r>
    </w:p>
    <w:p w14:paraId="6AEC91CF" w14:textId="10A290B0"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316C42B0" w14:textId="77777777" w:rsidR="007153A3" w:rsidRPr="00940801" w:rsidRDefault="007153A3" w:rsidP="00715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bookmarkStart w:id="2" w:name="_Hlk50125659"/>
      <w:r w:rsidRPr="00940801">
        <w:rPr>
          <w:b/>
          <w:sz w:val="28"/>
          <w:szCs w:val="28"/>
        </w:rPr>
        <w:t>Рецензенты:</w:t>
      </w:r>
    </w:p>
    <w:p w14:paraId="214723AB" w14:textId="77777777" w:rsidR="007153A3" w:rsidRPr="00940801" w:rsidRDefault="007153A3" w:rsidP="007153A3">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8"/>
          <w:szCs w:val="28"/>
        </w:rPr>
      </w:pPr>
      <w:r w:rsidRPr="00940801">
        <w:rPr>
          <w:sz w:val="28"/>
          <w:szCs w:val="28"/>
        </w:rPr>
        <w:t>1. Рылова Н.Ю.,</w:t>
      </w:r>
      <w:r w:rsidRPr="00940801">
        <w:rPr>
          <w:sz w:val="20"/>
          <w:szCs w:val="20"/>
        </w:rPr>
        <w:t xml:space="preserve"> </w:t>
      </w:r>
      <w:r w:rsidRPr="00940801">
        <w:rPr>
          <w:sz w:val="28"/>
          <w:szCs w:val="28"/>
        </w:rPr>
        <w:t xml:space="preserve">методист </w:t>
      </w:r>
      <w:proofErr w:type="gramStart"/>
      <w:r w:rsidRPr="00940801">
        <w:rPr>
          <w:sz w:val="28"/>
          <w:szCs w:val="28"/>
        </w:rPr>
        <w:t>высшей  квалификационной</w:t>
      </w:r>
      <w:proofErr w:type="gramEnd"/>
      <w:r w:rsidRPr="00940801">
        <w:rPr>
          <w:sz w:val="28"/>
          <w:szCs w:val="28"/>
        </w:rPr>
        <w:t xml:space="preserve"> категории  ГБПОУ  СК «Ставропольский базовый медицинский колледж», кандидат медицинских наук.</w:t>
      </w:r>
    </w:p>
    <w:p w14:paraId="413026C5" w14:textId="77777777" w:rsidR="007153A3" w:rsidRPr="00940801" w:rsidRDefault="007153A3" w:rsidP="007153A3">
      <w:pPr>
        <w:tabs>
          <w:tab w:val="left" w:pos="-3828"/>
        </w:tabs>
        <w:spacing w:line="276" w:lineRule="auto"/>
        <w:jc w:val="both"/>
        <w:rPr>
          <w:sz w:val="28"/>
          <w:szCs w:val="28"/>
        </w:rPr>
      </w:pPr>
      <w:r w:rsidRPr="00940801">
        <w:rPr>
          <w:sz w:val="28"/>
          <w:szCs w:val="28"/>
        </w:rPr>
        <w:t xml:space="preserve">2. </w:t>
      </w:r>
      <w:proofErr w:type="spellStart"/>
      <w:r w:rsidRPr="00940801">
        <w:rPr>
          <w:sz w:val="28"/>
          <w:szCs w:val="28"/>
        </w:rPr>
        <w:t>Гребёнкина</w:t>
      </w:r>
      <w:proofErr w:type="spellEnd"/>
      <w:r w:rsidRPr="00940801">
        <w:rPr>
          <w:sz w:val="28"/>
          <w:szCs w:val="28"/>
        </w:rPr>
        <w:t xml:space="preserve"> М.Б. преподаватель </w:t>
      </w:r>
      <w:proofErr w:type="gramStart"/>
      <w:r w:rsidRPr="00940801">
        <w:rPr>
          <w:sz w:val="28"/>
          <w:szCs w:val="28"/>
        </w:rPr>
        <w:t>высшей  квалификационной</w:t>
      </w:r>
      <w:proofErr w:type="gramEnd"/>
      <w:r w:rsidRPr="00940801">
        <w:rPr>
          <w:sz w:val="28"/>
          <w:szCs w:val="28"/>
        </w:rPr>
        <w:t xml:space="preserve"> категории  ГБПОУ  СК «Ставропольский базовый медицинский колледж», кандидат медицинских наук.</w:t>
      </w:r>
    </w:p>
    <w:bookmarkEnd w:id="2"/>
    <w:p w14:paraId="4795655C" w14:textId="5DB52AB6" w:rsidR="001C6A54" w:rsidRDefault="001C6A5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0A347657" w14:textId="19ACA280"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0EE2D980" w14:textId="77777777"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p>
    <w:p w14:paraId="3963978D" w14:textId="11A8B2F7" w:rsidR="007153A3" w:rsidRPr="007153A3" w:rsidRDefault="007153A3" w:rsidP="00715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b/>
          <w:bCs/>
          <w:sz w:val="28"/>
        </w:rPr>
      </w:pPr>
      <w:r w:rsidRPr="007153A3">
        <w:rPr>
          <w:b/>
          <w:bCs/>
          <w:sz w:val="28"/>
        </w:rPr>
        <w:lastRenderedPageBreak/>
        <w:t>Рецензия</w:t>
      </w:r>
    </w:p>
    <w:p w14:paraId="60AFB738" w14:textId="400F894F" w:rsidR="007153A3" w:rsidRPr="007153A3" w:rsidRDefault="007153A3" w:rsidP="00A54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rPr>
      </w:pPr>
      <w:r w:rsidRPr="007153A3">
        <w:rPr>
          <w:b/>
          <w:bCs/>
          <w:sz w:val="28"/>
        </w:rPr>
        <w:t>Н</w:t>
      </w:r>
      <w:r w:rsidR="00215C1B">
        <w:rPr>
          <w:b/>
          <w:bCs/>
          <w:sz w:val="28"/>
        </w:rPr>
        <w:t>А</w:t>
      </w:r>
      <w:r w:rsidRPr="007153A3">
        <w:rPr>
          <w:b/>
          <w:bCs/>
          <w:sz w:val="28"/>
        </w:rPr>
        <w:t xml:space="preserve"> РАБОЧУЮ ПРОГРАММУ ПРОФЕССИОНАЛЬНОГО МОДУЛЯ</w:t>
      </w:r>
    </w:p>
    <w:p w14:paraId="1B23292B" w14:textId="21BCF11C" w:rsidR="007153A3" w:rsidRPr="007153A3" w:rsidRDefault="007153A3" w:rsidP="007153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b/>
          <w:bCs/>
          <w:sz w:val="28"/>
        </w:rPr>
      </w:pPr>
      <w:r w:rsidRPr="007153A3">
        <w:rPr>
          <w:b/>
          <w:bCs/>
          <w:sz w:val="28"/>
        </w:rPr>
        <w:t>ПМ.02 УЧАСТИЕ В ЛЕЧЕБНО-ДИАГНОСТИЧЕСКОМ И РЕАБИЛИТАЦИОННОМ ПРОЦЕССАХ</w:t>
      </w:r>
    </w:p>
    <w:p w14:paraId="4963EB77" w14:textId="19B9EEBF" w:rsidR="007153A3" w:rsidRDefault="007153A3" w:rsidP="00A54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center"/>
        <w:rPr>
          <w:sz w:val="28"/>
        </w:rPr>
      </w:pPr>
      <w:r>
        <w:rPr>
          <w:sz w:val="28"/>
        </w:rPr>
        <w:t>Специальность 34.02.01 Сестринское дело,</w:t>
      </w:r>
      <w:r w:rsidR="00A54243">
        <w:rPr>
          <w:sz w:val="28"/>
        </w:rPr>
        <w:t xml:space="preserve"> </w:t>
      </w:r>
      <w:r>
        <w:rPr>
          <w:sz w:val="28"/>
        </w:rPr>
        <w:t>базовая подготовка</w:t>
      </w:r>
    </w:p>
    <w:p w14:paraId="3D3B4D8A" w14:textId="2E1B995D"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разработанную </w:t>
      </w:r>
      <w:proofErr w:type="spellStart"/>
      <w:r>
        <w:rPr>
          <w:sz w:val="28"/>
        </w:rPr>
        <w:t>Мисетовой</w:t>
      </w:r>
      <w:proofErr w:type="spellEnd"/>
      <w:r>
        <w:rPr>
          <w:sz w:val="28"/>
        </w:rPr>
        <w:t xml:space="preserve"> Е.Н. – председателем ЦМК терапии </w:t>
      </w:r>
      <w:r w:rsidRPr="007153A3">
        <w:rPr>
          <w:sz w:val="28"/>
        </w:rPr>
        <w:t>ГБПОУ СК «Ставропольский базовый медицинский колледж»</w:t>
      </w:r>
      <w:r>
        <w:rPr>
          <w:sz w:val="28"/>
        </w:rPr>
        <w:t xml:space="preserve">, кандидатом медицинских наук и </w:t>
      </w:r>
      <w:proofErr w:type="spellStart"/>
      <w:r>
        <w:rPr>
          <w:sz w:val="28"/>
        </w:rPr>
        <w:t>Бородиновой</w:t>
      </w:r>
      <w:proofErr w:type="spellEnd"/>
      <w:r>
        <w:rPr>
          <w:sz w:val="28"/>
        </w:rPr>
        <w:t xml:space="preserve"> Т.Ю. председателем ЦМК узких клинических дисциплин </w:t>
      </w:r>
      <w:r w:rsidRPr="007153A3">
        <w:rPr>
          <w:sz w:val="28"/>
        </w:rPr>
        <w:t>ГБПОУ СК «Ставропольский базовый медицинский колледж»</w:t>
      </w:r>
      <w:r>
        <w:rPr>
          <w:sz w:val="28"/>
        </w:rPr>
        <w:t>.</w:t>
      </w:r>
    </w:p>
    <w:p w14:paraId="73D75BA0" w14:textId="46EC1345"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34.02.01 Сестринское дело.</w:t>
      </w:r>
    </w:p>
    <w:p w14:paraId="69AC1B20" w14:textId="19E7510A" w:rsidR="007153A3" w:rsidRDefault="007153A3"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Данная программа соответствует требованиям ФГОС к минимум</w:t>
      </w:r>
      <w:r w:rsidR="00C57F47">
        <w:rPr>
          <w:sz w:val="28"/>
        </w:rPr>
        <w:t>у</w:t>
      </w:r>
      <w:r>
        <w:rPr>
          <w:sz w:val="28"/>
        </w:rPr>
        <w:t xml:space="preserve"> содержания и уровню подготовки выпускников по данной специальности</w:t>
      </w:r>
      <w:r w:rsidR="00C57F47">
        <w:rPr>
          <w:sz w:val="28"/>
        </w:rPr>
        <w:t>.</w:t>
      </w:r>
    </w:p>
    <w:p w14:paraId="5A1CB8AF" w14:textId="0CD48D25" w:rsidR="00C57F47" w:rsidRDefault="00C57F47"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Структура рабочей программы включает все необходимые компоненты: паспорт, структуру и содержание учебной дисциплины, условия реализации, контроль и оценку результатов освоения учебной дисциплины.</w:t>
      </w:r>
    </w:p>
    <w:p w14:paraId="7DB316AC" w14:textId="3A318844" w:rsidR="00C57F47" w:rsidRDefault="00860FA0"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В каждой теме программы указаны уровни освоения учебного материала (ознакомительный, репродуктивный, продуктивный). Изучение дисциплины по данной программе будет способствовать формированию у обучающихся необходимых общих и профессиональных компетенций.</w:t>
      </w:r>
    </w:p>
    <w:p w14:paraId="3DCC2D9F" w14:textId="345248B1" w:rsidR="007153A3" w:rsidRDefault="00571542"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Авторы рабочей программы предлагают рациональное распределение времени на теоретические, практические занятия и самостоятельную работу обучающихся.</w:t>
      </w:r>
    </w:p>
    <w:p w14:paraId="53BB90C2" w14:textId="424DAB65" w:rsidR="00571542" w:rsidRDefault="00571542"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В программе предлагается широкий перечень учебных изданий и дополнительной литературы для подготовки к занятиям.</w:t>
      </w:r>
    </w:p>
    <w:p w14:paraId="38B50A09" w14:textId="28F43E6B" w:rsidR="00571542" w:rsidRDefault="00571542"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rPr>
      </w:pPr>
      <w:r>
        <w:rPr>
          <w:sz w:val="28"/>
        </w:rPr>
        <w:t xml:space="preserve">Программа учитывает современные тенденции </w:t>
      </w:r>
      <w:r w:rsidR="00AC0C58">
        <w:rPr>
          <w:sz w:val="28"/>
        </w:rPr>
        <w:t xml:space="preserve">в развитии медицины и среднего профессионального образования и может быть рекомендована преподавателям и студентам для подготовки к занятиям по ПМ.02 </w:t>
      </w:r>
      <w:r w:rsidR="00AC0C58" w:rsidRPr="00AC0C58">
        <w:rPr>
          <w:sz w:val="28"/>
        </w:rPr>
        <w:t>УЧАСТИЕ В ЛЕЧЕБНО-ДИАГНОСТИЧЕСКОМ И РЕАБИЛИТАЦИОННОМ ПРОЦЕСС</w:t>
      </w:r>
      <w:r w:rsidR="00AC0C58">
        <w:rPr>
          <w:sz w:val="28"/>
        </w:rPr>
        <w:t>АХ.</w:t>
      </w:r>
    </w:p>
    <w:p w14:paraId="2CDF4070" w14:textId="77777777" w:rsidR="00A54243" w:rsidRPr="00940801" w:rsidRDefault="00A54243" w:rsidP="00A54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r w:rsidRPr="00940801">
        <w:rPr>
          <w:b/>
          <w:sz w:val="28"/>
          <w:szCs w:val="28"/>
        </w:rPr>
        <w:t>Рецензенты:</w:t>
      </w:r>
    </w:p>
    <w:p w14:paraId="0BB7CA54" w14:textId="77777777" w:rsidR="00A54243" w:rsidRPr="00940801" w:rsidRDefault="00A54243" w:rsidP="00A54243">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sz w:val="28"/>
          <w:szCs w:val="28"/>
        </w:rPr>
      </w:pPr>
      <w:r w:rsidRPr="00940801">
        <w:rPr>
          <w:sz w:val="28"/>
          <w:szCs w:val="28"/>
        </w:rPr>
        <w:t>1. Рылова Н.Ю.,</w:t>
      </w:r>
      <w:r w:rsidRPr="00940801">
        <w:rPr>
          <w:sz w:val="20"/>
          <w:szCs w:val="20"/>
        </w:rPr>
        <w:t xml:space="preserve"> </w:t>
      </w:r>
      <w:r w:rsidRPr="00940801">
        <w:rPr>
          <w:sz w:val="28"/>
          <w:szCs w:val="28"/>
        </w:rPr>
        <w:t xml:space="preserve">методист </w:t>
      </w:r>
      <w:proofErr w:type="gramStart"/>
      <w:r w:rsidRPr="00940801">
        <w:rPr>
          <w:sz w:val="28"/>
          <w:szCs w:val="28"/>
        </w:rPr>
        <w:t>высшей  квалификационной</w:t>
      </w:r>
      <w:proofErr w:type="gramEnd"/>
      <w:r w:rsidRPr="00940801">
        <w:rPr>
          <w:sz w:val="28"/>
          <w:szCs w:val="28"/>
        </w:rPr>
        <w:t xml:space="preserve"> категории  ГБПОУ  СК «Ставропольский базовый медицинский колледж», кандидат медицинских наук.</w:t>
      </w:r>
    </w:p>
    <w:p w14:paraId="24D9B07D" w14:textId="77777777" w:rsidR="00A54243" w:rsidRPr="00940801" w:rsidRDefault="00A54243" w:rsidP="00A54243">
      <w:pPr>
        <w:tabs>
          <w:tab w:val="left" w:pos="-3828"/>
        </w:tabs>
        <w:spacing w:line="276" w:lineRule="auto"/>
        <w:jc w:val="both"/>
        <w:rPr>
          <w:sz w:val="28"/>
          <w:szCs w:val="28"/>
        </w:rPr>
      </w:pPr>
      <w:r w:rsidRPr="00940801">
        <w:rPr>
          <w:sz w:val="28"/>
          <w:szCs w:val="28"/>
        </w:rPr>
        <w:t xml:space="preserve">2. </w:t>
      </w:r>
      <w:proofErr w:type="spellStart"/>
      <w:r w:rsidRPr="00940801">
        <w:rPr>
          <w:sz w:val="28"/>
          <w:szCs w:val="28"/>
        </w:rPr>
        <w:t>Гребёнкина</w:t>
      </w:r>
      <w:proofErr w:type="spellEnd"/>
      <w:r w:rsidRPr="00940801">
        <w:rPr>
          <w:sz w:val="28"/>
          <w:szCs w:val="28"/>
        </w:rPr>
        <w:t xml:space="preserve"> М.Б. преподаватель </w:t>
      </w:r>
      <w:proofErr w:type="gramStart"/>
      <w:r w:rsidRPr="00940801">
        <w:rPr>
          <w:sz w:val="28"/>
          <w:szCs w:val="28"/>
        </w:rPr>
        <w:t>высшей  квалификационной</w:t>
      </w:r>
      <w:proofErr w:type="gramEnd"/>
      <w:r w:rsidRPr="00940801">
        <w:rPr>
          <w:sz w:val="28"/>
          <w:szCs w:val="28"/>
        </w:rPr>
        <w:t xml:space="preserve"> категории  ГБПОУ  СК «Ставропольский базовый медицинский колледж», кандидат медицинских наук.</w:t>
      </w:r>
    </w:p>
    <w:p w14:paraId="3968D080" w14:textId="77777777" w:rsidR="007153A3" w:rsidRDefault="007153A3" w:rsidP="00AC0C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rPr>
      </w:pPr>
    </w:p>
    <w:p w14:paraId="00140E10" w14:textId="20D11165" w:rsidR="0026410C" w:rsidRPr="00A30FC8" w:rsidRDefault="0026410C"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b/>
          <w:sz w:val="28"/>
        </w:rPr>
      </w:pPr>
      <w:r w:rsidRPr="00A30FC8">
        <w:rPr>
          <w:sz w:val="28"/>
        </w:rPr>
        <w:t>Рабочая программа составлена на основе ФГОС по специальности среднего профессионального образования 34.02.01 «Сестринское дело</w:t>
      </w:r>
      <w:r w:rsidRPr="00A30FC8">
        <w:rPr>
          <w:b/>
          <w:sz w:val="28"/>
        </w:rPr>
        <w:t xml:space="preserve">» </w:t>
      </w:r>
    </w:p>
    <w:p w14:paraId="1C6C2F37" w14:textId="77777777" w:rsidR="0026410C" w:rsidRPr="00A30FC8" w:rsidRDefault="0026410C" w:rsidP="0026410C">
      <w:pPr>
        <w:rPr>
          <w:sz w:val="28"/>
        </w:rPr>
      </w:pPr>
      <w:r w:rsidRPr="00A30FC8">
        <w:rPr>
          <w:sz w:val="28"/>
        </w:rPr>
        <w:t>Разработчики:</w:t>
      </w:r>
    </w:p>
    <w:p w14:paraId="7D5C1BAF" w14:textId="77777777" w:rsidR="001754B4" w:rsidRPr="00A30FC8" w:rsidRDefault="001754B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b/>
          <w:sz w:val="28"/>
          <w:szCs w:val="25"/>
        </w:rPr>
      </w:pPr>
      <w:r w:rsidRPr="00A30FC8">
        <w:rPr>
          <w:b/>
          <w:sz w:val="28"/>
          <w:szCs w:val="25"/>
        </w:rPr>
        <w:t xml:space="preserve">Акопов Аркадий </w:t>
      </w:r>
      <w:proofErr w:type="spellStart"/>
      <w:r w:rsidRPr="00A30FC8">
        <w:rPr>
          <w:b/>
          <w:sz w:val="28"/>
          <w:szCs w:val="25"/>
        </w:rPr>
        <w:t>Арамович</w:t>
      </w:r>
      <w:proofErr w:type="spellEnd"/>
      <w:r w:rsidRPr="00A30FC8">
        <w:rPr>
          <w:b/>
          <w:sz w:val="28"/>
          <w:szCs w:val="25"/>
        </w:rPr>
        <w:t xml:space="preserve"> </w:t>
      </w:r>
      <w:r w:rsidRPr="00A30FC8">
        <w:rPr>
          <w:sz w:val="28"/>
          <w:szCs w:val="25"/>
        </w:rPr>
        <w:t xml:space="preserve">- преподаватель сестринского </w:t>
      </w:r>
      <w:r w:rsidR="00795438" w:rsidRPr="00A30FC8">
        <w:rPr>
          <w:sz w:val="28"/>
          <w:szCs w:val="25"/>
        </w:rPr>
        <w:t>ухода</w:t>
      </w:r>
      <w:r w:rsidRPr="00A30FC8">
        <w:rPr>
          <w:sz w:val="28"/>
          <w:szCs w:val="25"/>
        </w:rPr>
        <w:t xml:space="preserve"> при инфекционных болезнях, ГБПОУ СК «Ставропольский базовый медицинский колледж», высшая квалификационная категория;</w:t>
      </w:r>
    </w:p>
    <w:p w14:paraId="519EF3B9"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Беседина Елена Владимировна</w:t>
      </w:r>
      <w:r w:rsidRPr="00A30FC8">
        <w:rPr>
          <w:sz w:val="28"/>
          <w:szCs w:val="25"/>
        </w:rPr>
        <w:t xml:space="preserve"> – преподаватель сестринского </w:t>
      </w:r>
      <w:r w:rsidR="00795438" w:rsidRPr="00A30FC8">
        <w:rPr>
          <w:sz w:val="28"/>
          <w:szCs w:val="25"/>
        </w:rPr>
        <w:t>ухода</w:t>
      </w:r>
      <w:r w:rsidRPr="00A30FC8">
        <w:rPr>
          <w:sz w:val="28"/>
          <w:szCs w:val="25"/>
        </w:rPr>
        <w:t xml:space="preserve"> в хирургии, ГБПОУ СК «Ставропольский базовый медицинский колледж», высшая квалификационная категория;</w:t>
      </w:r>
    </w:p>
    <w:p w14:paraId="59F8D074"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b/>
          <w:sz w:val="28"/>
          <w:szCs w:val="25"/>
        </w:rPr>
      </w:pPr>
      <w:r w:rsidRPr="00A30FC8">
        <w:rPr>
          <w:b/>
          <w:sz w:val="28"/>
          <w:szCs w:val="25"/>
        </w:rPr>
        <w:t>Германова Оксана Николаевна</w:t>
      </w:r>
      <w:r w:rsidRPr="00A30FC8">
        <w:rPr>
          <w:sz w:val="28"/>
          <w:szCs w:val="25"/>
        </w:rPr>
        <w:t xml:space="preserve"> –преподаватель сестринского </w:t>
      </w:r>
      <w:r w:rsidR="00795438" w:rsidRPr="00A30FC8">
        <w:rPr>
          <w:sz w:val="28"/>
          <w:szCs w:val="25"/>
        </w:rPr>
        <w:t>ухода</w:t>
      </w:r>
      <w:r w:rsidRPr="00A30FC8">
        <w:rPr>
          <w:sz w:val="28"/>
          <w:szCs w:val="25"/>
        </w:rPr>
        <w:t xml:space="preserve"> в педиатрии, ГБПОУ СК «Ставропольский базовый медицинский колледж», высшая квалификационная категория;</w:t>
      </w:r>
    </w:p>
    <w:p w14:paraId="3961E096"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proofErr w:type="spellStart"/>
      <w:r w:rsidRPr="00A30FC8">
        <w:rPr>
          <w:b/>
          <w:sz w:val="28"/>
          <w:szCs w:val="25"/>
        </w:rPr>
        <w:t>Гобеджишвили</w:t>
      </w:r>
      <w:proofErr w:type="spellEnd"/>
      <w:r w:rsidRPr="00A30FC8">
        <w:rPr>
          <w:b/>
          <w:sz w:val="28"/>
          <w:szCs w:val="25"/>
        </w:rPr>
        <w:t xml:space="preserve"> Елена Александровна</w:t>
      </w:r>
      <w:r w:rsidRPr="00A30FC8">
        <w:rPr>
          <w:sz w:val="28"/>
          <w:szCs w:val="25"/>
        </w:rPr>
        <w:t xml:space="preserve"> - преподаватель </w:t>
      </w:r>
      <w:bookmarkStart w:id="3" w:name="_Hlk5346136"/>
      <w:r w:rsidRPr="00A30FC8">
        <w:rPr>
          <w:sz w:val="28"/>
          <w:szCs w:val="25"/>
        </w:rPr>
        <w:t xml:space="preserve">сестринского </w:t>
      </w:r>
      <w:r w:rsidR="00795438" w:rsidRPr="00A30FC8">
        <w:rPr>
          <w:sz w:val="28"/>
          <w:szCs w:val="25"/>
        </w:rPr>
        <w:t>ухода</w:t>
      </w:r>
      <w:r w:rsidRPr="00A30FC8">
        <w:rPr>
          <w:sz w:val="28"/>
          <w:szCs w:val="25"/>
        </w:rPr>
        <w:t xml:space="preserve"> в </w:t>
      </w:r>
      <w:bookmarkEnd w:id="3"/>
      <w:r w:rsidRPr="00A30FC8">
        <w:rPr>
          <w:sz w:val="28"/>
          <w:szCs w:val="25"/>
        </w:rPr>
        <w:t>невропатологии, ГБПОУ СК «Ставропольский базовый медицинский колледж», высшая квалификационная категория;</w:t>
      </w:r>
    </w:p>
    <w:p w14:paraId="7AF1AA4A"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Горобенко Ольга Павловна</w:t>
      </w:r>
      <w:r w:rsidRPr="00A30FC8">
        <w:rPr>
          <w:sz w:val="28"/>
          <w:szCs w:val="25"/>
        </w:rPr>
        <w:t xml:space="preserve"> – преподаватель </w:t>
      </w:r>
      <w:bookmarkStart w:id="4" w:name="_Hlk5346193"/>
      <w:r w:rsidRPr="00A30FC8">
        <w:rPr>
          <w:sz w:val="28"/>
          <w:szCs w:val="25"/>
        </w:rPr>
        <w:t xml:space="preserve">сестринского </w:t>
      </w:r>
      <w:proofErr w:type="spellStart"/>
      <w:r w:rsidR="00795438" w:rsidRPr="00A30FC8">
        <w:rPr>
          <w:sz w:val="28"/>
          <w:szCs w:val="25"/>
        </w:rPr>
        <w:t>ухода</w:t>
      </w:r>
      <w:bookmarkEnd w:id="4"/>
      <w:r w:rsidRPr="00A30FC8">
        <w:rPr>
          <w:sz w:val="28"/>
          <w:szCs w:val="25"/>
        </w:rPr>
        <w:t>при</w:t>
      </w:r>
      <w:proofErr w:type="spellEnd"/>
      <w:r w:rsidRPr="00A30FC8">
        <w:rPr>
          <w:sz w:val="28"/>
          <w:szCs w:val="25"/>
        </w:rPr>
        <w:t xml:space="preserve"> ЛОР-болезнях, ГБПОУ СК «Ставропольский базовый медицинский колледж», высшая квалификационная категория;</w:t>
      </w:r>
    </w:p>
    <w:p w14:paraId="241EC3E2"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Ермакова Ирина Владимировна</w:t>
      </w:r>
      <w:r w:rsidRPr="00A30FC8">
        <w:rPr>
          <w:sz w:val="28"/>
          <w:szCs w:val="25"/>
        </w:rPr>
        <w:t xml:space="preserve"> – преподаватель сестринского </w:t>
      </w:r>
      <w:r w:rsidR="00795438" w:rsidRPr="00A30FC8">
        <w:rPr>
          <w:sz w:val="28"/>
          <w:szCs w:val="25"/>
        </w:rPr>
        <w:t>ухода</w:t>
      </w:r>
      <w:r w:rsidRPr="00A30FC8">
        <w:rPr>
          <w:sz w:val="28"/>
          <w:szCs w:val="25"/>
        </w:rPr>
        <w:t xml:space="preserve"> в офтальмологии, ГБПОУ СК «Ставропольский базовый медицинский колледж», высшая квалификационная категория;</w:t>
      </w:r>
    </w:p>
    <w:p w14:paraId="4B4D7743" w14:textId="77777777" w:rsidR="0026410C" w:rsidRPr="00A30FC8" w:rsidRDefault="001754B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Мисетова Елена Николаевна</w:t>
      </w:r>
      <w:r w:rsidR="0026410C" w:rsidRPr="00A30FC8">
        <w:rPr>
          <w:sz w:val="28"/>
          <w:szCs w:val="25"/>
        </w:rPr>
        <w:t xml:space="preserve"> - преподаватель сестринского дела в терапии, ГБПОУ СК «Ставропольский базовый медицинский </w:t>
      </w:r>
      <w:proofErr w:type="spellStart"/>
      <w:r w:rsidR="0026410C" w:rsidRPr="00A30FC8">
        <w:rPr>
          <w:sz w:val="28"/>
          <w:szCs w:val="25"/>
        </w:rPr>
        <w:t>колледж</w:t>
      </w:r>
      <w:proofErr w:type="gramStart"/>
      <w:r w:rsidR="0026410C" w:rsidRPr="00A30FC8">
        <w:rPr>
          <w:sz w:val="28"/>
          <w:szCs w:val="25"/>
        </w:rPr>
        <w:t>»,</w:t>
      </w:r>
      <w:r w:rsidR="00AB2F15" w:rsidRPr="00A30FC8">
        <w:rPr>
          <w:sz w:val="28"/>
          <w:szCs w:val="25"/>
        </w:rPr>
        <w:t>первая</w:t>
      </w:r>
      <w:proofErr w:type="spellEnd"/>
      <w:proofErr w:type="gramEnd"/>
      <w:r w:rsidR="0026410C" w:rsidRPr="00A30FC8">
        <w:rPr>
          <w:sz w:val="28"/>
          <w:szCs w:val="25"/>
        </w:rPr>
        <w:t xml:space="preserve"> квалификационная категория;</w:t>
      </w:r>
    </w:p>
    <w:p w14:paraId="75E52E16" w14:textId="77777777" w:rsidR="001754B4" w:rsidRPr="00A30FC8" w:rsidRDefault="001754B4" w:rsidP="001754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proofErr w:type="spellStart"/>
      <w:r w:rsidRPr="00A30FC8">
        <w:rPr>
          <w:b/>
          <w:sz w:val="28"/>
          <w:szCs w:val="25"/>
        </w:rPr>
        <w:t>Мусников</w:t>
      </w:r>
      <w:proofErr w:type="spellEnd"/>
      <w:r w:rsidRPr="00A30FC8">
        <w:rPr>
          <w:b/>
          <w:sz w:val="28"/>
          <w:szCs w:val="25"/>
        </w:rPr>
        <w:t xml:space="preserve"> Виталий Леонидович</w:t>
      </w:r>
      <w:r w:rsidRPr="00A30FC8">
        <w:rPr>
          <w:sz w:val="28"/>
          <w:szCs w:val="25"/>
        </w:rPr>
        <w:t xml:space="preserve"> – преподаватель физиотерапии, ГБПОУ СК «Ставропольский базовый медицинский колледж»</w:t>
      </w:r>
      <w:r w:rsidR="00795438" w:rsidRPr="00A30FC8">
        <w:rPr>
          <w:sz w:val="28"/>
          <w:szCs w:val="25"/>
        </w:rPr>
        <w:t>;</w:t>
      </w:r>
    </w:p>
    <w:p w14:paraId="7425FFA5" w14:textId="158F9C3C" w:rsidR="0026410C" w:rsidRPr="00A30FC8" w:rsidRDefault="0026410C"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Оболенская Наталья Васильевна</w:t>
      </w:r>
      <w:r w:rsidRPr="00A30FC8">
        <w:rPr>
          <w:sz w:val="28"/>
          <w:szCs w:val="25"/>
        </w:rPr>
        <w:t xml:space="preserve"> </w:t>
      </w:r>
      <w:r w:rsidR="00AC0C58">
        <w:rPr>
          <w:sz w:val="28"/>
          <w:szCs w:val="25"/>
        </w:rPr>
        <w:t>–</w:t>
      </w:r>
      <w:r w:rsidRPr="00A30FC8">
        <w:rPr>
          <w:sz w:val="28"/>
          <w:szCs w:val="25"/>
        </w:rPr>
        <w:t xml:space="preserve"> преподаватель</w:t>
      </w:r>
      <w:r w:rsidR="00AC0C58">
        <w:rPr>
          <w:sz w:val="28"/>
          <w:szCs w:val="25"/>
        </w:rPr>
        <w:t xml:space="preserve"> </w:t>
      </w:r>
      <w:r w:rsidR="001754B4" w:rsidRPr="00A30FC8">
        <w:rPr>
          <w:sz w:val="28"/>
          <w:szCs w:val="25"/>
        </w:rPr>
        <w:t>сестринского</w:t>
      </w:r>
      <w:r w:rsidR="00795438" w:rsidRPr="00A30FC8">
        <w:rPr>
          <w:sz w:val="28"/>
          <w:szCs w:val="25"/>
        </w:rPr>
        <w:t xml:space="preserve"> ухода</w:t>
      </w:r>
      <w:r w:rsidR="001754B4" w:rsidRPr="00A30FC8">
        <w:rPr>
          <w:sz w:val="28"/>
          <w:szCs w:val="25"/>
        </w:rPr>
        <w:t xml:space="preserve"> в</w:t>
      </w:r>
      <w:r w:rsidRPr="00A30FC8">
        <w:rPr>
          <w:sz w:val="28"/>
          <w:szCs w:val="25"/>
        </w:rPr>
        <w:t xml:space="preserve"> гериатрии, ГБПОУ СК «Ставропольский базовый медицинский колледж», высшая квалификационная категория;</w:t>
      </w:r>
    </w:p>
    <w:p w14:paraId="70CD4E4E" w14:textId="77777777" w:rsidR="001754B4" w:rsidRPr="00A30FC8" w:rsidRDefault="001754B4"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Попова Ольга Викторовна</w:t>
      </w:r>
      <w:r w:rsidRPr="00A30FC8">
        <w:rPr>
          <w:sz w:val="28"/>
          <w:szCs w:val="25"/>
        </w:rPr>
        <w:t xml:space="preserve"> - преподаватель сестринского </w:t>
      </w:r>
      <w:r w:rsidR="00795438" w:rsidRPr="00A30FC8">
        <w:rPr>
          <w:sz w:val="28"/>
          <w:szCs w:val="25"/>
        </w:rPr>
        <w:t>ухода</w:t>
      </w:r>
      <w:r w:rsidRPr="00A30FC8">
        <w:rPr>
          <w:sz w:val="28"/>
          <w:szCs w:val="25"/>
        </w:rPr>
        <w:t xml:space="preserve"> в </w:t>
      </w:r>
      <w:proofErr w:type="spellStart"/>
      <w:r w:rsidRPr="00A30FC8">
        <w:rPr>
          <w:sz w:val="28"/>
          <w:szCs w:val="25"/>
        </w:rPr>
        <w:t>дерматовенерологии</w:t>
      </w:r>
      <w:proofErr w:type="spellEnd"/>
      <w:r w:rsidRPr="00A30FC8">
        <w:rPr>
          <w:sz w:val="28"/>
          <w:szCs w:val="25"/>
        </w:rPr>
        <w:t>, ГБПОУ СК «Ставропольский базовый медицинский колледж», высшая квалификационная категория;</w:t>
      </w:r>
    </w:p>
    <w:p w14:paraId="0F41FFCC" w14:textId="77777777" w:rsidR="0026410C" w:rsidRPr="00A30FC8" w:rsidRDefault="0026410C"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8"/>
          <w:szCs w:val="25"/>
        </w:rPr>
      </w:pPr>
      <w:r w:rsidRPr="00A30FC8">
        <w:rPr>
          <w:b/>
          <w:sz w:val="28"/>
          <w:szCs w:val="25"/>
        </w:rPr>
        <w:t>Семенов Владимир Николаевич</w:t>
      </w:r>
      <w:r w:rsidRPr="00A30FC8">
        <w:rPr>
          <w:sz w:val="28"/>
          <w:szCs w:val="25"/>
        </w:rPr>
        <w:t xml:space="preserve"> – преподаватель ЛФК, ГБПОУ СК «Ставропольский базовый медицинский колледж»</w:t>
      </w:r>
      <w:r w:rsidR="00795438" w:rsidRPr="00A30FC8">
        <w:rPr>
          <w:sz w:val="28"/>
          <w:szCs w:val="25"/>
        </w:rPr>
        <w:t>.</w:t>
      </w:r>
    </w:p>
    <w:p w14:paraId="71FEF984" w14:textId="77777777" w:rsidR="0026410C" w:rsidRPr="00A30FC8" w:rsidRDefault="0026410C" w:rsidP="002641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360"/>
        <w:jc w:val="both"/>
        <w:rPr>
          <w:sz w:val="26"/>
          <w:szCs w:val="26"/>
        </w:rPr>
      </w:pPr>
    </w:p>
    <w:p w14:paraId="3E7D18F8"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3AEE9ACF"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4E8910AB"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79F3A400"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574A765D"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7B898870"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6173483B"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128B4800" w14:textId="1A023D8F"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63004BC6" w14:textId="77777777" w:rsidR="00AC0C58" w:rsidRPr="00AC0C58" w:rsidRDefault="00AC0C58" w:rsidP="00AC0C58"/>
    <w:p w14:paraId="4292EFB1" w14:textId="77777777" w:rsidR="00AC0C58" w:rsidRDefault="00AC0C58"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14:paraId="70F141CC" w14:textId="076B8326" w:rsidR="00AC494E" w:rsidRPr="00A30FC8" w:rsidRDefault="00AC494E" w:rsidP="00AC494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A30FC8">
        <w:rPr>
          <w:b/>
        </w:rPr>
        <w:t xml:space="preserve">СОДЕРЖАНИЕ </w:t>
      </w:r>
    </w:p>
    <w:p w14:paraId="72763454" w14:textId="77777777" w:rsidR="00AC494E" w:rsidRPr="00A30FC8" w:rsidRDefault="00AC494E" w:rsidP="00AC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7"/>
        <w:gridCol w:w="800"/>
      </w:tblGrid>
      <w:tr w:rsidR="00AC494E" w:rsidRPr="00A30FC8" w14:paraId="369E4432" w14:textId="77777777" w:rsidTr="005D154F">
        <w:trPr>
          <w:trHeight w:val="931"/>
        </w:trPr>
        <w:tc>
          <w:tcPr>
            <w:tcW w:w="9007" w:type="dxa"/>
            <w:shd w:val="clear" w:color="auto" w:fill="auto"/>
          </w:tcPr>
          <w:p w14:paraId="3BC27938" w14:textId="77777777" w:rsidR="00AC494E" w:rsidRPr="00A30FC8" w:rsidRDefault="00AC494E" w:rsidP="00740B8C">
            <w:pPr>
              <w:pStyle w:val="1"/>
              <w:spacing w:line="360" w:lineRule="auto"/>
              <w:ind w:firstLine="0"/>
              <w:rPr>
                <w:b/>
                <w:caps/>
              </w:rPr>
            </w:pPr>
          </w:p>
          <w:p w14:paraId="2EB1392E" w14:textId="77777777" w:rsidR="00AC494E" w:rsidRPr="00A30FC8" w:rsidRDefault="00AC494E" w:rsidP="00740B8C">
            <w:pPr>
              <w:pStyle w:val="1"/>
              <w:spacing w:line="360" w:lineRule="auto"/>
              <w:ind w:firstLine="0"/>
              <w:rPr>
                <w:b/>
                <w:caps/>
              </w:rPr>
            </w:pPr>
          </w:p>
          <w:p w14:paraId="5FEB5966" w14:textId="77777777" w:rsidR="00AC494E" w:rsidRPr="00A30FC8" w:rsidRDefault="00AC494E" w:rsidP="00740B8C">
            <w:pPr>
              <w:pStyle w:val="1"/>
              <w:spacing w:line="360" w:lineRule="auto"/>
              <w:ind w:firstLine="0"/>
              <w:rPr>
                <w:b/>
                <w:caps/>
              </w:rPr>
            </w:pPr>
            <w:r w:rsidRPr="00A30FC8">
              <w:rPr>
                <w:b/>
                <w:caps/>
              </w:rPr>
              <w:t>1. ПАСПОРТ рабочей ПРОГРАММЫ ПРОФЕССИОНАЛЬНОГО МОДУЛЯ</w:t>
            </w:r>
          </w:p>
          <w:p w14:paraId="62D18707" w14:textId="77777777" w:rsidR="00AC494E" w:rsidRPr="00A30FC8" w:rsidRDefault="00AC494E" w:rsidP="00740B8C">
            <w:pPr>
              <w:spacing w:line="360" w:lineRule="auto"/>
            </w:pPr>
          </w:p>
        </w:tc>
        <w:tc>
          <w:tcPr>
            <w:tcW w:w="800" w:type="dxa"/>
            <w:shd w:val="clear" w:color="auto" w:fill="auto"/>
            <w:vAlign w:val="center"/>
          </w:tcPr>
          <w:p w14:paraId="1B3603BE" w14:textId="77777777" w:rsidR="00AC494E" w:rsidRPr="00A30FC8" w:rsidRDefault="00AC494E" w:rsidP="00F504D6">
            <w:pPr>
              <w:jc w:val="center"/>
            </w:pPr>
            <w:r w:rsidRPr="00A30FC8">
              <w:t>стр.</w:t>
            </w:r>
          </w:p>
          <w:p w14:paraId="023A4E98" w14:textId="77777777" w:rsidR="00AC494E" w:rsidRPr="00A30FC8" w:rsidRDefault="00AC494E" w:rsidP="00F504D6">
            <w:pPr>
              <w:jc w:val="center"/>
            </w:pPr>
          </w:p>
          <w:p w14:paraId="11E5C409" w14:textId="77777777" w:rsidR="00AC494E" w:rsidRPr="00A30FC8" w:rsidRDefault="00F504D6" w:rsidP="00F504D6">
            <w:pPr>
              <w:jc w:val="center"/>
            </w:pPr>
            <w:r w:rsidRPr="00A30FC8">
              <w:t>4</w:t>
            </w:r>
          </w:p>
        </w:tc>
      </w:tr>
      <w:tr w:rsidR="00AC494E" w:rsidRPr="00A30FC8" w14:paraId="6864A4AB" w14:textId="77777777" w:rsidTr="005D154F">
        <w:trPr>
          <w:trHeight w:val="720"/>
        </w:trPr>
        <w:tc>
          <w:tcPr>
            <w:tcW w:w="9007" w:type="dxa"/>
            <w:shd w:val="clear" w:color="auto" w:fill="auto"/>
          </w:tcPr>
          <w:p w14:paraId="70AB021C" w14:textId="77777777" w:rsidR="00AC494E" w:rsidRPr="00A30FC8" w:rsidRDefault="00AC494E" w:rsidP="00740B8C">
            <w:pPr>
              <w:spacing w:line="360" w:lineRule="auto"/>
              <w:rPr>
                <w:b/>
                <w:caps/>
              </w:rPr>
            </w:pPr>
            <w:r w:rsidRPr="00A30FC8">
              <w:rPr>
                <w:b/>
                <w:caps/>
              </w:rPr>
              <w:t>2. результаты освоения ПРОФЕССИОНАЛЬНОГО МОДУЛЯ</w:t>
            </w:r>
          </w:p>
          <w:p w14:paraId="6B7CE51B" w14:textId="77777777" w:rsidR="00AC494E" w:rsidRPr="00A30FC8" w:rsidRDefault="00AC494E" w:rsidP="00740B8C">
            <w:pPr>
              <w:spacing w:line="360" w:lineRule="auto"/>
              <w:rPr>
                <w:b/>
                <w:caps/>
              </w:rPr>
            </w:pPr>
          </w:p>
        </w:tc>
        <w:tc>
          <w:tcPr>
            <w:tcW w:w="800" w:type="dxa"/>
            <w:shd w:val="clear" w:color="auto" w:fill="auto"/>
            <w:vAlign w:val="center"/>
          </w:tcPr>
          <w:p w14:paraId="316E1D3E" w14:textId="77777777" w:rsidR="00AC494E" w:rsidRPr="00A30FC8" w:rsidRDefault="00F504D6" w:rsidP="00F504D6">
            <w:pPr>
              <w:jc w:val="center"/>
            </w:pPr>
            <w:r w:rsidRPr="00A30FC8">
              <w:t>6</w:t>
            </w:r>
          </w:p>
        </w:tc>
      </w:tr>
      <w:tr w:rsidR="00AC494E" w:rsidRPr="00A30FC8" w14:paraId="6D878BB0" w14:textId="77777777" w:rsidTr="005D154F">
        <w:trPr>
          <w:trHeight w:val="594"/>
        </w:trPr>
        <w:tc>
          <w:tcPr>
            <w:tcW w:w="9007" w:type="dxa"/>
            <w:shd w:val="clear" w:color="auto" w:fill="auto"/>
          </w:tcPr>
          <w:p w14:paraId="780E2975" w14:textId="77777777" w:rsidR="00AC494E" w:rsidRPr="00A30FC8" w:rsidRDefault="00AC494E" w:rsidP="00740B8C">
            <w:pPr>
              <w:pStyle w:val="1"/>
              <w:ind w:firstLine="0"/>
              <w:rPr>
                <w:b/>
                <w:caps/>
              </w:rPr>
            </w:pPr>
            <w:r w:rsidRPr="00A30FC8">
              <w:rPr>
                <w:b/>
                <w:caps/>
              </w:rPr>
              <w:t>3. СТРУКТУРА и содержание профессионального модуля</w:t>
            </w:r>
          </w:p>
          <w:p w14:paraId="52595893" w14:textId="77777777" w:rsidR="00AC494E" w:rsidRPr="00A30FC8" w:rsidRDefault="00AC494E" w:rsidP="00740B8C">
            <w:pPr>
              <w:spacing w:line="360" w:lineRule="auto"/>
              <w:rPr>
                <w:b/>
                <w:caps/>
              </w:rPr>
            </w:pPr>
          </w:p>
        </w:tc>
        <w:tc>
          <w:tcPr>
            <w:tcW w:w="800" w:type="dxa"/>
            <w:shd w:val="clear" w:color="auto" w:fill="auto"/>
            <w:vAlign w:val="center"/>
          </w:tcPr>
          <w:p w14:paraId="48A7EEF8" w14:textId="77777777" w:rsidR="00AC494E" w:rsidRPr="00A30FC8" w:rsidRDefault="00F504D6" w:rsidP="00F504D6">
            <w:pPr>
              <w:jc w:val="center"/>
            </w:pPr>
            <w:r w:rsidRPr="00A30FC8">
              <w:t>9</w:t>
            </w:r>
          </w:p>
        </w:tc>
      </w:tr>
      <w:tr w:rsidR="00AC494E" w:rsidRPr="00A30FC8" w14:paraId="3C8BD029" w14:textId="77777777" w:rsidTr="005D154F">
        <w:trPr>
          <w:trHeight w:val="692"/>
        </w:trPr>
        <w:tc>
          <w:tcPr>
            <w:tcW w:w="9007" w:type="dxa"/>
            <w:shd w:val="clear" w:color="auto" w:fill="auto"/>
          </w:tcPr>
          <w:p w14:paraId="0406D8DA" w14:textId="77777777" w:rsidR="00AC494E" w:rsidRPr="00A30FC8" w:rsidRDefault="00AC494E" w:rsidP="00740B8C">
            <w:pPr>
              <w:pStyle w:val="1"/>
              <w:spacing w:line="360" w:lineRule="auto"/>
              <w:ind w:firstLine="0"/>
              <w:rPr>
                <w:b/>
                <w:caps/>
              </w:rPr>
            </w:pPr>
            <w:r w:rsidRPr="00A30FC8">
              <w:rPr>
                <w:b/>
                <w:caps/>
              </w:rPr>
              <w:t>4. условия реализации программы ПРОФЕССИОНАЛЬНОГО МОДУЛЯ</w:t>
            </w:r>
          </w:p>
          <w:p w14:paraId="15B9C4B1" w14:textId="77777777" w:rsidR="00AC494E" w:rsidRPr="00A30FC8" w:rsidRDefault="00AC494E" w:rsidP="00740B8C">
            <w:pPr>
              <w:spacing w:line="360" w:lineRule="auto"/>
              <w:rPr>
                <w:b/>
                <w:caps/>
              </w:rPr>
            </w:pPr>
          </w:p>
        </w:tc>
        <w:tc>
          <w:tcPr>
            <w:tcW w:w="800" w:type="dxa"/>
            <w:shd w:val="clear" w:color="auto" w:fill="auto"/>
            <w:vAlign w:val="center"/>
          </w:tcPr>
          <w:p w14:paraId="12BB7533" w14:textId="77777777" w:rsidR="00AC494E" w:rsidRPr="00A30FC8" w:rsidRDefault="00F504D6" w:rsidP="00F504D6">
            <w:pPr>
              <w:jc w:val="center"/>
            </w:pPr>
            <w:r w:rsidRPr="00A30FC8">
              <w:t>1</w:t>
            </w:r>
            <w:r w:rsidR="00FF5104" w:rsidRPr="00A30FC8">
              <w:t>35</w:t>
            </w:r>
          </w:p>
        </w:tc>
      </w:tr>
      <w:tr w:rsidR="00AC494E" w:rsidRPr="00A30FC8" w14:paraId="291748B2" w14:textId="77777777" w:rsidTr="005D154F">
        <w:trPr>
          <w:trHeight w:val="692"/>
        </w:trPr>
        <w:tc>
          <w:tcPr>
            <w:tcW w:w="9007" w:type="dxa"/>
            <w:shd w:val="clear" w:color="auto" w:fill="auto"/>
          </w:tcPr>
          <w:p w14:paraId="5ABD9C4B" w14:textId="77777777" w:rsidR="00AC494E" w:rsidRPr="00620E12" w:rsidRDefault="00AC494E" w:rsidP="00740B8C">
            <w:pPr>
              <w:spacing w:line="360" w:lineRule="auto"/>
              <w:rPr>
                <w:b/>
                <w:bCs/>
                <w:i/>
              </w:rPr>
            </w:pPr>
            <w:r w:rsidRPr="00A30FC8">
              <w:rPr>
                <w:b/>
                <w:caps/>
              </w:rPr>
              <w:t>5. Контроль и оценка результатов освоения профессионального модуля (вида профессиональной деятельности</w:t>
            </w:r>
            <w:r w:rsidRPr="00A30FC8">
              <w:rPr>
                <w:b/>
                <w:bCs/>
              </w:rPr>
              <w:t>)</w:t>
            </w:r>
          </w:p>
        </w:tc>
        <w:tc>
          <w:tcPr>
            <w:tcW w:w="800" w:type="dxa"/>
            <w:shd w:val="clear" w:color="auto" w:fill="auto"/>
            <w:vAlign w:val="center"/>
          </w:tcPr>
          <w:p w14:paraId="3721DC90" w14:textId="77777777" w:rsidR="00AC494E" w:rsidRPr="00A30FC8" w:rsidRDefault="00F504D6" w:rsidP="00F504D6">
            <w:pPr>
              <w:jc w:val="center"/>
            </w:pPr>
            <w:r w:rsidRPr="00A30FC8">
              <w:t>1</w:t>
            </w:r>
            <w:r w:rsidR="008653D5" w:rsidRPr="00A30FC8">
              <w:t>40</w:t>
            </w:r>
          </w:p>
        </w:tc>
      </w:tr>
      <w:tr w:rsidR="00620E12" w:rsidRPr="00A30FC8" w14:paraId="03C0771F" w14:textId="77777777" w:rsidTr="005D154F">
        <w:trPr>
          <w:trHeight w:val="692"/>
        </w:trPr>
        <w:tc>
          <w:tcPr>
            <w:tcW w:w="9007" w:type="dxa"/>
            <w:shd w:val="clear" w:color="auto" w:fill="auto"/>
          </w:tcPr>
          <w:p w14:paraId="7D4C99F8" w14:textId="77777777" w:rsidR="00620E12" w:rsidRPr="00A30FC8" w:rsidRDefault="00620E12" w:rsidP="00740B8C">
            <w:pPr>
              <w:spacing w:line="360" w:lineRule="auto"/>
              <w:rPr>
                <w:b/>
                <w:caps/>
              </w:rPr>
            </w:pPr>
            <w:r>
              <w:rPr>
                <w:b/>
                <w:caps/>
              </w:rPr>
              <w:t>6. Тематические планы</w:t>
            </w:r>
          </w:p>
        </w:tc>
        <w:tc>
          <w:tcPr>
            <w:tcW w:w="800" w:type="dxa"/>
            <w:shd w:val="clear" w:color="auto" w:fill="auto"/>
            <w:vAlign w:val="center"/>
          </w:tcPr>
          <w:p w14:paraId="7EBBBFF8" w14:textId="77777777" w:rsidR="00620E12" w:rsidRPr="00A30FC8" w:rsidRDefault="00620E12" w:rsidP="00F504D6">
            <w:pPr>
              <w:jc w:val="center"/>
            </w:pPr>
            <w:r>
              <w:t>143</w:t>
            </w:r>
          </w:p>
        </w:tc>
      </w:tr>
    </w:tbl>
    <w:p w14:paraId="09A694A4"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6A109C7"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B010BF4"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23488B9"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46E0F6D"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D52A9ED"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74DE76E"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22B42408"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3D6FBCE"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986F0D2"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8D159D1"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26F833D"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B0A8C9B"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EC10127"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D56361E"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F670DF6"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F8F9A50"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231FEA52"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A6D1DEA"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721507B"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04195A8D"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BB37ADC" w14:textId="77777777" w:rsidR="00F504D6" w:rsidRPr="00A30FC8" w:rsidRDefault="00F504D6"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0F7D2723" w14:textId="77777777" w:rsidR="00F504D6" w:rsidRPr="00A30FC8" w:rsidRDefault="00F504D6"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F531BB1" w14:textId="77777777" w:rsidR="00F504D6" w:rsidRPr="00A30FC8" w:rsidRDefault="00F504D6"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25A350F" w14:textId="77777777" w:rsidR="00F504D6" w:rsidRPr="00A30FC8" w:rsidRDefault="00F504D6"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19B25F89" w14:textId="77777777" w:rsidR="00D36392" w:rsidRPr="00A30FC8" w:rsidRDefault="00D36392" w:rsidP="00AC49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25FD0753"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lastRenderedPageBreak/>
        <w:t>1. паспорт</w:t>
      </w:r>
      <w:r w:rsidR="001A083A" w:rsidRPr="00A30FC8">
        <w:rPr>
          <w:b/>
          <w:caps/>
        </w:rPr>
        <w:t xml:space="preserve"> РАБОЧЕЙ</w:t>
      </w:r>
      <w:r w:rsidRPr="00A30FC8">
        <w:rPr>
          <w:b/>
          <w:caps/>
        </w:rPr>
        <w:t xml:space="preserve"> ПРОГРАММЫ </w:t>
      </w:r>
    </w:p>
    <w:p w14:paraId="770EBD50"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t>ПРОФЕССИОНАЛЬНОГО МОДУЛЯ</w:t>
      </w:r>
    </w:p>
    <w:p w14:paraId="0B818ED1"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4509902" w14:textId="77777777" w:rsidR="005A1507" w:rsidRPr="00A30FC8" w:rsidRDefault="005A1507" w:rsidP="005A1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t>пм</w:t>
      </w:r>
      <w:r w:rsidR="001A083A" w:rsidRPr="00A30FC8">
        <w:rPr>
          <w:b/>
          <w:caps/>
        </w:rPr>
        <w:t>.</w:t>
      </w:r>
      <w:r w:rsidRPr="00A30FC8">
        <w:rPr>
          <w:b/>
          <w:caps/>
        </w:rPr>
        <w:t xml:space="preserve">02 </w:t>
      </w:r>
      <w:r w:rsidR="00E90DE4" w:rsidRPr="00A30FC8">
        <w:rPr>
          <w:b/>
          <w:caps/>
        </w:rPr>
        <w:t>участие в лечебно-</w:t>
      </w:r>
      <w:r w:rsidRPr="00A30FC8">
        <w:rPr>
          <w:b/>
          <w:caps/>
        </w:rPr>
        <w:t>диагностическом</w:t>
      </w:r>
    </w:p>
    <w:p w14:paraId="230A943B" w14:textId="77777777" w:rsidR="005A1507" w:rsidRPr="00A30FC8" w:rsidRDefault="005A1507" w:rsidP="005A1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t>и реабилитационномпроцессе</w:t>
      </w:r>
    </w:p>
    <w:p w14:paraId="67E55F3E"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6583B61F"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A30FC8">
        <w:rPr>
          <w:b/>
          <w:sz w:val="28"/>
          <w:szCs w:val="28"/>
        </w:rPr>
        <w:t>1.1. Область применения программы</w:t>
      </w:r>
    </w:p>
    <w:p w14:paraId="08EEB2FC" w14:textId="77777777" w:rsidR="003E3565" w:rsidRPr="00A30FC8" w:rsidRDefault="00460BD7" w:rsidP="003E3565">
      <w:pPr>
        <w:ind w:firstLine="737"/>
        <w:jc w:val="both"/>
        <w:rPr>
          <w:sz w:val="28"/>
          <w:szCs w:val="28"/>
        </w:rPr>
      </w:pPr>
      <w:r w:rsidRPr="00A30FC8">
        <w:rPr>
          <w:sz w:val="28"/>
          <w:szCs w:val="28"/>
        </w:rPr>
        <w:t>Рабочая</w:t>
      </w:r>
      <w:r w:rsidR="003E3565" w:rsidRPr="00A30FC8">
        <w:rPr>
          <w:sz w:val="28"/>
          <w:szCs w:val="28"/>
        </w:rPr>
        <w:t xml:space="preserve"> программа профессионального модуля (далее примерная программа) – является частью примерной основной профессиональной образовательной программы в соответствии с ФГОС по специальности </w:t>
      </w:r>
      <w:r w:rsidR="00E90DE4" w:rsidRPr="00A30FC8">
        <w:rPr>
          <w:sz w:val="28"/>
          <w:szCs w:val="28"/>
        </w:rPr>
        <w:t xml:space="preserve">СПО профессии (профессиям) </w:t>
      </w:r>
    </w:p>
    <w:p w14:paraId="48551A5B" w14:textId="77777777" w:rsidR="003E3565" w:rsidRPr="00A30FC8" w:rsidRDefault="00241267" w:rsidP="003E3565">
      <w:pPr>
        <w:jc w:val="both"/>
        <w:rPr>
          <w:sz w:val="28"/>
          <w:szCs w:val="28"/>
        </w:rPr>
      </w:pPr>
      <w:r w:rsidRPr="00A30FC8">
        <w:rPr>
          <w:sz w:val="28"/>
          <w:szCs w:val="28"/>
        </w:rPr>
        <w:t>34.02.01.</w:t>
      </w:r>
      <w:r w:rsidR="00460BD7" w:rsidRPr="00A30FC8">
        <w:rPr>
          <w:sz w:val="28"/>
          <w:szCs w:val="28"/>
        </w:rPr>
        <w:t xml:space="preserve">     «Сестринское дело»</w:t>
      </w:r>
    </w:p>
    <w:p w14:paraId="03E0E05E" w14:textId="77777777" w:rsidR="003E3565" w:rsidRPr="00A30FC8" w:rsidRDefault="003E3565" w:rsidP="003E3565">
      <w:pPr>
        <w:ind w:firstLine="708"/>
        <w:jc w:val="both"/>
        <w:rPr>
          <w:i/>
          <w:sz w:val="28"/>
          <w:szCs w:val="28"/>
        </w:rPr>
      </w:pPr>
      <w:r w:rsidRPr="00A30FC8">
        <w:rPr>
          <w:i/>
          <w:sz w:val="28"/>
          <w:szCs w:val="28"/>
        </w:rPr>
        <w:t>код</w:t>
      </w:r>
      <w:r w:rsidRPr="00A30FC8">
        <w:rPr>
          <w:i/>
          <w:sz w:val="28"/>
          <w:szCs w:val="28"/>
        </w:rPr>
        <w:tab/>
      </w:r>
      <w:r w:rsidRPr="00A30FC8">
        <w:rPr>
          <w:i/>
          <w:sz w:val="28"/>
          <w:szCs w:val="28"/>
        </w:rPr>
        <w:tab/>
      </w:r>
      <w:r w:rsidRPr="00A30FC8">
        <w:rPr>
          <w:i/>
          <w:sz w:val="28"/>
          <w:szCs w:val="28"/>
        </w:rPr>
        <w:tab/>
        <w:t>название</w:t>
      </w:r>
    </w:p>
    <w:p w14:paraId="650C1850" w14:textId="77777777" w:rsidR="005A5DF1" w:rsidRPr="00A30FC8" w:rsidRDefault="003E3565" w:rsidP="00FE58A7">
      <w:pPr>
        <w:rPr>
          <w:sz w:val="28"/>
          <w:szCs w:val="28"/>
        </w:rPr>
      </w:pPr>
      <w:r w:rsidRPr="00A30FC8">
        <w:rPr>
          <w:sz w:val="28"/>
          <w:szCs w:val="28"/>
        </w:rPr>
        <w:t>в части освоения основного вида профессиональной деятельности (ВПД):</w:t>
      </w:r>
      <w:r w:rsidR="00FE58A7" w:rsidRPr="00A30FC8">
        <w:rPr>
          <w:sz w:val="28"/>
          <w:szCs w:val="28"/>
        </w:rPr>
        <w:t xml:space="preserve"> выполнение работ по профессии медицинская сестра </w:t>
      </w:r>
      <w:r w:rsidRPr="00A30FC8">
        <w:rPr>
          <w:sz w:val="28"/>
          <w:szCs w:val="28"/>
        </w:rPr>
        <w:t>и соответствующих профессиональных компетенций (ПК):</w:t>
      </w:r>
    </w:p>
    <w:p w14:paraId="1C0DAEAC" w14:textId="77777777" w:rsidR="007F3FC1" w:rsidRPr="00A30FC8" w:rsidRDefault="007F3FC1" w:rsidP="00FE58A7">
      <w:pPr>
        <w:rPr>
          <w:sz w:val="28"/>
          <w:szCs w:val="28"/>
        </w:rPr>
      </w:pPr>
      <w:r w:rsidRPr="00A30FC8">
        <w:rPr>
          <w:sz w:val="28"/>
          <w:szCs w:val="28"/>
        </w:rPr>
        <w:t>ПК 2.1 Представлять информацию в понятном для пациента виде, объяснять ему суть вмешательств.</w:t>
      </w:r>
    </w:p>
    <w:p w14:paraId="53F2CEC1" w14:textId="77777777" w:rsidR="007F3FC1" w:rsidRPr="00A30FC8" w:rsidRDefault="007F3FC1" w:rsidP="00FE58A7">
      <w:pPr>
        <w:rPr>
          <w:sz w:val="28"/>
          <w:szCs w:val="28"/>
        </w:rPr>
      </w:pPr>
      <w:r w:rsidRPr="00A30FC8">
        <w:rPr>
          <w:sz w:val="28"/>
          <w:szCs w:val="28"/>
        </w:rPr>
        <w:t>ПК 2.2 Осуществлять лечебно-диагностические вмешательства, взаимодействуя с участниками лечебного процесса.</w:t>
      </w:r>
    </w:p>
    <w:p w14:paraId="24F2ACE3" w14:textId="77777777" w:rsidR="007F3FC1" w:rsidRPr="00A30FC8" w:rsidRDefault="007F3FC1" w:rsidP="00FE58A7">
      <w:pPr>
        <w:rPr>
          <w:sz w:val="28"/>
          <w:szCs w:val="28"/>
        </w:rPr>
      </w:pPr>
      <w:r w:rsidRPr="00A30FC8">
        <w:rPr>
          <w:sz w:val="28"/>
          <w:szCs w:val="28"/>
        </w:rPr>
        <w:t>ПК 2.3 Сотрудничать со взаимодействующими организациями и службами.</w:t>
      </w:r>
    </w:p>
    <w:p w14:paraId="0CDF5417" w14:textId="77777777" w:rsidR="007F3FC1" w:rsidRPr="00A30FC8" w:rsidRDefault="007F3FC1" w:rsidP="00FE58A7">
      <w:pPr>
        <w:rPr>
          <w:sz w:val="28"/>
          <w:szCs w:val="28"/>
        </w:rPr>
      </w:pPr>
      <w:r w:rsidRPr="00A30FC8">
        <w:rPr>
          <w:sz w:val="28"/>
          <w:szCs w:val="28"/>
        </w:rPr>
        <w:t>ПК 2.4 Применять медикаментозные средства в соответствии с правилами их использования.</w:t>
      </w:r>
    </w:p>
    <w:p w14:paraId="6EA99EBD" w14:textId="77777777" w:rsidR="007F3FC1" w:rsidRPr="00A30FC8" w:rsidRDefault="007F3FC1" w:rsidP="00FE58A7">
      <w:pPr>
        <w:rPr>
          <w:sz w:val="28"/>
          <w:szCs w:val="28"/>
        </w:rPr>
      </w:pPr>
      <w:r w:rsidRPr="00A30FC8">
        <w:rPr>
          <w:sz w:val="28"/>
          <w:szCs w:val="28"/>
        </w:rPr>
        <w:t>ПК 2.5 Соблюдать правила использования аппаратуры, оборудования и изделий медицинского назначения в ходе лечебно-диагностического процесса.</w:t>
      </w:r>
    </w:p>
    <w:p w14:paraId="7C3BB530" w14:textId="77777777" w:rsidR="007F3FC1" w:rsidRPr="00A30FC8" w:rsidRDefault="007F3FC1" w:rsidP="00FE58A7">
      <w:pPr>
        <w:rPr>
          <w:sz w:val="28"/>
          <w:szCs w:val="28"/>
        </w:rPr>
      </w:pPr>
      <w:r w:rsidRPr="00A30FC8">
        <w:rPr>
          <w:sz w:val="28"/>
          <w:szCs w:val="28"/>
        </w:rPr>
        <w:t>ПК 2.6 Вести утвержденную медицинскую документацию.</w:t>
      </w:r>
    </w:p>
    <w:p w14:paraId="19A2EE72" w14:textId="77777777" w:rsidR="007F3FC1" w:rsidRPr="00A30FC8" w:rsidRDefault="007F3FC1" w:rsidP="00FE58A7">
      <w:pPr>
        <w:rPr>
          <w:sz w:val="28"/>
          <w:szCs w:val="28"/>
        </w:rPr>
      </w:pPr>
      <w:r w:rsidRPr="00A30FC8">
        <w:rPr>
          <w:sz w:val="28"/>
          <w:szCs w:val="28"/>
        </w:rPr>
        <w:t>ПК 2.7 Осуществлять реабилитационные мероприятия.</w:t>
      </w:r>
    </w:p>
    <w:p w14:paraId="1AA25692" w14:textId="77777777" w:rsidR="007F3FC1" w:rsidRPr="00A30FC8" w:rsidRDefault="007F3FC1" w:rsidP="00FE58A7">
      <w:pPr>
        <w:rPr>
          <w:sz w:val="28"/>
          <w:szCs w:val="28"/>
        </w:rPr>
      </w:pPr>
      <w:r w:rsidRPr="00A30FC8">
        <w:rPr>
          <w:sz w:val="28"/>
          <w:szCs w:val="28"/>
        </w:rPr>
        <w:t>ПК 2.8 Оказывать паллиативную помощь.</w:t>
      </w:r>
    </w:p>
    <w:p w14:paraId="60DFD9A2"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06ACF758" w14:textId="41695FAC" w:rsidR="003E3565" w:rsidRPr="00A30FC8" w:rsidRDefault="005A5DF1"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xml:space="preserve">          Примерная программа профессионального модуля может быть использована</w:t>
      </w:r>
      <w:r w:rsidR="00AC0C58">
        <w:rPr>
          <w:sz w:val="28"/>
          <w:szCs w:val="28"/>
        </w:rPr>
        <w:t xml:space="preserve"> </w:t>
      </w:r>
      <w:r w:rsidRPr="00A30FC8">
        <w:rPr>
          <w:sz w:val="28"/>
          <w:szCs w:val="28"/>
        </w:rPr>
        <w:t xml:space="preserve">при подготовке специалистов со средним профессиональным образованием по специальности </w:t>
      </w:r>
      <w:r w:rsidR="00241267" w:rsidRPr="00A30FC8">
        <w:rPr>
          <w:sz w:val="28"/>
          <w:szCs w:val="28"/>
        </w:rPr>
        <w:t>34.02.01.</w:t>
      </w:r>
      <w:r w:rsidRPr="00A30FC8">
        <w:rPr>
          <w:sz w:val="28"/>
          <w:szCs w:val="28"/>
        </w:rPr>
        <w:t xml:space="preserve"> Сестринское дело.</w:t>
      </w:r>
    </w:p>
    <w:p w14:paraId="34999621" w14:textId="77777777" w:rsidR="007F3FC1" w:rsidRPr="00A30FC8" w:rsidRDefault="007F3FC1"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p>
    <w:p w14:paraId="03213B72"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CF23485"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b/>
          <w:sz w:val="28"/>
          <w:szCs w:val="28"/>
        </w:rPr>
        <w:t>1.2. Цели и задачи модуля – требования к результатам освоения модуля</w:t>
      </w:r>
    </w:p>
    <w:p w14:paraId="62D59D52"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30FC8">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14:paraId="38013CD0"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30FC8">
        <w:rPr>
          <w:b/>
          <w:sz w:val="28"/>
          <w:szCs w:val="28"/>
        </w:rPr>
        <w:t>иметь практический опыт:</w:t>
      </w:r>
    </w:p>
    <w:p w14:paraId="2286D23A" w14:textId="77777777" w:rsidR="003E3565"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осуществления ухода за пациентами при различных заболеваниях и состояниях;</w:t>
      </w:r>
    </w:p>
    <w:p w14:paraId="293BCCAB"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проведения реабилитационных мероприятий в отношении пациентов с различной патологией;</w:t>
      </w:r>
    </w:p>
    <w:p w14:paraId="76278E8A"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30FC8">
        <w:rPr>
          <w:b/>
          <w:sz w:val="28"/>
          <w:szCs w:val="28"/>
        </w:rPr>
        <w:t>уметь:</w:t>
      </w:r>
    </w:p>
    <w:p w14:paraId="66943CD7" w14:textId="77777777" w:rsidR="003E3565"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готовить пациента к лечебно-диагностическим вмешательствам;</w:t>
      </w:r>
    </w:p>
    <w:p w14:paraId="5FEEF5EB"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lastRenderedPageBreak/>
        <w:t>- осуществлять сестринский уход за пациентом при различных заболеваниях и состояниях;</w:t>
      </w:r>
    </w:p>
    <w:p w14:paraId="6D5D3533"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консультировать пациента и его окружение по применению лекарственных средств;</w:t>
      </w:r>
    </w:p>
    <w:p w14:paraId="2BCED6E5"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осуществлять реабилитационные мероприятия в пределах своих полномочий в условиях первичной медико-санитарной помощи и стационара;</w:t>
      </w:r>
    </w:p>
    <w:p w14:paraId="3916E24A"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осуществлять фармакотерапию по назначению врача;</w:t>
      </w:r>
    </w:p>
    <w:p w14:paraId="3DF3F538"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проводить комплексы упражнений лечебной физкультуры, основные приемы массажа;</w:t>
      </w:r>
    </w:p>
    <w:p w14:paraId="531331FF"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проводить мероприятия по сохранению и улучшению качества жизни пациентов;</w:t>
      </w:r>
    </w:p>
    <w:p w14:paraId="2271D682"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осуществлять паллиативную помощь пациентам;</w:t>
      </w:r>
    </w:p>
    <w:p w14:paraId="043F0F06" w14:textId="77777777" w:rsidR="003E3565" w:rsidRPr="00A30FC8" w:rsidRDefault="00697E8A" w:rsidP="00697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вести утвержденную медицинскую документацию;</w:t>
      </w:r>
    </w:p>
    <w:p w14:paraId="02300BD6"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30FC8">
        <w:rPr>
          <w:b/>
          <w:sz w:val="28"/>
          <w:szCs w:val="28"/>
        </w:rPr>
        <w:t>знать:</w:t>
      </w:r>
    </w:p>
    <w:p w14:paraId="0842BC21" w14:textId="77777777" w:rsidR="003E3565"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причины, клинические проявления, возможные осложнения, методы диагностики проблем пациента, принципы организации и способы оказания сестринской помощи;</w:t>
      </w:r>
    </w:p>
    <w:p w14:paraId="0337F7FD"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принципы применения лекарственных средств;</w:t>
      </w:r>
    </w:p>
    <w:p w14:paraId="15315FA6"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виды, формы и методы реабилитации;</w:t>
      </w:r>
    </w:p>
    <w:p w14:paraId="222F171D" w14:textId="77777777" w:rsidR="00697E8A" w:rsidRPr="00A30FC8" w:rsidRDefault="00697E8A"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30FC8">
        <w:rPr>
          <w:sz w:val="28"/>
          <w:szCs w:val="28"/>
        </w:rPr>
        <w:t>- правила использования аппаратуры, оборудования, изделий медицинского назначения.</w:t>
      </w:r>
    </w:p>
    <w:p w14:paraId="039672C3" w14:textId="77777777" w:rsidR="003E3565" w:rsidRPr="00A30FC8"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30FC8">
        <w:rPr>
          <w:b/>
          <w:sz w:val="28"/>
          <w:szCs w:val="28"/>
        </w:rPr>
        <w:t>1.3. Рекомендуемое количество часов на освоение программы профессионального модуля:</w:t>
      </w:r>
    </w:p>
    <w:p w14:paraId="3DBD4382" w14:textId="77777777" w:rsidR="003E3565" w:rsidRPr="00CC1D7C"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C1D7C">
        <w:rPr>
          <w:sz w:val="28"/>
          <w:szCs w:val="28"/>
        </w:rPr>
        <w:t xml:space="preserve">всего – </w:t>
      </w:r>
      <w:r w:rsidR="001C7230" w:rsidRPr="00CC1D7C">
        <w:rPr>
          <w:b/>
          <w:sz w:val="28"/>
          <w:szCs w:val="28"/>
        </w:rPr>
        <w:t>2</w:t>
      </w:r>
      <w:r w:rsidR="005F2A12" w:rsidRPr="00CC1D7C">
        <w:rPr>
          <w:b/>
          <w:sz w:val="28"/>
          <w:szCs w:val="28"/>
        </w:rPr>
        <w:t>016</w:t>
      </w:r>
      <w:r w:rsidRPr="00CC1D7C">
        <w:rPr>
          <w:sz w:val="28"/>
          <w:szCs w:val="28"/>
        </w:rPr>
        <w:t xml:space="preserve"> часов, в том числе:</w:t>
      </w:r>
    </w:p>
    <w:p w14:paraId="20D3B390" w14:textId="77777777" w:rsidR="003E3565" w:rsidRPr="0082771D"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highlight w:val="yellow"/>
        </w:rPr>
      </w:pPr>
      <w:bookmarkStart w:id="5" w:name="_GoBack"/>
      <w:r w:rsidRPr="0082771D">
        <w:rPr>
          <w:sz w:val="28"/>
          <w:szCs w:val="28"/>
          <w:highlight w:val="yellow"/>
        </w:rPr>
        <w:t xml:space="preserve">максимальной учебной нагрузки обучающегося – </w:t>
      </w:r>
      <w:r w:rsidR="000169F6" w:rsidRPr="0082771D">
        <w:rPr>
          <w:b/>
          <w:sz w:val="28"/>
          <w:szCs w:val="28"/>
          <w:highlight w:val="yellow"/>
        </w:rPr>
        <w:t>1762</w:t>
      </w:r>
      <w:r w:rsidRPr="0082771D">
        <w:rPr>
          <w:sz w:val="28"/>
          <w:szCs w:val="28"/>
          <w:highlight w:val="yellow"/>
        </w:rPr>
        <w:t>часов, включая:</w:t>
      </w:r>
    </w:p>
    <w:bookmarkEnd w:id="5"/>
    <w:p w14:paraId="749C4CEA" w14:textId="77777777" w:rsidR="003E3565" w:rsidRPr="0082771D" w:rsidRDefault="003E3565" w:rsidP="003E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highlight w:val="yellow"/>
        </w:rPr>
      </w:pPr>
      <w:r w:rsidRPr="0082771D">
        <w:rPr>
          <w:sz w:val="28"/>
          <w:szCs w:val="28"/>
          <w:highlight w:val="yellow"/>
        </w:rPr>
        <w:t xml:space="preserve">обязательной аудиторной учебной нагрузки обучающегося – </w:t>
      </w:r>
      <w:r w:rsidR="001C7230" w:rsidRPr="0082771D">
        <w:rPr>
          <w:b/>
          <w:sz w:val="28"/>
          <w:szCs w:val="28"/>
          <w:highlight w:val="yellow"/>
        </w:rPr>
        <w:t>1</w:t>
      </w:r>
      <w:r w:rsidR="005F2A12" w:rsidRPr="0082771D">
        <w:rPr>
          <w:b/>
          <w:sz w:val="28"/>
          <w:szCs w:val="28"/>
          <w:highlight w:val="yellow"/>
        </w:rPr>
        <w:t>08</w:t>
      </w:r>
      <w:r w:rsidR="001C7230" w:rsidRPr="0082771D">
        <w:rPr>
          <w:b/>
          <w:sz w:val="28"/>
          <w:szCs w:val="28"/>
          <w:highlight w:val="yellow"/>
        </w:rPr>
        <w:t>0</w:t>
      </w:r>
      <w:r w:rsidRPr="0082771D">
        <w:rPr>
          <w:sz w:val="28"/>
          <w:szCs w:val="28"/>
          <w:highlight w:val="yellow"/>
        </w:rPr>
        <w:t>часов;</w:t>
      </w:r>
    </w:p>
    <w:p w14:paraId="2B3F904A" w14:textId="77777777" w:rsidR="005F2A12" w:rsidRPr="0082771D" w:rsidRDefault="003E3565" w:rsidP="005F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highlight w:val="yellow"/>
        </w:rPr>
      </w:pPr>
      <w:r w:rsidRPr="0082771D">
        <w:rPr>
          <w:sz w:val="28"/>
          <w:szCs w:val="28"/>
          <w:highlight w:val="yellow"/>
        </w:rPr>
        <w:t xml:space="preserve">самостоятельной работы обучающегося – </w:t>
      </w:r>
      <w:r w:rsidR="001C7230" w:rsidRPr="0082771D">
        <w:rPr>
          <w:b/>
          <w:sz w:val="28"/>
          <w:szCs w:val="28"/>
          <w:highlight w:val="yellow"/>
        </w:rPr>
        <w:t>5</w:t>
      </w:r>
      <w:r w:rsidR="005F2A12" w:rsidRPr="0082771D">
        <w:rPr>
          <w:b/>
          <w:sz w:val="28"/>
          <w:szCs w:val="28"/>
          <w:highlight w:val="yellow"/>
        </w:rPr>
        <w:t>4</w:t>
      </w:r>
      <w:r w:rsidR="001C7230" w:rsidRPr="0082771D">
        <w:rPr>
          <w:b/>
          <w:sz w:val="28"/>
          <w:szCs w:val="28"/>
          <w:highlight w:val="yellow"/>
        </w:rPr>
        <w:t>0</w:t>
      </w:r>
      <w:r w:rsidRPr="0082771D">
        <w:rPr>
          <w:sz w:val="28"/>
          <w:szCs w:val="28"/>
          <w:highlight w:val="yellow"/>
        </w:rPr>
        <w:t xml:space="preserve"> часов;</w:t>
      </w:r>
    </w:p>
    <w:p w14:paraId="408F3449" w14:textId="77777777" w:rsidR="003E3565" w:rsidRPr="00A30FC8" w:rsidRDefault="003E3565" w:rsidP="005F2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rPr>
          <w:sz w:val="28"/>
          <w:szCs w:val="28"/>
        </w:rPr>
      </w:pPr>
      <w:r w:rsidRPr="0082771D">
        <w:rPr>
          <w:sz w:val="28"/>
          <w:szCs w:val="28"/>
          <w:highlight w:val="yellow"/>
        </w:rPr>
        <w:t>учебной и производственной практики –</w:t>
      </w:r>
      <w:r w:rsidR="005F2A12" w:rsidRPr="0082771D">
        <w:rPr>
          <w:b/>
          <w:sz w:val="28"/>
          <w:szCs w:val="28"/>
          <w:highlight w:val="yellow"/>
        </w:rPr>
        <w:t>396</w:t>
      </w:r>
      <w:r w:rsidRPr="0082771D">
        <w:rPr>
          <w:sz w:val="28"/>
          <w:szCs w:val="28"/>
          <w:highlight w:val="yellow"/>
        </w:rPr>
        <w:t>часов.</w:t>
      </w:r>
    </w:p>
    <w:p w14:paraId="50D5A059" w14:textId="77777777" w:rsidR="003E3565" w:rsidRPr="00A30FC8" w:rsidRDefault="003E3565" w:rsidP="003E3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A30FC8">
        <w:rPr>
          <w:b/>
          <w:caps/>
          <w:sz w:val="28"/>
          <w:szCs w:val="28"/>
        </w:rPr>
        <w:br w:type="page"/>
      </w:r>
      <w:r w:rsidRPr="00A30FC8">
        <w:rPr>
          <w:b/>
          <w:caps/>
          <w:sz w:val="28"/>
          <w:szCs w:val="28"/>
        </w:rPr>
        <w:lastRenderedPageBreak/>
        <w:t xml:space="preserve">2. результаты освоения ПРОФЕССИОНАЛЬНОГО МОДУЛЯ </w:t>
      </w:r>
    </w:p>
    <w:p w14:paraId="2E754947"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6489058D"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A30FC8">
        <w:rPr>
          <w:sz w:val="28"/>
          <w:szCs w:val="28"/>
        </w:rPr>
        <w:t xml:space="preserve">Результатом освоения программы профессионального модуля является овладение обучающимися видом профессиональной </w:t>
      </w:r>
      <w:proofErr w:type="spellStart"/>
      <w:proofErr w:type="gramStart"/>
      <w:r w:rsidRPr="00A30FC8">
        <w:rPr>
          <w:sz w:val="28"/>
          <w:szCs w:val="28"/>
        </w:rPr>
        <w:t>деятельности</w:t>
      </w:r>
      <w:r w:rsidR="006106A9" w:rsidRPr="00A30FC8">
        <w:rPr>
          <w:sz w:val="28"/>
          <w:szCs w:val="28"/>
        </w:rPr>
        <w:t>:выполнение</w:t>
      </w:r>
      <w:proofErr w:type="spellEnd"/>
      <w:proofErr w:type="gramEnd"/>
      <w:r w:rsidR="006106A9" w:rsidRPr="00A30FC8">
        <w:rPr>
          <w:sz w:val="28"/>
          <w:szCs w:val="28"/>
        </w:rPr>
        <w:t xml:space="preserve"> работ по профессии медицинская сестра</w:t>
      </w:r>
      <w:r w:rsidRPr="00A30FC8">
        <w:rPr>
          <w:sz w:val="28"/>
          <w:szCs w:val="28"/>
        </w:rPr>
        <w:t>, в том числе профессиональными (ПК) и общими (ОК) компетенциями:</w:t>
      </w:r>
    </w:p>
    <w:p w14:paraId="77A6ED7A"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14:paraId="59F159CE" w14:textId="77777777" w:rsidR="003E3565" w:rsidRPr="00A30FC8" w:rsidRDefault="003E3565" w:rsidP="003E35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469"/>
      </w:tblGrid>
      <w:tr w:rsidR="005A1507" w:rsidRPr="00A30FC8" w14:paraId="01D28E56" w14:textId="77777777" w:rsidTr="00E6021E">
        <w:trPr>
          <w:trHeight w:val="651"/>
        </w:trPr>
        <w:tc>
          <w:tcPr>
            <w:tcW w:w="575" w:type="pct"/>
            <w:tcBorders>
              <w:top w:val="single" w:sz="12" w:space="0" w:color="auto"/>
              <w:left w:val="single" w:sz="12" w:space="0" w:color="auto"/>
              <w:bottom w:val="single" w:sz="12" w:space="0" w:color="auto"/>
              <w:right w:val="single" w:sz="4" w:space="0" w:color="auto"/>
            </w:tcBorders>
            <w:shd w:val="clear" w:color="auto" w:fill="auto"/>
            <w:vAlign w:val="center"/>
          </w:tcPr>
          <w:p w14:paraId="1B0F10AD" w14:textId="77777777" w:rsidR="005A1507" w:rsidRPr="00A30FC8" w:rsidRDefault="005A1507" w:rsidP="00E6021E">
            <w:pPr>
              <w:widowControl w:val="0"/>
              <w:suppressAutoHyphens/>
              <w:jc w:val="center"/>
              <w:rPr>
                <w:b/>
                <w:sz w:val="28"/>
                <w:szCs w:val="28"/>
              </w:rPr>
            </w:pPr>
            <w:r w:rsidRPr="00A30FC8">
              <w:rPr>
                <w:b/>
                <w:sz w:val="28"/>
                <w:szCs w:val="28"/>
              </w:rPr>
              <w:t>Код</w:t>
            </w:r>
          </w:p>
        </w:tc>
        <w:tc>
          <w:tcPr>
            <w:tcW w:w="4425" w:type="pct"/>
            <w:tcBorders>
              <w:top w:val="single" w:sz="12" w:space="0" w:color="auto"/>
              <w:left w:val="single" w:sz="4" w:space="0" w:color="auto"/>
              <w:bottom w:val="single" w:sz="12" w:space="0" w:color="auto"/>
              <w:right w:val="single" w:sz="12" w:space="0" w:color="auto"/>
            </w:tcBorders>
            <w:shd w:val="clear" w:color="auto" w:fill="auto"/>
            <w:vAlign w:val="center"/>
          </w:tcPr>
          <w:p w14:paraId="2BFF7259" w14:textId="77777777" w:rsidR="005A1507" w:rsidRPr="00A30FC8" w:rsidRDefault="005A1507" w:rsidP="00E6021E">
            <w:pPr>
              <w:widowControl w:val="0"/>
              <w:suppressAutoHyphens/>
              <w:jc w:val="center"/>
              <w:rPr>
                <w:b/>
                <w:sz w:val="28"/>
                <w:szCs w:val="28"/>
              </w:rPr>
            </w:pPr>
            <w:r w:rsidRPr="00A30FC8">
              <w:rPr>
                <w:b/>
                <w:sz w:val="28"/>
                <w:szCs w:val="28"/>
              </w:rPr>
              <w:t>Наименование результата обучения</w:t>
            </w:r>
          </w:p>
        </w:tc>
      </w:tr>
      <w:tr w:rsidR="005A1507" w:rsidRPr="00A30FC8" w14:paraId="00E7356C" w14:textId="77777777" w:rsidTr="00E6021E">
        <w:tc>
          <w:tcPr>
            <w:tcW w:w="575" w:type="pct"/>
            <w:tcBorders>
              <w:top w:val="single" w:sz="12" w:space="0" w:color="auto"/>
              <w:left w:val="single" w:sz="12" w:space="0" w:color="auto"/>
              <w:bottom w:val="single" w:sz="4" w:space="0" w:color="auto"/>
              <w:right w:val="single" w:sz="4" w:space="0" w:color="auto"/>
            </w:tcBorders>
            <w:shd w:val="clear" w:color="auto" w:fill="auto"/>
          </w:tcPr>
          <w:p w14:paraId="05AB3018" w14:textId="77777777" w:rsidR="005A1507" w:rsidRPr="00A30FC8" w:rsidRDefault="00DC0D2D" w:rsidP="00E6021E">
            <w:pPr>
              <w:widowControl w:val="0"/>
              <w:suppressAutoHyphens/>
              <w:jc w:val="both"/>
              <w:rPr>
                <w:sz w:val="28"/>
                <w:szCs w:val="28"/>
              </w:rPr>
            </w:pPr>
            <w:r w:rsidRPr="00A30FC8">
              <w:rPr>
                <w:sz w:val="28"/>
                <w:szCs w:val="28"/>
              </w:rPr>
              <w:t>ПК 2.1</w:t>
            </w:r>
          </w:p>
        </w:tc>
        <w:tc>
          <w:tcPr>
            <w:tcW w:w="4425" w:type="pct"/>
            <w:tcBorders>
              <w:top w:val="single" w:sz="12" w:space="0" w:color="auto"/>
              <w:left w:val="single" w:sz="4" w:space="0" w:color="auto"/>
              <w:bottom w:val="single" w:sz="4" w:space="0" w:color="auto"/>
              <w:right w:val="single" w:sz="12" w:space="0" w:color="auto"/>
            </w:tcBorders>
            <w:shd w:val="clear" w:color="auto" w:fill="auto"/>
          </w:tcPr>
          <w:p w14:paraId="1360BAB4" w14:textId="77777777" w:rsidR="005A1507" w:rsidRPr="00A30FC8" w:rsidRDefault="00DC0D2D" w:rsidP="00E6021E">
            <w:pPr>
              <w:autoSpaceDE w:val="0"/>
              <w:autoSpaceDN w:val="0"/>
              <w:adjustRightInd w:val="0"/>
              <w:jc w:val="both"/>
              <w:rPr>
                <w:sz w:val="28"/>
                <w:szCs w:val="28"/>
              </w:rPr>
            </w:pPr>
            <w:r w:rsidRPr="00A30FC8">
              <w:rPr>
                <w:sz w:val="28"/>
                <w:szCs w:val="28"/>
              </w:rPr>
              <w:t>Представлять информацию в понятном для пациента виде, объяснять ему суть вмешательств.</w:t>
            </w:r>
          </w:p>
        </w:tc>
      </w:tr>
      <w:tr w:rsidR="005A1507" w:rsidRPr="00A30FC8" w14:paraId="5A98BB19"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40F910A4" w14:textId="77777777" w:rsidR="005A1507" w:rsidRPr="00A30FC8" w:rsidRDefault="00DC0D2D" w:rsidP="00E6021E">
            <w:pPr>
              <w:widowControl w:val="0"/>
              <w:suppressAutoHyphens/>
              <w:jc w:val="both"/>
              <w:rPr>
                <w:sz w:val="28"/>
                <w:szCs w:val="28"/>
              </w:rPr>
            </w:pPr>
            <w:r w:rsidRPr="00A30FC8">
              <w:rPr>
                <w:sz w:val="28"/>
                <w:szCs w:val="28"/>
              </w:rPr>
              <w:t>ПК 2.2</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2E003FB4" w14:textId="77777777" w:rsidR="005A1507" w:rsidRPr="00A30FC8" w:rsidRDefault="00DC0D2D" w:rsidP="00E6021E">
            <w:pPr>
              <w:autoSpaceDE w:val="0"/>
              <w:autoSpaceDN w:val="0"/>
              <w:adjustRightInd w:val="0"/>
              <w:jc w:val="both"/>
              <w:rPr>
                <w:sz w:val="28"/>
                <w:szCs w:val="28"/>
              </w:rPr>
            </w:pPr>
            <w:r w:rsidRPr="00A30FC8">
              <w:rPr>
                <w:sz w:val="28"/>
                <w:szCs w:val="28"/>
              </w:rPr>
              <w:t>Осуществлять лечебно-диагностические вмешательства, взаимодействуя с участниками лечебного процесса.</w:t>
            </w:r>
          </w:p>
        </w:tc>
      </w:tr>
      <w:tr w:rsidR="005A1507" w:rsidRPr="00A30FC8" w14:paraId="36883FEF"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304E9EB3" w14:textId="77777777" w:rsidR="005A1507" w:rsidRPr="00A30FC8" w:rsidRDefault="00DC0D2D" w:rsidP="00E6021E">
            <w:pPr>
              <w:widowControl w:val="0"/>
              <w:suppressAutoHyphens/>
              <w:jc w:val="both"/>
              <w:rPr>
                <w:sz w:val="28"/>
                <w:szCs w:val="28"/>
                <w:lang w:val="en-US"/>
              </w:rPr>
            </w:pPr>
            <w:r w:rsidRPr="00A30FC8">
              <w:rPr>
                <w:sz w:val="28"/>
                <w:szCs w:val="28"/>
              </w:rPr>
              <w:t>ПК 2.3</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532B1317" w14:textId="77777777" w:rsidR="005A1507" w:rsidRPr="00A30FC8" w:rsidRDefault="00DC0D2D" w:rsidP="00E6021E">
            <w:pPr>
              <w:autoSpaceDE w:val="0"/>
              <w:autoSpaceDN w:val="0"/>
              <w:adjustRightInd w:val="0"/>
              <w:jc w:val="both"/>
              <w:rPr>
                <w:sz w:val="28"/>
                <w:szCs w:val="28"/>
              </w:rPr>
            </w:pPr>
            <w:r w:rsidRPr="00A30FC8">
              <w:rPr>
                <w:sz w:val="28"/>
                <w:szCs w:val="28"/>
              </w:rPr>
              <w:t>Сотрудничать со взаимодействующими организациями и службами.</w:t>
            </w:r>
          </w:p>
        </w:tc>
      </w:tr>
      <w:tr w:rsidR="005A1507" w:rsidRPr="00A30FC8" w14:paraId="09B88E0D"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240980DA" w14:textId="77777777" w:rsidR="005A1507" w:rsidRPr="00A30FC8" w:rsidRDefault="00DC0D2D" w:rsidP="00E6021E">
            <w:pPr>
              <w:widowControl w:val="0"/>
              <w:suppressAutoHyphens/>
              <w:jc w:val="both"/>
              <w:rPr>
                <w:sz w:val="28"/>
                <w:szCs w:val="28"/>
              </w:rPr>
            </w:pPr>
            <w:r w:rsidRPr="00A30FC8">
              <w:rPr>
                <w:sz w:val="28"/>
                <w:szCs w:val="28"/>
              </w:rPr>
              <w:t>ПК 2.4</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1BA0FA8C" w14:textId="77777777" w:rsidR="005A1507" w:rsidRPr="00A30FC8" w:rsidRDefault="00DC0D2D" w:rsidP="00E6021E">
            <w:pPr>
              <w:autoSpaceDE w:val="0"/>
              <w:autoSpaceDN w:val="0"/>
              <w:adjustRightInd w:val="0"/>
              <w:jc w:val="both"/>
              <w:rPr>
                <w:sz w:val="28"/>
                <w:szCs w:val="28"/>
              </w:rPr>
            </w:pPr>
            <w:r w:rsidRPr="00A30FC8">
              <w:rPr>
                <w:sz w:val="28"/>
                <w:szCs w:val="28"/>
              </w:rPr>
              <w:t>Применять медикаментозные средства в соответствии с правилами их использования.</w:t>
            </w:r>
          </w:p>
        </w:tc>
      </w:tr>
      <w:tr w:rsidR="005A1507" w:rsidRPr="00A30FC8" w14:paraId="557A4263"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082E3D40" w14:textId="77777777" w:rsidR="005A1507" w:rsidRPr="00A30FC8" w:rsidRDefault="00DC0D2D" w:rsidP="00E6021E">
            <w:pPr>
              <w:widowControl w:val="0"/>
              <w:suppressAutoHyphens/>
              <w:jc w:val="both"/>
              <w:rPr>
                <w:sz w:val="28"/>
                <w:szCs w:val="28"/>
              </w:rPr>
            </w:pPr>
            <w:r w:rsidRPr="00A30FC8">
              <w:rPr>
                <w:sz w:val="28"/>
                <w:szCs w:val="28"/>
              </w:rPr>
              <w:t>ПК 2.5</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70F08063" w14:textId="77777777" w:rsidR="005A1507" w:rsidRPr="00A30FC8" w:rsidRDefault="00DC0D2D" w:rsidP="00E6021E">
            <w:pPr>
              <w:autoSpaceDE w:val="0"/>
              <w:autoSpaceDN w:val="0"/>
              <w:adjustRightInd w:val="0"/>
              <w:jc w:val="both"/>
              <w:rPr>
                <w:sz w:val="28"/>
                <w:szCs w:val="28"/>
              </w:rPr>
            </w:pPr>
            <w:r w:rsidRPr="00A30FC8">
              <w:rPr>
                <w:sz w:val="28"/>
                <w:szCs w:val="28"/>
              </w:rPr>
              <w:t xml:space="preserve">Соблюдать правила использования аппаратуры, оборудования и изделий медицинского назначения в ходе лечебно-диагностического процесса. </w:t>
            </w:r>
          </w:p>
        </w:tc>
      </w:tr>
      <w:tr w:rsidR="005A1507" w:rsidRPr="00A30FC8" w14:paraId="25E736CD"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4E51A382" w14:textId="77777777" w:rsidR="005A1507" w:rsidRPr="00A30FC8" w:rsidRDefault="00DC0D2D" w:rsidP="00E6021E">
            <w:pPr>
              <w:widowControl w:val="0"/>
              <w:suppressAutoHyphens/>
              <w:jc w:val="both"/>
              <w:rPr>
                <w:sz w:val="28"/>
                <w:szCs w:val="28"/>
              </w:rPr>
            </w:pPr>
            <w:r w:rsidRPr="00A30FC8">
              <w:rPr>
                <w:sz w:val="28"/>
                <w:szCs w:val="28"/>
              </w:rPr>
              <w:t>ПК 2.6</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2CFAA05F" w14:textId="77777777" w:rsidR="005A1507" w:rsidRPr="00A30FC8" w:rsidRDefault="00DC0D2D" w:rsidP="00E6021E">
            <w:pPr>
              <w:autoSpaceDE w:val="0"/>
              <w:autoSpaceDN w:val="0"/>
              <w:adjustRightInd w:val="0"/>
              <w:jc w:val="both"/>
              <w:rPr>
                <w:sz w:val="28"/>
                <w:szCs w:val="28"/>
              </w:rPr>
            </w:pPr>
            <w:r w:rsidRPr="00A30FC8">
              <w:rPr>
                <w:sz w:val="28"/>
                <w:szCs w:val="28"/>
              </w:rPr>
              <w:t>Вести утвержденную медицинскую документацию.</w:t>
            </w:r>
          </w:p>
        </w:tc>
      </w:tr>
      <w:tr w:rsidR="005A1507" w:rsidRPr="00A30FC8" w14:paraId="4E1F7C93"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322E2B98" w14:textId="77777777" w:rsidR="005A1507" w:rsidRPr="00A30FC8" w:rsidRDefault="00DC0D2D" w:rsidP="00E6021E">
            <w:pPr>
              <w:widowControl w:val="0"/>
              <w:suppressAutoHyphens/>
              <w:jc w:val="both"/>
              <w:rPr>
                <w:sz w:val="28"/>
                <w:szCs w:val="28"/>
              </w:rPr>
            </w:pPr>
            <w:r w:rsidRPr="00A30FC8">
              <w:rPr>
                <w:sz w:val="28"/>
                <w:szCs w:val="28"/>
              </w:rPr>
              <w:t>ПК 2.7</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04B26E2" w14:textId="77777777" w:rsidR="005A1507" w:rsidRPr="00A30FC8" w:rsidRDefault="00DC0D2D" w:rsidP="00E6021E">
            <w:pPr>
              <w:autoSpaceDE w:val="0"/>
              <w:autoSpaceDN w:val="0"/>
              <w:adjustRightInd w:val="0"/>
              <w:jc w:val="both"/>
              <w:rPr>
                <w:sz w:val="28"/>
                <w:szCs w:val="28"/>
              </w:rPr>
            </w:pPr>
            <w:r w:rsidRPr="00A30FC8">
              <w:rPr>
                <w:sz w:val="28"/>
                <w:szCs w:val="28"/>
              </w:rPr>
              <w:t>Осуществлять реабилитационные мероприятия.</w:t>
            </w:r>
          </w:p>
        </w:tc>
      </w:tr>
      <w:tr w:rsidR="005A1507" w:rsidRPr="00A30FC8" w14:paraId="12CEF7F7"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28FAF064" w14:textId="77777777" w:rsidR="005A1507" w:rsidRPr="00A30FC8" w:rsidRDefault="00DC0D2D" w:rsidP="00E6021E">
            <w:pPr>
              <w:widowControl w:val="0"/>
              <w:suppressAutoHyphens/>
              <w:jc w:val="both"/>
              <w:rPr>
                <w:sz w:val="28"/>
                <w:szCs w:val="28"/>
              </w:rPr>
            </w:pPr>
            <w:r w:rsidRPr="00A30FC8">
              <w:rPr>
                <w:sz w:val="28"/>
                <w:szCs w:val="28"/>
              </w:rPr>
              <w:t>ПК 2.8</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DE4EFC4" w14:textId="77777777" w:rsidR="005A1507" w:rsidRPr="00A30FC8" w:rsidRDefault="00DC0D2D" w:rsidP="00E6021E">
            <w:pPr>
              <w:autoSpaceDE w:val="0"/>
              <w:autoSpaceDN w:val="0"/>
              <w:adjustRightInd w:val="0"/>
              <w:jc w:val="both"/>
              <w:rPr>
                <w:sz w:val="28"/>
                <w:szCs w:val="28"/>
              </w:rPr>
            </w:pPr>
            <w:r w:rsidRPr="00A30FC8">
              <w:rPr>
                <w:sz w:val="28"/>
                <w:szCs w:val="28"/>
              </w:rPr>
              <w:t>Оказывать паллиативную помощь.</w:t>
            </w:r>
          </w:p>
        </w:tc>
      </w:tr>
      <w:tr w:rsidR="005A1507" w:rsidRPr="00A30FC8" w14:paraId="72CE1979" w14:textId="77777777" w:rsidTr="00E6021E">
        <w:tc>
          <w:tcPr>
            <w:tcW w:w="575" w:type="pct"/>
            <w:tcBorders>
              <w:top w:val="single" w:sz="4" w:space="0" w:color="auto"/>
              <w:left w:val="single" w:sz="12" w:space="0" w:color="auto"/>
              <w:bottom w:val="single" w:sz="4" w:space="0" w:color="auto"/>
              <w:right w:val="single" w:sz="4" w:space="0" w:color="auto"/>
            </w:tcBorders>
            <w:shd w:val="clear" w:color="auto" w:fill="auto"/>
          </w:tcPr>
          <w:p w14:paraId="290B7654" w14:textId="77777777" w:rsidR="005A1507" w:rsidRPr="00A30FC8" w:rsidRDefault="00DC0D2D" w:rsidP="00E6021E">
            <w:pPr>
              <w:widowControl w:val="0"/>
              <w:suppressAutoHyphens/>
              <w:jc w:val="both"/>
              <w:rPr>
                <w:sz w:val="28"/>
                <w:szCs w:val="28"/>
              </w:rPr>
            </w:pPr>
            <w:r w:rsidRPr="00A30FC8">
              <w:rPr>
                <w:sz w:val="28"/>
                <w:szCs w:val="28"/>
              </w:rPr>
              <w:t>ОК 1</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7C745D0" w14:textId="77777777" w:rsidR="005A1507" w:rsidRPr="00A30FC8" w:rsidRDefault="00A60E93" w:rsidP="00E6021E">
            <w:pPr>
              <w:autoSpaceDE w:val="0"/>
              <w:autoSpaceDN w:val="0"/>
              <w:adjustRightInd w:val="0"/>
              <w:jc w:val="both"/>
              <w:rPr>
                <w:sz w:val="28"/>
                <w:szCs w:val="28"/>
              </w:rPr>
            </w:pPr>
            <w:r w:rsidRPr="00A30FC8">
              <w:rPr>
                <w:sz w:val="28"/>
                <w:szCs w:val="28"/>
              </w:rPr>
              <w:t>Понимать сущность и социальную значимость своей будущей профессии, проявлять к ней устойчивый интерес.</w:t>
            </w:r>
          </w:p>
        </w:tc>
      </w:tr>
      <w:tr w:rsidR="005A1507" w:rsidRPr="00A30FC8" w14:paraId="67D4DBCB"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67B419C9" w14:textId="77777777" w:rsidR="005A1507" w:rsidRPr="00A30FC8" w:rsidRDefault="00DC0D2D" w:rsidP="00E6021E">
            <w:pPr>
              <w:widowControl w:val="0"/>
              <w:suppressAutoHyphens/>
              <w:jc w:val="both"/>
              <w:rPr>
                <w:sz w:val="28"/>
                <w:szCs w:val="28"/>
              </w:rPr>
            </w:pPr>
            <w:r w:rsidRPr="00A30FC8">
              <w:rPr>
                <w:sz w:val="28"/>
                <w:szCs w:val="28"/>
              </w:rPr>
              <w:t>ОК 2</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034E2457" w14:textId="77777777" w:rsidR="005A1507" w:rsidRPr="00A30FC8" w:rsidRDefault="00A60E93" w:rsidP="00E6021E">
            <w:pPr>
              <w:autoSpaceDE w:val="0"/>
              <w:autoSpaceDN w:val="0"/>
              <w:adjustRightInd w:val="0"/>
              <w:jc w:val="both"/>
              <w:rPr>
                <w:sz w:val="28"/>
                <w:szCs w:val="28"/>
              </w:rPr>
            </w:pPr>
            <w:r w:rsidRPr="00A30FC8">
              <w:rPr>
                <w:sz w:val="28"/>
                <w:szCs w:val="28"/>
              </w:rPr>
              <w:t xml:space="preserve">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tc>
      </w:tr>
      <w:tr w:rsidR="005A1507" w:rsidRPr="00A30FC8" w14:paraId="4C0FFE61"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6C00F1CF" w14:textId="77777777" w:rsidR="005A1507" w:rsidRPr="00A30FC8" w:rsidRDefault="00DC0D2D" w:rsidP="00E6021E">
            <w:pPr>
              <w:widowControl w:val="0"/>
              <w:suppressAutoHyphens/>
              <w:jc w:val="both"/>
              <w:rPr>
                <w:sz w:val="28"/>
                <w:szCs w:val="28"/>
              </w:rPr>
            </w:pPr>
            <w:r w:rsidRPr="00A30FC8">
              <w:rPr>
                <w:sz w:val="28"/>
                <w:szCs w:val="28"/>
              </w:rPr>
              <w:t>ОК 3</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7B4974BA" w14:textId="77777777" w:rsidR="005A1507" w:rsidRPr="00A30FC8" w:rsidRDefault="00A60E93" w:rsidP="00E6021E">
            <w:pPr>
              <w:autoSpaceDE w:val="0"/>
              <w:autoSpaceDN w:val="0"/>
              <w:adjustRightInd w:val="0"/>
              <w:jc w:val="both"/>
              <w:rPr>
                <w:sz w:val="28"/>
                <w:szCs w:val="28"/>
              </w:rPr>
            </w:pPr>
            <w:r w:rsidRPr="00A30FC8">
              <w:rPr>
                <w:sz w:val="28"/>
                <w:szCs w:val="28"/>
              </w:rPr>
              <w:t>Принимать решения в стандартных и нестандартных ситуациях и нести за них ответственность.</w:t>
            </w:r>
          </w:p>
        </w:tc>
      </w:tr>
      <w:tr w:rsidR="005A1507" w:rsidRPr="00A30FC8" w14:paraId="3A71D9C2"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1C9E9DFE" w14:textId="77777777" w:rsidR="005A1507" w:rsidRPr="00A30FC8" w:rsidRDefault="00DC0D2D" w:rsidP="00E6021E">
            <w:pPr>
              <w:widowControl w:val="0"/>
              <w:suppressAutoHyphens/>
              <w:jc w:val="both"/>
              <w:rPr>
                <w:sz w:val="28"/>
                <w:szCs w:val="28"/>
              </w:rPr>
            </w:pPr>
            <w:r w:rsidRPr="00A30FC8">
              <w:rPr>
                <w:sz w:val="28"/>
                <w:szCs w:val="28"/>
              </w:rPr>
              <w:t>ОК 4</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0C1FC915" w14:textId="77777777" w:rsidR="005A1507" w:rsidRPr="00A30FC8" w:rsidRDefault="00A60E93" w:rsidP="00E6021E">
            <w:pPr>
              <w:autoSpaceDE w:val="0"/>
              <w:autoSpaceDN w:val="0"/>
              <w:adjustRightInd w:val="0"/>
              <w:jc w:val="both"/>
              <w:rPr>
                <w:sz w:val="28"/>
                <w:szCs w:val="28"/>
              </w:rPr>
            </w:pPr>
            <w:r w:rsidRPr="00A30FC8">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A1507" w:rsidRPr="00A30FC8" w14:paraId="04E27E5F"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3CBBCAFB" w14:textId="77777777" w:rsidR="005A1507" w:rsidRPr="00A30FC8" w:rsidRDefault="00DC0D2D" w:rsidP="00E6021E">
            <w:pPr>
              <w:widowControl w:val="0"/>
              <w:suppressAutoHyphens/>
              <w:jc w:val="both"/>
              <w:rPr>
                <w:sz w:val="28"/>
                <w:szCs w:val="28"/>
              </w:rPr>
            </w:pPr>
            <w:r w:rsidRPr="00A30FC8">
              <w:rPr>
                <w:sz w:val="28"/>
                <w:szCs w:val="28"/>
              </w:rPr>
              <w:t>ОК 5</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0B66E16B" w14:textId="77777777" w:rsidR="005A1507" w:rsidRPr="00A30FC8" w:rsidRDefault="00A60E93" w:rsidP="00E6021E">
            <w:pPr>
              <w:autoSpaceDE w:val="0"/>
              <w:autoSpaceDN w:val="0"/>
              <w:adjustRightInd w:val="0"/>
              <w:jc w:val="both"/>
              <w:rPr>
                <w:sz w:val="28"/>
                <w:szCs w:val="28"/>
              </w:rPr>
            </w:pPr>
            <w:r w:rsidRPr="00A30FC8">
              <w:rPr>
                <w:sz w:val="28"/>
                <w:szCs w:val="28"/>
              </w:rPr>
              <w:t>Использовать информационно-коммуникационные технологии в профессиональной деятельности.</w:t>
            </w:r>
          </w:p>
        </w:tc>
      </w:tr>
      <w:tr w:rsidR="005A1507" w:rsidRPr="00A30FC8" w14:paraId="6ABB1FEC"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0016B458" w14:textId="77777777" w:rsidR="005A1507" w:rsidRPr="00A30FC8" w:rsidRDefault="00DC0D2D" w:rsidP="00E6021E">
            <w:pPr>
              <w:widowControl w:val="0"/>
              <w:suppressAutoHyphens/>
              <w:jc w:val="both"/>
              <w:rPr>
                <w:sz w:val="28"/>
                <w:szCs w:val="28"/>
              </w:rPr>
            </w:pPr>
            <w:r w:rsidRPr="00A30FC8">
              <w:rPr>
                <w:sz w:val="28"/>
                <w:szCs w:val="28"/>
              </w:rPr>
              <w:t>ОК 6</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02113F6E" w14:textId="77777777" w:rsidR="005A1507" w:rsidRPr="00A30FC8" w:rsidRDefault="00A60E93" w:rsidP="00E6021E">
            <w:pPr>
              <w:autoSpaceDE w:val="0"/>
              <w:autoSpaceDN w:val="0"/>
              <w:adjustRightInd w:val="0"/>
              <w:jc w:val="both"/>
              <w:rPr>
                <w:sz w:val="28"/>
                <w:szCs w:val="28"/>
              </w:rPr>
            </w:pPr>
            <w:r w:rsidRPr="00A30FC8">
              <w:rPr>
                <w:sz w:val="28"/>
                <w:szCs w:val="28"/>
              </w:rPr>
              <w:t>Работать в коллективе и команде, эффективно общаться с коллегами, руководством, потребителями.</w:t>
            </w:r>
          </w:p>
        </w:tc>
      </w:tr>
      <w:tr w:rsidR="005A1507" w:rsidRPr="00A30FC8" w14:paraId="57D4A6E4"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27C49ABD" w14:textId="77777777" w:rsidR="005A1507" w:rsidRPr="00A30FC8" w:rsidRDefault="00DC0D2D" w:rsidP="00E6021E">
            <w:pPr>
              <w:widowControl w:val="0"/>
              <w:suppressAutoHyphens/>
              <w:jc w:val="both"/>
              <w:rPr>
                <w:sz w:val="28"/>
                <w:szCs w:val="28"/>
              </w:rPr>
            </w:pPr>
            <w:r w:rsidRPr="00A30FC8">
              <w:rPr>
                <w:sz w:val="28"/>
                <w:szCs w:val="28"/>
              </w:rPr>
              <w:t>ОК 7</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C710B8B" w14:textId="77777777" w:rsidR="005A1507" w:rsidRPr="00A30FC8" w:rsidRDefault="00A60E93" w:rsidP="00E6021E">
            <w:pPr>
              <w:autoSpaceDE w:val="0"/>
              <w:autoSpaceDN w:val="0"/>
              <w:adjustRightInd w:val="0"/>
              <w:jc w:val="both"/>
              <w:rPr>
                <w:sz w:val="28"/>
                <w:szCs w:val="28"/>
              </w:rPr>
            </w:pPr>
            <w:r w:rsidRPr="00A30FC8">
              <w:rPr>
                <w:sz w:val="28"/>
                <w:szCs w:val="28"/>
              </w:rPr>
              <w:t>Брать на себя ответственность за работу членов команды (подчиненных), за результат выполнения заданий.</w:t>
            </w:r>
          </w:p>
        </w:tc>
      </w:tr>
      <w:tr w:rsidR="005A1507" w:rsidRPr="00A30FC8" w14:paraId="7EFEDCD7"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1413590A" w14:textId="77777777" w:rsidR="005A1507" w:rsidRPr="00A30FC8" w:rsidRDefault="00DC0D2D" w:rsidP="00E6021E">
            <w:pPr>
              <w:widowControl w:val="0"/>
              <w:suppressAutoHyphens/>
              <w:jc w:val="both"/>
              <w:rPr>
                <w:sz w:val="28"/>
                <w:szCs w:val="28"/>
              </w:rPr>
            </w:pPr>
            <w:r w:rsidRPr="00A30FC8">
              <w:rPr>
                <w:sz w:val="28"/>
                <w:szCs w:val="28"/>
              </w:rPr>
              <w:t>ОК 8</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454B90CD" w14:textId="77777777" w:rsidR="005A1507" w:rsidRPr="00A30FC8" w:rsidRDefault="00132E6D" w:rsidP="00E6021E">
            <w:pPr>
              <w:autoSpaceDE w:val="0"/>
              <w:autoSpaceDN w:val="0"/>
              <w:adjustRightInd w:val="0"/>
              <w:jc w:val="both"/>
              <w:rPr>
                <w:sz w:val="28"/>
                <w:szCs w:val="28"/>
              </w:rPr>
            </w:pPr>
            <w:r w:rsidRPr="00A30FC8">
              <w:rPr>
                <w:sz w:val="28"/>
                <w:szCs w:val="28"/>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r>
      <w:tr w:rsidR="005A1507" w:rsidRPr="00A30FC8" w14:paraId="4926283B"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126B122E" w14:textId="77777777" w:rsidR="005A1507" w:rsidRPr="00A30FC8" w:rsidRDefault="00DC0D2D" w:rsidP="00E6021E">
            <w:pPr>
              <w:widowControl w:val="0"/>
              <w:suppressAutoHyphens/>
              <w:jc w:val="both"/>
              <w:rPr>
                <w:sz w:val="28"/>
                <w:szCs w:val="28"/>
              </w:rPr>
            </w:pPr>
            <w:r w:rsidRPr="00A30FC8">
              <w:rPr>
                <w:sz w:val="28"/>
                <w:szCs w:val="28"/>
              </w:rPr>
              <w:t>ОК 9</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0A51BBE" w14:textId="77777777" w:rsidR="005A1507" w:rsidRPr="00A30FC8" w:rsidRDefault="00132E6D" w:rsidP="00E6021E">
            <w:pPr>
              <w:autoSpaceDE w:val="0"/>
              <w:autoSpaceDN w:val="0"/>
              <w:adjustRightInd w:val="0"/>
              <w:jc w:val="both"/>
              <w:rPr>
                <w:sz w:val="28"/>
                <w:szCs w:val="28"/>
              </w:rPr>
            </w:pPr>
            <w:r w:rsidRPr="00A30FC8">
              <w:rPr>
                <w:sz w:val="28"/>
                <w:szCs w:val="28"/>
              </w:rPr>
              <w:t>Ориентироваться в условиях смены технологий в профессиональной деятельности.</w:t>
            </w:r>
          </w:p>
        </w:tc>
      </w:tr>
      <w:tr w:rsidR="005A1507" w:rsidRPr="00A30FC8" w14:paraId="6BDE2E26"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57E241F7" w14:textId="77777777" w:rsidR="005A1507" w:rsidRPr="00A30FC8" w:rsidRDefault="00DC0D2D" w:rsidP="00E6021E">
            <w:pPr>
              <w:widowControl w:val="0"/>
              <w:suppressAutoHyphens/>
              <w:jc w:val="both"/>
              <w:rPr>
                <w:sz w:val="28"/>
                <w:szCs w:val="28"/>
              </w:rPr>
            </w:pPr>
            <w:r w:rsidRPr="00A30FC8">
              <w:rPr>
                <w:sz w:val="28"/>
                <w:szCs w:val="28"/>
              </w:rPr>
              <w:lastRenderedPageBreak/>
              <w:t>ОК 10</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1E09751A" w14:textId="77777777" w:rsidR="005A1507" w:rsidRPr="00A30FC8" w:rsidRDefault="00132E6D" w:rsidP="00E6021E">
            <w:pPr>
              <w:autoSpaceDE w:val="0"/>
              <w:autoSpaceDN w:val="0"/>
              <w:adjustRightInd w:val="0"/>
              <w:jc w:val="both"/>
              <w:rPr>
                <w:sz w:val="28"/>
                <w:szCs w:val="28"/>
              </w:rPr>
            </w:pPr>
            <w:r w:rsidRPr="00A30FC8">
              <w:rPr>
                <w:sz w:val="28"/>
                <w:szCs w:val="28"/>
              </w:rPr>
              <w:t>Бережно относиться к историческому наследию и культурным традициям народа, уважать социальные, культурные и религиозные различия.</w:t>
            </w:r>
          </w:p>
        </w:tc>
      </w:tr>
      <w:tr w:rsidR="005A1507" w:rsidRPr="00A30FC8" w14:paraId="5DC4B3F4"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459D617D" w14:textId="77777777" w:rsidR="005A1507" w:rsidRPr="00A30FC8" w:rsidRDefault="00DC0D2D" w:rsidP="00E6021E">
            <w:pPr>
              <w:widowControl w:val="0"/>
              <w:suppressAutoHyphens/>
              <w:jc w:val="both"/>
              <w:rPr>
                <w:sz w:val="28"/>
                <w:szCs w:val="28"/>
              </w:rPr>
            </w:pPr>
            <w:r w:rsidRPr="00A30FC8">
              <w:rPr>
                <w:sz w:val="28"/>
                <w:szCs w:val="28"/>
              </w:rPr>
              <w:t>ОК 11</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41B1D1A6" w14:textId="77777777" w:rsidR="005A1507" w:rsidRPr="00A30FC8" w:rsidRDefault="00132E6D" w:rsidP="00E6021E">
            <w:pPr>
              <w:autoSpaceDE w:val="0"/>
              <w:autoSpaceDN w:val="0"/>
              <w:adjustRightInd w:val="0"/>
              <w:jc w:val="both"/>
              <w:rPr>
                <w:sz w:val="28"/>
                <w:szCs w:val="28"/>
              </w:rPr>
            </w:pPr>
            <w:r w:rsidRPr="00A30FC8">
              <w:rPr>
                <w:sz w:val="28"/>
                <w:szCs w:val="28"/>
              </w:rPr>
              <w:t>Быть готовым брать на себя нравственные обязательства по отношению к природе, обществу и человеку.</w:t>
            </w:r>
          </w:p>
        </w:tc>
      </w:tr>
      <w:tr w:rsidR="005A1507" w:rsidRPr="00A30FC8" w14:paraId="0111FA00" w14:textId="77777777" w:rsidTr="00E6021E">
        <w:trPr>
          <w:trHeight w:val="673"/>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5E3891FF" w14:textId="77777777" w:rsidR="005A1507" w:rsidRPr="00A30FC8" w:rsidRDefault="00DC0D2D" w:rsidP="00E6021E">
            <w:pPr>
              <w:widowControl w:val="0"/>
              <w:suppressAutoHyphens/>
              <w:jc w:val="both"/>
              <w:rPr>
                <w:sz w:val="28"/>
                <w:szCs w:val="28"/>
              </w:rPr>
            </w:pPr>
            <w:r w:rsidRPr="00A30FC8">
              <w:rPr>
                <w:sz w:val="28"/>
                <w:szCs w:val="28"/>
              </w:rPr>
              <w:t>ОК 12</w:t>
            </w:r>
          </w:p>
        </w:tc>
        <w:tc>
          <w:tcPr>
            <w:tcW w:w="4425" w:type="pct"/>
            <w:tcBorders>
              <w:top w:val="single" w:sz="4" w:space="0" w:color="auto"/>
              <w:left w:val="single" w:sz="4" w:space="0" w:color="auto"/>
              <w:bottom w:val="single" w:sz="4" w:space="0" w:color="auto"/>
              <w:right w:val="single" w:sz="12" w:space="0" w:color="auto"/>
            </w:tcBorders>
            <w:shd w:val="clear" w:color="auto" w:fill="auto"/>
          </w:tcPr>
          <w:p w14:paraId="3B45D53B" w14:textId="77777777" w:rsidR="005A1507" w:rsidRPr="00A30FC8" w:rsidRDefault="00132E6D" w:rsidP="00E6021E">
            <w:pPr>
              <w:autoSpaceDE w:val="0"/>
              <w:autoSpaceDN w:val="0"/>
              <w:adjustRightInd w:val="0"/>
              <w:jc w:val="both"/>
              <w:rPr>
                <w:sz w:val="28"/>
                <w:szCs w:val="28"/>
              </w:rPr>
            </w:pPr>
            <w:r w:rsidRPr="00A30FC8">
              <w:rPr>
                <w:sz w:val="28"/>
                <w:szCs w:val="28"/>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132E6D" w:rsidRPr="00A30FC8" w14:paraId="24EAD0C6" w14:textId="77777777" w:rsidTr="00E6021E">
        <w:trPr>
          <w:trHeight w:val="338"/>
        </w:trPr>
        <w:tc>
          <w:tcPr>
            <w:tcW w:w="575" w:type="pct"/>
            <w:tcBorders>
              <w:top w:val="single" w:sz="4" w:space="0" w:color="auto"/>
              <w:left w:val="single" w:sz="12" w:space="0" w:color="auto"/>
              <w:bottom w:val="single" w:sz="4" w:space="0" w:color="auto"/>
              <w:right w:val="single" w:sz="4" w:space="0" w:color="auto"/>
            </w:tcBorders>
            <w:shd w:val="clear" w:color="auto" w:fill="auto"/>
          </w:tcPr>
          <w:p w14:paraId="29B08301" w14:textId="77777777" w:rsidR="00132E6D" w:rsidRPr="00A30FC8" w:rsidRDefault="00132E6D" w:rsidP="00E6021E">
            <w:pPr>
              <w:widowControl w:val="0"/>
              <w:suppressAutoHyphens/>
              <w:jc w:val="both"/>
              <w:rPr>
                <w:sz w:val="28"/>
                <w:szCs w:val="28"/>
              </w:rPr>
            </w:pPr>
            <w:r w:rsidRPr="00A30FC8">
              <w:rPr>
                <w:sz w:val="28"/>
                <w:szCs w:val="28"/>
              </w:rPr>
              <w:t>ОК 13</w:t>
            </w:r>
          </w:p>
        </w:tc>
        <w:tc>
          <w:tcPr>
            <w:tcW w:w="4425" w:type="pct"/>
            <w:tcBorders>
              <w:top w:val="single" w:sz="4" w:space="0" w:color="auto"/>
              <w:left w:val="single" w:sz="4" w:space="0" w:color="auto"/>
              <w:right w:val="single" w:sz="12" w:space="0" w:color="auto"/>
            </w:tcBorders>
            <w:shd w:val="clear" w:color="auto" w:fill="auto"/>
          </w:tcPr>
          <w:p w14:paraId="739E8F42" w14:textId="77777777" w:rsidR="00132E6D" w:rsidRPr="00A30FC8" w:rsidRDefault="005C3902" w:rsidP="00E6021E">
            <w:pPr>
              <w:autoSpaceDE w:val="0"/>
              <w:autoSpaceDN w:val="0"/>
              <w:adjustRightInd w:val="0"/>
              <w:jc w:val="both"/>
              <w:rPr>
                <w:sz w:val="28"/>
                <w:szCs w:val="28"/>
              </w:rPr>
            </w:pPr>
            <w:r w:rsidRPr="00A30FC8">
              <w:rPr>
                <w:sz w:val="28"/>
                <w:szCs w:val="28"/>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5F580C7A" w14:textId="77777777" w:rsidR="00EB4C97" w:rsidRPr="00A30FC8" w:rsidRDefault="00EB4C97" w:rsidP="00D36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EB4C97" w:rsidRPr="00A30FC8" w:rsidSect="0065791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414" w:gutter="0"/>
          <w:cols w:space="708"/>
          <w:titlePg/>
          <w:docGrid w:linePitch="360"/>
        </w:sectPr>
      </w:pPr>
    </w:p>
    <w:p w14:paraId="66EFCB1B" w14:textId="77777777" w:rsidR="00D405DF" w:rsidRPr="00A30FC8" w:rsidRDefault="005926EF" w:rsidP="00D459A2">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A30FC8">
        <w:rPr>
          <w:b/>
          <w:caps/>
        </w:rPr>
        <w:lastRenderedPageBreak/>
        <w:t xml:space="preserve">3. </w:t>
      </w:r>
      <w:r w:rsidR="00D405DF" w:rsidRPr="00A30FC8">
        <w:rPr>
          <w:b/>
          <w:caps/>
        </w:rPr>
        <w:t>СТРУКТУРА и содержание профессионального модуля</w:t>
      </w:r>
    </w:p>
    <w:p w14:paraId="184FB74F" w14:textId="77777777" w:rsidR="005926EF" w:rsidRPr="00A30FC8" w:rsidRDefault="005926EF" w:rsidP="005926EF">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p>
    <w:p w14:paraId="453805C6" w14:textId="77777777" w:rsidR="00073A66" w:rsidRPr="00A30FC8" w:rsidRDefault="00073A66" w:rsidP="005926EF">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caps/>
        </w:rPr>
      </w:pPr>
    </w:p>
    <w:p w14:paraId="11425FFD" w14:textId="77777777" w:rsidR="00D405DF" w:rsidRPr="00A30FC8" w:rsidRDefault="00D405DF" w:rsidP="00D459A2">
      <w:pPr>
        <w:jc w:val="center"/>
        <w:rPr>
          <w:b/>
        </w:rPr>
      </w:pPr>
      <w:r w:rsidRPr="00A30FC8">
        <w:rPr>
          <w:b/>
        </w:rPr>
        <w:t>3.1. Тематический план профессионального модуля</w:t>
      </w:r>
    </w:p>
    <w:tbl>
      <w:tblPr>
        <w:tblW w:w="53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398"/>
        <w:gridCol w:w="1294"/>
        <w:gridCol w:w="879"/>
        <w:gridCol w:w="1768"/>
        <w:gridCol w:w="1214"/>
        <w:gridCol w:w="914"/>
        <w:gridCol w:w="1229"/>
        <w:gridCol w:w="1203"/>
        <w:gridCol w:w="2486"/>
      </w:tblGrid>
      <w:tr w:rsidR="00D405DF" w:rsidRPr="00A30FC8" w14:paraId="407C7C50" w14:textId="77777777" w:rsidTr="005F2A12">
        <w:trPr>
          <w:trHeight w:val="435"/>
        </w:trPr>
        <w:tc>
          <w:tcPr>
            <w:tcW w:w="738" w:type="pct"/>
            <w:vMerge w:val="restart"/>
            <w:tcBorders>
              <w:top w:val="single" w:sz="12" w:space="0" w:color="auto"/>
              <w:left w:val="single" w:sz="12" w:space="0" w:color="auto"/>
              <w:right w:val="single" w:sz="12" w:space="0" w:color="auto"/>
            </w:tcBorders>
            <w:vAlign w:val="center"/>
          </w:tcPr>
          <w:p w14:paraId="3A692555" w14:textId="77777777" w:rsidR="00D405DF" w:rsidRPr="00A30FC8" w:rsidRDefault="00D405DF" w:rsidP="00740B8C">
            <w:pPr>
              <w:pStyle w:val="21"/>
              <w:widowControl w:val="0"/>
              <w:ind w:left="0" w:firstLine="0"/>
              <w:jc w:val="center"/>
              <w:rPr>
                <w:b/>
              </w:rPr>
            </w:pPr>
            <w:r w:rsidRPr="00A30FC8">
              <w:rPr>
                <w:b/>
              </w:rPr>
              <w:t>Коды профессиональных компетенций</w:t>
            </w:r>
          </w:p>
        </w:tc>
        <w:tc>
          <w:tcPr>
            <w:tcW w:w="764"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6EC9FF19" w14:textId="77777777" w:rsidR="00D405DF" w:rsidRPr="00A30FC8" w:rsidRDefault="00D405DF" w:rsidP="005926EF">
            <w:pPr>
              <w:pStyle w:val="21"/>
              <w:widowControl w:val="0"/>
              <w:ind w:left="0" w:firstLine="0"/>
              <w:jc w:val="center"/>
              <w:rPr>
                <w:b/>
              </w:rPr>
            </w:pPr>
            <w:r w:rsidRPr="00A30FC8">
              <w:rPr>
                <w:b/>
              </w:rPr>
              <w:t>Наименования разделов профессионального модуля</w:t>
            </w:r>
          </w:p>
        </w:tc>
        <w:tc>
          <w:tcPr>
            <w:tcW w:w="41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564C5E63" w14:textId="77777777" w:rsidR="00D405DF" w:rsidRPr="00A30FC8" w:rsidRDefault="00D405DF" w:rsidP="00740B8C">
            <w:pPr>
              <w:pStyle w:val="21"/>
              <w:widowControl w:val="0"/>
              <w:ind w:left="0" w:firstLine="0"/>
              <w:jc w:val="center"/>
              <w:rPr>
                <w:b/>
                <w:iCs/>
              </w:rPr>
            </w:pPr>
            <w:r w:rsidRPr="00A30FC8">
              <w:rPr>
                <w:b/>
                <w:iCs/>
              </w:rPr>
              <w:t>Всего часов</w:t>
            </w:r>
          </w:p>
          <w:p w14:paraId="4ACDE2FE" w14:textId="77777777" w:rsidR="00D405DF" w:rsidRPr="00A30FC8" w:rsidRDefault="00D405DF" w:rsidP="00740B8C">
            <w:pPr>
              <w:pStyle w:val="21"/>
              <w:widowControl w:val="0"/>
              <w:ind w:left="0" w:firstLine="0"/>
              <w:jc w:val="center"/>
              <w:rPr>
                <w:i/>
                <w:iCs/>
              </w:rPr>
            </w:pPr>
            <w:r w:rsidRPr="00A30FC8">
              <w:rPr>
                <w:i/>
                <w:iCs/>
              </w:rPr>
              <w:t>(макс. учебная нагрузка и практики)</w:t>
            </w:r>
          </w:p>
        </w:tc>
        <w:tc>
          <w:tcPr>
            <w:tcW w:w="1912"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5789FABF"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Объем времени, отведенный на освоение междисциплинарного курса (курсов)</w:t>
            </w:r>
          </w:p>
        </w:tc>
        <w:tc>
          <w:tcPr>
            <w:tcW w:w="1175"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3654E5F" w14:textId="77777777" w:rsidR="00D405DF" w:rsidRPr="00A30FC8" w:rsidRDefault="00D405DF" w:rsidP="00740B8C">
            <w:pPr>
              <w:pStyle w:val="21"/>
              <w:widowControl w:val="0"/>
              <w:ind w:left="0" w:firstLine="0"/>
              <w:jc w:val="center"/>
              <w:rPr>
                <w:b/>
              </w:rPr>
            </w:pPr>
            <w:r w:rsidRPr="00A30FC8">
              <w:rPr>
                <w:b/>
              </w:rPr>
              <w:t xml:space="preserve">Практика </w:t>
            </w:r>
          </w:p>
        </w:tc>
      </w:tr>
      <w:tr w:rsidR="00D405DF" w:rsidRPr="00A30FC8" w14:paraId="7940CD5E" w14:textId="77777777" w:rsidTr="005F2A12">
        <w:trPr>
          <w:trHeight w:val="435"/>
        </w:trPr>
        <w:tc>
          <w:tcPr>
            <w:tcW w:w="738" w:type="pct"/>
            <w:vMerge/>
            <w:tcBorders>
              <w:left w:val="single" w:sz="12" w:space="0" w:color="auto"/>
              <w:right w:val="single" w:sz="12" w:space="0" w:color="auto"/>
            </w:tcBorders>
          </w:tcPr>
          <w:p w14:paraId="02B9CED3" w14:textId="77777777" w:rsidR="00D405DF" w:rsidRPr="00A30FC8" w:rsidRDefault="00D405DF" w:rsidP="00740B8C">
            <w:pPr>
              <w:pStyle w:val="21"/>
              <w:widowControl w:val="0"/>
              <w:ind w:left="0" w:firstLine="0"/>
              <w:jc w:val="center"/>
              <w:rPr>
                <w:b/>
              </w:rPr>
            </w:pPr>
          </w:p>
        </w:tc>
        <w:tc>
          <w:tcPr>
            <w:tcW w:w="764"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2D402C40" w14:textId="77777777" w:rsidR="00D405DF" w:rsidRPr="00A30FC8" w:rsidRDefault="00D405DF" w:rsidP="00740B8C">
            <w:pPr>
              <w:pStyle w:val="21"/>
              <w:widowControl w:val="0"/>
              <w:ind w:left="0" w:firstLine="0"/>
              <w:jc w:val="center"/>
              <w:rPr>
                <w:b/>
              </w:rPr>
            </w:pPr>
          </w:p>
        </w:tc>
        <w:tc>
          <w:tcPr>
            <w:tcW w:w="412"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11EE648D" w14:textId="77777777" w:rsidR="00D405DF" w:rsidRPr="00A30FC8" w:rsidRDefault="00D405DF" w:rsidP="00740B8C">
            <w:pPr>
              <w:pStyle w:val="21"/>
              <w:widowControl w:val="0"/>
              <w:ind w:left="0" w:firstLine="0"/>
              <w:jc w:val="center"/>
              <w:rPr>
                <w:b/>
                <w:iCs/>
              </w:rPr>
            </w:pPr>
          </w:p>
        </w:tc>
        <w:tc>
          <w:tcPr>
            <w:tcW w:w="1229"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19442C7"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Обязательная аудиторная учебная нагрузка обучающегося</w:t>
            </w:r>
          </w:p>
        </w:tc>
        <w:tc>
          <w:tcPr>
            <w:tcW w:w="68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D27FB2"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Самостоятельная работа обучающегося</w:t>
            </w:r>
          </w:p>
        </w:tc>
        <w:tc>
          <w:tcPr>
            <w:tcW w:w="383" w:type="pct"/>
            <w:vMerge w:val="restart"/>
            <w:tcBorders>
              <w:top w:val="single" w:sz="12" w:space="0" w:color="auto"/>
              <w:left w:val="single" w:sz="12" w:space="0" w:color="auto"/>
              <w:right w:val="single" w:sz="12" w:space="0" w:color="auto"/>
            </w:tcBorders>
            <w:shd w:val="clear" w:color="auto" w:fill="auto"/>
            <w:vAlign w:val="center"/>
          </w:tcPr>
          <w:p w14:paraId="39799A5F" w14:textId="77777777" w:rsidR="00D405DF" w:rsidRPr="00A30FC8" w:rsidRDefault="00D405DF" w:rsidP="00740B8C">
            <w:pPr>
              <w:pStyle w:val="21"/>
              <w:widowControl w:val="0"/>
              <w:ind w:left="0" w:firstLine="0"/>
              <w:jc w:val="center"/>
              <w:rPr>
                <w:b/>
              </w:rPr>
            </w:pPr>
            <w:r w:rsidRPr="00A30FC8">
              <w:rPr>
                <w:b/>
              </w:rPr>
              <w:t>Учебная,</w:t>
            </w:r>
          </w:p>
          <w:p w14:paraId="0923F12A" w14:textId="77777777" w:rsidR="00D405DF" w:rsidRPr="00A30FC8" w:rsidRDefault="00D405DF" w:rsidP="00740B8C">
            <w:pPr>
              <w:pStyle w:val="21"/>
              <w:widowControl w:val="0"/>
              <w:ind w:left="0" w:firstLine="0"/>
              <w:jc w:val="center"/>
              <w:rPr>
                <w:b/>
                <w:i/>
              </w:rPr>
            </w:pPr>
            <w:r w:rsidRPr="00A30FC8">
              <w:t>часов</w:t>
            </w:r>
          </w:p>
        </w:tc>
        <w:tc>
          <w:tcPr>
            <w:tcW w:w="792" w:type="pct"/>
            <w:vMerge w:val="restart"/>
            <w:tcBorders>
              <w:top w:val="single" w:sz="12" w:space="0" w:color="auto"/>
              <w:left w:val="single" w:sz="4" w:space="0" w:color="auto"/>
              <w:right w:val="single" w:sz="12" w:space="0" w:color="auto"/>
            </w:tcBorders>
            <w:shd w:val="clear" w:color="auto" w:fill="auto"/>
            <w:vAlign w:val="center"/>
          </w:tcPr>
          <w:p w14:paraId="42E78E5B" w14:textId="77777777" w:rsidR="00D405DF" w:rsidRPr="00A30FC8" w:rsidRDefault="00D405DF" w:rsidP="00740B8C">
            <w:pPr>
              <w:pStyle w:val="21"/>
              <w:widowControl w:val="0"/>
              <w:ind w:left="0" w:firstLine="0"/>
              <w:jc w:val="center"/>
              <w:rPr>
                <w:b/>
              </w:rPr>
            </w:pPr>
            <w:r w:rsidRPr="00A30FC8">
              <w:rPr>
                <w:b/>
              </w:rPr>
              <w:t>Производственная (по профилю специальности),</w:t>
            </w:r>
          </w:p>
          <w:p w14:paraId="484D1871" w14:textId="77777777" w:rsidR="00D405DF" w:rsidRPr="00A30FC8" w:rsidRDefault="00D405DF" w:rsidP="00740B8C">
            <w:pPr>
              <w:pStyle w:val="21"/>
              <w:widowControl w:val="0"/>
              <w:ind w:left="72" w:firstLine="0"/>
              <w:jc w:val="center"/>
            </w:pPr>
            <w:r w:rsidRPr="00A30FC8">
              <w:t>часов</w:t>
            </w:r>
          </w:p>
          <w:p w14:paraId="50AF89A8" w14:textId="77777777" w:rsidR="00D405DF" w:rsidRPr="00A30FC8" w:rsidRDefault="00D405DF" w:rsidP="00531284">
            <w:pPr>
              <w:pStyle w:val="21"/>
              <w:widowControl w:val="0"/>
              <w:ind w:left="162" w:right="226" w:hanging="23"/>
              <w:jc w:val="center"/>
              <w:rPr>
                <w:b/>
              </w:rPr>
            </w:pPr>
            <w:r w:rsidRPr="00A30FC8">
              <w:rPr>
                <w:i/>
              </w:rPr>
              <w:t>(если предусмотрена рассредоточенная практика)</w:t>
            </w:r>
          </w:p>
        </w:tc>
      </w:tr>
      <w:tr w:rsidR="00531284" w:rsidRPr="00A30FC8" w14:paraId="6680E6BB" w14:textId="77777777" w:rsidTr="005F2A12">
        <w:trPr>
          <w:trHeight w:val="390"/>
        </w:trPr>
        <w:tc>
          <w:tcPr>
            <w:tcW w:w="738" w:type="pct"/>
            <w:vMerge/>
            <w:tcBorders>
              <w:left w:val="single" w:sz="12" w:space="0" w:color="auto"/>
              <w:bottom w:val="single" w:sz="12" w:space="0" w:color="auto"/>
              <w:right w:val="single" w:sz="12" w:space="0" w:color="auto"/>
            </w:tcBorders>
          </w:tcPr>
          <w:p w14:paraId="46137919" w14:textId="77777777" w:rsidR="00D405DF" w:rsidRPr="00A30FC8" w:rsidRDefault="00D405DF" w:rsidP="00740B8C">
            <w:pPr>
              <w:jc w:val="center"/>
              <w:rPr>
                <w:b/>
              </w:rPr>
            </w:pPr>
          </w:p>
        </w:tc>
        <w:tc>
          <w:tcPr>
            <w:tcW w:w="764"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741987ED" w14:textId="77777777" w:rsidR="00D405DF" w:rsidRPr="00A30FC8" w:rsidRDefault="00D405DF" w:rsidP="00740B8C">
            <w:pPr>
              <w:jc w:val="center"/>
              <w:rPr>
                <w:b/>
              </w:rPr>
            </w:pPr>
          </w:p>
        </w:tc>
        <w:tc>
          <w:tcPr>
            <w:tcW w:w="412"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128072C1" w14:textId="77777777" w:rsidR="00D405DF" w:rsidRPr="00A30FC8" w:rsidRDefault="00D405DF" w:rsidP="00740B8C">
            <w:pPr>
              <w:jc w:val="center"/>
              <w:rPr>
                <w:b/>
              </w:rPr>
            </w:pPr>
          </w:p>
        </w:tc>
        <w:tc>
          <w:tcPr>
            <w:tcW w:w="280" w:type="pct"/>
            <w:tcBorders>
              <w:top w:val="single" w:sz="12" w:space="0" w:color="auto"/>
              <w:left w:val="single" w:sz="12" w:space="0" w:color="auto"/>
              <w:bottom w:val="single" w:sz="12" w:space="0" w:color="auto"/>
              <w:right w:val="single" w:sz="4" w:space="0" w:color="auto"/>
            </w:tcBorders>
            <w:shd w:val="clear" w:color="auto" w:fill="auto"/>
            <w:vAlign w:val="center"/>
          </w:tcPr>
          <w:p w14:paraId="64BF2011"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Всего,</w:t>
            </w:r>
          </w:p>
          <w:p w14:paraId="133E10BC" w14:textId="77777777" w:rsidR="00D405DF" w:rsidRPr="00A30FC8" w:rsidRDefault="00D405DF" w:rsidP="00740B8C">
            <w:pPr>
              <w:pStyle w:val="a8"/>
              <w:widowControl w:val="0"/>
              <w:suppressAutoHyphens/>
              <w:spacing w:before="0" w:beforeAutospacing="0" w:after="0" w:afterAutospacing="0"/>
              <w:jc w:val="center"/>
              <w:rPr>
                <w:i/>
              </w:rPr>
            </w:pPr>
            <w:r w:rsidRPr="00A30FC8">
              <w:t>часов</w:t>
            </w:r>
          </w:p>
        </w:tc>
        <w:tc>
          <w:tcPr>
            <w:tcW w:w="563" w:type="pct"/>
            <w:tcBorders>
              <w:top w:val="single" w:sz="12" w:space="0" w:color="auto"/>
              <w:left w:val="single" w:sz="4" w:space="0" w:color="auto"/>
              <w:bottom w:val="single" w:sz="12" w:space="0" w:color="auto"/>
              <w:right w:val="single" w:sz="4" w:space="0" w:color="auto"/>
            </w:tcBorders>
            <w:shd w:val="clear" w:color="auto" w:fill="auto"/>
            <w:vAlign w:val="center"/>
          </w:tcPr>
          <w:p w14:paraId="4F14A6A1"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 xml:space="preserve">в </w:t>
            </w:r>
            <w:proofErr w:type="spellStart"/>
            <w:r w:rsidRPr="00A30FC8">
              <w:rPr>
                <w:b/>
              </w:rPr>
              <w:t>т.ч</w:t>
            </w:r>
            <w:proofErr w:type="spellEnd"/>
            <w:r w:rsidRPr="00A30FC8">
              <w:rPr>
                <w:b/>
              </w:rPr>
              <w:t>. лабораторные работы и практические занятия,</w:t>
            </w:r>
          </w:p>
          <w:p w14:paraId="66496061" w14:textId="77777777" w:rsidR="00D405DF" w:rsidRPr="00A30FC8" w:rsidRDefault="00D405DF" w:rsidP="00740B8C">
            <w:pPr>
              <w:pStyle w:val="a8"/>
              <w:widowControl w:val="0"/>
              <w:suppressAutoHyphens/>
              <w:spacing w:before="0" w:beforeAutospacing="0" w:after="0" w:afterAutospacing="0"/>
              <w:jc w:val="center"/>
            </w:pPr>
            <w:r w:rsidRPr="00A30FC8">
              <w:t>часов</w:t>
            </w:r>
          </w:p>
        </w:tc>
        <w:tc>
          <w:tcPr>
            <w:tcW w:w="387" w:type="pct"/>
            <w:tcBorders>
              <w:top w:val="single" w:sz="12" w:space="0" w:color="auto"/>
              <w:left w:val="single" w:sz="4" w:space="0" w:color="auto"/>
              <w:bottom w:val="single" w:sz="12" w:space="0" w:color="auto"/>
              <w:right w:val="single" w:sz="12" w:space="0" w:color="auto"/>
            </w:tcBorders>
            <w:shd w:val="clear" w:color="auto" w:fill="auto"/>
            <w:vAlign w:val="center"/>
          </w:tcPr>
          <w:p w14:paraId="280346AD" w14:textId="77777777" w:rsidR="00D405DF" w:rsidRPr="00A30FC8" w:rsidRDefault="00D405DF" w:rsidP="00740B8C">
            <w:pPr>
              <w:pStyle w:val="21"/>
              <w:widowControl w:val="0"/>
              <w:ind w:left="0" w:firstLine="0"/>
              <w:jc w:val="center"/>
              <w:rPr>
                <w:b/>
              </w:rPr>
            </w:pPr>
            <w:r w:rsidRPr="00A30FC8">
              <w:rPr>
                <w:b/>
              </w:rPr>
              <w:t xml:space="preserve">в </w:t>
            </w:r>
            <w:proofErr w:type="spellStart"/>
            <w:r w:rsidRPr="00A30FC8">
              <w:rPr>
                <w:b/>
              </w:rPr>
              <w:t>т.ч</w:t>
            </w:r>
            <w:proofErr w:type="spellEnd"/>
            <w:r w:rsidRPr="00A30FC8">
              <w:rPr>
                <w:b/>
              </w:rPr>
              <w:t>., курсовая работа (проект),</w:t>
            </w:r>
          </w:p>
          <w:p w14:paraId="20BB21BB" w14:textId="77777777" w:rsidR="00D405DF" w:rsidRPr="00A30FC8" w:rsidRDefault="00D405DF" w:rsidP="00740B8C">
            <w:pPr>
              <w:pStyle w:val="21"/>
              <w:widowControl w:val="0"/>
              <w:ind w:left="0" w:firstLine="0"/>
              <w:jc w:val="center"/>
              <w:rPr>
                <w:i/>
              </w:rPr>
            </w:pPr>
            <w:r w:rsidRPr="00A30FC8">
              <w:t>часов</w:t>
            </w:r>
          </w:p>
        </w:tc>
        <w:tc>
          <w:tcPr>
            <w:tcW w:w="291" w:type="pct"/>
            <w:tcBorders>
              <w:top w:val="single" w:sz="12" w:space="0" w:color="auto"/>
              <w:left w:val="single" w:sz="12" w:space="0" w:color="auto"/>
              <w:bottom w:val="single" w:sz="12" w:space="0" w:color="auto"/>
              <w:right w:val="single" w:sz="4" w:space="0" w:color="auto"/>
            </w:tcBorders>
            <w:vAlign w:val="center"/>
          </w:tcPr>
          <w:p w14:paraId="4609D654" w14:textId="77777777" w:rsidR="00D405DF" w:rsidRPr="00A30FC8" w:rsidRDefault="00D405DF" w:rsidP="00740B8C">
            <w:pPr>
              <w:pStyle w:val="a8"/>
              <w:widowControl w:val="0"/>
              <w:suppressAutoHyphens/>
              <w:spacing w:before="0" w:beforeAutospacing="0" w:after="0" w:afterAutospacing="0"/>
              <w:jc w:val="center"/>
              <w:rPr>
                <w:b/>
              </w:rPr>
            </w:pPr>
            <w:r w:rsidRPr="00A30FC8">
              <w:rPr>
                <w:b/>
              </w:rPr>
              <w:t>Всего,</w:t>
            </w:r>
          </w:p>
          <w:p w14:paraId="027034BA" w14:textId="77777777" w:rsidR="00D405DF" w:rsidRPr="00A30FC8" w:rsidRDefault="00D405DF" w:rsidP="00740B8C">
            <w:pPr>
              <w:pStyle w:val="a8"/>
              <w:widowControl w:val="0"/>
              <w:suppressAutoHyphens/>
              <w:spacing w:before="0" w:beforeAutospacing="0" w:after="0" w:afterAutospacing="0"/>
              <w:jc w:val="center"/>
              <w:rPr>
                <w:b/>
                <w:i/>
              </w:rPr>
            </w:pPr>
            <w:r w:rsidRPr="00A30FC8">
              <w:t>часов</w:t>
            </w:r>
          </w:p>
        </w:tc>
        <w:tc>
          <w:tcPr>
            <w:tcW w:w="391" w:type="pct"/>
            <w:tcBorders>
              <w:top w:val="single" w:sz="12" w:space="0" w:color="auto"/>
              <w:left w:val="single" w:sz="4" w:space="0" w:color="auto"/>
              <w:bottom w:val="single" w:sz="12" w:space="0" w:color="auto"/>
              <w:right w:val="single" w:sz="12" w:space="0" w:color="auto"/>
            </w:tcBorders>
            <w:shd w:val="clear" w:color="auto" w:fill="auto"/>
            <w:vAlign w:val="center"/>
          </w:tcPr>
          <w:p w14:paraId="25A37FBD" w14:textId="77777777" w:rsidR="00D405DF" w:rsidRPr="00A30FC8" w:rsidRDefault="00D405DF" w:rsidP="00740B8C">
            <w:pPr>
              <w:pStyle w:val="21"/>
              <w:widowControl w:val="0"/>
              <w:ind w:left="0" w:firstLine="0"/>
              <w:jc w:val="center"/>
              <w:rPr>
                <w:b/>
              </w:rPr>
            </w:pPr>
            <w:r w:rsidRPr="00A30FC8">
              <w:rPr>
                <w:b/>
              </w:rPr>
              <w:t xml:space="preserve">в </w:t>
            </w:r>
            <w:proofErr w:type="spellStart"/>
            <w:r w:rsidRPr="00A30FC8">
              <w:rPr>
                <w:b/>
              </w:rPr>
              <w:t>т.ч</w:t>
            </w:r>
            <w:proofErr w:type="spellEnd"/>
            <w:r w:rsidRPr="00A30FC8">
              <w:rPr>
                <w:b/>
              </w:rPr>
              <w:t>., курсовая работа (проект),</w:t>
            </w:r>
          </w:p>
          <w:p w14:paraId="0C684A09" w14:textId="77777777" w:rsidR="00D405DF" w:rsidRPr="00A30FC8" w:rsidRDefault="00D405DF" w:rsidP="00740B8C">
            <w:pPr>
              <w:pStyle w:val="21"/>
              <w:widowControl w:val="0"/>
              <w:ind w:left="0" w:firstLine="0"/>
              <w:jc w:val="center"/>
              <w:rPr>
                <w:i/>
              </w:rPr>
            </w:pPr>
            <w:r w:rsidRPr="00A30FC8">
              <w:t>часов</w:t>
            </w:r>
          </w:p>
        </w:tc>
        <w:tc>
          <w:tcPr>
            <w:tcW w:w="383" w:type="pct"/>
            <w:vMerge/>
            <w:tcBorders>
              <w:left w:val="single" w:sz="12" w:space="0" w:color="auto"/>
              <w:bottom w:val="single" w:sz="12" w:space="0" w:color="auto"/>
              <w:right w:val="single" w:sz="12" w:space="0" w:color="auto"/>
            </w:tcBorders>
            <w:shd w:val="clear" w:color="auto" w:fill="auto"/>
            <w:vAlign w:val="center"/>
          </w:tcPr>
          <w:p w14:paraId="17ECF39E" w14:textId="77777777" w:rsidR="00D405DF" w:rsidRPr="00A30FC8" w:rsidRDefault="00D405DF" w:rsidP="00740B8C">
            <w:pPr>
              <w:pStyle w:val="21"/>
              <w:widowControl w:val="0"/>
              <w:ind w:left="0" w:firstLine="0"/>
              <w:jc w:val="center"/>
            </w:pPr>
          </w:p>
        </w:tc>
        <w:tc>
          <w:tcPr>
            <w:tcW w:w="792" w:type="pct"/>
            <w:vMerge/>
            <w:tcBorders>
              <w:left w:val="single" w:sz="12" w:space="0" w:color="auto"/>
              <w:bottom w:val="single" w:sz="12" w:space="0" w:color="auto"/>
              <w:right w:val="single" w:sz="12" w:space="0" w:color="auto"/>
            </w:tcBorders>
            <w:shd w:val="clear" w:color="auto" w:fill="auto"/>
            <w:vAlign w:val="center"/>
          </w:tcPr>
          <w:p w14:paraId="784ABEA6" w14:textId="77777777" w:rsidR="00D405DF" w:rsidRPr="00A30FC8" w:rsidRDefault="00D405DF" w:rsidP="00740B8C">
            <w:pPr>
              <w:pStyle w:val="21"/>
              <w:widowControl w:val="0"/>
              <w:ind w:left="72" w:firstLine="0"/>
              <w:jc w:val="center"/>
            </w:pPr>
          </w:p>
        </w:tc>
      </w:tr>
      <w:tr w:rsidR="00531284" w:rsidRPr="00A30FC8" w14:paraId="7CAA67A7" w14:textId="77777777" w:rsidTr="005F2A12">
        <w:trPr>
          <w:trHeight w:val="255"/>
        </w:trPr>
        <w:tc>
          <w:tcPr>
            <w:tcW w:w="738" w:type="pct"/>
            <w:tcBorders>
              <w:top w:val="single" w:sz="4" w:space="0" w:color="auto"/>
              <w:left w:val="single" w:sz="12" w:space="0" w:color="auto"/>
              <w:bottom w:val="single" w:sz="12" w:space="0" w:color="auto"/>
              <w:right w:val="single" w:sz="12" w:space="0" w:color="auto"/>
            </w:tcBorders>
            <w:vAlign w:val="center"/>
          </w:tcPr>
          <w:p w14:paraId="7A207AA8" w14:textId="77777777" w:rsidR="00D405DF" w:rsidRPr="00A30FC8" w:rsidRDefault="00D405DF" w:rsidP="005926EF">
            <w:pPr>
              <w:jc w:val="center"/>
              <w:rPr>
                <w:b/>
              </w:rPr>
            </w:pPr>
            <w:r w:rsidRPr="00A30FC8">
              <w:rPr>
                <w:b/>
              </w:rPr>
              <w:t>1</w:t>
            </w:r>
          </w:p>
        </w:tc>
        <w:tc>
          <w:tcPr>
            <w:tcW w:w="764" w:type="pct"/>
            <w:tcBorders>
              <w:top w:val="single" w:sz="4" w:space="0" w:color="auto"/>
              <w:left w:val="single" w:sz="12" w:space="0" w:color="auto"/>
              <w:bottom w:val="single" w:sz="12" w:space="0" w:color="auto"/>
              <w:right w:val="single" w:sz="12" w:space="0" w:color="auto"/>
            </w:tcBorders>
            <w:shd w:val="clear" w:color="auto" w:fill="auto"/>
            <w:vAlign w:val="center"/>
          </w:tcPr>
          <w:p w14:paraId="4B0E805B" w14:textId="77777777" w:rsidR="00D405DF" w:rsidRPr="00A30FC8" w:rsidRDefault="00D405DF" w:rsidP="005926EF">
            <w:pPr>
              <w:jc w:val="center"/>
              <w:rPr>
                <w:b/>
              </w:rPr>
            </w:pPr>
            <w:r w:rsidRPr="00A30FC8">
              <w:rPr>
                <w:b/>
              </w:rPr>
              <w:t>2</w:t>
            </w:r>
          </w:p>
        </w:tc>
        <w:tc>
          <w:tcPr>
            <w:tcW w:w="412" w:type="pct"/>
            <w:tcBorders>
              <w:top w:val="single" w:sz="4" w:space="0" w:color="auto"/>
              <w:left w:val="single" w:sz="12" w:space="0" w:color="auto"/>
              <w:bottom w:val="single" w:sz="12" w:space="0" w:color="auto"/>
              <w:right w:val="single" w:sz="12" w:space="0" w:color="auto"/>
            </w:tcBorders>
            <w:shd w:val="clear" w:color="auto" w:fill="auto"/>
            <w:vAlign w:val="center"/>
          </w:tcPr>
          <w:p w14:paraId="065F10AF" w14:textId="77777777" w:rsidR="00D405DF" w:rsidRPr="00A30FC8" w:rsidRDefault="00D405DF" w:rsidP="005926EF">
            <w:pPr>
              <w:pStyle w:val="a8"/>
              <w:widowControl w:val="0"/>
              <w:suppressAutoHyphens/>
              <w:spacing w:before="0" w:beforeAutospacing="0" w:after="0" w:afterAutospacing="0"/>
              <w:jc w:val="center"/>
              <w:rPr>
                <w:b/>
              </w:rPr>
            </w:pPr>
            <w:r w:rsidRPr="00A30FC8">
              <w:rPr>
                <w:b/>
              </w:rPr>
              <w:t>3</w:t>
            </w:r>
          </w:p>
        </w:tc>
        <w:tc>
          <w:tcPr>
            <w:tcW w:w="280" w:type="pct"/>
            <w:tcBorders>
              <w:top w:val="single" w:sz="4" w:space="0" w:color="auto"/>
              <w:left w:val="single" w:sz="12" w:space="0" w:color="auto"/>
              <w:bottom w:val="single" w:sz="12" w:space="0" w:color="auto"/>
              <w:right w:val="single" w:sz="6" w:space="0" w:color="auto"/>
            </w:tcBorders>
            <w:shd w:val="clear" w:color="auto" w:fill="auto"/>
            <w:vAlign w:val="center"/>
          </w:tcPr>
          <w:p w14:paraId="080FB317" w14:textId="77777777" w:rsidR="00D405DF" w:rsidRPr="00A30FC8" w:rsidRDefault="00D405DF" w:rsidP="005926EF">
            <w:pPr>
              <w:pStyle w:val="a8"/>
              <w:widowControl w:val="0"/>
              <w:suppressAutoHyphens/>
              <w:spacing w:before="0" w:beforeAutospacing="0" w:after="0" w:afterAutospacing="0"/>
              <w:jc w:val="center"/>
              <w:rPr>
                <w:b/>
              </w:rPr>
            </w:pPr>
            <w:r w:rsidRPr="00A30FC8">
              <w:rPr>
                <w:b/>
              </w:rPr>
              <w:t>4</w:t>
            </w:r>
          </w:p>
        </w:tc>
        <w:tc>
          <w:tcPr>
            <w:tcW w:w="563" w:type="pct"/>
            <w:tcBorders>
              <w:top w:val="single" w:sz="12" w:space="0" w:color="auto"/>
              <w:left w:val="single" w:sz="6" w:space="0" w:color="auto"/>
              <w:bottom w:val="single" w:sz="12" w:space="0" w:color="auto"/>
              <w:right w:val="single" w:sz="6" w:space="0" w:color="auto"/>
            </w:tcBorders>
            <w:shd w:val="clear" w:color="auto" w:fill="auto"/>
            <w:vAlign w:val="center"/>
          </w:tcPr>
          <w:p w14:paraId="5D561E98" w14:textId="77777777" w:rsidR="00D405DF" w:rsidRPr="00A30FC8" w:rsidRDefault="00D405DF" w:rsidP="005926EF">
            <w:pPr>
              <w:pStyle w:val="a8"/>
              <w:widowControl w:val="0"/>
              <w:suppressAutoHyphens/>
              <w:spacing w:before="0" w:beforeAutospacing="0" w:after="0" w:afterAutospacing="0"/>
              <w:jc w:val="center"/>
              <w:rPr>
                <w:b/>
              </w:rPr>
            </w:pPr>
            <w:r w:rsidRPr="00A30FC8">
              <w:rPr>
                <w:b/>
              </w:rPr>
              <w:t>5</w:t>
            </w:r>
          </w:p>
        </w:tc>
        <w:tc>
          <w:tcPr>
            <w:tcW w:w="387" w:type="pct"/>
            <w:tcBorders>
              <w:top w:val="single" w:sz="12" w:space="0" w:color="auto"/>
              <w:left w:val="single" w:sz="6" w:space="0" w:color="auto"/>
              <w:bottom w:val="single" w:sz="12" w:space="0" w:color="auto"/>
              <w:right w:val="single" w:sz="12" w:space="0" w:color="auto"/>
            </w:tcBorders>
            <w:shd w:val="clear" w:color="auto" w:fill="auto"/>
            <w:vAlign w:val="center"/>
          </w:tcPr>
          <w:p w14:paraId="4BE0919F" w14:textId="77777777" w:rsidR="00D405DF" w:rsidRPr="00A30FC8" w:rsidRDefault="00D405DF" w:rsidP="005926EF">
            <w:pPr>
              <w:pStyle w:val="a8"/>
              <w:widowControl w:val="0"/>
              <w:suppressAutoHyphens/>
              <w:spacing w:before="0" w:beforeAutospacing="0" w:after="0" w:afterAutospacing="0"/>
              <w:jc w:val="center"/>
              <w:rPr>
                <w:b/>
              </w:rPr>
            </w:pPr>
            <w:r w:rsidRPr="00A30FC8">
              <w:rPr>
                <w:b/>
              </w:rPr>
              <w:t>6</w:t>
            </w:r>
          </w:p>
        </w:tc>
        <w:tc>
          <w:tcPr>
            <w:tcW w:w="291" w:type="pct"/>
            <w:tcBorders>
              <w:top w:val="single" w:sz="12" w:space="0" w:color="auto"/>
              <w:left w:val="single" w:sz="12" w:space="0" w:color="auto"/>
              <w:bottom w:val="single" w:sz="12" w:space="0" w:color="auto"/>
              <w:right w:val="single" w:sz="4" w:space="0" w:color="auto"/>
            </w:tcBorders>
            <w:vAlign w:val="center"/>
          </w:tcPr>
          <w:p w14:paraId="013F69E4" w14:textId="77777777" w:rsidR="00D405DF" w:rsidRPr="00A30FC8" w:rsidRDefault="00D405DF" w:rsidP="005926EF">
            <w:pPr>
              <w:pStyle w:val="a8"/>
              <w:widowControl w:val="0"/>
              <w:suppressAutoHyphens/>
              <w:spacing w:before="0" w:beforeAutospacing="0" w:after="0" w:afterAutospacing="0"/>
              <w:jc w:val="center"/>
              <w:rPr>
                <w:b/>
              </w:rPr>
            </w:pPr>
            <w:r w:rsidRPr="00A30FC8">
              <w:rPr>
                <w:b/>
              </w:rPr>
              <w:t>7</w:t>
            </w:r>
          </w:p>
        </w:tc>
        <w:tc>
          <w:tcPr>
            <w:tcW w:w="391" w:type="pct"/>
            <w:tcBorders>
              <w:top w:val="single" w:sz="12" w:space="0" w:color="auto"/>
              <w:left w:val="single" w:sz="4" w:space="0" w:color="auto"/>
              <w:bottom w:val="single" w:sz="12" w:space="0" w:color="auto"/>
              <w:right w:val="single" w:sz="12" w:space="0" w:color="auto"/>
            </w:tcBorders>
            <w:shd w:val="clear" w:color="auto" w:fill="auto"/>
            <w:vAlign w:val="center"/>
          </w:tcPr>
          <w:p w14:paraId="78CDFD3B" w14:textId="77777777" w:rsidR="00D405DF" w:rsidRPr="00A30FC8" w:rsidRDefault="00D405DF" w:rsidP="005926EF">
            <w:pPr>
              <w:pStyle w:val="21"/>
              <w:widowControl w:val="0"/>
              <w:ind w:left="0" w:firstLine="0"/>
              <w:jc w:val="center"/>
              <w:rPr>
                <w:b/>
              </w:rPr>
            </w:pPr>
            <w:r w:rsidRPr="00A30FC8">
              <w:rPr>
                <w:b/>
              </w:rPr>
              <w:t>8</w:t>
            </w:r>
          </w:p>
        </w:tc>
        <w:tc>
          <w:tcPr>
            <w:tcW w:w="383" w:type="pct"/>
            <w:tcBorders>
              <w:left w:val="single" w:sz="12" w:space="0" w:color="auto"/>
              <w:bottom w:val="single" w:sz="12" w:space="0" w:color="auto"/>
              <w:right w:val="single" w:sz="12" w:space="0" w:color="auto"/>
            </w:tcBorders>
            <w:shd w:val="clear" w:color="auto" w:fill="auto"/>
            <w:vAlign w:val="center"/>
          </w:tcPr>
          <w:p w14:paraId="1178C37D" w14:textId="77777777" w:rsidR="00D405DF" w:rsidRPr="00A30FC8" w:rsidRDefault="00D405DF" w:rsidP="005926EF">
            <w:pPr>
              <w:pStyle w:val="21"/>
              <w:widowControl w:val="0"/>
              <w:ind w:left="0" w:firstLine="0"/>
              <w:jc w:val="center"/>
              <w:rPr>
                <w:b/>
              </w:rPr>
            </w:pPr>
            <w:r w:rsidRPr="00A30FC8">
              <w:rPr>
                <w:b/>
              </w:rPr>
              <w:t>9</w:t>
            </w:r>
          </w:p>
        </w:tc>
        <w:tc>
          <w:tcPr>
            <w:tcW w:w="792" w:type="pct"/>
            <w:tcBorders>
              <w:left w:val="single" w:sz="12" w:space="0" w:color="auto"/>
              <w:bottom w:val="single" w:sz="12" w:space="0" w:color="auto"/>
              <w:right w:val="single" w:sz="12" w:space="0" w:color="auto"/>
            </w:tcBorders>
            <w:shd w:val="clear" w:color="auto" w:fill="auto"/>
            <w:vAlign w:val="center"/>
          </w:tcPr>
          <w:p w14:paraId="60F04596" w14:textId="77777777" w:rsidR="00D405DF" w:rsidRPr="00A30FC8" w:rsidRDefault="00D405DF" w:rsidP="005926EF">
            <w:pPr>
              <w:pStyle w:val="21"/>
              <w:widowControl w:val="0"/>
              <w:ind w:left="0" w:firstLine="0"/>
              <w:jc w:val="center"/>
              <w:rPr>
                <w:b/>
              </w:rPr>
            </w:pPr>
            <w:r w:rsidRPr="00A30FC8">
              <w:rPr>
                <w:b/>
              </w:rPr>
              <w:t>10</w:t>
            </w:r>
          </w:p>
        </w:tc>
      </w:tr>
      <w:tr w:rsidR="00056759" w:rsidRPr="00A30FC8" w14:paraId="49E262C2" w14:textId="77777777" w:rsidTr="005F2A12">
        <w:trPr>
          <w:trHeight w:val="34"/>
        </w:trPr>
        <w:tc>
          <w:tcPr>
            <w:tcW w:w="738" w:type="pct"/>
            <w:tcBorders>
              <w:top w:val="single" w:sz="12" w:space="0" w:color="auto"/>
              <w:left w:val="single" w:sz="12" w:space="0" w:color="auto"/>
              <w:bottom w:val="single" w:sz="4" w:space="0" w:color="auto"/>
              <w:right w:val="single" w:sz="12" w:space="0" w:color="auto"/>
            </w:tcBorders>
          </w:tcPr>
          <w:p w14:paraId="30575B8B" w14:textId="77777777" w:rsidR="00056759" w:rsidRPr="00A30FC8" w:rsidRDefault="006106A9" w:rsidP="00740B8C">
            <w:r w:rsidRPr="00A30FC8">
              <w:t>ПК 2.1 – 2.8</w:t>
            </w:r>
          </w:p>
        </w:tc>
        <w:tc>
          <w:tcPr>
            <w:tcW w:w="764" w:type="pct"/>
            <w:tcBorders>
              <w:top w:val="single" w:sz="12" w:space="0" w:color="auto"/>
              <w:left w:val="single" w:sz="12" w:space="0" w:color="auto"/>
              <w:right w:val="single" w:sz="12" w:space="0" w:color="auto"/>
            </w:tcBorders>
            <w:shd w:val="clear" w:color="auto" w:fill="auto"/>
          </w:tcPr>
          <w:p w14:paraId="225FB04D" w14:textId="77777777" w:rsidR="00056759" w:rsidRPr="00A30FC8" w:rsidRDefault="009777A3">
            <w:pPr>
              <w:rPr>
                <w:iCs/>
              </w:rPr>
            </w:pPr>
            <w:r w:rsidRPr="00A30FC8">
              <w:t>Раздел 1</w:t>
            </w:r>
            <w:r w:rsidR="00B62EA9" w:rsidRPr="00A30FC8">
              <w:rPr>
                <w:rFonts w:eastAsia="Calibri"/>
                <w:bCs/>
              </w:rPr>
              <w:t xml:space="preserve"> Сестринск</w:t>
            </w:r>
            <w:r w:rsidR="005E35B1" w:rsidRPr="00A30FC8">
              <w:rPr>
                <w:rFonts w:eastAsia="Calibri"/>
                <w:bCs/>
              </w:rPr>
              <w:t xml:space="preserve">ий уход </w:t>
            </w:r>
            <w:r w:rsidR="00B62EA9" w:rsidRPr="00A30FC8">
              <w:rPr>
                <w:rFonts w:eastAsia="Calibri"/>
                <w:bCs/>
              </w:rPr>
              <w:t>в терапии.</w:t>
            </w:r>
          </w:p>
        </w:tc>
        <w:tc>
          <w:tcPr>
            <w:tcW w:w="412" w:type="pct"/>
            <w:tcBorders>
              <w:top w:val="single" w:sz="12" w:space="0" w:color="auto"/>
              <w:left w:val="single" w:sz="12" w:space="0" w:color="auto"/>
              <w:right w:val="single" w:sz="12" w:space="0" w:color="auto"/>
            </w:tcBorders>
            <w:shd w:val="clear" w:color="auto" w:fill="auto"/>
          </w:tcPr>
          <w:p w14:paraId="4BFB346B" w14:textId="77777777" w:rsidR="00056759" w:rsidRPr="00A30FC8" w:rsidRDefault="005E647F" w:rsidP="008D057A">
            <w:pPr>
              <w:jc w:val="center"/>
              <w:rPr>
                <w:b/>
              </w:rPr>
            </w:pPr>
            <w:r w:rsidRPr="00A30FC8">
              <w:rPr>
                <w:b/>
              </w:rPr>
              <w:t>50</w:t>
            </w:r>
            <w:r w:rsidR="002B10AE" w:rsidRPr="00A30FC8">
              <w:rPr>
                <w:b/>
              </w:rPr>
              <w:t>4</w:t>
            </w:r>
          </w:p>
        </w:tc>
        <w:tc>
          <w:tcPr>
            <w:tcW w:w="280" w:type="pct"/>
            <w:tcBorders>
              <w:top w:val="single" w:sz="12" w:space="0" w:color="auto"/>
              <w:left w:val="single" w:sz="12" w:space="0" w:color="auto"/>
              <w:right w:val="single" w:sz="4" w:space="0" w:color="auto"/>
            </w:tcBorders>
            <w:shd w:val="clear" w:color="auto" w:fill="auto"/>
          </w:tcPr>
          <w:p w14:paraId="7F16BA6B" w14:textId="77777777" w:rsidR="00056759" w:rsidRPr="00A30FC8" w:rsidRDefault="00AD539E" w:rsidP="008D057A">
            <w:pPr>
              <w:jc w:val="center"/>
              <w:rPr>
                <w:b/>
                <w:iCs/>
              </w:rPr>
            </w:pPr>
            <w:r w:rsidRPr="00A30FC8">
              <w:rPr>
                <w:b/>
                <w:iCs/>
              </w:rPr>
              <w:t>264</w:t>
            </w:r>
          </w:p>
        </w:tc>
        <w:tc>
          <w:tcPr>
            <w:tcW w:w="563" w:type="pct"/>
            <w:tcBorders>
              <w:top w:val="single" w:sz="12" w:space="0" w:color="auto"/>
              <w:left w:val="single" w:sz="4" w:space="0" w:color="auto"/>
              <w:right w:val="single" w:sz="4" w:space="0" w:color="auto"/>
            </w:tcBorders>
            <w:shd w:val="clear" w:color="auto" w:fill="auto"/>
          </w:tcPr>
          <w:p w14:paraId="25FA9B00" w14:textId="77777777" w:rsidR="00056759" w:rsidRPr="00A30FC8" w:rsidRDefault="00AD539E" w:rsidP="008D057A">
            <w:pPr>
              <w:jc w:val="center"/>
              <w:rPr>
                <w:iCs/>
              </w:rPr>
            </w:pPr>
            <w:r w:rsidRPr="00A30FC8">
              <w:rPr>
                <w:iCs/>
              </w:rPr>
              <w:t>138</w:t>
            </w:r>
          </w:p>
        </w:tc>
        <w:tc>
          <w:tcPr>
            <w:tcW w:w="387" w:type="pct"/>
            <w:tcBorders>
              <w:top w:val="single" w:sz="12" w:space="0" w:color="auto"/>
              <w:left w:val="single" w:sz="4" w:space="0" w:color="auto"/>
              <w:right w:val="single" w:sz="12" w:space="0" w:color="auto"/>
            </w:tcBorders>
            <w:shd w:val="clear" w:color="auto" w:fill="auto"/>
          </w:tcPr>
          <w:p w14:paraId="1A1919DB" w14:textId="77777777" w:rsidR="00056759" w:rsidRPr="00A30FC8" w:rsidRDefault="00056759" w:rsidP="008D057A">
            <w:pPr>
              <w:pStyle w:val="21"/>
              <w:widowControl w:val="0"/>
              <w:ind w:left="0" w:firstLine="0"/>
              <w:jc w:val="center"/>
            </w:pPr>
          </w:p>
        </w:tc>
        <w:tc>
          <w:tcPr>
            <w:tcW w:w="291" w:type="pct"/>
            <w:tcBorders>
              <w:top w:val="single" w:sz="12" w:space="0" w:color="auto"/>
              <w:left w:val="single" w:sz="12" w:space="0" w:color="auto"/>
              <w:right w:val="single" w:sz="4" w:space="0" w:color="auto"/>
            </w:tcBorders>
            <w:shd w:val="clear" w:color="auto" w:fill="auto"/>
          </w:tcPr>
          <w:p w14:paraId="5001ABA4" w14:textId="77777777" w:rsidR="00056759" w:rsidRPr="00A30FC8" w:rsidRDefault="002B10AE" w:rsidP="008D057A">
            <w:pPr>
              <w:jc w:val="center"/>
              <w:rPr>
                <w:b/>
                <w:iCs/>
              </w:rPr>
            </w:pPr>
            <w:r w:rsidRPr="00A30FC8">
              <w:rPr>
                <w:b/>
                <w:iCs/>
              </w:rPr>
              <w:t>132</w:t>
            </w:r>
          </w:p>
        </w:tc>
        <w:tc>
          <w:tcPr>
            <w:tcW w:w="391" w:type="pct"/>
            <w:tcBorders>
              <w:top w:val="single" w:sz="12" w:space="0" w:color="auto"/>
              <w:left w:val="single" w:sz="4" w:space="0" w:color="auto"/>
              <w:right w:val="single" w:sz="12" w:space="0" w:color="auto"/>
            </w:tcBorders>
            <w:shd w:val="clear" w:color="auto" w:fill="auto"/>
          </w:tcPr>
          <w:p w14:paraId="6B229E8C" w14:textId="77777777" w:rsidR="00056759" w:rsidRPr="00A30FC8" w:rsidRDefault="00056759" w:rsidP="008D057A">
            <w:pPr>
              <w:pStyle w:val="21"/>
              <w:widowControl w:val="0"/>
              <w:ind w:left="0" w:firstLine="0"/>
              <w:jc w:val="center"/>
              <w:rPr>
                <w:b/>
              </w:rPr>
            </w:pPr>
          </w:p>
        </w:tc>
        <w:tc>
          <w:tcPr>
            <w:tcW w:w="383" w:type="pct"/>
            <w:tcBorders>
              <w:top w:val="single" w:sz="12" w:space="0" w:color="auto"/>
              <w:left w:val="single" w:sz="12" w:space="0" w:color="auto"/>
              <w:right w:val="single" w:sz="12" w:space="0" w:color="auto"/>
            </w:tcBorders>
            <w:shd w:val="clear" w:color="auto" w:fill="auto"/>
          </w:tcPr>
          <w:p w14:paraId="2A29573F" w14:textId="77777777" w:rsidR="00056759" w:rsidRPr="00A30FC8" w:rsidRDefault="00E82F4C" w:rsidP="008D057A">
            <w:pPr>
              <w:pStyle w:val="a8"/>
              <w:widowControl w:val="0"/>
              <w:suppressAutoHyphens/>
              <w:spacing w:before="0" w:beforeAutospacing="0" w:after="0" w:afterAutospacing="0"/>
              <w:jc w:val="center"/>
            </w:pPr>
            <w:r w:rsidRPr="00A30FC8">
              <w:t>36</w:t>
            </w:r>
          </w:p>
        </w:tc>
        <w:tc>
          <w:tcPr>
            <w:tcW w:w="792" w:type="pct"/>
            <w:tcBorders>
              <w:top w:val="single" w:sz="12" w:space="0" w:color="auto"/>
              <w:left w:val="single" w:sz="12" w:space="0" w:color="auto"/>
              <w:right w:val="single" w:sz="12" w:space="0" w:color="auto"/>
            </w:tcBorders>
            <w:shd w:val="clear" w:color="auto" w:fill="auto"/>
          </w:tcPr>
          <w:p w14:paraId="0F04E56E" w14:textId="77777777" w:rsidR="00056759" w:rsidRPr="00A30FC8" w:rsidRDefault="00E82F4C" w:rsidP="008D057A">
            <w:pPr>
              <w:pStyle w:val="a8"/>
              <w:widowControl w:val="0"/>
              <w:suppressAutoHyphens/>
              <w:spacing w:before="0" w:beforeAutospacing="0" w:after="0" w:afterAutospacing="0"/>
              <w:jc w:val="center"/>
              <w:rPr>
                <w:b/>
              </w:rPr>
            </w:pPr>
            <w:r w:rsidRPr="00A30FC8">
              <w:rPr>
                <w:b/>
              </w:rPr>
              <w:t>72</w:t>
            </w:r>
          </w:p>
        </w:tc>
      </w:tr>
      <w:tr w:rsidR="00056759" w:rsidRPr="00A30FC8" w14:paraId="2B524773"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0CF3965B" w14:textId="77777777" w:rsidR="00056759" w:rsidRPr="00A30FC8" w:rsidRDefault="006106A9" w:rsidP="00740B8C">
            <w:r w:rsidRPr="00A30FC8">
              <w:t>ПК 2.1 – 2.8</w:t>
            </w:r>
          </w:p>
        </w:tc>
        <w:tc>
          <w:tcPr>
            <w:tcW w:w="764" w:type="pct"/>
            <w:tcBorders>
              <w:left w:val="single" w:sz="12" w:space="0" w:color="auto"/>
              <w:right w:val="single" w:sz="12" w:space="0" w:color="auto"/>
            </w:tcBorders>
            <w:shd w:val="clear" w:color="auto" w:fill="auto"/>
          </w:tcPr>
          <w:p w14:paraId="77DBC76B" w14:textId="77777777" w:rsidR="00056759" w:rsidRPr="00A30FC8" w:rsidRDefault="009777A3">
            <w:r w:rsidRPr="00A30FC8">
              <w:t>Раздел 2</w:t>
            </w:r>
            <w:r w:rsidR="005E35B1" w:rsidRPr="00A30FC8">
              <w:rPr>
                <w:rFonts w:eastAsia="Calibri"/>
                <w:bCs/>
              </w:rPr>
              <w:t xml:space="preserve">Сестринский уход </w:t>
            </w:r>
            <w:r w:rsidR="00B62EA9" w:rsidRPr="00A30FC8">
              <w:rPr>
                <w:rFonts w:eastAsia="Calibri"/>
                <w:bCs/>
              </w:rPr>
              <w:t>в педиатрии.</w:t>
            </w:r>
          </w:p>
        </w:tc>
        <w:tc>
          <w:tcPr>
            <w:tcW w:w="412" w:type="pct"/>
            <w:tcBorders>
              <w:left w:val="single" w:sz="12" w:space="0" w:color="auto"/>
              <w:right w:val="single" w:sz="12" w:space="0" w:color="auto"/>
            </w:tcBorders>
            <w:shd w:val="clear" w:color="auto" w:fill="auto"/>
          </w:tcPr>
          <w:p w14:paraId="457E5413" w14:textId="77777777" w:rsidR="00056759" w:rsidRPr="00A30FC8" w:rsidRDefault="00A75C75" w:rsidP="008D057A">
            <w:pPr>
              <w:jc w:val="center"/>
              <w:rPr>
                <w:b/>
              </w:rPr>
            </w:pPr>
            <w:r w:rsidRPr="00A30FC8">
              <w:rPr>
                <w:b/>
              </w:rPr>
              <w:t>364</w:t>
            </w:r>
          </w:p>
        </w:tc>
        <w:tc>
          <w:tcPr>
            <w:tcW w:w="280" w:type="pct"/>
            <w:tcBorders>
              <w:left w:val="single" w:sz="12" w:space="0" w:color="auto"/>
              <w:right w:val="single" w:sz="4" w:space="0" w:color="auto"/>
            </w:tcBorders>
            <w:shd w:val="clear" w:color="auto" w:fill="auto"/>
          </w:tcPr>
          <w:p w14:paraId="1A6C2EA7" w14:textId="77777777" w:rsidR="00056759" w:rsidRPr="00A30FC8" w:rsidRDefault="00AD539E" w:rsidP="008D057A">
            <w:pPr>
              <w:jc w:val="center"/>
              <w:rPr>
                <w:b/>
                <w:iCs/>
              </w:rPr>
            </w:pPr>
            <w:r w:rsidRPr="00A30FC8">
              <w:rPr>
                <w:b/>
                <w:iCs/>
              </w:rPr>
              <w:t>170</w:t>
            </w:r>
          </w:p>
        </w:tc>
        <w:tc>
          <w:tcPr>
            <w:tcW w:w="563" w:type="pct"/>
            <w:tcBorders>
              <w:left w:val="single" w:sz="4" w:space="0" w:color="auto"/>
              <w:right w:val="single" w:sz="4" w:space="0" w:color="auto"/>
            </w:tcBorders>
            <w:shd w:val="clear" w:color="auto" w:fill="auto"/>
          </w:tcPr>
          <w:p w14:paraId="434676AA" w14:textId="77777777" w:rsidR="00056759" w:rsidRPr="00A30FC8" w:rsidRDefault="00AD539E" w:rsidP="008D057A">
            <w:pPr>
              <w:jc w:val="center"/>
              <w:rPr>
                <w:iCs/>
              </w:rPr>
            </w:pPr>
            <w:r w:rsidRPr="00A30FC8">
              <w:rPr>
                <w:iCs/>
              </w:rPr>
              <w:t>96</w:t>
            </w:r>
          </w:p>
        </w:tc>
        <w:tc>
          <w:tcPr>
            <w:tcW w:w="387" w:type="pct"/>
            <w:tcBorders>
              <w:left w:val="single" w:sz="4" w:space="0" w:color="auto"/>
              <w:right w:val="single" w:sz="12" w:space="0" w:color="auto"/>
            </w:tcBorders>
            <w:shd w:val="clear" w:color="auto" w:fill="auto"/>
          </w:tcPr>
          <w:p w14:paraId="014321DE" w14:textId="77777777" w:rsidR="00056759" w:rsidRPr="00A30FC8" w:rsidRDefault="00056759" w:rsidP="008D057A">
            <w:pPr>
              <w:pStyle w:val="21"/>
              <w:widowControl w:val="0"/>
              <w:ind w:left="0" w:firstLine="0"/>
              <w:jc w:val="center"/>
            </w:pPr>
          </w:p>
        </w:tc>
        <w:tc>
          <w:tcPr>
            <w:tcW w:w="291" w:type="pct"/>
            <w:tcBorders>
              <w:left w:val="single" w:sz="12" w:space="0" w:color="auto"/>
              <w:right w:val="single" w:sz="4" w:space="0" w:color="auto"/>
            </w:tcBorders>
            <w:shd w:val="clear" w:color="auto" w:fill="auto"/>
          </w:tcPr>
          <w:p w14:paraId="0776E76B" w14:textId="77777777" w:rsidR="00056759" w:rsidRPr="00A30FC8" w:rsidRDefault="00F92F3A" w:rsidP="008D057A">
            <w:pPr>
              <w:jc w:val="center"/>
              <w:rPr>
                <w:b/>
                <w:iCs/>
              </w:rPr>
            </w:pPr>
            <w:r w:rsidRPr="00A30FC8">
              <w:rPr>
                <w:b/>
                <w:iCs/>
              </w:rPr>
              <w:t>86</w:t>
            </w:r>
          </w:p>
        </w:tc>
        <w:tc>
          <w:tcPr>
            <w:tcW w:w="391" w:type="pct"/>
            <w:tcBorders>
              <w:left w:val="single" w:sz="4" w:space="0" w:color="auto"/>
              <w:right w:val="single" w:sz="12" w:space="0" w:color="auto"/>
            </w:tcBorders>
            <w:shd w:val="clear" w:color="auto" w:fill="auto"/>
          </w:tcPr>
          <w:p w14:paraId="779895F6" w14:textId="77777777" w:rsidR="00056759" w:rsidRPr="00A30FC8" w:rsidRDefault="00056759"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33BDFC83" w14:textId="77777777" w:rsidR="00056759" w:rsidRPr="00A30FC8" w:rsidRDefault="00A75C75" w:rsidP="008D057A">
            <w:pPr>
              <w:pStyle w:val="a8"/>
              <w:widowControl w:val="0"/>
              <w:suppressAutoHyphens/>
              <w:spacing w:before="0" w:beforeAutospacing="0" w:after="0" w:afterAutospacing="0"/>
              <w:jc w:val="center"/>
            </w:pPr>
            <w:r w:rsidRPr="00A30FC8">
              <w:t>36</w:t>
            </w:r>
          </w:p>
        </w:tc>
        <w:tc>
          <w:tcPr>
            <w:tcW w:w="792" w:type="pct"/>
            <w:tcBorders>
              <w:left w:val="single" w:sz="12" w:space="0" w:color="auto"/>
              <w:right w:val="single" w:sz="12" w:space="0" w:color="auto"/>
            </w:tcBorders>
            <w:shd w:val="clear" w:color="auto" w:fill="auto"/>
          </w:tcPr>
          <w:p w14:paraId="1A8CEC4F" w14:textId="77777777" w:rsidR="00056759" w:rsidRPr="00A30FC8" w:rsidRDefault="00A75C75" w:rsidP="008D057A">
            <w:pPr>
              <w:pStyle w:val="a8"/>
              <w:widowControl w:val="0"/>
              <w:suppressAutoHyphens/>
              <w:spacing w:before="0" w:beforeAutospacing="0" w:after="0" w:afterAutospacing="0"/>
              <w:jc w:val="center"/>
              <w:rPr>
                <w:b/>
              </w:rPr>
            </w:pPr>
            <w:r w:rsidRPr="00A30FC8">
              <w:rPr>
                <w:b/>
              </w:rPr>
              <w:t>72</w:t>
            </w:r>
          </w:p>
        </w:tc>
      </w:tr>
      <w:tr w:rsidR="00056759" w:rsidRPr="00A30FC8" w14:paraId="1D322540"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0E8BDBD3" w14:textId="77777777" w:rsidR="00056759" w:rsidRPr="00A30FC8" w:rsidRDefault="006106A9" w:rsidP="00740B8C">
            <w:r w:rsidRPr="00A30FC8">
              <w:t>ПК 2.1 – 2.8</w:t>
            </w:r>
          </w:p>
        </w:tc>
        <w:tc>
          <w:tcPr>
            <w:tcW w:w="764" w:type="pct"/>
            <w:tcBorders>
              <w:left w:val="single" w:sz="12" w:space="0" w:color="auto"/>
              <w:right w:val="single" w:sz="12" w:space="0" w:color="auto"/>
            </w:tcBorders>
            <w:shd w:val="clear" w:color="auto" w:fill="auto"/>
          </w:tcPr>
          <w:p w14:paraId="267CE759" w14:textId="77777777" w:rsidR="00056759" w:rsidRPr="00A30FC8" w:rsidRDefault="009777A3">
            <w:r w:rsidRPr="00A30FC8">
              <w:t>Раздел 3</w:t>
            </w:r>
            <w:r w:rsidR="005E35B1" w:rsidRPr="00A30FC8">
              <w:rPr>
                <w:rFonts w:eastAsia="Calibri"/>
                <w:bCs/>
              </w:rPr>
              <w:t xml:space="preserve">Сестринский уход </w:t>
            </w:r>
            <w:r w:rsidR="00B62EA9" w:rsidRPr="00A30FC8">
              <w:rPr>
                <w:rFonts w:eastAsia="Calibri"/>
                <w:bCs/>
              </w:rPr>
              <w:t>в хирургии.</w:t>
            </w:r>
          </w:p>
        </w:tc>
        <w:tc>
          <w:tcPr>
            <w:tcW w:w="412" w:type="pct"/>
            <w:tcBorders>
              <w:left w:val="single" w:sz="12" w:space="0" w:color="auto"/>
              <w:right w:val="single" w:sz="12" w:space="0" w:color="auto"/>
            </w:tcBorders>
            <w:shd w:val="clear" w:color="auto" w:fill="auto"/>
          </w:tcPr>
          <w:p w14:paraId="20C415EE" w14:textId="77777777" w:rsidR="00056759" w:rsidRPr="00A30FC8" w:rsidRDefault="00C549D8" w:rsidP="008D057A">
            <w:pPr>
              <w:jc w:val="center"/>
              <w:rPr>
                <w:b/>
              </w:rPr>
            </w:pPr>
            <w:r w:rsidRPr="00A30FC8">
              <w:rPr>
                <w:b/>
              </w:rPr>
              <w:t>338</w:t>
            </w:r>
          </w:p>
        </w:tc>
        <w:tc>
          <w:tcPr>
            <w:tcW w:w="280" w:type="pct"/>
            <w:tcBorders>
              <w:left w:val="single" w:sz="12" w:space="0" w:color="auto"/>
              <w:right w:val="single" w:sz="4" w:space="0" w:color="auto"/>
            </w:tcBorders>
            <w:shd w:val="clear" w:color="auto" w:fill="auto"/>
          </w:tcPr>
          <w:p w14:paraId="1D8A01B6" w14:textId="77777777" w:rsidR="00056759" w:rsidRPr="00A30FC8" w:rsidRDefault="00AD539E" w:rsidP="008D057A">
            <w:pPr>
              <w:jc w:val="center"/>
              <w:rPr>
                <w:b/>
                <w:iCs/>
              </w:rPr>
            </w:pPr>
            <w:r w:rsidRPr="00A30FC8">
              <w:rPr>
                <w:b/>
                <w:iCs/>
              </w:rPr>
              <w:t>166</w:t>
            </w:r>
          </w:p>
        </w:tc>
        <w:tc>
          <w:tcPr>
            <w:tcW w:w="563" w:type="pct"/>
            <w:tcBorders>
              <w:left w:val="single" w:sz="4" w:space="0" w:color="auto"/>
              <w:right w:val="single" w:sz="4" w:space="0" w:color="auto"/>
            </w:tcBorders>
            <w:shd w:val="clear" w:color="auto" w:fill="auto"/>
          </w:tcPr>
          <w:p w14:paraId="52706A13" w14:textId="77777777" w:rsidR="00056759" w:rsidRPr="00A30FC8" w:rsidRDefault="00AD539E" w:rsidP="008D057A">
            <w:pPr>
              <w:jc w:val="center"/>
              <w:rPr>
                <w:iCs/>
              </w:rPr>
            </w:pPr>
            <w:r w:rsidRPr="00A30FC8">
              <w:rPr>
                <w:iCs/>
              </w:rPr>
              <w:t>84</w:t>
            </w:r>
          </w:p>
        </w:tc>
        <w:tc>
          <w:tcPr>
            <w:tcW w:w="387" w:type="pct"/>
            <w:tcBorders>
              <w:left w:val="single" w:sz="4" w:space="0" w:color="auto"/>
              <w:right w:val="single" w:sz="12" w:space="0" w:color="auto"/>
            </w:tcBorders>
            <w:shd w:val="clear" w:color="auto" w:fill="auto"/>
          </w:tcPr>
          <w:p w14:paraId="3DA23544" w14:textId="77777777" w:rsidR="00056759" w:rsidRPr="00A30FC8" w:rsidRDefault="00056759" w:rsidP="008D057A">
            <w:pPr>
              <w:pStyle w:val="21"/>
              <w:widowControl w:val="0"/>
              <w:ind w:left="0" w:firstLine="0"/>
              <w:jc w:val="center"/>
            </w:pPr>
          </w:p>
        </w:tc>
        <w:tc>
          <w:tcPr>
            <w:tcW w:w="291" w:type="pct"/>
            <w:tcBorders>
              <w:left w:val="single" w:sz="12" w:space="0" w:color="auto"/>
              <w:right w:val="single" w:sz="4" w:space="0" w:color="auto"/>
            </w:tcBorders>
            <w:shd w:val="clear" w:color="auto" w:fill="auto"/>
          </w:tcPr>
          <w:p w14:paraId="12E24DCB" w14:textId="77777777" w:rsidR="00056759" w:rsidRPr="00A30FC8" w:rsidRDefault="00F92F3A" w:rsidP="008D057A">
            <w:pPr>
              <w:jc w:val="center"/>
              <w:rPr>
                <w:b/>
                <w:iCs/>
              </w:rPr>
            </w:pPr>
            <w:r w:rsidRPr="00A30FC8">
              <w:rPr>
                <w:b/>
                <w:iCs/>
              </w:rPr>
              <w:t>82</w:t>
            </w:r>
          </w:p>
        </w:tc>
        <w:tc>
          <w:tcPr>
            <w:tcW w:w="391" w:type="pct"/>
            <w:tcBorders>
              <w:left w:val="single" w:sz="4" w:space="0" w:color="auto"/>
              <w:right w:val="single" w:sz="12" w:space="0" w:color="auto"/>
            </w:tcBorders>
            <w:shd w:val="clear" w:color="auto" w:fill="auto"/>
          </w:tcPr>
          <w:p w14:paraId="0ECF214B" w14:textId="77777777" w:rsidR="00056759" w:rsidRPr="00A30FC8" w:rsidRDefault="00056759"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3B3CE4BB" w14:textId="77777777" w:rsidR="00056759" w:rsidRPr="00A30FC8" w:rsidRDefault="004D4876" w:rsidP="008D057A">
            <w:pPr>
              <w:pStyle w:val="a8"/>
              <w:widowControl w:val="0"/>
              <w:suppressAutoHyphens/>
              <w:spacing w:before="0" w:beforeAutospacing="0" w:after="0" w:afterAutospacing="0"/>
              <w:jc w:val="center"/>
            </w:pPr>
            <w:r w:rsidRPr="00A30FC8">
              <w:t>54</w:t>
            </w:r>
          </w:p>
        </w:tc>
        <w:tc>
          <w:tcPr>
            <w:tcW w:w="792" w:type="pct"/>
            <w:tcBorders>
              <w:left w:val="single" w:sz="12" w:space="0" w:color="auto"/>
              <w:right w:val="single" w:sz="12" w:space="0" w:color="auto"/>
            </w:tcBorders>
            <w:shd w:val="clear" w:color="auto" w:fill="auto"/>
          </w:tcPr>
          <w:p w14:paraId="2A1FB366" w14:textId="77777777" w:rsidR="00056759" w:rsidRPr="00A30FC8" w:rsidRDefault="004D4876" w:rsidP="008D057A">
            <w:pPr>
              <w:pStyle w:val="a8"/>
              <w:widowControl w:val="0"/>
              <w:suppressAutoHyphens/>
              <w:spacing w:before="0" w:beforeAutospacing="0" w:after="0" w:afterAutospacing="0"/>
              <w:jc w:val="center"/>
              <w:rPr>
                <w:b/>
              </w:rPr>
            </w:pPr>
            <w:r w:rsidRPr="00A30FC8">
              <w:rPr>
                <w:b/>
              </w:rPr>
              <w:t>36</w:t>
            </w:r>
          </w:p>
        </w:tc>
      </w:tr>
      <w:tr w:rsidR="00056759" w:rsidRPr="00A30FC8" w14:paraId="2FC975C8"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27CBCFE2" w14:textId="77777777" w:rsidR="00056759" w:rsidRPr="00A30FC8" w:rsidRDefault="006106A9" w:rsidP="00740B8C">
            <w:r w:rsidRPr="00A30FC8">
              <w:t>ПК 2.1 – 2.8</w:t>
            </w:r>
          </w:p>
        </w:tc>
        <w:tc>
          <w:tcPr>
            <w:tcW w:w="764" w:type="pct"/>
            <w:tcBorders>
              <w:left w:val="single" w:sz="12" w:space="0" w:color="auto"/>
              <w:right w:val="single" w:sz="12" w:space="0" w:color="auto"/>
            </w:tcBorders>
            <w:shd w:val="clear" w:color="auto" w:fill="auto"/>
          </w:tcPr>
          <w:p w14:paraId="50F2DD74" w14:textId="77777777" w:rsidR="00056759" w:rsidRPr="00A30FC8" w:rsidRDefault="009777A3">
            <w:r w:rsidRPr="00A30FC8">
              <w:t>Раздел 4</w:t>
            </w:r>
            <w:r w:rsidR="005E35B1" w:rsidRPr="00A30FC8">
              <w:rPr>
                <w:rFonts w:eastAsia="Calibri"/>
                <w:bCs/>
              </w:rPr>
              <w:t xml:space="preserve">Сестринский уход </w:t>
            </w:r>
            <w:r w:rsidR="00B62EA9" w:rsidRPr="00A30FC8">
              <w:rPr>
                <w:rFonts w:eastAsia="Calibri"/>
                <w:bCs/>
              </w:rPr>
              <w:t>в акушерстве.</w:t>
            </w:r>
          </w:p>
        </w:tc>
        <w:tc>
          <w:tcPr>
            <w:tcW w:w="412" w:type="pct"/>
            <w:tcBorders>
              <w:left w:val="single" w:sz="12" w:space="0" w:color="auto"/>
              <w:right w:val="single" w:sz="12" w:space="0" w:color="auto"/>
            </w:tcBorders>
            <w:shd w:val="clear" w:color="auto" w:fill="auto"/>
          </w:tcPr>
          <w:p w14:paraId="10268881" w14:textId="77777777" w:rsidR="00056759" w:rsidRPr="00A30FC8" w:rsidRDefault="00A75C75" w:rsidP="008D057A">
            <w:pPr>
              <w:jc w:val="center"/>
              <w:rPr>
                <w:b/>
              </w:rPr>
            </w:pPr>
            <w:r w:rsidRPr="00A30FC8">
              <w:rPr>
                <w:b/>
              </w:rPr>
              <w:t>98</w:t>
            </w:r>
          </w:p>
        </w:tc>
        <w:tc>
          <w:tcPr>
            <w:tcW w:w="280" w:type="pct"/>
            <w:tcBorders>
              <w:left w:val="single" w:sz="12" w:space="0" w:color="auto"/>
              <w:right w:val="single" w:sz="4" w:space="0" w:color="auto"/>
            </w:tcBorders>
            <w:shd w:val="clear" w:color="auto" w:fill="auto"/>
          </w:tcPr>
          <w:p w14:paraId="314F7CC7" w14:textId="77777777" w:rsidR="00056759" w:rsidRPr="00A30FC8" w:rsidRDefault="00AD539E" w:rsidP="008D057A">
            <w:pPr>
              <w:jc w:val="center"/>
              <w:rPr>
                <w:b/>
                <w:iCs/>
              </w:rPr>
            </w:pPr>
            <w:r w:rsidRPr="00A30FC8">
              <w:rPr>
                <w:b/>
                <w:iCs/>
              </w:rPr>
              <w:t>66</w:t>
            </w:r>
          </w:p>
        </w:tc>
        <w:tc>
          <w:tcPr>
            <w:tcW w:w="563" w:type="pct"/>
            <w:tcBorders>
              <w:left w:val="single" w:sz="4" w:space="0" w:color="auto"/>
              <w:right w:val="single" w:sz="4" w:space="0" w:color="auto"/>
            </w:tcBorders>
            <w:shd w:val="clear" w:color="auto" w:fill="auto"/>
          </w:tcPr>
          <w:p w14:paraId="5172B5CF" w14:textId="77777777" w:rsidR="00056759" w:rsidRPr="00A30FC8" w:rsidRDefault="00AD539E" w:rsidP="008D057A">
            <w:pPr>
              <w:jc w:val="center"/>
              <w:rPr>
                <w:iCs/>
              </w:rPr>
            </w:pPr>
            <w:r w:rsidRPr="00A30FC8">
              <w:rPr>
                <w:iCs/>
              </w:rPr>
              <w:t>36</w:t>
            </w:r>
          </w:p>
        </w:tc>
        <w:tc>
          <w:tcPr>
            <w:tcW w:w="387" w:type="pct"/>
            <w:tcBorders>
              <w:left w:val="single" w:sz="4" w:space="0" w:color="auto"/>
              <w:right w:val="single" w:sz="12" w:space="0" w:color="auto"/>
            </w:tcBorders>
            <w:shd w:val="clear" w:color="auto" w:fill="auto"/>
          </w:tcPr>
          <w:p w14:paraId="38B5A609" w14:textId="77777777" w:rsidR="00056759" w:rsidRPr="00A30FC8" w:rsidRDefault="00056759" w:rsidP="008D057A">
            <w:pPr>
              <w:pStyle w:val="21"/>
              <w:widowControl w:val="0"/>
              <w:ind w:left="0" w:firstLine="0"/>
              <w:jc w:val="center"/>
            </w:pPr>
          </w:p>
        </w:tc>
        <w:tc>
          <w:tcPr>
            <w:tcW w:w="291" w:type="pct"/>
            <w:tcBorders>
              <w:left w:val="single" w:sz="12" w:space="0" w:color="auto"/>
              <w:right w:val="single" w:sz="4" w:space="0" w:color="auto"/>
            </w:tcBorders>
            <w:shd w:val="clear" w:color="auto" w:fill="auto"/>
          </w:tcPr>
          <w:p w14:paraId="2BAF66F6" w14:textId="77777777" w:rsidR="00056759" w:rsidRPr="00A30FC8" w:rsidRDefault="00F92F3A" w:rsidP="008D057A">
            <w:pPr>
              <w:jc w:val="center"/>
              <w:rPr>
                <w:b/>
                <w:iCs/>
              </w:rPr>
            </w:pPr>
            <w:r w:rsidRPr="00A30FC8">
              <w:rPr>
                <w:b/>
                <w:iCs/>
              </w:rPr>
              <w:t>32</w:t>
            </w:r>
          </w:p>
        </w:tc>
        <w:tc>
          <w:tcPr>
            <w:tcW w:w="391" w:type="pct"/>
            <w:tcBorders>
              <w:left w:val="single" w:sz="4" w:space="0" w:color="auto"/>
              <w:right w:val="single" w:sz="12" w:space="0" w:color="auto"/>
            </w:tcBorders>
            <w:shd w:val="clear" w:color="auto" w:fill="auto"/>
          </w:tcPr>
          <w:p w14:paraId="030DADFC" w14:textId="77777777" w:rsidR="00056759" w:rsidRPr="00A30FC8" w:rsidRDefault="00056759"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3ED83C04" w14:textId="77777777" w:rsidR="00056759" w:rsidRPr="00A30FC8" w:rsidRDefault="00056759" w:rsidP="008D057A">
            <w:pPr>
              <w:pStyle w:val="a8"/>
              <w:widowControl w:val="0"/>
              <w:suppressAutoHyphens/>
              <w:spacing w:before="0" w:beforeAutospacing="0" w:after="0" w:afterAutospacing="0"/>
              <w:jc w:val="center"/>
            </w:pPr>
          </w:p>
        </w:tc>
        <w:tc>
          <w:tcPr>
            <w:tcW w:w="792" w:type="pct"/>
            <w:tcBorders>
              <w:left w:val="single" w:sz="12" w:space="0" w:color="auto"/>
              <w:right w:val="single" w:sz="12" w:space="0" w:color="auto"/>
            </w:tcBorders>
            <w:shd w:val="clear" w:color="auto" w:fill="auto"/>
          </w:tcPr>
          <w:p w14:paraId="08834A63" w14:textId="77777777" w:rsidR="00056759" w:rsidRPr="00A30FC8" w:rsidRDefault="00056759" w:rsidP="008D057A">
            <w:pPr>
              <w:pStyle w:val="a8"/>
              <w:widowControl w:val="0"/>
              <w:suppressAutoHyphens/>
              <w:spacing w:before="0" w:beforeAutospacing="0" w:after="0" w:afterAutospacing="0"/>
              <w:jc w:val="center"/>
              <w:rPr>
                <w:b/>
              </w:rPr>
            </w:pPr>
          </w:p>
        </w:tc>
      </w:tr>
      <w:tr w:rsidR="00056759" w:rsidRPr="00A30FC8" w14:paraId="0DDC0378"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5EB84DE0" w14:textId="77777777" w:rsidR="00056759" w:rsidRPr="00A30FC8" w:rsidRDefault="006106A9" w:rsidP="00740B8C">
            <w:r w:rsidRPr="00A30FC8">
              <w:t>ПК 2.1 – 2.8</w:t>
            </w:r>
          </w:p>
        </w:tc>
        <w:tc>
          <w:tcPr>
            <w:tcW w:w="764" w:type="pct"/>
            <w:tcBorders>
              <w:left w:val="single" w:sz="12" w:space="0" w:color="auto"/>
              <w:right w:val="single" w:sz="12" w:space="0" w:color="auto"/>
            </w:tcBorders>
            <w:shd w:val="clear" w:color="auto" w:fill="auto"/>
          </w:tcPr>
          <w:p w14:paraId="5F906A82" w14:textId="77777777" w:rsidR="00056759" w:rsidRPr="00A30FC8" w:rsidRDefault="009777A3">
            <w:r w:rsidRPr="00A30FC8">
              <w:t>Раздел 5</w:t>
            </w:r>
            <w:r w:rsidR="005E35B1" w:rsidRPr="00A30FC8">
              <w:rPr>
                <w:rFonts w:eastAsia="Calibri"/>
                <w:bCs/>
              </w:rPr>
              <w:t xml:space="preserve">Сестринский уход </w:t>
            </w:r>
            <w:r w:rsidR="00B62EA9" w:rsidRPr="00A30FC8">
              <w:rPr>
                <w:rFonts w:eastAsia="Calibri"/>
                <w:bCs/>
              </w:rPr>
              <w:t>при инфекционных болезнях.</w:t>
            </w:r>
          </w:p>
        </w:tc>
        <w:tc>
          <w:tcPr>
            <w:tcW w:w="412" w:type="pct"/>
            <w:tcBorders>
              <w:left w:val="single" w:sz="12" w:space="0" w:color="auto"/>
              <w:right w:val="single" w:sz="12" w:space="0" w:color="auto"/>
            </w:tcBorders>
            <w:shd w:val="clear" w:color="auto" w:fill="auto"/>
          </w:tcPr>
          <w:p w14:paraId="4252D8CA" w14:textId="77777777" w:rsidR="00056759" w:rsidRPr="00A30FC8" w:rsidRDefault="00C549D8" w:rsidP="008D057A">
            <w:pPr>
              <w:jc w:val="center"/>
              <w:rPr>
                <w:b/>
              </w:rPr>
            </w:pPr>
            <w:r w:rsidRPr="00A30FC8">
              <w:rPr>
                <w:b/>
              </w:rPr>
              <w:t>240</w:t>
            </w:r>
          </w:p>
        </w:tc>
        <w:tc>
          <w:tcPr>
            <w:tcW w:w="280" w:type="pct"/>
            <w:tcBorders>
              <w:left w:val="single" w:sz="12" w:space="0" w:color="auto"/>
              <w:right w:val="single" w:sz="4" w:space="0" w:color="auto"/>
            </w:tcBorders>
            <w:shd w:val="clear" w:color="auto" w:fill="auto"/>
          </w:tcPr>
          <w:p w14:paraId="7F5395DF" w14:textId="77777777" w:rsidR="00056759" w:rsidRPr="00A30FC8" w:rsidRDefault="00AD539E" w:rsidP="008D057A">
            <w:pPr>
              <w:jc w:val="center"/>
              <w:rPr>
                <w:b/>
                <w:iCs/>
              </w:rPr>
            </w:pPr>
            <w:r w:rsidRPr="00A30FC8">
              <w:rPr>
                <w:b/>
                <w:iCs/>
              </w:rPr>
              <w:t>100</w:t>
            </w:r>
          </w:p>
        </w:tc>
        <w:tc>
          <w:tcPr>
            <w:tcW w:w="563" w:type="pct"/>
            <w:tcBorders>
              <w:left w:val="single" w:sz="4" w:space="0" w:color="auto"/>
              <w:right w:val="single" w:sz="4" w:space="0" w:color="auto"/>
            </w:tcBorders>
            <w:shd w:val="clear" w:color="auto" w:fill="auto"/>
          </w:tcPr>
          <w:p w14:paraId="44A979B5" w14:textId="77777777" w:rsidR="00056759" w:rsidRPr="00A30FC8" w:rsidRDefault="00AD539E" w:rsidP="008D057A">
            <w:pPr>
              <w:jc w:val="center"/>
              <w:rPr>
                <w:iCs/>
              </w:rPr>
            </w:pPr>
            <w:r w:rsidRPr="00A30FC8">
              <w:rPr>
                <w:iCs/>
              </w:rPr>
              <w:t>30</w:t>
            </w:r>
          </w:p>
        </w:tc>
        <w:tc>
          <w:tcPr>
            <w:tcW w:w="387" w:type="pct"/>
            <w:tcBorders>
              <w:left w:val="single" w:sz="4" w:space="0" w:color="auto"/>
              <w:right w:val="single" w:sz="12" w:space="0" w:color="auto"/>
            </w:tcBorders>
            <w:shd w:val="clear" w:color="auto" w:fill="auto"/>
          </w:tcPr>
          <w:p w14:paraId="34AEEB99" w14:textId="77777777" w:rsidR="00056759" w:rsidRPr="00A30FC8" w:rsidRDefault="00056759" w:rsidP="008D057A">
            <w:pPr>
              <w:pStyle w:val="21"/>
              <w:widowControl w:val="0"/>
              <w:ind w:left="0" w:firstLine="0"/>
              <w:jc w:val="center"/>
            </w:pPr>
          </w:p>
        </w:tc>
        <w:tc>
          <w:tcPr>
            <w:tcW w:w="291" w:type="pct"/>
            <w:tcBorders>
              <w:left w:val="single" w:sz="12" w:space="0" w:color="auto"/>
              <w:right w:val="single" w:sz="4" w:space="0" w:color="auto"/>
            </w:tcBorders>
            <w:shd w:val="clear" w:color="auto" w:fill="auto"/>
          </w:tcPr>
          <w:p w14:paraId="35911411" w14:textId="77777777" w:rsidR="00056759" w:rsidRPr="00A30FC8" w:rsidRDefault="00F92F3A" w:rsidP="008D057A">
            <w:pPr>
              <w:jc w:val="center"/>
              <w:rPr>
                <w:b/>
                <w:iCs/>
              </w:rPr>
            </w:pPr>
            <w:r w:rsidRPr="00A30FC8">
              <w:rPr>
                <w:b/>
                <w:iCs/>
              </w:rPr>
              <w:t>50</w:t>
            </w:r>
          </w:p>
        </w:tc>
        <w:tc>
          <w:tcPr>
            <w:tcW w:w="391" w:type="pct"/>
            <w:tcBorders>
              <w:left w:val="single" w:sz="4" w:space="0" w:color="auto"/>
              <w:right w:val="single" w:sz="12" w:space="0" w:color="auto"/>
            </w:tcBorders>
            <w:shd w:val="clear" w:color="auto" w:fill="auto"/>
          </w:tcPr>
          <w:p w14:paraId="19BB8E98" w14:textId="77777777" w:rsidR="00056759" w:rsidRPr="00A30FC8" w:rsidRDefault="00056759"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4B5A1C75" w14:textId="77777777" w:rsidR="00056759" w:rsidRPr="00A30FC8" w:rsidRDefault="004D4876" w:rsidP="008D057A">
            <w:pPr>
              <w:pStyle w:val="a8"/>
              <w:widowControl w:val="0"/>
              <w:suppressAutoHyphens/>
              <w:spacing w:before="0" w:beforeAutospacing="0" w:after="0" w:afterAutospacing="0"/>
              <w:jc w:val="center"/>
            </w:pPr>
            <w:r w:rsidRPr="00A30FC8">
              <w:t>54</w:t>
            </w:r>
          </w:p>
        </w:tc>
        <w:tc>
          <w:tcPr>
            <w:tcW w:w="792" w:type="pct"/>
            <w:tcBorders>
              <w:left w:val="single" w:sz="12" w:space="0" w:color="auto"/>
              <w:right w:val="single" w:sz="12" w:space="0" w:color="auto"/>
            </w:tcBorders>
            <w:shd w:val="clear" w:color="auto" w:fill="auto"/>
          </w:tcPr>
          <w:p w14:paraId="5B029A08" w14:textId="77777777" w:rsidR="00056759" w:rsidRPr="00A30FC8" w:rsidRDefault="004D4876" w:rsidP="008D057A">
            <w:pPr>
              <w:pStyle w:val="a8"/>
              <w:widowControl w:val="0"/>
              <w:suppressAutoHyphens/>
              <w:spacing w:before="0" w:beforeAutospacing="0" w:after="0" w:afterAutospacing="0"/>
              <w:jc w:val="center"/>
              <w:rPr>
                <w:b/>
              </w:rPr>
            </w:pPr>
            <w:r w:rsidRPr="00A30FC8">
              <w:rPr>
                <w:b/>
              </w:rPr>
              <w:t>36</w:t>
            </w:r>
          </w:p>
        </w:tc>
      </w:tr>
      <w:tr w:rsidR="00056759" w:rsidRPr="00A30FC8" w14:paraId="299A84E4"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4C7DCEE9" w14:textId="77777777" w:rsidR="00056759" w:rsidRPr="00A30FC8" w:rsidRDefault="006106A9" w:rsidP="00740B8C">
            <w:r w:rsidRPr="00A30FC8">
              <w:lastRenderedPageBreak/>
              <w:t>ПК 2.1 – 2.8</w:t>
            </w:r>
          </w:p>
        </w:tc>
        <w:tc>
          <w:tcPr>
            <w:tcW w:w="764" w:type="pct"/>
            <w:tcBorders>
              <w:left w:val="single" w:sz="12" w:space="0" w:color="auto"/>
              <w:right w:val="single" w:sz="12" w:space="0" w:color="auto"/>
            </w:tcBorders>
            <w:shd w:val="clear" w:color="auto" w:fill="auto"/>
          </w:tcPr>
          <w:p w14:paraId="1177A2F4" w14:textId="77777777" w:rsidR="00056759" w:rsidRPr="00A30FC8" w:rsidRDefault="009777A3">
            <w:r w:rsidRPr="00A30FC8">
              <w:t>Раздел 6</w:t>
            </w:r>
            <w:r w:rsidR="005E35B1" w:rsidRPr="00A30FC8">
              <w:rPr>
                <w:rFonts w:eastAsia="Calibri"/>
                <w:bCs/>
              </w:rPr>
              <w:t xml:space="preserve">Сестринский уход </w:t>
            </w:r>
            <w:r w:rsidR="0016482C" w:rsidRPr="00A30FC8">
              <w:rPr>
                <w:rFonts w:eastAsia="Calibri"/>
                <w:bCs/>
              </w:rPr>
              <w:t>в невропатологии.</w:t>
            </w:r>
          </w:p>
        </w:tc>
        <w:tc>
          <w:tcPr>
            <w:tcW w:w="412" w:type="pct"/>
            <w:tcBorders>
              <w:left w:val="single" w:sz="12" w:space="0" w:color="auto"/>
              <w:right w:val="single" w:sz="12" w:space="0" w:color="auto"/>
            </w:tcBorders>
            <w:shd w:val="clear" w:color="auto" w:fill="auto"/>
          </w:tcPr>
          <w:p w14:paraId="35B32A1B" w14:textId="77777777" w:rsidR="00056759" w:rsidRPr="00A30FC8" w:rsidRDefault="00C549D8" w:rsidP="008D057A">
            <w:pPr>
              <w:jc w:val="center"/>
              <w:rPr>
                <w:b/>
              </w:rPr>
            </w:pPr>
            <w:r w:rsidRPr="00A30FC8">
              <w:rPr>
                <w:b/>
              </w:rPr>
              <w:t>72</w:t>
            </w:r>
          </w:p>
        </w:tc>
        <w:tc>
          <w:tcPr>
            <w:tcW w:w="280" w:type="pct"/>
            <w:tcBorders>
              <w:left w:val="single" w:sz="12" w:space="0" w:color="auto"/>
              <w:right w:val="single" w:sz="4" w:space="0" w:color="auto"/>
            </w:tcBorders>
            <w:shd w:val="clear" w:color="auto" w:fill="auto"/>
          </w:tcPr>
          <w:p w14:paraId="356321E1" w14:textId="77777777" w:rsidR="00056759" w:rsidRPr="00A30FC8" w:rsidRDefault="00AD539E" w:rsidP="008D057A">
            <w:pPr>
              <w:jc w:val="center"/>
              <w:rPr>
                <w:b/>
                <w:iCs/>
              </w:rPr>
            </w:pPr>
            <w:r w:rsidRPr="00A30FC8">
              <w:rPr>
                <w:b/>
                <w:iCs/>
              </w:rPr>
              <w:t>48</w:t>
            </w:r>
          </w:p>
        </w:tc>
        <w:tc>
          <w:tcPr>
            <w:tcW w:w="563" w:type="pct"/>
            <w:tcBorders>
              <w:left w:val="single" w:sz="4" w:space="0" w:color="auto"/>
              <w:right w:val="single" w:sz="4" w:space="0" w:color="auto"/>
            </w:tcBorders>
            <w:shd w:val="clear" w:color="auto" w:fill="auto"/>
          </w:tcPr>
          <w:p w14:paraId="371786EF" w14:textId="77777777" w:rsidR="00056759" w:rsidRPr="00A30FC8" w:rsidRDefault="00AD539E" w:rsidP="008D057A">
            <w:pPr>
              <w:jc w:val="center"/>
              <w:rPr>
                <w:iCs/>
              </w:rPr>
            </w:pPr>
            <w:r w:rsidRPr="00A30FC8">
              <w:rPr>
                <w:iCs/>
              </w:rPr>
              <w:t>24</w:t>
            </w:r>
          </w:p>
        </w:tc>
        <w:tc>
          <w:tcPr>
            <w:tcW w:w="387" w:type="pct"/>
            <w:tcBorders>
              <w:left w:val="single" w:sz="4" w:space="0" w:color="auto"/>
              <w:right w:val="single" w:sz="12" w:space="0" w:color="auto"/>
            </w:tcBorders>
            <w:shd w:val="clear" w:color="auto" w:fill="auto"/>
          </w:tcPr>
          <w:p w14:paraId="1CA062A2" w14:textId="77777777" w:rsidR="00056759" w:rsidRPr="00A30FC8" w:rsidRDefault="00056759" w:rsidP="008D057A">
            <w:pPr>
              <w:pStyle w:val="21"/>
              <w:widowControl w:val="0"/>
              <w:ind w:left="0" w:firstLine="0"/>
              <w:jc w:val="center"/>
            </w:pPr>
          </w:p>
        </w:tc>
        <w:tc>
          <w:tcPr>
            <w:tcW w:w="291" w:type="pct"/>
            <w:tcBorders>
              <w:left w:val="single" w:sz="12" w:space="0" w:color="auto"/>
              <w:right w:val="single" w:sz="4" w:space="0" w:color="auto"/>
            </w:tcBorders>
            <w:shd w:val="clear" w:color="auto" w:fill="auto"/>
          </w:tcPr>
          <w:p w14:paraId="4FF4923B" w14:textId="77777777" w:rsidR="00056759" w:rsidRPr="00A30FC8" w:rsidRDefault="00F92F3A" w:rsidP="008D057A">
            <w:pPr>
              <w:jc w:val="center"/>
              <w:rPr>
                <w:b/>
                <w:iCs/>
              </w:rPr>
            </w:pPr>
            <w:r w:rsidRPr="00A30FC8">
              <w:rPr>
                <w:b/>
                <w:iCs/>
              </w:rPr>
              <w:t>24</w:t>
            </w:r>
          </w:p>
        </w:tc>
        <w:tc>
          <w:tcPr>
            <w:tcW w:w="391" w:type="pct"/>
            <w:tcBorders>
              <w:left w:val="single" w:sz="4" w:space="0" w:color="auto"/>
              <w:right w:val="single" w:sz="12" w:space="0" w:color="auto"/>
            </w:tcBorders>
            <w:shd w:val="clear" w:color="auto" w:fill="auto"/>
          </w:tcPr>
          <w:p w14:paraId="749AAFCE" w14:textId="77777777" w:rsidR="00056759" w:rsidRPr="00A30FC8" w:rsidRDefault="00056759"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6D5771E3" w14:textId="77777777" w:rsidR="00056759" w:rsidRPr="00A30FC8" w:rsidRDefault="00056759" w:rsidP="008D057A">
            <w:pPr>
              <w:pStyle w:val="a8"/>
              <w:widowControl w:val="0"/>
              <w:suppressAutoHyphens/>
              <w:spacing w:before="0" w:beforeAutospacing="0" w:after="0" w:afterAutospacing="0"/>
              <w:jc w:val="center"/>
            </w:pPr>
          </w:p>
        </w:tc>
        <w:tc>
          <w:tcPr>
            <w:tcW w:w="792" w:type="pct"/>
            <w:tcBorders>
              <w:left w:val="single" w:sz="12" w:space="0" w:color="auto"/>
              <w:right w:val="single" w:sz="12" w:space="0" w:color="auto"/>
            </w:tcBorders>
            <w:shd w:val="clear" w:color="auto" w:fill="auto"/>
          </w:tcPr>
          <w:p w14:paraId="4EB8FBA3" w14:textId="77777777" w:rsidR="00056759" w:rsidRPr="00A30FC8" w:rsidRDefault="00056759" w:rsidP="008D057A">
            <w:pPr>
              <w:pStyle w:val="a8"/>
              <w:widowControl w:val="0"/>
              <w:suppressAutoHyphens/>
              <w:spacing w:before="0" w:beforeAutospacing="0" w:after="0" w:afterAutospacing="0"/>
              <w:jc w:val="center"/>
              <w:rPr>
                <w:b/>
              </w:rPr>
            </w:pPr>
          </w:p>
        </w:tc>
      </w:tr>
      <w:tr w:rsidR="00056759" w:rsidRPr="00A30FC8" w14:paraId="55E31E19" w14:textId="77777777" w:rsidTr="005F2A12">
        <w:trPr>
          <w:trHeight w:val="31"/>
        </w:trPr>
        <w:tc>
          <w:tcPr>
            <w:tcW w:w="738" w:type="pct"/>
            <w:tcBorders>
              <w:top w:val="single" w:sz="12" w:space="0" w:color="auto"/>
              <w:left w:val="single" w:sz="12" w:space="0" w:color="auto"/>
              <w:bottom w:val="single" w:sz="4" w:space="0" w:color="auto"/>
              <w:right w:val="single" w:sz="12" w:space="0" w:color="auto"/>
            </w:tcBorders>
          </w:tcPr>
          <w:p w14:paraId="27E8EF27" w14:textId="77777777" w:rsidR="00056759" w:rsidRPr="00A30FC8" w:rsidRDefault="00056759" w:rsidP="00740B8C">
            <w:r w:rsidRPr="00A30FC8">
              <w:t>ПК 2.1 – 2.8</w:t>
            </w:r>
          </w:p>
        </w:tc>
        <w:tc>
          <w:tcPr>
            <w:tcW w:w="764" w:type="pct"/>
            <w:tcBorders>
              <w:left w:val="single" w:sz="12" w:space="0" w:color="auto"/>
              <w:bottom w:val="single" w:sz="4" w:space="0" w:color="auto"/>
              <w:right w:val="single" w:sz="12" w:space="0" w:color="auto"/>
            </w:tcBorders>
            <w:shd w:val="clear" w:color="auto" w:fill="auto"/>
          </w:tcPr>
          <w:p w14:paraId="2E2B7A38" w14:textId="77777777" w:rsidR="00056759" w:rsidRPr="00A30FC8" w:rsidRDefault="00056759" w:rsidP="00056759">
            <w:r w:rsidRPr="00A30FC8">
              <w:t>Раздел 7</w:t>
            </w:r>
            <w:r w:rsidR="005E35B1" w:rsidRPr="00A30FC8">
              <w:rPr>
                <w:rFonts w:eastAsia="Calibri"/>
                <w:bCs/>
              </w:rPr>
              <w:t xml:space="preserve">Сестринский уход </w:t>
            </w:r>
            <w:r w:rsidRPr="00A30FC8">
              <w:t>в психиатрии</w:t>
            </w:r>
          </w:p>
        </w:tc>
        <w:tc>
          <w:tcPr>
            <w:tcW w:w="412" w:type="pct"/>
            <w:tcBorders>
              <w:left w:val="single" w:sz="12" w:space="0" w:color="auto"/>
              <w:bottom w:val="single" w:sz="4" w:space="0" w:color="auto"/>
              <w:right w:val="single" w:sz="12" w:space="0" w:color="auto"/>
            </w:tcBorders>
            <w:shd w:val="clear" w:color="auto" w:fill="auto"/>
          </w:tcPr>
          <w:p w14:paraId="54FC8205" w14:textId="77777777" w:rsidR="00056759" w:rsidRPr="00A30FC8" w:rsidRDefault="00C549D8" w:rsidP="008D057A">
            <w:pPr>
              <w:jc w:val="center"/>
              <w:rPr>
                <w:b/>
              </w:rPr>
            </w:pPr>
            <w:r w:rsidRPr="00A30FC8">
              <w:rPr>
                <w:b/>
              </w:rPr>
              <w:t>72</w:t>
            </w:r>
          </w:p>
        </w:tc>
        <w:tc>
          <w:tcPr>
            <w:tcW w:w="280" w:type="pct"/>
            <w:tcBorders>
              <w:left w:val="single" w:sz="12" w:space="0" w:color="auto"/>
              <w:bottom w:val="single" w:sz="4" w:space="0" w:color="auto"/>
              <w:right w:val="single" w:sz="4" w:space="0" w:color="auto"/>
            </w:tcBorders>
            <w:shd w:val="clear" w:color="auto" w:fill="auto"/>
          </w:tcPr>
          <w:p w14:paraId="7614E530" w14:textId="77777777" w:rsidR="00056759" w:rsidRPr="00A30FC8" w:rsidRDefault="00056759" w:rsidP="008D057A">
            <w:pPr>
              <w:jc w:val="center"/>
              <w:rPr>
                <w:b/>
                <w:iCs/>
              </w:rPr>
            </w:pPr>
            <w:r w:rsidRPr="00A30FC8">
              <w:rPr>
                <w:b/>
                <w:iCs/>
              </w:rPr>
              <w:t>48</w:t>
            </w:r>
          </w:p>
        </w:tc>
        <w:tc>
          <w:tcPr>
            <w:tcW w:w="563" w:type="pct"/>
            <w:tcBorders>
              <w:left w:val="single" w:sz="4" w:space="0" w:color="auto"/>
              <w:right w:val="single" w:sz="4" w:space="0" w:color="auto"/>
            </w:tcBorders>
            <w:shd w:val="clear" w:color="auto" w:fill="auto"/>
          </w:tcPr>
          <w:p w14:paraId="1AA94772" w14:textId="77777777" w:rsidR="00056759" w:rsidRPr="00A30FC8" w:rsidRDefault="00056759" w:rsidP="008D057A">
            <w:pPr>
              <w:jc w:val="center"/>
              <w:rPr>
                <w:iCs/>
              </w:rPr>
            </w:pPr>
            <w:r w:rsidRPr="00A30FC8">
              <w:rPr>
                <w:iCs/>
              </w:rPr>
              <w:t>24</w:t>
            </w:r>
          </w:p>
        </w:tc>
        <w:tc>
          <w:tcPr>
            <w:tcW w:w="387" w:type="pct"/>
            <w:tcBorders>
              <w:left w:val="single" w:sz="4" w:space="0" w:color="auto"/>
              <w:right w:val="single" w:sz="12" w:space="0" w:color="auto"/>
            </w:tcBorders>
            <w:shd w:val="clear" w:color="auto" w:fill="auto"/>
          </w:tcPr>
          <w:p w14:paraId="6B268E31" w14:textId="77777777" w:rsidR="00056759" w:rsidRPr="00A30FC8" w:rsidRDefault="00056759" w:rsidP="008D057A">
            <w:pPr>
              <w:pStyle w:val="21"/>
              <w:widowControl w:val="0"/>
              <w:ind w:left="0" w:firstLine="0"/>
              <w:jc w:val="center"/>
            </w:pPr>
          </w:p>
        </w:tc>
        <w:tc>
          <w:tcPr>
            <w:tcW w:w="291" w:type="pct"/>
            <w:tcBorders>
              <w:left w:val="single" w:sz="12" w:space="0" w:color="auto"/>
              <w:bottom w:val="single" w:sz="4" w:space="0" w:color="auto"/>
              <w:right w:val="single" w:sz="4" w:space="0" w:color="auto"/>
            </w:tcBorders>
            <w:shd w:val="clear" w:color="auto" w:fill="auto"/>
          </w:tcPr>
          <w:p w14:paraId="4129ED54" w14:textId="77777777" w:rsidR="00056759" w:rsidRPr="00A30FC8" w:rsidRDefault="00F92F3A" w:rsidP="008D057A">
            <w:pPr>
              <w:jc w:val="center"/>
              <w:rPr>
                <w:b/>
                <w:iCs/>
              </w:rPr>
            </w:pPr>
            <w:r w:rsidRPr="00A30FC8">
              <w:rPr>
                <w:b/>
                <w:iCs/>
              </w:rPr>
              <w:t>24</w:t>
            </w:r>
          </w:p>
        </w:tc>
        <w:tc>
          <w:tcPr>
            <w:tcW w:w="391" w:type="pct"/>
            <w:tcBorders>
              <w:left w:val="single" w:sz="4" w:space="0" w:color="auto"/>
              <w:right w:val="single" w:sz="12" w:space="0" w:color="auto"/>
            </w:tcBorders>
            <w:shd w:val="clear" w:color="auto" w:fill="auto"/>
          </w:tcPr>
          <w:p w14:paraId="00828F5A" w14:textId="77777777" w:rsidR="00056759" w:rsidRPr="00A30FC8" w:rsidRDefault="00056759" w:rsidP="008D057A">
            <w:pPr>
              <w:pStyle w:val="21"/>
              <w:widowControl w:val="0"/>
              <w:ind w:left="0" w:firstLine="0"/>
              <w:jc w:val="center"/>
              <w:rPr>
                <w:b/>
              </w:rPr>
            </w:pPr>
          </w:p>
        </w:tc>
        <w:tc>
          <w:tcPr>
            <w:tcW w:w="383" w:type="pct"/>
            <w:tcBorders>
              <w:left w:val="single" w:sz="12" w:space="0" w:color="auto"/>
              <w:bottom w:val="single" w:sz="4" w:space="0" w:color="auto"/>
              <w:right w:val="single" w:sz="12" w:space="0" w:color="auto"/>
            </w:tcBorders>
            <w:shd w:val="clear" w:color="auto" w:fill="auto"/>
          </w:tcPr>
          <w:p w14:paraId="2BC22F63" w14:textId="77777777" w:rsidR="00056759" w:rsidRPr="00A30FC8" w:rsidRDefault="00056759" w:rsidP="008D057A">
            <w:pPr>
              <w:pStyle w:val="a8"/>
              <w:widowControl w:val="0"/>
              <w:suppressAutoHyphens/>
              <w:spacing w:before="0" w:beforeAutospacing="0" w:after="0" w:afterAutospacing="0"/>
              <w:jc w:val="center"/>
            </w:pPr>
          </w:p>
        </w:tc>
        <w:tc>
          <w:tcPr>
            <w:tcW w:w="792" w:type="pct"/>
            <w:tcBorders>
              <w:left w:val="single" w:sz="12" w:space="0" w:color="auto"/>
              <w:bottom w:val="single" w:sz="4" w:space="0" w:color="auto"/>
              <w:right w:val="single" w:sz="12" w:space="0" w:color="auto"/>
            </w:tcBorders>
            <w:shd w:val="clear" w:color="auto" w:fill="auto"/>
          </w:tcPr>
          <w:p w14:paraId="53A0AB94" w14:textId="77777777" w:rsidR="00056759" w:rsidRPr="00A30FC8" w:rsidRDefault="00056759" w:rsidP="008D057A">
            <w:pPr>
              <w:pStyle w:val="a8"/>
              <w:widowControl w:val="0"/>
              <w:suppressAutoHyphens/>
              <w:spacing w:before="0" w:beforeAutospacing="0" w:after="0" w:afterAutospacing="0"/>
              <w:jc w:val="center"/>
              <w:rPr>
                <w:b/>
              </w:rPr>
            </w:pPr>
          </w:p>
        </w:tc>
      </w:tr>
      <w:tr w:rsidR="00531284" w:rsidRPr="00A30FC8" w14:paraId="2CB39EBE" w14:textId="77777777" w:rsidTr="005F2A12">
        <w:trPr>
          <w:trHeight w:val="70"/>
        </w:trPr>
        <w:tc>
          <w:tcPr>
            <w:tcW w:w="738" w:type="pct"/>
            <w:tcBorders>
              <w:top w:val="single" w:sz="4" w:space="0" w:color="auto"/>
              <w:left w:val="single" w:sz="12" w:space="0" w:color="auto"/>
              <w:bottom w:val="single" w:sz="4" w:space="0" w:color="auto"/>
              <w:right w:val="single" w:sz="12" w:space="0" w:color="auto"/>
            </w:tcBorders>
          </w:tcPr>
          <w:p w14:paraId="050698A0" w14:textId="77777777" w:rsidR="008D057A" w:rsidRPr="00A30FC8" w:rsidRDefault="006106A9" w:rsidP="00740B8C">
            <w:r w:rsidRPr="00A30FC8">
              <w:t>ПК 2.1 – 2.8</w:t>
            </w:r>
          </w:p>
        </w:tc>
        <w:tc>
          <w:tcPr>
            <w:tcW w:w="764" w:type="pct"/>
            <w:tcBorders>
              <w:top w:val="single" w:sz="4" w:space="0" w:color="auto"/>
              <w:left w:val="single" w:sz="12" w:space="0" w:color="auto"/>
              <w:bottom w:val="single" w:sz="4" w:space="0" w:color="auto"/>
              <w:right w:val="single" w:sz="12" w:space="0" w:color="auto"/>
            </w:tcBorders>
            <w:shd w:val="clear" w:color="auto" w:fill="auto"/>
          </w:tcPr>
          <w:p w14:paraId="6919E90C" w14:textId="77777777" w:rsidR="008D057A" w:rsidRPr="00A30FC8" w:rsidRDefault="009777A3" w:rsidP="00740B8C">
            <w:r w:rsidRPr="00A30FC8">
              <w:t>Раздел 8</w:t>
            </w:r>
            <w:r w:rsidR="005E35B1" w:rsidRPr="00A30FC8">
              <w:rPr>
                <w:rFonts w:eastAsia="Calibri"/>
                <w:bCs/>
              </w:rPr>
              <w:t xml:space="preserve">Сестринский уход </w:t>
            </w:r>
            <w:r w:rsidR="0016482C" w:rsidRPr="00A30FC8">
              <w:rPr>
                <w:rFonts w:eastAsia="Calibri"/>
                <w:bCs/>
              </w:rPr>
              <w:t xml:space="preserve">в </w:t>
            </w:r>
            <w:proofErr w:type="spellStart"/>
            <w:r w:rsidR="0016482C" w:rsidRPr="00A30FC8">
              <w:rPr>
                <w:rFonts w:eastAsia="Calibri"/>
                <w:bCs/>
              </w:rPr>
              <w:t>дерматовенерологии</w:t>
            </w:r>
            <w:proofErr w:type="spellEnd"/>
            <w:r w:rsidR="0016482C" w:rsidRPr="00A30FC8">
              <w:rPr>
                <w:rFonts w:eastAsia="Calibri"/>
                <w:bCs/>
              </w:rPr>
              <w:t>.</w:t>
            </w:r>
          </w:p>
        </w:tc>
        <w:tc>
          <w:tcPr>
            <w:tcW w:w="412" w:type="pct"/>
            <w:tcBorders>
              <w:top w:val="single" w:sz="4" w:space="0" w:color="auto"/>
              <w:left w:val="single" w:sz="12" w:space="0" w:color="auto"/>
              <w:bottom w:val="single" w:sz="4" w:space="0" w:color="auto"/>
              <w:right w:val="single" w:sz="12" w:space="0" w:color="auto"/>
            </w:tcBorders>
            <w:shd w:val="clear" w:color="auto" w:fill="auto"/>
          </w:tcPr>
          <w:p w14:paraId="220E50AC" w14:textId="77777777" w:rsidR="008D057A" w:rsidRPr="00A30FC8" w:rsidRDefault="00C549D8" w:rsidP="008D057A">
            <w:pPr>
              <w:jc w:val="center"/>
              <w:rPr>
                <w:b/>
              </w:rPr>
            </w:pPr>
            <w:r w:rsidRPr="00A30FC8">
              <w:rPr>
                <w:b/>
              </w:rPr>
              <w:t>78</w:t>
            </w:r>
          </w:p>
        </w:tc>
        <w:tc>
          <w:tcPr>
            <w:tcW w:w="280" w:type="pct"/>
            <w:tcBorders>
              <w:top w:val="single" w:sz="4" w:space="0" w:color="auto"/>
              <w:left w:val="single" w:sz="12" w:space="0" w:color="auto"/>
              <w:bottom w:val="single" w:sz="4" w:space="0" w:color="auto"/>
              <w:right w:val="single" w:sz="4" w:space="0" w:color="auto"/>
            </w:tcBorders>
            <w:shd w:val="clear" w:color="auto" w:fill="auto"/>
          </w:tcPr>
          <w:p w14:paraId="1A398BC3" w14:textId="77777777" w:rsidR="008D057A" w:rsidRPr="00A30FC8" w:rsidRDefault="00AD539E" w:rsidP="008D057A">
            <w:pPr>
              <w:jc w:val="center"/>
              <w:rPr>
                <w:b/>
                <w:iCs/>
              </w:rPr>
            </w:pPr>
            <w:r w:rsidRPr="00A30FC8">
              <w:rPr>
                <w:b/>
                <w:iCs/>
              </w:rPr>
              <w:t>52</w:t>
            </w:r>
          </w:p>
        </w:tc>
        <w:tc>
          <w:tcPr>
            <w:tcW w:w="563" w:type="pct"/>
            <w:tcBorders>
              <w:left w:val="single" w:sz="4" w:space="0" w:color="auto"/>
              <w:bottom w:val="single" w:sz="4" w:space="0" w:color="auto"/>
              <w:right w:val="single" w:sz="4" w:space="0" w:color="auto"/>
            </w:tcBorders>
            <w:shd w:val="clear" w:color="auto" w:fill="auto"/>
          </w:tcPr>
          <w:p w14:paraId="2CB370F0" w14:textId="77777777" w:rsidR="008D057A" w:rsidRPr="00A30FC8" w:rsidRDefault="00AD539E" w:rsidP="008D057A">
            <w:pPr>
              <w:jc w:val="center"/>
              <w:rPr>
                <w:iCs/>
              </w:rPr>
            </w:pPr>
            <w:r w:rsidRPr="00A30FC8">
              <w:rPr>
                <w:iCs/>
              </w:rPr>
              <w:t>28</w:t>
            </w:r>
          </w:p>
        </w:tc>
        <w:tc>
          <w:tcPr>
            <w:tcW w:w="387" w:type="pct"/>
            <w:tcBorders>
              <w:left w:val="single" w:sz="4" w:space="0" w:color="auto"/>
              <w:bottom w:val="single" w:sz="4" w:space="0" w:color="auto"/>
              <w:right w:val="single" w:sz="12" w:space="0" w:color="auto"/>
            </w:tcBorders>
            <w:shd w:val="clear" w:color="auto" w:fill="auto"/>
          </w:tcPr>
          <w:p w14:paraId="7B006A65" w14:textId="77777777" w:rsidR="008D057A" w:rsidRPr="00A30FC8" w:rsidRDefault="008D057A" w:rsidP="008D057A">
            <w:pPr>
              <w:pStyle w:val="21"/>
              <w:widowControl w:val="0"/>
              <w:ind w:left="0" w:firstLine="0"/>
              <w:jc w:val="center"/>
              <w:rPr>
                <w:b/>
              </w:rPr>
            </w:pPr>
          </w:p>
        </w:tc>
        <w:tc>
          <w:tcPr>
            <w:tcW w:w="291" w:type="pct"/>
            <w:tcBorders>
              <w:top w:val="single" w:sz="4" w:space="0" w:color="auto"/>
              <w:left w:val="single" w:sz="12" w:space="0" w:color="auto"/>
              <w:bottom w:val="single" w:sz="4" w:space="0" w:color="auto"/>
              <w:right w:val="single" w:sz="4" w:space="0" w:color="auto"/>
            </w:tcBorders>
          </w:tcPr>
          <w:p w14:paraId="59FEA245" w14:textId="77777777" w:rsidR="008D057A" w:rsidRPr="00A30FC8" w:rsidRDefault="00F92F3A" w:rsidP="008D057A">
            <w:pPr>
              <w:jc w:val="center"/>
              <w:rPr>
                <w:b/>
                <w:iCs/>
              </w:rPr>
            </w:pPr>
            <w:r w:rsidRPr="00A30FC8">
              <w:rPr>
                <w:b/>
                <w:iCs/>
              </w:rPr>
              <w:t>26</w:t>
            </w:r>
          </w:p>
        </w:tc>
        <w:tc>
          <w:tcPr>
            <w:tcW w:w="391" w:type="pct"/>
            <w:tcBorders>
              <w:left w:val="single" w:sz="4" w:space="0" w:color="auto"/>
              <w:bottom w:val="single" w:sz="4" w:space="0" w:color="auto"/>
              <w:right w:val="single" w:sz="12" w:space="0" w:color="auto"/>
            </w:tcBorders>
            <w:shd w:val="clear" w:color="auto" w:fill="auto"/>
          </w:tcPr>
          <w:p w14:paraId="18A41B64" w14:textId="77777777" w:rsidR="008D057A" w:rsidRPr="00A30FC8" w:rsidRDefault="008D057A" w:rsidP="008D057A">
            <w:pPr>
              <w:pStyle w:val="21"/>
              <w:widowControl w:val="0"/>
              <w:ind w:left="0" w:firstLine="0"/>
              <w:jc w:val="center"/>
              <w:rPr>
                <w:b/>
              </w:rPr>
            </w:pPr>
          </w:p>
        </w:tc>
        <w:tc>
          <w:tcPr>
            <w:tcW w:w="383" w:type="pct"/>
            <w:tcBorders>
              <w:top w:val="single" w:sz="4" w:space="0" w:color="auto"/>
              <w:left w:val="single" w:sz="12" w:space="0" w:color="auto"/>
              <w:bottom w:val="single" w:sz="4" w:space="0" w:color="auto"/>
              <w:right w:val="single" w:sz="12" w:space="0" w:color="auto"/>
            </w:tcBorders>
            <w:shd w:val="clear" w:color="auto" w:fill="auto"/>
          </w:tcPr>
          <w:p w14:paraId="6ABB9B80" w14:textId="77777777" w:rsidR="008D057A" w:rsidRPr="00A30FC8" w:rsidRDefault="008D057A" w:rsidP="008D057A">
            <w:pPr>
              <w:pStyle w:val="21"/>
              <w:widowControl w:val="0"/>
              <w:ind w:left="0" w:firstLine="0"/>
              <w:jc w:val="center"/>
            </w:pPr>
          </w:p>
        </w:tc>
        <w:tc>
          <w:tcPr>
            <w:tcW w:w="792" w:type="pct"/>
            <w:tcBorders>
              <w:top w:val="single" w:sz="4" w:space="0" w:color="auto"/>
              <w:left w:val="single" w:sz="12" w:space="0" w:color="auto"/>
              <w:bottom w:val="single" w:sz="4" w:space="0" w:color="auto"/>
              <w:right w:val="single" w:sz="12" w:space="0" w:color="auto"/>
            </w:tcBorders>
            <w:shd w:val="clear" w:color="auto" w:fill="auto"/>
          </w:tcPr>
          <w:p w14:paraId="3A4964FA" w14:textId="77777777" w:rsidR="008D057A" w:rsidRPr="00A30FC8" w:rsidRDefault="008D057A" w:rsidP="008D057A">
            <w:pPr>
              <w:pStyle w:val="21"/>
              <w:widowControl w:val="0"/>
              <w:ind w:left="0" w:firstLine="0"/>
              <w:jc w:val="center"/>
              <w:rPr>
                <w:b/>
              </w:rPr>
            </w:pPr>
          </w:p>
        </w:tc>
      </w:tr>
      <w:tr w:rsidR="00531284" w:rsidRPr="00A30FC8" w14:paraId="3F4E221B" w14:textId="77777777" w:rsidTr="005F2A12">
        <w:trPr>
          <w:trHeight w:val="70"/>
        </w:trPr>
        <w:tc>
          <w:tcPr>
            <w:tcW w:w="738" w:type="pct"/>
            <w:tcBorders>
              <w:top w:val="single" w:sz="4" w:space="0" w:color="auto"/>
              <w:left w:val="single" w:sz="12" w:space="0" w:color="auto"/>
              <w:bottom w:val="single" w:sz="4" w:space="0" w:color="auto"/>
              <w:right w:val="single" w:sz="12" w:space="0" w:color="auto"/>
            </w:tcBorders>
          </w:tcPr>
          <w:p w14:paraId="01DDA34A" w14:textId="77777777" w:rsidR="008D057A" w:rsidRPr="00A30FC8" w:rsidRDefault="006106A9" w:rsidP="00740B8C">
            <w:r w:rsidRPr="00A30FC8">
              <w:t>ПК 2.1 – 2.8</w:t>
            </w:r>
          </w:p>
        </w:tc>
        <w:tc>
          <w:tcPr>
            <w:tcW w:w="764" w:type="pct"/>
            <w:tcBorders>
              <w:top w:val="single" w:sz="4" w:space="0" w:color="auto"/>
              <w:left w:val="single" w:sz="12" w:space="0" w:color="auto"/>
              <w:bottom w:val="single" w:sz="4" w:space="0" w:color="auto"/>
              <w:right w:val="single" w:sz="12" w:space="0" w:color="auto"/>
            </w:tcBorders>
            <w:shd w:val="clear" w:color="auto" w:fill="auto"/>
          </w:tcPr>
          <w:p w14:paraId="2ECDED34" w14:textId="77777777" w:rsidR="008D057A" w:rsidRPr="00A30FC8" w:rsidRDefault="009777A3">
            <w:r w:rsidRPr="00A30FC8">
              <w:t>Раздел 9</w:t>
            </w:r>
            <w:r w:rsidR="005E35B1" w:rsidRPr="00A30FC8">
              <w:rPr>
                <w:rFonts w:eastAsia="Calibri"/>
                <w:bCs/>
              </w:rPr>
              <w:t xml:space="preserve">Сестринский уход </w:t>
            </w:r>
            <w:r w:rsidR="0016482C" w:rsidRPr="00A30FC8">
              <w:rPr>
                <w:rFonts w:eastAsia="Calibri"/>
                <w:bCs/>
              </w:rPr>
              <w:t>в офтальмологии.</w:t>
            </w:r>
          </w:p>
        </w:tc>
        <w:tc>
          <w:tcPr>
            <w:tcW w:w="412" w:type="pct"/>
            <w:tcBorders>
              <w:top w:val="single" w:sz="4" w:space="0" w:color="auto"/>
              <w:left w:val="single" w:sz="12" w:space="0" w:color="auto"/>
              <w:bottom w:val="single" w:sz="4" w:space="0" w:color="auto"/>
              <w:right w:val="single" w:sz="12" w:space="0" w:color="auto"/>
            </w:tcBorders>
            <w:shd w:val="clear" w:color="auto" w:fill="auto"/>
          </w:tcPr>
          <w:p w14:paraId="2D11BAE3" w14:textId="77777777" w:rsidR="008D057A" w:rsidRPr="00A30FC8" w:rsidRDefault="00C549D8" w:rsidP="008D057A">
            <w:pPr>
              <w:jc w:val="center"/>
              <w:rPr>
                <w:b/>
              </w:rPr>
            </w:pPr>
            <w:r w:rsidRPr="00A30FC8">
              <w:rPr>
                <w:b/>
              </w:rPr>
              <w:t>6</w:t>
            </w:r>
            <w:r w:rsidR="00E1643C" w:rsidRPr="00A30FC8">
              <w:rPr>
                <w:b/>
              </w:rPr>
              <w:t>0</w:t>
            </w:r>
          </w:p>
        </w:tc>
        <w:tc>
          <w:tcPr>
            <w:tcW w:w="280" w:type="pct"/>
            <w:tcBorders>
              <w:top w:val="single" w:sz="4" w:space="0" w:color="auto"/>
              <w:left w:val="single" w:sz="12" w:space="0" w:color="auto"/>
              <w:bottom w:val="single" w:sz="4" w:space="0" w:color="auto"/>
              <w:right w:val="single" w:sz="4" w:space="0" w:color="auto"/>
            </w:tcBorders>
            <w:shd w:val="clear" w:color="auto" w:fill="auto"/>
          </w:tcPr>
          <w:p w14:paraId="1C3B5C86" w14:textId="77777777" w:rsidR="008D057A" w:rsidRPr="00A30FC8" w:rsidRDefault="00AD539E" w:rsidP="008D057A">
            <w:pPr>
              <w:jc w:val="center"/>
              <w:rPr>
                <w:b/>
                <w:iCs/>
              </w:rPr>
            </w:pPr>
            <w:r w:rsidRPr="00A30FC8">
              <w:rPr>
                <w:b/>
                <w:iCs/>
              </w:rPr>
              <w:t>40</w:t>
            </w:r>
          </w:p>
        </w:tc>
        <w:tc>
          <w:tcPr>
            <w:tcW w:w="563" w:type="pct"/>
            <w:tcBorders>
              <w:left w:val="single" w:sz="4" w:space="0" w:color="auto"/>
              <w:bottom w:val="single" w:sz="4" w:space="0" w:color="auto"/>
              <w:right w:val="single" w:sz="4" w:space="0" w:color="auto"/>
            </w:tcBorders>
            <w:shd w:val="clear" w:color="auto" w:fill="auto"/>
          </w:tcPr>
          <w:p w14:paraId="2C595427" w14:textId="77777777" w:rsidR="008D057A" w:rsidRPr="00A30FC8" w:rsidRDefault="00AD539E" w:rsidP="008D057A">
            <w:pPr>
              <w:jc w:val="center"/>
              <w:rPr>
                <w:iCs/>
              </w:rPr>
            </w:pPr>
            <w:r w:rsidRPr="00A30FC8">
              <w:rPr>
                <w:iCs/>
              </w:rPr>
              <w:t>24</w:t>
            </w:r>
          </w:p>
        </w:tc>
        <w:tc>
          <w:tcPr>
            <w:tcW w:w="387" w:type="pct"/>
            <w:tcBorders>
              <w:left w:val="single" w:sz="4" w:space="0" w:color="auto"/>
              <w:bottom w:val="single" w:sz="4" w:space="0" w:color="auto"/>
              <w:right w:val="single" w:sz="12" w:space="0" w:color="auto"/>
            </w:tcBorders>
            <w:shd w:val="clear" w:color="auto" w:fill="auto"/>
          </w:tcPr>
          <w:p w14:paraId="79FE1CFA" w14:textId="77777777" w:rsidR="008D057A" w:rsidRPr="00A30FC8" w:rsidRDefault="008D057A" w:rsidP="008D057A">
            <w:pPr>
              <w:pStyle w:val="21"/>
              <w:widowControl w:val="0"/>
              <w:ind w:left="0" w:firstLine="0"/>
              <w:jc w:val="center"/>
              <w:rPr>
                <w:b/>
              </w:rPr>
            </w:pPr>
          </w:p>
        </w:tc>
        <w:tc>
          <w:tcPr>
            <w:tcW w:w="291" w:type="pct"/>
            <w:tcBorders>
              <w:top w:val="single" w:sz="4" w:space="0" w:color="auto"/>
              <w:left w:val="single" w:sz="12" w:space="0" w:color="auto"/>
              <w:bottom w:val="single" w:sz="4" w:space="0" w:color="auto"/>
              <w:right w:val="single" w:sz="4" w:space="0" w:color="auto"/>
            </w:tcBorders>
          </w:tcPr>
          <w:p w14:paraId="24AAA798" w14:textId="77777777" w:rsidR="008D057A" w:rsidRPr="00A30FC8" w:rsidRDefault="00F92F3A" w:rsidP="008D057A">
            <w:pPr>
              <w:jc w:val="center"/>
              <w:rPr>
                <w:b/>
                <w:iCs/>
              </w:rPr>
            </w:pPr>
            <w:r w:rsidRPr="00A30FC8">
              <w:rPr>
                <w:b/>
                <w:iCs/>
              </w:rPr>
              <w:t>20</w:t>
            </w:r>
          </w:p>
        </w:tc>
        <w:tc>
          <w:tcPr>
            <w:tcW w:w="391" w:type="pct"/>
            <w:tcBorders>
              <w:left w:val="single" w:sz="4" w:space="0" w:color="auto"/>
              <w:bottom w:val="single" w:sz="4" w:space="0" w:color="auto"/>
              <w:right w:val="single" w:sz="12" w:space="0" w:color="auto"/>
            </w:tcBorders>
            <w:shd w:val="clear" w:color="auto" w:fill="auto"/>
          </w:tcPr>
          <w:p w14:paraId="41EC46F6" w14:textId="77777777" w:rsidR="008D057A" w:rsidRPr="00A30FC8" w:rsidRDefault="008D057A" w:rsidP="008D057A">
            <w:pPr>
              <w:pStyle w:val="21"/>
              <w:widowControl w:val="0"/>
              <w:ind w:left="0" w:firstLine="0"/>
              <w:jc w:val="center"/>
              <w:rPr>
                <w:b/>
              </w:rPr>
            </w:pPr>
          </w:p>
        </w:tc>
        <w:tc>
          <w:tcPr>
            <w:tcW w:w="383" w:type="pct"/>
            <w:tcBorders>
              <w:top w:val="single" w:sz="4" w:space="0" w:color="auto"/>
              <w:left w:val="single" w:sz="12" w:space="0" w:color="auto"/>
              <w:bottom w:val="single" w:sz="4" w:space="0" w:color="auto"/>
              <w:right w:val="single" w:sz="12" w:space="0" w:color="auto"/>
            </w:tcBorders>
            <w:shd w:val="clear" w:color="auto" w:fill="auto"/>
          </w:tcPr>
          <w:p w14:paraId="206B35EB" w14:textId="77777777" w:rsidR="008D057A" w:rsidRPr="00A30FC8" w:rsidRDefault="008D057A" w:rsidP="008D057A">
            <w:pPr>
              <w:pStyle w:val="21"/>
              <w:widowControl w:val="0"/>
              <w:ind w:left="0" w:firstLine="0"/>
              <w:jc w:val="center"/>
            </w:pPr>
          </w:p>
        </w:tc>
        <w:tc>
          <w:tcPr>
            <w:tcW w:w="792" w:type="pct"/>
            <w:tcBorders>
              <w:top w:val="single" w:sz="4" w:space="0" w:color="auto"/>
              <w:left w:val="single" w:sz="12" w:space="0" w:color="auto"/>
              <w:bottom w:val="single" w:sz="4" w:space="0" w:color="auto"/>
              <w:right w:val="single" w:sz="12" w:space="0" w:color="auto"/>
            </w:tcBorders>
            <w:shd w:val="clear" w:color="auto" w:fill="auto"/>
          </w:tcPr>
          <w:p w14:paraId="4C003716" w14:textId="77777777" w:rsidR="008D057A" w:rsidRPr="00A30FC8" w:rsidRDefault="008D057A" w:rsidP="008D057A">
            <w:pPr>
              <w:pStyle w:val="21"/>
              <w:widowControl w:val="0"/>
              <w:ind w:left="0" w:firstLine="0"/>
              <w:jc w:val="center"/>
              <w:rPr>
                <w:b/>
              </w:rPr>
            </w:pPr>
          </w:p>
        </w:tc>
      </w:tr>
      <w:tr w:rsidR="00547011" w:rsidRPr="00A30FC8" w14:paraId="6CFB9766" w14:textId="77777777" w:rsidTr="005F2A12">
        <w:trPr>
          <w:trHeight w:val="74"/>
        </w:trPr>
        <w:tc>
          <w:tcPr>
            <w:tcW w:w="738" w:type="pct"/>
            <w:tcBorders>
              <w:top w:val="single" w:sz="4" w:space="0" w:color="auto"/>
              <w:left w:val="single" w:sz="12" w:space="0" w:color="auto"/>
              <w:right w:val="single" w:sz="12" w:space="0" w:color="auto"/>
            </w:tcBorders>
            <w:shd w:val="clear" w:color="auto" w:fill="auto"/>
          </w:tcPr>
          <w:p w14:paraId="337F3ADA" w14:textId="77777777" w:rsidR="00547011" w:rsidRPr="00A30FC8" w:rsidRDefault="006106A9" w:rsidP="00740B8C">
            <w:r w:rsidRPr="00A30FC8">
              <w:t>ПК 2.1 – 2.8</w:t>
            </w:r>
          </w:p>
        </w:tc>
        <w:tc>
          <w:tcPr>
            <w:tcW w:w="764" w:type="pct"/>
            <w:tcBorders>
              <w:top w:val="single" w:sz="4" w:space="0" w:color="auto"/>
              <w:left w:val="single" w:sz="12" w:space="0" w:color="auto"/>
              <w:bottom w:val="single" w:sz="4" w:space="0" w:color="auto"/>
              <w:right w:val="single" w:sz="12" w:space="0" w:color="auto"/>
            </w:tcBorders>
            <w:shd w:val="clear" w:color="auto" w:fill="auto"/>
          </w:tcPr>
          <w:p w14:paraId="33019D41" w14:textId="77777777" w:rsidR="00547011" w:rsidRPr="00A30FC8" w:rsidRDefault="009777A3">
            <w:r w:rsidRPr="00A30FC8">
              <w:t>Раздел 10</w:t>
            </w:r>
            <w:r w:rsidR="005E35B1" w:rsidRPr="00A30FC8">
              <w:rPr>
                <w:rFonts w:eastAsia="Calibri"/>
                <w:bCs/>
              </w:rPr>
              <w:t xml:space="preserve">Сестринский уход </w:t>
            </w:r>
            <w:r w:rsidR="002B10AE" w:rsidRPr="00A30FC8">
              <w:rPr>
                <w:rFonts w:eastAsia="Calibri"/>
                <w:bCs/>
              </w:rPr>
              <w:t>при ЛОР - болезнях.</w:t>
            </w:r>
          </w:p>
        </w:tc>
        <w:tc>
          <w:tcPr>
            <w:tcW w:w="412" w:type="pct"/>
            <w:tcBorders>
              <w:top w:val="single" w:sz="4" w:space="0" w:color="auto"/>
              <w:left w:val="single" w:sz="12" w:space="0" w:color="auto"/>
              <w:right w:val="single" w:sz="12" w:space="0" w:color="auto"/>
            </w:tcBorders>
            <w:shd w:val="clear" w:color="auto" w:fill="auto"/>
          </w:tcPr>
          <w:p w14:paraId="5FFA9B35" w14:textId="77777777" w:rsidR="00547011" w:rsidRPr="00A30FC8" w:rsidRDefault="00C549D8" w:rsidP="008D057A">
            <w:pPr>
              <w:jc w:val="center"/>
              <w:rPr>
                <w:b/>
              </w:rPr>
            </w:pPr>
            <w:r w:rsidRPr="00A30FC8">
              <w:rPr>
                <w:b/>
              </w:rPr>
              <w:t>6</w:t>
            </w:r>
            <w:r w:rsidR="00E1643C" w:rsidRPr="00A30FC8">
              <w:rPr>
                <w:b/>
              </w:rPr>
              <w:t>0</w:t>
            </w:r>
          </w:p>
        </w:tc>
        <w:tc>
          <w:tcPr>
            <w:tcW w:w="280" w:type="pct"/>
            <w:tcBorders>
              <w:top w:val="single" w:sz="4" w:space="0" w:color="auto"/>
              <w:left w:val="single" w:sz="12" w:space="0" w:color="auto"/>
              <w:right w:val="single" w:sz="4" w:space="0" w:color="auto"/>
            </w:tcBorders>
            <w:shd w:val="clear" w:color="auto" w:fill="auto"/>
          </w:tcPr>
          <w:p w14:paraId="2C211CDE" w14:textId="77777777" w:rsidR="00547011" w:rsidRPr="00A30FC8" w:rsidRDefault="00AD539E" w:rsidP="008D057A">
            <w:pPr>
              <w:jc w:val="center"/>
              <w:rPr>
                <w:b/>
                <w:iCs/>
              </w:rPr>
            </w:pPr>
            <w:r w:rsidRPr="00A30FC8">
              <w:rPr>
                <w:b/>
                <w:iCs/>
              </w:rPr>
              <w:t>40</w:t>
            </w:r>
          </w:p>
        </w:tc>
        <w:tc>
          <w:tcPr>
            <w:tcW w:w="563" w:type="pct"/>
            <w:tcBorders>
              <w:left w:val="single" w:sz="4" w:space="0" w:color="auto"/>
              <w:right w:val="single" w:sz="4" w:space="0" w:color="auto"/>
            </w:tcBorders>
            <w:shd w:val="clear" w:color="auto" w:fill="auto"/>
          </w:tcPr>
          <w:p w14:paraId="0D5D379C" w14:textId="77777777" w:rsidR="00547011" w:rsidRPr="00A30FC8" w:rsidRDefault="00AD539E" w:rsidP="008D057A">
            <w:pPr>
              <w:jc w:val="center"/>
              <w:rPr>
                <w:iCs/>
              </w:rPr>
            </w:pPr>
            <w:r w:rsidRPr="00A30FC8">
              <w:rPr>
                <w:iCs/>
              </w:rPr>
              <w:t>24</w:t>
            </w:r>
          </w:p>
        </w:tc>
        <w:tc>
          <w:tcPr>
            <w:tcW w:w="387" w:type="pct"/>
            <w:tcBorders>
              <w:left w:val="single" w:sz="4" w:space="0" w:color="auto"/>
              <w:right w:val="single" w:sz="12" w:space="0" w:color="auto"/>
            </w:tcBorders>
            <w:shd w:val="clear" w:color="auto" w:fill="auto"/>
          </w:tcPr>
          <w:p w14:paraId="4C2B0FAC" w14:textId="77777777" w:rsidR="00547011" w:rsidRPr="00A30FC8" w:rsidRDefault="00547011" w:rsidP="008D057A">
            <w:pPr>
              <w:pStyle w:val="21"/>
              <w:widowControl w:val="0"/>
              <w:ind w:left="0" w:firstLine="0"/>
              <w:jc w:val="center"/>
              <w:rPr>
                <w:b/>
              </w:rPr>
            </w:pPr>
          </w:p>
        </w:tc>
        <w:tc>
          <w:tcPr>
            <w:tcW w:w="291" w:type="pct"/>
            <w:tcBorders>
              <w:top w:val="single" w:sz="4" w:space="0" w:color="auto"/>
              <w:left w:val="single" w:sz="12" w:space="0" w:color="auto"/>
              <w:right w:val="single" w:sz="4" w:space="0" w:color="auto"/>
            </w:tcBorders>
            <w:shd w:val="clear" w:color="auto" w:fill="auto"/>
          </w:tcPr>
          <w:p w14:paraId="2B051593" w14:textId="77777777" w:rsidR="00547011" w:rsidRPr="00A30FC8" w:rsidRDefault="00F92F3A" w:rsidP="008D057A">
            <w:pPr>
              <w:jc w:val="center"/>
              <w:rPr>
                <w:b/>
                <w:iCs/>
              </w:rPr>
            </w:pPr>
            <w:r w:rsidRPr="00A30FC8">
              <w:rPr>
                <w:b/>
                <w:iCs/>
              </w:rPr>
              <w:t>20</w:t>
            </w:r>
          </w:p>
        </w:tc>
        <w:tc>
          <w:tcPr>
            <w:tcW w:w="391" w:type="pct"/>
            <w:tcBorders>
              <w:left w:val="single" w:sz="4" w:space="0" w:color="auto"/>
              <w:right w:val="single" w:sz="12" w:space="0" w:color="auto"/>
            </w:tcBorders>
            <w:shd w:val="clear" w:color="auto" w:fill="auto"/>
          </w:tcPr>
          <w:p w14:paraId="7D1964F1" w14:textId="77777777" w:rsidR="00547011" w:rsidRPr="00A30FC8" w:rsidRDefault="00547011" w:rsidP="008D057A">
            <w:pPr>
              <w:pStyle w:val="21"/>
              <w:widowControl w:val="0"/>
              <w:ind w:left="0" w:firstLine="0"/>
              <w:jc w:val="center"/>
              <w:rPr>
                <w:b/>
              </w:rPr>
            </w:pPr>
          </w:p>
        </w:tc>
        <w:tc>
          <w:tcPr>
            <w:tcW w:w="383" w:type="pct"/>
            <w:tcBorders>
              <w:top w:val="single" w:sz="4" w:space="0" w:color="auto"/>
              <w:left w:val="single" w:sz="12" w:space="0" w:color="auto"/>
              <w:right w:val="single" w:sz="12" w:space="0" w:color="auto"/>
            </w:tcBorders>
            <w:shd w:val="clear" w:color="auto" w:fill="auto"/>
          </w:tcPr>
          <w:p w14:paraId="524268C3" w14:textId="77777777" w:rsidR="00547011" w:rsidRPr="00A30FC8" w:rsidRDefault="00547011" w:rsidP="008D057A">
            <w:pPr>
              <w:pStyle w:val="21"/>
              <w:widowControl w:val="0"/>
              <w:ind w:left="0" w:firstLine="0"/>
              <w:jc w:val="center"/>
            </w:pPr>
          </w:p>
        </w:tc>
        <w:tc>
          <w:tcPr>
            <w:tcW w:w="792" w:type="pct"/>
            <w:tcBorders>
              <w:top w:val="single" w:sz="4" w:space="0" w:color="auto"/>
              <w:left w:val="single" w:sz="12" w:space="0" w:color="auto"/>
              <w:right w:val="single" w:sz="12" w:space="0" w:color="auto"/>
            </w:tcBorders>
            <w:shd w:val="clear" w:color="auto" w:fill="auto"/>
          </w:tcPr>
          <w:p w14:paraId="58B9DA61" w14:textId="77777777" w:rsidR="00547011" w:rsidRPr="00A30FC8" w:rsidRDefault="00547011" w:rsidP="008D057A">
            <w:pPr>
              <w:pStyle w:val="21"/>
              <w:widowControl w:val="0"/>
              <w:ind w:left="0" w:firstLine="0"/>
              <w:jc w:val="center"/>
              <w:rPr>
                <w:b/>
              </w:rPr>
            </w:pPr>
          </w:p>
        </w:tc>
      </w:tr>
      <w:tr w:rsidR="00547011" w:rsidRPr="00A30FC8" w14:paraId="3534C04B" w14:textId="77777777" w:rsidTr="005F2A12">
        <w:trPr>
          <w:trHeight w:val="73"/>
        </w:trPr>
        <w:tc>
          <w:tcPr>
            <w:tcW w:w="738" w:type="pct"/>
            <w:tcBorders>
              <w:left w:val="single" w:sz="12" w:space="0" w:color="auto"/>
              <w:right w:val="single" w:sz="12" w:space="0" w:color="auto"/>
            </w:tcBorders>
            <w:shd w:val="clear" w:color="auto" w:fill="auto"/>
          </w:tcPr>
          <w:p w14:paraId="0AEC0DEF" w14:textId="77777777" w:rsidR="00547011" w:rsidRPr="00A30FC8" w:rsidRDefault="006106A9" w:rsidP="00740B8C">
            <w:r w:rsidRPr="00A30FC8">
              <w:t>ПК 2.1 – 2.8</w:t>
            </w:r>
          </w:p>
        </w:tc>
        <w:tc>
          <w:tcPr>
            <w:tcW w:w="764" w:type="pct"/>
            <w:tcBorders>
              <w:top w:val="single" w:sz="4" w:space="0" w:color="auto"/>
              <w:left w:val="single" w:sz="12" w:space="0" w:color="auto"/>
              <w:bottom w:val="single" w:sz="4" w:space="0" w:color="auto"/>
              <w:right w:val="single" w:sz="12" w:space="0" w:color="auto"/>
            </w:tcBorders>
            <w:shd w:val="clear" w:color="auto" w:fill="auto"/>
          </w:tcPr>
          <w:p w14:paraId="1CDF3044" w14:textId="77777777" w:rsidR="00547011" w:rsidRPr="00A30FC8" w:rsidRDefault="009777A3">
            <w:r w:rsidRPr="00A30FC8">
              <w:t>Раздел 11</w:t>
            </w:r>
            <w:r w:rsidR="005E35B1" w:rsidRPr="00A30FC8">
              <w:rPr>
                <w:rFonts w:eastAsia="Calibri"/>
                <w:bCs/>
              </w:rPr>
              <w:t xml:space="preserve">Сестринский уход </w:t>
            </w:r>
            <w:r w:rsidR="002B10AE" w:rsidRPr="00A30FC8">
              <w:rPr>
                <w:rFonts w:eastAsia="Calibri"/>
                <w:bCs/>
              </w:rPr>
              <w:t>в гериатрии.</w:t>
            </w:r>
          </w:p>
        </w:tc>
        <w:tc>
          <w:tcPr>
            <w:tcW w:w="412" w:type="pct"/>
            <w:tcBorders>
              <w:left w:val="single" w:sz="12" w:space="0" w:color="auto"/>
              <w:right w:val="single" w:sz="12" w:space="0" w:color="auto"/>
            </w:tcBorders>
            <w:shd w:val="clear" w:color="auto" w:fill="auto"/>
          </w:tcPr>
          <w:p w14:paraId="394B5B26" w14:textId="77777777" w:rsidR="00547011" w:rsidRPr="00A30FC8" w:rsidRDefault="00C549D8" w:rsidP="008D057A">
            <w:pPr>
              <w:jc w:val="center"/>
              <w:rPr>
                <w:b/>
              </w:rPr>
            </w:pPr>
            <w:r w:rsidRPr="00A30FC8">
              <w:rPr>
                <w:b/>
              </w:rPr>
              <w:t>76</w:t>
            </w:r>
          </w:p>
        </w:tc>
        <w:tc>
          <w:tcPr>
            <w:tcW w:w="280" w:type="pct"/>
            <w:tcBorders>
              <w:left w:val="single" w:sz="12" w:space="0" w:color="auto"/>
              <w:right w:val="single" w:sz="4" w:space="0" w:color="auto"/>
            </w:tcBorders>
            <w:shd w:val="clear" w:color="auto" w:fill="auto"/>
          </w:tcPr>
          <w:p w14:paraId="1AF48E5C" w14:textId="77777777" w:rsidR="00547011" w:rsidRPr="00A30FC8" w:rsidRDefault="00AD539E" w:rsidP="008D057A">
            <w:pPr>
              <w:jc w:val="center"/>
              <w:rPr>
                <w:b/>
                <w:iCs/>
              </w:rPr>
            </w:pPr>
            <w:r w:rsidRPr="00A30FC8">
              <w:rPr>
                <w:b/>
                <w:iCs/>
              </w:rPr>
              <w:t>50</w:t>
            </w:r>
          </w:p>
        </w:tc>
        <w:tc>
          <w:tcPr>
            <w:tcW w:w="563" w:type="pct"/>
            <w:tcBorders>
              <w:left w:val="single" w:sz="4" w:space="0" w:color="auto"/>
              <w:right w:val="single" w:sz="4" w:space="0" w:color="auto"/>
            </w:tcBorders>
            <w:shd w:val="clear" w:color="auto" w:fill="auto"/>
          </w:tcPr>
          <w:p w14:paraId="330612D3" w14:textId="77777777" w:rsidR="00547011" w:rsidRPr="00A30FC8" w:rsidRDefault="00AD539E" w:rsidP="008D057A">
            <w:pPr>
              <w:jc w:val="center"/>
              <w:rPr>
                <w:iCs/>
              </w:rPr>
            </w:pPr>
            <w:r w:rsidRPr="00A30FC8">
              <w:rPr>
                <w:iCs/>
              </w:rPr>
              <w:t>28</w:t>
            </w:r>
          </w:p>
        </w:tc>
        <w:tc>
          <w:tcPr>
            <w:tcW w:w="387" w:type="pct"/>
            <w:tcBorders>
              <w:left w:val="single" w:sz="4" w:space="0" w:color="auto"/>
              <w:right w:val="single" w:sz="12" w:space="0" w:color="auto"/>
            </w:tcBorders>
            <w:shd w:val="clear" w:color="auto" w:fill="auto"/>
          </w:tcPr>
          <w:p w14:paraId="0B0CF35C" w14:textId="77777777" w:rsidR="00547011" w:rsidRPr="00A30FC8" w:rsidRDefault="00547011" w:rsidP="008D057A">
            <w:pPr>
              <w:pStyle w:val="21"/>
              <w:widowControl w:val="0"/>
              <w:ind w:left="0" w:firstLine="0"/>
              <w:jc w:val="center"/>
              <w:rPr>
                <w:b/>
              </w:rPr>
            </w:pPr>
          </w:p>
        </w:tc>
        <w:tc>
          <w:tcPr>
            <w:tcW w:w="291" w:type="pct"/>
            <w:tcBorders>
              <w:left w:val="single" w:sz="12" w:space="0" w:color="auto"/>
              <w:right w:val="single" w:sz="4" w:space="0" w:color="auto"/>
            </w:tcBorders>
            <w:shd w:val="clear" w:color="auto" w:fill="auto"/>
          </w:tcPr>
          <w:p w14:paraId="0AE0C793" w14:textId="77777777" w:rsidR="00547011" w:rsidRPr="00A30FC8" w:rsidRDefault="00F92F3A" w:rsidP="008D057A">
            <w:pPr>
              <w:jc w:val="center"/>
              <w:rPr>
                <w:b/>
                <w:iCs/>
              </w:rPr>
            </w:pPr>
            <w:r w:rsidRPr="00A30FC8">
              <w:rPr>
                <w:b/>
                <w:iCs/>
              </w:rPr>
              <w:t>26</w:t>
            </w:r>
          </w:p>
        </w:tc>
        <w:tc>
          <w:tcPr>
            <w:tcW w:w="391" w:type="pct"/>
            <w:tcBorders>
              <w:left w:val="single" w:sz="4" w:space="0" w:color="auto"/>
              <w:right w:val="single" w:sz="12" w:space="0" w:color="auto"/>
            </w:tcBorders>
            <w:shd w:val="clear" w:color="auto" w:fill="auto"/>
          </w:tcPr>
          <w:p w14:paraId="6C54F9E3" w14:textId="77777777" w:rsidR="00547011" w:rsidRPr="00A30FC8" w:rsidRDefault="00547011" w:rsidP="008D057A">
            <w:pPr>
              <w:pStyle w:val="21"/>
              <w:widowControl w:val="0"/>
              <w:ind w:left="0" w:firstLine="0"/>
              <w:jc w:val="center"/>
              <w:rPr>
                <w:b/>
              </w:rPr>
            </w:pPr>
          </w:p>
        </w:tc>
        <w:tc>
          <w:tcPr>
            <w:tcW w:w="383" w:type="pct"/>
            <w:tcBorders>
              <w:left w:val="single" w:sz="12" w:space="0" w:color="auto"/>
              <w:right w:val="single" w:sz="12" w:space="0" w:color="auto"/>
            </w:tcBorders>
            <w:shd w:val="clear" w:color="auto" w:fill="auto"/>
          </w:tcPr>
          <w:p w14:paraId="13036F1B" w14:textId="77777777" w:rsidR="00547011" w:rsidRPr="00A30FC8" w:rsidRDefault="00547011" w:rsidP="008D057A">
            <w:pPr>
              <w:pStyle w:val="21"/>
              <w:widowControl w:val="0"/>
              <w:ind w:left="0" w:firstLine="0"/>
              <w:jc w:val="center"/>
            </w:pPr>
          </w:p>
        </w:tc>
        <w:tc>
          <w:tcPr>
            <w:tcW w:w="792" w:type="pct"/>
            <w:tcBorders>
              <w:left w:val="single" w:sz="12" w:space="0" w:color="auto"/>
              <w:right w:val="single" w:sz="12" w:space="0" w:color="auto"/>
            </w:tcBorders>
            <w:shd w:val="clear" w:color="auto" w:fill="auto"/>
          </w:tcPr>
          <w:p w14:paraId="05CA192E" w14:textId="77777777" w:rsidR="00547011" w:rsidRPr="00A30FC8" w:rsidRDefault="00547011" w:rsidP="008D057A">
            <w:pPr>
              <w:pStyle w:val="21"/>
              <w:widowControl w:val="0"/>
              <w:ind w:left="0" w:firstLine="0"/>
              <w:jc w:val="center"/>
              <w:rPr>
                <w:b/>
              </w:rPr>
            </w:pPr>
          </w:p>
        </w:tc>
      </w:tr>
      <w:tr w:rsidR="00547011" w:rsidRPr="00A30FC8" w14:paraId="2542D831" w14:textId="77777777" w:rsidTr="005F2A12">
        <w:trPr>
          <w:trHeight w:val="73"/>
        </w:trPr>
        <w:tc>
          <w:tcPr>
            <w:tcW w:w="738" w:type="pct"/>
            <w:tcBorders>
              <w:left w:val="single" w:sz="12" w:space="0" w:color="auto"/>
              <w:bottom w:val="single" w:sz="4" w:space="0" w:color="auto"/>
              <w:right w:val="single" w:sz="12" w:space="0" w:color="auto"/>
            </w:tcBorders>
            <w:shd w:val="clear" w:color="auto" w:fill="auto"/>
          </w:tcPr>
          <w:p w14:paraId="43C1DB22" w14:textId="77777777" w:rsidR="00547011" w:rsidRPr="00A30FC8" w:rsidRDefault="006106A9" w:rsidP="00740B8C">
            <w:r w:rsidRPr="00A30FC8">
              <w:t>ПК 2.1 – 2.8</w:t>
            </w:r>
          </w:p>
        </w:tc>
        <w:tc>
          <w:tcPr>
            <w:tcW w:w="764" w:type="pct"/>
            <w:tcBorders>
              <w:top w:val="single" w:sz="4" w:space="0" w:color="auto"/>
              <w:left w:val="single" w:sz="12" w:space="0" w:color="auto"/>
              <w:bottom w:val="single" w:sz="4" w:space="0" w:color="auto"/>
              <w:right w:val="single" w:sz="12" w:space="0" w:color="auto"/>
            </w:tcBorders>
            <w:shd w:val="clear" w:color="auto" w:fill="auto"/>
          </w:tcPr>
          <w:p w14:paraId="7F0071AD" w14:textId="77777777" w:rsidR="00547011" w:rsidRPr="00A30FC8" w:rsidRDefault="009777A3">
            <w:r w:rsidRPr="00A30FC8">
              <w:t>Раздел 12</w:t>
            </w:r>
            <w:r w:rsidR="005E35B1" w:rsidRPr="00A30FC8">
              <w:rPr>
                <w:rFonts w:eastAsia="Calibri"/>
                <w:bCs/>
              </w:rPr>
              <w:t xml:space="preserve">Сестринский уход </w:t>
            </w:r>
            <w:r w:rsidR="002B10AE" w:rsidRPr="00A30FC8">
              <w:rPr>
                <w:rFonts w:eastAsia="Calibri"/>
                <w:bCs/>
              </w:rPr>
              <w:t>во фтизиатрии.</w:t>
            </w:r>
          </w:p>
        </w:tc>
        <w:tc>
          <w:tcPr>
            <w:tcW w:w="412" w:type="pct"/>
            <w:tcBorders>
              <w:left w:val="single" w:sz="12" w:space="0" w:color="auto"/>
              <w:bottom w:val="single" w:sz="4" w:space="0" w:color="auto"/>
              <w:right w:val="single" w:sz="12" w:space="0" w:color="auto"/>
            </w:tcBorders>
            <w:shd w:val="clear" w:color="auto" w:fill="auto"/>
          </w:tcPr>
          <w:p w14:paraId="4F16013E" w14:textId="77777777" w:rsidR="00547011" w:rsidRPr="00A30FC8" w:rsidRDefault="00C549D8" w:rsidP="008D057A">
            <w:pPr>
              <w:jc w:val="center"/>
              <w:rPr>
                <w:b/>
              </w:rPr>
            </w:pPr>
            <w:r w:rsidRPr="00A30FC8">
              <w:rPr>
                <w:b/>
              </w:rPr>
              <w:t>54</w:t>
            </w:r>
          </w:p>
        </w:tc>
        <w:tc>
          <w:tcPr>
            <w:tcW w:w="280" w:type="pct"/>
            <w:tcBorders>
              <w:left w:val="single" w:sz="12" w:space="0" w:color="auto"/>
              <w:bottom w:val="single" w:sz="4" w:space="0" w:color="auto"/>
              <w:right w:val="single" w:sz="4" w:space="0" w:color="auto"/>
            </w:tcBorders>
            <w:shd w:val="clear" w:color="auto" w:fill="auto"/>
          </w:tcPr>
          <w:p w14:paraId="1A3A8A0F" w14:textId="77777777" w:rsidR="00547011" w:rsidRPr="00A30FC8" w:rsidRDefault="00AD539E" w:rsidP="008D057A">
            <w:pPr>
              <w:jc w:val="center"/>
              <w:rPr>
                <w:b/>
                <w:iCs/>
              </w:rPr>
            </w:pPr>
            <w:r w:rsidRPr="00A30FC8">
              <w:rPr>
                <w:b/>
                <w:iCs/>
              </w:rPr>
              <w:t>36</w:t>
            </w:r>
          </w:p>
        </w:tc>
        <w:tc>
          <w:tcPr>
            <w:tcW w:w="563" w:type="pct"/>
            <w:tcBorders>
              <w:left w:val="single" w:sz="4" w:space="0" w:color="auto"/>
              <w:bottom w:val="single" w:sz="4" w:space="0" w:color="auto"/>
              <w:right w:val="single" w:sz="4" w:space="0" w:color="auto"/>
            </w:tcBorders>
            <w:shd w:val="clear" w:color="auto" w:fill="auto"/>
          </w:tcPr>
          <w:p w14:paraId="52CF0F74" w14:textId="77777777" w:rsidR="00547011" w:rsidRPr="00A30FC8" w:rsidRDefault="00AD539E" w:rsidP="008D057A">
            <w:pPr>
              <w:jc w:val="center"/>
              <w:rPr>
                <w:iCs/>
              </w:rPr>
            </w:pPr>
            <w:r w:rsidRPr="00A30FC8">
              <w:rPr>
                <w:iCs/>
              </w:rPr>
              <w:t>20</w:t>
            </w:r>
          </w:p>
        </w:tc>
        <w:tc>
          <w:tcPr>
            <w:tcW w:w="387" w:type="pct"/>
            <w:tcBorders>
              <w:left w:val="single" w:sz="4" w:space="0" w:color="auto"/>
              <w:bottom w:val="single" w:sz="4" w:space="0" w:color="auto"/>
              <w:right w:val="single" w:sz="12" w:space="0" w:color="auto"/>
            </w:tcBorders>
            <w:shd w:val="clear" w:color="auto" w:fill="auto"/>
          </w:tcPr>
          <w:p w14:paraId="6C90C335" w14:textId="77777777" w:rsidR="00547011" w:rsidRPr="00A30FC8" w:rsidRDefault="00547011" w:rsidP="008D057A">
            <w:pPr>
              <w:pStyle w:val="21"/>
              <w:widowControl w:val="0"/>
              <w:ind w:left="0" w:firstLine="0"/>
              <w:jc w:val="center"/>
              <w:rPr>
                <w:b/>
              </w:rPr>
            </w:pPr>
          </w:p>
        </w:tc>
        <w:tc>
          <w:tcPr>
            <w:tcW w:w="291" w:type="pct"/>
            <w:tcBorders>
              <w:left w:val="single" w:sz="12" w:space="0" w:color="auto"/>
              <w:bottom w:val="single" w:sz="4" w:space="0" w:color="auto"/>
              <w:right w:val="single" w:sz="4" w:space="0" w:color="auto"/>
            </w:tcBorders>
            <w:shd w:val="clear" w:color="auto" w:fill="auto"/>
          </w:tcPr>
          <w:p w14:paraId="089DC1F1" w14:textId="77777777" w:rsidR="00547011" w:rsidRPr="00A30FC8" w:rsidRDefault="00F92F3A" w:rsidP="008D057A">
            <w:pPr>
              <w:jc w:val="center"/>
              <w:rPr>
                <w:b/>
                <w:iCs/>
              </w:rPr>
            </w:pPr>
            <w:r w:rsidRPr="00A30FC8">
              <w:rPr>
                <w:b/>
                <w:iCs/>
              </w:rPr>
              <w:t>18</w:t>
            </w:r>
          </w:p>
        </w:tc>
        <w:tc>
          <w:tcPr>
            <w:tcW w:w="391" w:type="pct"/>
            <w:tcBorders>
              <w:left w:val="single" w:sz="4" w:space="0" w:color="auto"/>
              <w:bottom w:val="single" w:sz="4" w:space="0" w:color="auto"/>
              <w:right w:val="single" w:sz="12" w:space="0" w:color="auto"/>
            </w:tcBorders>
            <w:shd w:val="clear" w:color="auto" w:fill="auto"/>
          </w:tcPr>
          <w:p w14:paraId="2725ED6E" w14:textId="77777777" w:rsidR="00547011" w:rsidRPr="00A30FC8" w:rsidRDefault="00547011" w:rsidP="008D057A">
            <w:pPr>
              <w:pStyle w:val="21"/>
              <w:widowControl w:val="0"/>
              <w:ind w:left="0" w:firstLine="0"/>
              <w:jc w:val="center"/>
              <w:rPr>
                <w:b/>
              </w:rPr>
            </w:pPr>
          </w:p>
        </w:tc>
        <w:tc>
          <w:tcPr>
            <w:tcW w:w="383" w:type="pct"/>
            <w:tcBorders>
              <w:left w:val="single" w:sz="12" w:space="0" w:color="auto"/>
              <w:bottom w:val="single" w:sz="4" w:space="0" w:color="auto"/>
              <w:right w:val="single" w:sz="12" w:space="0" w:color="auto"/>
            </w:tcBorders>
            <w:shd w:val="clear" w:color="auto" w:fill="auto"/>
          </w:tcPr>
          <w:p w14:paraId="7512553F" w14:textId="77777777" w:rsidR="00547011" w:rsidRPr="00A30FC8" w:rsidRDefault="00547011" w:rsidP="008D057A">
            <w:pPr>
              <w:pStyle w:val="21"/>
              <w:widowControl w:val="0"/>
              <w:ind w:left="0" w:firstLine="0"/>
              <w:jc w:val="center"/>
            </w:pPr>
          </w:p>
        </w:tc>
        <w:tc>
          <w:tcPr>
            <w:tcW w:w="792" w:type="pct"/>
            <w:tcBorders>
              <w:left w:val="single" w:sz="12" w:space="0" w:color="auto"/>
              <w:bottom w:val="single" w:sz="4" w:space="0" w:color="auto"/>
              <w:right w:val="single" w:sz="12" w:space="0" w:color="auto"/>
            </w:tcBorders>
            <w:shd w:val="clear" w:color="auto" w:fill="auto"/>
          </w:tcPr>
          <w:p w14:paraId="5B5D4C3E" w14:textId="77777777" w:rsidR="00547011" w:rsidRPr="00A30FC8" w:rsidRDefault="00547011" w:rsidP="008D057A">
            <w:pPr>
              <w:pStyle w:val="21"/>
              <w:widowControl w:val="0"/>
              <w:ind w:left="0" w:firstLine="0"/>
              <w:jc w:val="center"/>
              <w:rPr>
                <w:b/>
              </w:rPr>
            </w:pPr>
          </w:p>
        </w:tc>
      </w:tr>
      <w:tr w:rsidR="00531284" w:rsidRPr="00A30FC8" w14:paraId="52BF7595" w14:textId="77777777" w:rsidTr="005F2A12">
        <w:tc>
          <w:tcPr>
            <w:tcW w:w="738" w:type="pct"/>
            <w:tcBorders>
              <w:top w:val="single" w:sz="4" w:space="0" w:color="auto"/>
              <w:left w:val="single" w:sz="12" w:space="0" w:color="auto"/>
              <w:bottom w:val="single" w:sz="12" w:space="0" w:color="auto"/>
              <w:right w:val="single" w:sz="12" w:space="0" w:color="auto"/>
            </w:tcBorders>
          </w:tcPr>
          <w:p w14:paraId="106C9856" w14:textId="77777777" w:rsidR="00531284" w:rsidRPr="00A30FC8" w:rsidRDefault="00531284" w:rsidP="00740B8C"/>
        </w:tc>
        <w:tc>
          <w:tcPr>
            <w:tcW w:w="764" w:type="pct"/>
            <w:tcBorders>
              <w:top w:val="single" w:sz="4" w:space="0" w:color="auto"/>
              <w:left w:val="single" w:sz="12" w:space="0" w:color="auto"/>
              <w:bottom w:val="single" w:sz="12" w:space="0" w:color="auto"/>
              <w:right w:val="single" w:sz="12" w:space="0" w:color="auto"/>
            </w:tcBorders>
            <w:shd w:val="clear" w:color="auto" w:fill="auto"/>
          </w:tcPr>
          <w:p w14:paraId="311CC820" w14:textId="77777777" w:rsidR="00531284" w:rsidRPr="00A30FC8" w:rsidRDefault="00531284" w:rsidP="008D057A"/>
        </w:tc>
        <w:tc>
          <w:tcPr>
            <w:tcW w:w="412" w:type="pct"/>
            <w:tcBorders>
              <w:top w:val="single" w:sz="4" w:space="0" w:color="auto"/>
              <w:left w:val="single" w:sz="12" w:space="0" w:color="auto"/>
              <w:bottom w:val="single" w:sz="12" w:space="0" w:color="auto"/>
              <w:right w:val="single" w:sz="12" w:space="0" w:color="auto"/>
            </w:tcBorders>
            <w:shd w:val="clear" w:color="auto" w:fill="auto"/>
          </w:tcPr>
          <w:p w14:paraId="383645E6" w14:textId="77777777" w:rsidR="00531284" w:rsidRPr="00A30FC8" w:rsidRDefault="00531284" w:rsidP="008D057A">
            <w:pPr>
              <w:jc w:val="center"/>
              <w:rPr>
                <w:b/>
              </w:rPr>
            </w:pPr>
          </w:p>
        </w:tc>
        <w:tc>
          <w:tcPr>
            <w:tcW w:w="1912" w:type="pct"/>
            <w:gridSpan w:val="5"/>
            <w:tcBorders>
              <w:top w:val="single" w:sz="4" w:space="0" w:color="auto"/>
              <w:left w:val="single" w:sz="12" w:space="0" w:color="auto"/>
              <w:bottom w:val="single" w:sz="12" w:space="0" w:color="auto"/>
              <w:right w:val="single" w:sz="12" w:space="0" w:color="auto"/>
            </w:tcBorders>
            <w:shd w:val="clear" w:color="auto" w:fill="C0C0C0"/>
          </w:tcPr>
          <w:p w14:paraId="15244CF8" w14:textId="77777777" w:rsidR="00531284" w:rsidRPr="00A30FC8" w:rsidRDefault="00531284" w:rsidP="008D057A">
            <w:pPr>
              <w:jc w:val="center"/>
              <w:rPr>
                <w:b/>
              </w:rPr>
            </w:pPr>
          </w:p>
        </w:tc>
        <w:tc>
          <w:tcPr>
            <w:tcW w:w="383" w:type="pct"/>
            <w:tcBorders>
              <w:top w:val="single" w:sz="4" w:space="0" w:color="auto"/>
              <w:left w:val="single" w:sz="12" w:space="0" w:color="auto"/>
              <w:bottom w:val="single" w:sz="12" w:space="0" w:color="auto"/>
              <w:right w:val="single" w:sz="12" w:space="0" w:color="auto"/>
            </w:tcBorders>
            <w:shd w:val="clear" w:color="auto" w:fill="C0C0C0"/>
          </w:tcPr>
          <w:p w14:paraId="2CA9735A" w14:textId="77777777" w:rsidR="00531284" w:rsidRPr="00A30FC8" w:rsidRDefault="00531284" w:rsidP="008D057A">
            <w:pPr>
              <w:jc w:val="center"/>
            </w:pPr>
          </w:p>
        </w:tc>
        <w:tc>
          <w:tcPr>
            <w:tcW w:w="792" w:type="pct"/>
            <w:tcBorders>
              <w:top w:val="single" w:sz="4" w:space="0" w:color="auto"/>
              <w:left w:val="single" w:sz="4" w:space="0" w:color="auto"/>
              <w:bottom w:val="single" w:sz="12" w:space="0" w:color="auto"/>
              <w:right w:val="single" w:sz="12" w:space="0" w:color="auto"/>
            </w:tcBorders>
            <w:shd w:val="clear" w:color="auto" w:fill="auto"/>
          </w:tcPr>
          <w:p w14:paraId="7BBB1271" w14:textId="77777777" w:rsidR="00531284" w:rsidRPr="00A30FC8" w:rsidRDefault="00531284" w:rsidP="008D057A">
            <w:pPr>
              <w:jc w:val="center"/>
              <w:rPr>
                <w:b/>
              </w:rPr>
            </w:pPr>
          </w:p>
        </w:tc>
      </w:tr>
      <w:tr w:rsidR="00B8521A" w:rsidRPr="00A30FC8" w14:paraId="70C5DE14" w14:textId="77777777" w:rsidTr="005F2A12">
        <w:trPr>
          <w:trHeight w:val="46"/>
        </w:trPr>
        <w:tc>
          <w:tcPr>
            <w:tcW w:w="738" w:type="pct"/>
            <w:tcBorders>
              <w:top w:val="single" w:sz="12" w:space="0" w:color="auto"/>
              <w:left w:val="single" w:sz="12" w:space="0" w:color="auto"/>
              <w:bottom w:val="single" w:sz="12" w:space="0" w:color="auto"/>
              <w:right w:val="single" w:sz="12" w:space="0" w:color="auto"/>
            </w:tcBorders>
          </w:tcPr>
          <w:p w14:paraId="160EAAC6" w14:textId="77777777" w:rsidR="00B8521A" w:rsidRPr="00A30FC8" w:rsidRDefault="00B8521A" w:rsidP="00740B8C">
            <w:pPr>
              <w:pStyle w:val="21"/>
              <w:widowControl w:val="0"/>
              <w:ind w:left="0" w:firstLine="0"/>
              <w:rPr>
                <w:b/>
              </w:rPr>
            </w:pPr>
          </w:p>
        </w:tc>
        <w:tc>
          <w:tcPr>
            <w:tcW w:w="764" w:type="pct"/>
            <w:tcBorders>
              <w:top w:val="single" w:sz="12" w:space="0" w:color="auto"/>
              <w:left w:val="single" w:sz="12" w:space="0" w:color="auto"/>
              <w:bottom w:val="single" w:sz="12" w:space="0" w:color="auto"/>
              <w:right w:val="single" w:sz="12" w:space="0" w:color="auto"/>
            </w:tcBorders>
            <w:shd w:val="clear" w:color="auto" w:fill="auto"/>
          </w:tcPr>
          <w:p w14:paraId="4BBA3902" w14:textId="77777777" w:rsidR="00B8521A" w:rsidRPr="00A30FC8" w:rsidRDefault="00B8521A" w:rsidP="00740B8C">
            <w:pPr>
              <w:pStyle w:val="21"/>
              <w:widowControl w:val="0"/>
              <w:ind w:left="0" w:firstLine="0"/>
              <w:jc w:val="both"/>
              <w:rPr>
                <w:b/>
              </w:rPr>
            </w:pPr>
          </w:p>
        </w:tc>
        <w:tc>
          <w:tcPr>
            <w:tcW w:w="412" w:type="pct"/>
            <w:tcBorders>
              <w:top w:val="single" w:sz="12" w:space="0" w:color="auto"/>
              <w:left w:val="single" w:sz="12" w:space="0" w:color="auto"/>
              <w:bottom w:val="single" w:sz="12" w:space="0" w:color="auto"/>
              <w:right w:val="single" w:sz="12" w:space="0" w:color="auto"/>
            </w:tcBorders>
            <w:shd w:val="clear" w:color="auto" w:fill="auto"/>
          </w:tcPr>
          <w:p w14:paraId="4229DBB7" w14:textId="77777777" w:rsidR="00B8521A" w:rsidRPr="00A30FC8" w:rsidRDefault="00B8521A" w:rsidP="00740B8C">
            <w:pPr>
              <w:jc w:val="center"/>
              <w:rPr>
                <w:b/>
              </w:rPr>
            </w:pPr>
            <w:r w:rsidRPr="00A30FC8">
              <w:rPr>
                <w:b/>
              </w:rPr>
              <w:t>2016</w:t>
            </w:r>
          </w:p>
        </w:tc>
        <w:tc>
          <w:tcPr>
            <w:tcW w:w="280" w:type="pct"/>
            <w:tcBorders>
              <w:top w:val="single" w:sz="12" w:space="0" w:color="auto"/>
              <w:left w:val="single" w:sz="12" w:space="0" w:color="auto"/>
              <w:bottom w:val="single" w:sz="12" w:space="0" w:color="auto"/>
              <w:right w:val="single" w:sz="4" w:space="0" w:color="auto"/>
            </w:tcBorders>
            <w:shd w:val="clear" w:color="auto" w:fill="auto"/>
          </w:tcPr>
          <w:p w14:paraId="5ADEDB16" w14:textId="77777777" w:rsidR="00B8521A" w:rsidRPr="00A30FC8" w:rsidRDefault="00B8521A" w:rsidP="00B42C04">
            <w:pPr>
              <w:jc w:val="center"/>
              <w:rPr>
                <w:b/>
              </w:rPr>
            </w:pPr>
            <w:r w:rsidRPr="00A30FC8">
              <w:rPr>
                <w:b/>
              </w:rPr>
              <w:t>1080</w:t>
            </w:r>
          </w:p>
        </w:tc>
        <w:tc>
          <w:tcPr>
            <w:tcW w:w="563" w:type="pct"/>
            <w:tcBorders>
              <w:top w:val="single" w:sz="12" w:space="0" w:color="auto"/>
              <w:left w:val="single" w:sz="4" w:space="0" w:color="auto"/>
              <w:bottom w:val="single" w:sz="12" w:space="0" w:color="auto"/>
              <w:right w:val="single" w:sz="12" w:space="0" w:color="auto"/>
            </w:tcBorders>
            <w:shd w:val="clear" w:color="auto" w:fill="auto"/>
          </w:tcPr>
          <w:p w14:paraId="3287D281" w14:textId="77777777" w:rsidR="00B8521A" w:rsidRPr="00A30FC8" w:rsidRDefault="00B8521A" w:rsidP="00B42C04">
            <w:pPr>
              <w:jc w:val="center"/>
              <w:rPr>
                <w:b/>
              </w:rPr>
            </w:pPr>
            <w:r w:rsidRPr="00A30FC8">
              <w:rPr>
                <w:b/>
              </w:rPr>
              <w:t>556</w:t>
            </w:r>
          </w:p>
        </w:tc>
        <w:tc>
          <w:tcPr>
            <w:tcW w:w="387" w:type="pct"/>
            <w:tcBorders>
              <w:top w:val="single" w:sz="12" w:space="0" w:color="auto"/>
              <w:left w:val="single" w:sz="4" w:space="0" w:color="auto"/>
              <w:bottom w:val="single" w:sz="12" w:space="0" w:color="auto"/>
              <w:right w:val="single" w:sz="12" w:space="0" w:color="auto"/>
            </w:tcBorders>
            <w:shd w:val="clear" w:color="auto" w:fill="auto"/>
          </w:tcPr>
          <w:p w14:paraId="1FA36DD7" w14:textId="77777777" w:rsidR="00B8521A" w:rsidRPr="00A30FC8" w:rsidRDefault="00B8521A" w:rsidP="00B42C04">
            <w:pPr>
              <w:jc w:val="center"/>
            </w:pPr>
          </w:p>
        </w:tc>
        <w:tc>
          <w:tcPr>
            <w:tcW w:w="291" w:type="pct"/>
            <w:tcBorders>
              <w:top w:val="single" w:sz="12" w:space="0" w:color="auto"/>
              <w:left w:val="single" w:sz="12" w:space="0" w:color="auto"/>
              <w:bottom w:val="single" w:sz="12" w:space="0" w:color="auto"/>
              <w:right w:val="single" w:sz="12" w:space="0" w:color="auto"/>
            </w:tcBorders>
          </w:tcPr>
          <w:p w14:paraId="5BB995D0" w14:textId="77777777" w:rsidR="00B8521A" w:rsidRPr="00A30FC8" w:rsidRDefault="00B8521A" w:rsidP="00B42C04">
            <w:pPr>
              <w:jc w:val="center"/>
              <w:rPr>
                <w:b/>
              </w:rPr>
            </w:pPr>
            <w:r w:rsidRPr="00A30FC8">
              <w:rPr>
                <w:b/>
              </w:rPr>
              <w:t>5</w:t>
            </w:r>
            <w:r w:rsidR="005F2A12" w:rsidRPr="00A30FC8">
              <w:rPr>
                <w:b/>
              </w:rPr>
              <w:t>4</w:t>
            </w:r>
            <w:r w:rsidRPr="00A30FC8">
              <w:rPr>
                <w:b/>
              </w:rPr>
              <w:t>0</w:t>
            </w:r>
          </w:p>
        </w:tc>
        <w:tc>
          <w:tcPr>
            <w:tcW w:w="391" w:type="pct"/>
            <w:tcBorders>
              <w:top w:val="single" w:sz="12" w:space="0" w:color="auto"/>
              <w:left w:val="single" w:sz="4" w:space="0" w:color="auto"/>
              <w:bottom w:val="single" w:sz="12" w:space="0" w:color="auto"/>
              <w:right w:val="single" w:sz="12" w:space="0" w:color="auto"/>
            </w:tcBorders>
            <w:shd w:val="clear" w:color="auto" w:fill="auto"/>
          </w:tcPr>
          <w:p w14:paraId="79B53C0D" w14:textId="77777777" w:rsidR="00B8521A" w:rsidRPr="00A30FC8" w:rsidRDefault="00B8521A" w:rsidP="00740B8C">
            <w:pPr>
              <w:jc w:val="center"/>
              <w:rPr>
                <w:b/>
              </w:rPr>
            </w:pPr>
          </w:p>
        </w:tc>
        <w:tc>
          <w:tcPr>
            <w:tcW w:w="383" w:type="pct"/>
            <w:tcBorders>
              <w:top w:val="single" w:sz="12" w:space="0" w:color="auto"/>
              <w:left w:val="single" w:sz="12" w:space="0" w:color="auto"/>
              <w:bottom w:val="single" w:sz="12" w:space="0" w:color="auto"/>
              <w:right w:val="single" w:sz="12" w:space="0" w:color="auto"/>
            </w:tcBorders>
            <w:shd w:val="clear" w:color="auto" w:fill="auto"/>
          </w:tcPr>
          <w:p w14:paraId="38CDC9B7" w14:textId="77777777" w:rsidR="00B8521A" w:rsidRPr="00A30FC8" w:rsidRDefault="00B8521A" w:rsidP="00740B8C">
            <w:pPr>
              <w:jc w:val="center"/>
              <w:rPr>
                <w:b/>
              </w:rPr>
            </w:pPr>
            <w:r w:rsidRPr="00A30FC8">
              <w:rPr>
                <w:b/>
              </w:rPr>
              <w:t>180</w:t>
            </w:r>
          </w:p>
        </w:tc>
        <w:tc>
          <w:tcPr>
            <w:tcW w:w="792" w:type="pct"/>
            <w:tcBorders>
              <w:top w:val="single" w:sz="12" w:space="0" w:color="auto"/>
              <w:left w:val="single" w:sz="12" w:space="0" w:color="auto"/>
              <w:bottom w:val="single" w:sz="12" w:space="0" w:color="auto"/>
              <w:right w:val="single" w:sz="12" w:space="0" w:color="auto"/>
            </w:tcBorders>
            <w:shd w:val="clear" w:color="auto" w:fill="auto"/>
          </w:tcPr>
          <w:p w14:paraId="49C04939" w14:textId="77777777" w:rsidR="00B8521A" w:rsidRPr="00A30FC8" w:rsidRDefault="00B8521A" w:rsidP="00740B8C">
            <w:pPr>
              <w:jc w:val="center"/>
              <w:rPr>
                <w:b/>
              </w:rPr>
            </w:pPr>
            <w:r w:rsidRPr="00A30FC8">
              <w:rPr>
                <w:b/>
              </w:rPr>
              <w:t>216</w:t>
            </w:r>
          </w:p>
        </w:tc>
      </w:tr>
    </w:tbl>
    <w:p w14:paraId="71E5A551" w14:textId="77777777" w:rsidR="00D405DF" w:rsidRPr="00A30FC8" w:rsidRDefault="00D405DF" w:rsidP="005926EF">
      <w:pPr>
        <w:jc w:val="both"/>
      </w:pPr>
    </w:p>
    <w:p w14:paraId="1203FE9A" w14:textId="77777777" w:rsidR="005926EF" w:rsidRPr="00A30FC8" w:rsidRDefault="005926EF" w:rsidP="005926EF">
      <w:pPr>
        <w:jc w:val="both"/>
      </w:pPr>
    </w:p>
    <w:p w14:paraId="3E4B1C42" w14:textId="77777777" w:rsidR="005926EF" w:rsidRPr="00A30FC8" w:rsidRDefault="005926EF" w:rsidP="005926EF">
      <w:pPr>
        <w:jc w:val="both"/>
      </w:pPr>
    </w:p>
    <w:p w14:paraId="6287E04C" w14:textId="77777777" w:rsidR="005926EF" w:rsidRPr="00A30FC8" w:rsidRDefault="005926EF" w:rsidP="005926EF">
      <w:pPr>
        <w:jc w:val="both"/>
      </w:pPr>
    </w:p>
    <w:p w14:paraId="11B4B906" w14:textId="77777777" w:rsidR="005926EF" w:rsidRPr="00A30FC8" w:rsidRDefault="005926EF" w:rsidP="005926EF">
      <w:pPr>
        <w:jc w:val="both"/>
      </w:pPr>
    </w:p>
    <w:p w14:paraId="5D2AE6DB" w14:textId="77777777" w:rsidR="005926EF" w:rsidRPr="00A30FC8" w:rsidRDefault="005926EF" w:rsidP="005926EF">
      <w:pPr>
        <w:jc w:val="both"/>
      </w:pPr>
    </w:p>
    <w:p w14:paraId="51E74AEE" w14:textId="77777777" w:rsidR="005926EF" w:rsidRPr="00A30FC8" w:rsidRDefault="005926EF" w:rsidP="005926EF">
      <w:pPr>
        <w:jc w:val="both"/>
      </w:pPr>
    </w:p>
    <w:p w14:paraId="31327177" w14:textId="77777777" w:rsidR="005926EF" w:rsidRPr="00A30FC8" w:rsidRDefault="005926EF" w:rsidP="005926EF">
      <w:pPr>
        <w:jc w:val="both"/>
      </w:pPr>
    </w:p>
    <w:p w14:paraId="7737B65F" w14:textId="77777777" w:rsidR="005926EF" w:rsidRPr="00A30FC8" w:rsidRDefault="005926EF" w:rsidP="005926EF">
      <w:pPr>
        <w:jc w:val="both"/>
      </w:pPr>
    </w:p>
    <w:p w14:paraId="2F5C5A0B" w14:textId="77777777" w:rsidR="00746B93" w:rsidRPr="00A30FC8" w:rsidRDefault="00746B93" w:rsidP="005926EF">
      <w:pPr>
        <w:jc w:val="both"/>
      </w:pPr>
    </w:p>
    <w:p w14:paraId="04F71178" w14:textId="77777777" w:rsidR="005926EF" w:rsidRPr="00A30FC8" w:rsidRDefault="005926EF" w:rsidP="00EF04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jc w:val="center"/>
        <w:rPr>
          <w:b/>
        </w:rPr>
      </w:pPr>
      <w:r w:rsidRPr="00A30FC8">
        <w:rPr>
          <w:b/>
          <w:caps/>
        </w:rPr>
        <w:t xml:space="preserve">3.2. </w:t>
      </w:r>
      <w:r w:rsidRPr="00A30FC8">
        <w:rPr>
          <w:b/>
        </w:rPr>
        <w:t>Содержание обучения по профессиональному модулю (ПМ)</w:t>
      </w:r>
    </w:p>
    <w:p w14:paraId="1565E849" w14:textId="77777777" w:rsidR="005926EF" w:rsidRPr="00A30FC8" w:rsidRDefault="005926EF" w:rsidP="005926EF"/>
    <w:tbl>
      <w:tblPr>
        <w:tblW w:w="51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
        <w:gridCol w:w="3056"/>
        <w:gridCol w:w="140"/>
        <w:gridCol w:w="18"/>
        <w:gridCol w:w="12"/>
        <w:gridCol w:w="18"/>
        <w:gridCol w:w="21"/>
        <w:gridCol w:w="418"/>
        <w:gridCol w:w="55"/>
        <w:gridCol w:w="46"/>
        <w:gridCol w:w="7178"/>
        <w:gridCol w:w="61"/>
        <w:gridCol w:w="168"/>
        <w:gridCol w:w="556"/>
        <w:gridCol w:w="504"/>
        <w:gridCol w:w="1307"/>
        <w:gridCol w:w="9"/>
        <w:gridCol w:w="9"/>
        <w:gridCol w:w="21"/>
        <w:gridCol w:w="9"/>
        <w:gridCol w:w="345"/>
        <w:gridCol w:w="980"/>
        <w:gridCol w:w="24"/>
        <w:gridCol w:w="34"/>
        <w:gridCol w:w="241"/>
      </w:tblGrid>
      <w:tr w:rsidR="005926EF" w:rsidRPr="00A30FC8" w14:paraId="3B57BF91" w14:textId="77777777" w:rsidTr="0016528C">
        <w:trPr>
          <w:gridBefore w:val="1"/>
          <w:gridAfter w:val="3"/>
          <w:wBefore w:w="11" w:type="pct"/>
          <w:wAfter w:w="98" w:type="pct"/>
        </w:trPr>
        <w:tc>
          <w:tcPr>
            <w:tcW w:w="1053" w:type="pct"/>
            <w:gridSpan w:val="3"/>
          </w:tcPr>
          <w:p w14:paraId="018CFB23" w14:textId="77777777" w:rsidR="005926EF" w:rsidRPr="00A30FC8" w:rsidRDefault="005926EF" w:rsidP="00B42C04">
            <w:pPr>
              <w:rPr>
                <w:b/>
              </w:rPr>
            </w:pPr>
            <w:r w:rsidRPr="00A30FC8">
              <w:rPr>
                <w:b/>
                <w:bCs/>
              </w:rPr>
              <w:t>Наименование разделов профессионального модуля (ПМ), междисциплинарных курсов (МДК) и тем</w:t>
            </w:r>
          </w:p>
        </w:tc>
        <w:tc>
          <w:tcPr>
            <w:tcW w:w="2538" w:type="pct"/>
            <w:gridSpan w:val="7"/>
          </w:tcPr>
          <w:p w14:paraId="188B0D30" w14:textId="77777777" w:rsidR="005926EF" w:rsidRPr="00A30FC8" w:rsidRDefault="005926EF" w:rsidP="007C74DE">
            <w:pPr>
              <w:jc w:val="center"/>
              <w:rPr>
                <w:b/>
              </w:rPr>
            </w:pPr>
            <w:r w:rsidRPr="00A30FC8">
              <w:rPr>
                <w:b/>
                <w:bCs/>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853" w:type="pct"/>
            <w:gridSpan w:val="6"/>
          </w:tcPr>
          <w:p w14:paraId="2985A901" w14:textId="77777777" w:rsidR="005926EF" w:rsidRPr="00A30FC8" w:rsidRDefault="005926EF" w:rsidP="007C74DE">
            <w:pPr>
              <w:jc w:val="center"/>
              <w:rPr>
                <w:rFonts w:eastAsia="Calibri"/>
                <w:b/>
                <w:bCs/>
              </w:rPr>
            </w:pPr>
            <w:r w:rsidRPr="00A30FC8">
              <w:rPr>
                <w:rFonts w:eastAsia="Calibri"/>
                <w:b/>
                <w:bCs/>
              </w:rPr>
              <w:t>Объем часов</w:t>
            </w:r>
          </w:p>
        </w:tc>
        <w:tc>
          <w:tcPr>
            <w:tcW w:w="447" w:type="pct"/>
            <w:gridSpan w:val="5"/>
            <w:tcBorders>
              <w:bottom w:val="single" w:sz="4" w:space="0" w:color="auto"/>
            </w:tcBorders>
          </w:tcPr>
          <w:p w14:paraId="07B1640B" w14:textId="77777777" w:rsidR="005926EF" w:rsidRPr="00A30FC8" w:rsidRDefault="005926EF" w:rsidP="007C74DE">
            <w:pPr>
              <w:jc w:val="center"/>
              <w:rPr>
                <w:rFonts w:eastAsia="Calibri"/>
                <w:b/>
                <w:bCs/>
              </w:rPr>
            </w:pPr>
            <w:r w:rsidRPr="00A30FC8">
              <w:rPr>
                <w:rFonts w:eastAsia="Calibri"/>
                <w:b/>
                <w:bCs/>
              </w:rPr>
              <w:t>Уровень освоения</w:t>
            </w:r>
          </w:p>
        </w:tc>
      </w:tr>
      <w:tr w:rsidR="005926EF" w:rsidRPr="00A30FC8" w14:paraId="5CFF3FB3" w14:textId="77777777" w:rsidTr="0016528C">
        <w:trPr>
          <w:gridBefore w:val="1"/>
          <w:gridAfter w:val="3"/>
          <w:wBefore w:w="11" w:type="pct"/>
          <w:wAfter w:w="98" w:type="pct"/>
        </w:trPr>
        <w:tc>
          <w:tcPr>
            <w:tcW w:w="1053" w:type="pct"/>
            <w:gridSpan w:val="3"/>
          </w:tcPr>
          <w:p w14:paraId="305CFD66" w14:textId="77777777" w:rsidR="005926EF" w:rsidRPr="00A30FC8" w:rsidRDefault="005926EF" w:rsidP="007C74DE">
            <w:pPr>
              <w:jc w:val="center"/>
              <w:rPr>
                <w:b/>
              </w:rPr>
            </w:pPr>
            <w:r w:rsidRPr="00A30FC8">
              <w:rPr>
                <w:b/>
              </w:rPr>
              <w:t>1</w:t>
            </w:r>
          </w:p>
        </w:tc>
        <w:tc>
          <w:tcPr>
            <w:tcW w:w="2538" w:type="pct"/>
            <w:gridSpan w:val="7"/>
          </w:tcPr>
          <w:p w14:paraId="7A71FA6F" w14:textId="77777777" w:rsidR="005926EF" w:rsidRPr="00A30FC8" w:rsidRDefault="005926EF" w:rsidP="007C74DE">
            <w:pPr>
              <w:jc w:val="center"/>
              <w:rPr>
                <w:b/>
                <w:bCs/>
              </w:rPr>
            </w:pPr>
            <w:r w:rsidRPr="00A30FC8">
              <w:rPr>
                <w:b/>
                <w:bCs/>
              </w:rPr>
              <w:t>2</w:t>
            </w:r>
          </w:p>
        </w:tc>
        <w:tc>
          <w:tcPr>
            <w:tcW w:w="853" w:type="pct"/>
            <w:gridSpan w:val="6"/>
          </w:tcPr>
          <w:p w14:paraId="01A16000" w14:textId="77777777" w:rsidR="005926EF" w:rsidRPr="00A30FC8" w:rsidRDefault="005926EF" w:rsidP="007C74DE">
            <w:pPr>
              <w:jc w:val="center"/>
              <w:rPr>
                <w:rFonts w:eastAsia="Calibri"/>
                <w:b/>
                <w:bCs/>
              </w:rPr>
            </w:pPr>
            <w:r w:rsidRPr="00A30FC8">
              <w:rPr>
                <w:rFonts w:eastAsia="Calibri"/>
                <w:b/>
                <w:bCs/>
              </w:rPr>
              <w:t>3</w:t>
            </w:r>
          </w:p>
        </w:tc>
        <w:tc>
          <w:tcPr>
            <w:tcW w:w="447" w:type="pct"/>
            <w:gridSpan w:val="5"/>
            <w:tcBorders>
              <w:bottom w:val="single" w:sz="4" w:space="0" w:color="auto"/>
            </w:tcBorders>
          </w:tcPr>
          <w:p w14:paraId="26EC943A" w14:textId="77777777" w:rsidR="005926EF" w:rsidRPr="00A30FC8" w:rsidRDefault="005926EF" w:rsidP="007C74DE">
            <w:pPr>
              <w:jc w:val="center"/>
              <w:rPr>
                <w:rFonts w:eastAsia="Calibri"/>
                <w:b/>
                <w:bCs/>
              </w:rPr>
            </w:pPr>
            <w:r w:rsidRPr="00A30FC8">
              <w:rPr>
                <w:rFonts w:eastAsia="Calibri"/>
                <w:b/>
                <w:bCs/>
              </w:rPr>
              <w:t>4</w:t>
            </w:r>
          </w:p>
        </w:tc>
      </w:tr>
      <w:tr w:rsidR="005926EF" w:rsidRPr="00A30FC8" w14:paraId="11095BF3" w14:textId="77777777" w:rsidTr="0016528C">
        <w:trPr>
          <w:gridBefore w:val="1"/>
          <w:gridAfter w:val="3"/>
          <w:wBefore w:w="11" w:type="pct"/>
          <w:wAfter w:w="98" w:type="pct"/>
          <w:trHeight w:val="423"/>
        </w:trPr>
        <w:tc>
          <w:tcPr>
            <w:tcW w:w="1053" w:type="pct"/>
            <w:gridSpan w:val="3"/>
          </w:tcPr>
          <w:p w14:paraId="473B9812" w14:textId="77777777" w:rsidR="005926EF" w:rsidRPr="00A30FC8" w:rsidRDefault="005926EF" w:rsidP="00150E2F">
            <w:pPr>
              <w:rPr>
                <w:rFonts w:eastAsia="Calibri"/>
                <w:b/>
                <w:bCs/>
              </w:rPr>
            </w:pPr>
            <w:r w:rsidRPr="00A30FC8">
              <w:rPr>
                <w:rFonts w:eastAsia="Calibri"/>
                <w:b/>
                <w:bCs/>
              </w:rPr>
              <w:t>Раздел ПМ</w:t>
            </w:r>
            <w:r w:rsidR="00150E2F" w:rsidRPr="00A30FC8">
              <w:rPr>
                <w:rFonts w:eastAsia="Calibri"/>
                <w:b/>
                <w:bCs/>
              </w:rPr>
              <w:t xml:space="preserve"> 01 </w:t>
            </w:r>
            <w:r w:rsidR="005E35B1" w:rsidRPr="00A30FC8">
              <w:rPr>
                <w:rFonts w:eastAsia="Calibri"/>
                <w:b/>
                <w:bCs/>
              </w:rPr>
              <w:t>Сестринский уход</w:t>
            </w:r>
            <w:r w:rsidR="0085440E" w:rsidRPr="00A30FC8">
              <w:rPr>
                <w:rFonts w:eastAsia="Calibri"/>
                <w:b/>
                <w:bCs/>
              </w:rPr>
              <w:t xml:space="preserve"> в терапии.</w:t>
            </w:r>
          </w:p>
        </w:tc>
        <w:tc>
          <w:tcPr>
            <w:tcW w:w="2538" w:type="pct"/>
            <w:gridSpan w:val="7"/>
          </w:tcPr>
          <w:p w14:paraId="5445CB32" w14:textId="77777777" w:rsidR="005926EF" w:rsidRPr="00A30FC8" w:rsidRDefault="005926EF" w:rsidP="007C74DE">
            <w:pPr>
              <w:jc w:val="center"/>
            </w:pPr>
          </w:p>
        </w:tc>
        <w:tc>
          <w:tcPr>
            <w:tcW w:w="853" w:type="pct"/>
            <w:gridSpan w:val="6"/>
          </w:tcPr>
          <w:p w14:paraId="14912325" w14:textId="77777777" w:rsidR="005926EF" w:rsidRPr="00A30FC8" w:rsidRDefault="0085440E" w:rsidP="007C74DE">
            <w:pPr>
              <w:jc w:val="center"/>
            </w:pPr>
            <w:r w:rsidRPr="00A30FC8">
              <w:rPr>
                <w:b/>
              </w:rPr>
              <w:t>264</w:t>
            </w:r>
            <w:r w:rsidR="00531284" w:rsidRPr="00A30FC8">
              <w:t>+</w:t>
            </w:r>
            <w:r w:rsidRPr="00A30FC8">
              <w:t>132</w:t>
            </w:r>
            <w:r w:rsidR="00175B12" w:rsidRPr="00A30FC8">
              <w:t>самост. работы</w:t>
            </w:r>
          </w:p>
        </w:tc>
        <w:tc>
          <w:tcPr>
            <w:tcW w:w="447" w:type="pct"/>
            <w:gridSpan w:val="5"/>
            <w:shd w:val="clear" w:color="auto" w:fill="C0C0C0"/>
          </w:tcPr>
          <w:p w14:paraId="1EFDFE16" w14:textId="77777777" w:rsidR="005926EF" w:rsidRPr="00A30FC8" w:rsidRDefault="005926EF" w:rsidP="007C74DE">
            <w:pPr>
              <w:jc w:val="center"/>
            </w:pPr>
          </w:p>
        </w:tc>
      </w:tr>
      <w:tr w:rsidR="005926EF" w:rsidRPr="00A30FC8" w14:paraId="795BCD07" w14:textId="77777777" w:rsidTr="0016528C">
        <w:trPr>
          <w:gridBefore w:val="1"/>
          <w:gridAfter w:val="3"/>
          <w:wBefore w:w="11" w:type="pct"/>
          <w:wAfter w:w="98" w:type="pct"/>
        </w:trPr>
        <w:tc>
          <w:tcPr>
            <w:tcW w:w="1053" w:type="pct"/>
            <w:gridSpan w:val="3"/>
          </w:tcPr>
          <w:p w14:paraId="2F193778" w14:textId="6C467D7F" w:rsidR="005926EF" w:rsidRPr="00A30FC8" w:rsidRDefault="005926EF" w:rsidP="00150E2F">
            <w:pPr>
              <w:rPr>
                <w:rFonts w:eastAsia="Calibri"/>
                <w:b/>
                <w:bCs/>
              </w:rPr>
            </w:pPr>
            <w:r w:rsidRPr="00A30FC8">
              <w:rPr>
                <w:rFonts w:eastAsia="Calibri"/>
                <w:b/>
                <w:bCs/>
              </w:rPr>
              <w:t xml:space="preserve">МДК </w:t>
            </w:r>
            <w:r w:rsidR="00175B12" w:rsidRPr="00A30FC8">
              <w:rPr>
                <w:rFonts w:eastAsia="Calibri"/>
                <w:b/>
                <w:bCs/>
              </w:rPr>
              <w:t>0</w:t>
            </w:r>
            <w:r w:rsidR="0060569C" w:rsidRPr="00A30FC8">
              <w:rPr>
                <w:rFonts w:eastAsia="Calibri"/>
                <w:b/>
                <w:bCs/>
              </w:rPr>
              <w:t>2</w:t>
            </w:r>
            <w:r w:rsidRPr="00A30FC8">
              <w:rPr>
                <w:rFonts w:eastAsia="Calibri"/>
                <w:b/>
                <w:bCs/>
              </w:rPr>
              <w:t>.</w:t>
            </w:r>
            <w:r w:rsidR="00175B12" w:rsidRPr="00A30FC8">
              <w:rPr>
                <w:rFonts w:eastAsia="Calibri"/>
                <w:b/>
                <w:bCs/>
              </w:rPr>
              <w:t>0</w:t>
            </w:r>
            <w:r w:rsidR="0085440E" w:rsidRPr="00A30FC8">
              <w:rPr>
                <w:rFonts w:eastAsia="Calibri"/>
                <w:b/>
                <w:bCs/>
              </w:rPr>
              <w:t>1</w:t>
            </w:r>
            <w:r w:rsidR="005E35B1" w:rsidRPr="00A30FC8">
              <w:rPr>
                <w:rFonts w:eastAsia="Calibri"/>
                <w:b/>
                <w:bCs/>
              </w:rPr>
              <w:t>Сестринский уход</w:t>
            </w:r>
            <w:r w:rsidR="00F15525">
              <w:rPr>
                <w:rFonts w:eastAsia="Calibri"/>
                <w:b/>
                <w:bCs/>
              </w:rPr>
              <w:t xml:space="preserve"> </w:t>
            </w:r>
            <w:r w:rsidR="00150E2F" w:rsidRPr="00A30FC8">
              <w:rPr>
                <w:rFonts w:eastAsia="Calibri"/>
                <w:b/>
                <w:bCs/>
              </w:rPr>
              <w:t>при различных заболеваниях и состояниях</w:t>
            </w:r>
          </w:p>
        </w:tc>
        <w:tc>
          <w:tcPr>
            <w:tcW w:w="2538" w:type="pct"/>
            <w:gridSpan w:val="7"/>
          </w:tcPr>
          <w:p w14:paraId="7571C74A" w14:textId="77777777" w:rsidR="005926EF" w:rsidRPr="00A30FC8" w:rsidRDefault="005926EF" w:rsidP="007C74DE">
            <w:pPr>
              <w:jc w:val="center"/>
            </w:pPr>
          </w:p>
        </w:tc>
        <w:tc>
          <w:tcPr>
            <w:tcW w:w="853" w:type="pct"/>
            <w:gridSpan w:val="6"/>
          </w:tcPr>
          <w:p w14:paraId="28F753C7" w14:textId="77777777" w:rsidR="005926EF" w:rsidRPr="00A30FC8" w:rsidRDefault="005926EF" w:rsidP="007C74DE">
            <w:pPr>
              <w:jc w:val="center"/>
            </w:pPr>
          </w:p>
        </w:tc>
        <w:tc>
          <w:tcPr>
            <w:tcW w:w="447" w:type="pct"/>
            <w:gridSpan w:val="5"/>
            <w:shd w:val="clear" w:color="auto" w:fill="C0C0C0"/>
          </w:tcPr>
          <w:p w14:paraId="3355B05E" w14:textId="77777777" w:rsidR="005926EF" w:rsidRPr="00A30FC8" w:rsidRDefault="005926EF" w:rsidP="007C74DE">
            <w:pPr>
              <w:jc w:val="center"/>
            </w:pPr>
          </w:p>
        </w:tc>
      </w:tr>
      <w:tr w:rsidR="00665E5D" w:rsidRPr="00A30FC8" w14:paraId="0959683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1D57F4D" w14:textId="77777777" w:rsidR="00665E5D" w:rsidRPr="00A30FC8" w:rsidRDefault="00665E5D" w:rsidP="00665E5D">
            <w:pPr>
              <w:rPr>
                <w:rFonts w:eastAsia="Calibri"/>
                <w:b/>
                <w:bCs/>
              </w:rPr>
            </w:pPr>
            <w:r w:rsidRPr="00A30FC8">
              <w:rPr>
                <w:rFonts w:eastAsia="Calibri"/>
                <w:b/>
                <w:bCs/>
              </w:rPr>
              <w:t xml:space="preserve">Тема 1.1. </w:t>
            </w:r>
          </w:p>
          <w:p w14:paraId="06818D42" w14:textId="77777777" w:rsidR="00665E5D" w:rsidRPr="00A30FC8" w:rsidRDefault="005E35B1" w:rsidP="00665E5D">
            <w:r w:rsidRPr="00A30FC8">
              <w:rPr>
                <w:rFonts w:eastAsia="Calibri"/>
                <w:bCs/>
              </w:rPr>
              <w:t xml:space="preserve">Сестринский уход </w:t>
            </w:r>
            <w:r w:rsidR="00665E5D" w:rsidRPr="00A30FC8">
              <w:t>в терапии.</w:t>
            </w:r>
          </w:p>
        </w:tc>
        <w:tc>
          <w:tcPr>
            <w:tcW w:w="2538" w:type="pct"/>
            <w:gridSpan w:val="7"/>
          </w:tcPr>
          <w:p w14:paraId="3314E01D" w14:textId="77777777" w:rsidR="00665E5D" w:rsidRPr="00A30FC8" w:rsidRDefault="00665E5D" w:rsidP="006931CA">
            <w:pPr>
              <w:rPr>
                <w:b/>
              </w:rPr>
            </w:pPr>
            <w:r w:rsidRPr="00A30FC8">
              <w:rPr>
                <w:rFonts w:eastAsia="Calibri"/>
                <w:b/>
                <w:bCs/>
              </w:rPr>
              <w:t>Содержание</w:t>
            </w:r>
          </w:p>
        </w:tc>
        <w:tc>
          <w:tcPr>
            <w:tcW w:w="850" w:type="pct"/>
            <w:gridSpan w:val="5"/>
            <w:vMerge w:val="restart"/>
            <w:vAlign w:val="center"/>
          </w:tcPr>
          <w:p w14:paraId="42E688C9" w14:textId="77777777" w:rsidR="00665E5D" w:rsidRPr="00A30FC8" w:rsidRDefault="00665E5D" w:rsidP="00665E5D">
            <w:pPr>
              <w:jc w:val="center"/>
            </w:pPr>
            <w:r w:rsidRPr="00A30FC8">
              <w:t>2</w:t>
            </w:r>
          </w:p>
        </w:tc>
        <w:tc>
          <w:tcPr>
            <w:tcW w:w="450" w:type="pct"/>
            <w:gridSpan w:val="6"/>
            <w:shd w:val="clear" w:color="auto" w:fill="C0C0C0"/>
            <w:vAlign w:val="center"/>
          </w:tcPr>
          <w:p w14:paraId="211A4F1A" w14:textId="77777777" w:rsidR="00665E5D" w:rsidRPr="00A30FC8" w:rsidRDefault="00665E5D" w:rsidP="00665E5D">
            <w:pPr>
              <w:jc w:val="center"/>
            </w:pPr>
          </w:p>
        </w:tc>
      </w:tr>
      <w:tr w:rsidR="00665E5D" w:rsidRPr="00A30FC8" w14:paraId="062F592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600FD85" w14:textId="77777777" w:rsidR="00665E5D" w:rsidRPr="00A30FC8" w:rsidRDefault="00665E5D" w:rsidP="00665E5D">
            <w:pPr>
              <w:rPr>
                <w:b/>
              </w:rPr>
            </w:pPr>
          </w:p>
        </w:tc>
        <w:tc>
          <w:tcPr>
            <w:tcW w:w="2538" w:type="pct"/>
            <w:gridSpan w:val="7"/>
          </w:tcPr>
          <w:p w14:paraId="2F0ABFD8" w14:textId="77777777" w:rsidR="00665E5D" w:rsidRPr="00A30FC8" w:rsidRDefault="00665E5D" w:rsidP="006931CA">
            <w:pPr>
              <w:rPr>
                <w:b/>
              </w:rPr>
            </w:pPr>
            <w:r w:rsidRPr="00A30FC8">
              <w:t>Цели и задачи дисциплины. История. Первичная медико-санитарная помощь. Стратегия ВОЗ. Сестринский процесс. Этапы сестринского процесса. Модель сестринского дела, принятая в РФ и планирование наблюдения и ухода за пациентами в терапии. Роль медсестры в работе с терапевтическими больными. Инфекционная безопасность медицинской сестры и пациента в законах и приказах.</w:t>
            </w:r>
          </w:p>
        </w:tc>
        <w:tc>
          <w:tcPr>
            <w:tcW w:w="850" w:type="pct"/>
            <w:gridSpan w:val="5"/>
            <w:vMerge/>
            <w:vAlign w:val="center"/>
          </w:tcPr>
          <w:p w14:paraId="4A6E83DB" w14:textId="77777777" w:rsidR="00665E5D" w:rsidRPr="00A30FC8" w:rsidRDefault="00665E5D" w:rsidP="00665E5D">
            <w:pPr>
              <w:jc w:val="center"/>
            </w:pPr>
          </w:p>
        </w:tc>
        <w:tc>
          <w:tcPr>
            <w:tcW w:w="450" w:type="pct"/>
            <w:gridSpan w:val="6"/>
            <w:vAlign w:val="center"/>
          </w:tcPr>
          <w:p w14:paraId="0CC53FDA" w14:textId="77777777" w:rsidR="00665E5D" w:rsidRPr="00A30FC8" w:rsidRDefault="00665E5D" w:rsidP="00665E5D">
            <w:pPr>
              <w:jc w:val="center"/>
            </w:pPr>
            <w:r w:rsidRPr="00A30FC8">
              <w:t>1</w:t>
            </w:r>
          </w:p>
        </w:tc>
      </w:tr>
      <w:tr w:rsidR="00665E5D" w:rsidRPr="00A30FC8" w14:paraId="5687227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17AECAD" w14:textId="77777777" w:rsidR="00665E5D" w:rsidRPr="00A30FC8" w:rsidRDefault="00665E5D" w:rsidP="00665E5D">
            <w:pPr>
              <w:rPr>
                <w:b/>
              </w:rPr>
            </w:pPr>
            <w:r w:rsidRPr="00A30FC8">
              <w:rPr>
                <w:rFonts w:eastAsia="Calibri"/>
                <w:b/>
                <w:bCs/>
              </w:rPr>
              <w:t>Тема 1.2.</w:t>
            </w:r>
          </w:p>
          <w:p w14:paraId="43D690B3" w14:textId="77777777" w:rsidR="00665E5D" w:rsidRPr="00A30FC8" w:rsidRDefault="00665E5D" w:rsidP="00665E5D">
            <w:r w:rsidRPr="00A30FC8">
              <w:t>Сестринское обследование пациента</w:t>
            </w:r>
            <w:r w:rsidR="003B1F00" w:rsidRPr="00A30FC8">
              <w:t xml:space="preserve"> (субъективное и объективное)</w:t>
            </w:r>
            <w:r w:rsidRPr="00A30FC8">
              <w:t>.</w:t>
            </w:r>
          </w:p>
        </w:tc>
        <w:tc>
          <w:tcPr>
            <w:tcW w:w="2538" w:type="pct"/>
            <w:gridSpan w:val="7"/>
          </w:tcPr>
          <w:p w14:paraId="1979F36E" w14:textId="77777777" w:rsidR="00665E5D" w:rsidRPr="00A30FC8" w:rsidRDefault="00665E5D" w:rsidP="006931CA">
            <w:pPr>
              <w:rPr>
                <w:b/>
              </w:rPr>
            </w:pPr>
            <w:r w:rsidRPr="00A30FC8">
              <w:rPr>
                <w:rFonts w:eastAsia="Calibri"/>
                <w:b/>
                <w:bCs/>
              </w:rPr>
              <w:t>Содержание</w:t>
            </w:r>
          </w:p>
        </w:tc>
        <w:tc>
          <w:tcPr>
            <w:tcW w:w="850" w:type="pct"/>
            <w:gridSpan w:val="5"/>
            <w:vMerge w:val="restart"/>
            <w:vAlign w:val="center"/>
          </w:tcPr>
          <w:p w14:paraId="767C729D" w14:textId="77777777" w:rsidR="00665E5D" w:rsidRPr="00A30FC8" w:rsidRDefault="00665E5D" w:rsidP="00665E5D">
            <w:pPr>
              <w:jc w:val="center"/>
            </w:pPr>
            <w:r w:rsidRPr="00A30FC8">
              <w:t>2</w:t>
            </w:r>
          </w:p>
        </w:tc>
        <w:tc>
          <w:tcPr>
            <w:tcW w:w="450" w:type="pct"/>
            <w:gridSpan w:val="6"/>
            <w:shd w:val="clear" w:color="auto" w:fill="C0C0C0"/>
            <w:vAlign w:val="center"/>
          </w:tcPr>
          <w:p w14:paraId="1F45DEF5" w14:textId="77777777" w:rsidR="00665E5D" w:rsidRPr="00A30FC8" w:rsidRDefault="00665E5D" w:rsidP="00665E5D">
            <w:pPr>
              <w:jc w:val="center"/>
            </w:pPr>
          </w:p>
        </w:tc>
      </w:tr>
      <w:tr w:rsidR="00665E5D" w:rsidRPr="00A30FC8" w14:paraId="76F9447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941F152" w14:textId="77777777" w:rsidR="00665E5D" w:rsidRPr="00A30FC8" w:rsidRDefault="00665E5D" w:rsidP="00665E5D">
            <w:pPr>
              <w:rPr>
                <w:b/>
              </w:rPr>
            </w:pPr>
          </w:p>
        </w:tc>
        <w:tc>
          <w:tcPr>
            <w:tcW w:w="2538" w:type="pct"/>
            <w:gridSpan w:val="7"/>
          </w:tcPr>
          <w:p w14:paraId="11D39236" w14:textId="77777777" w:rsidR="00665E5D" w:rsidRPr="00A30FC8" w:rsidRDefault="00665E5D" w:rsidP="006931CA">
            <w:pPr>
              <w:rPr>
                <w:b/>
              </w:rPr>
            </w:pPr>
            <w:r w:rsidRPr="00A30FC8">
              <w:t>Методы обследования пациента: субъективный, объективный (осмотр, пальпация, перкуссия, аускультация), дополнительные методы обследования (лабораторные, инструментальные). Сестринская история болезни, правила ее заполнения.</w:t>
            </w:r>
          </w:p>
        </w:tc>
        <w:tc>
          <w:tcPr>
            <w:tcW w:w="850" w:type="pct"/>
            <w:gridSpan w:val="5"/>
            <w:vMerge/>
            <w:vAlign w:val="center"/>
          </w:tcPr>
          <w:p w14:paraId="7C9CD6AA" w14:textId="77777777" w:rsidR="00665E5D" w:rsidRPr="00A30FC8" w:rsidRDefault="00665E5D" w:rsidP="00665E5D">
            <w:pPr>
              <w:jc w:val="center"/>
            </w:pPr>
          </w:p>
        </w:tc>
        <w:tc>
          <w:tcPr>
            <w:tcW w:w="450" w:type="pct"/>
            <w:gridSpan w:val="6"/>
            <w:vAlign w:val="center"/>
          </w:tcPr>
          <w:p w14:paraId="27E428AD" w14:textId="77777777" w:rsidR="00665E5D" w:rsidRPr="00A30FC8" w:rsidRDefault="00665E5D" w:rsidP="00665E5D">
            <w:pPr>
              <w:jc w:val="center"/>
            </w:pPr>
            <w:r w:rsidRPr="00A30FC8">
              <w:t>1</w:t>
            </w:r>
          </w:p>
        </w:tc>
      </w:tr>
      <w:tr w:rsidR="00665E5D" w:rsidRPr="00A30FC8" w14:paraId="53D8231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3C59932" w14:textId="77777777" w:rsidR="00665E5D" w:rsidRPr="00A30FC8" w:rsidRDefault="00665E5D" w:rsidP="00665E5D">
            <w:pPr>
              <w:rPr>
                <w:b/>
              </w:rPr>
            </w:pPr>
          </w:p>
        </w:tc>
        <w:tc>
          <w:tcPr>
            <w:tcW w:w="2538" w:type="pct"/>
            <w:gridSpan w:val="7"/>
          </w:tcPr>
          <w:p w14:paraId="5E930414"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49106934" w14:textId="77777777" w:rsidR="00665E5D" w:rsidRPr="00A30FC8" w:rsidRDefault="003B1F00" w:rsidP="00665E5D">
            <w:pPr>
              <w:jc w:val="center"/>
            </w:pPr>
            <w:r w:rsidRPr="00A30FC8">
              <w:t>4</w:t>
            </w:r>
          </w:p>
        </w:tc>
        <w:tc>
          <w:tcPr>
            <w:tcW w:w="450" w:type="pct"/>
            <w:gridSpan w:val="6"/>
            <w:shd w:val="clear" w:color="auto" w:fill="C0C0C0"/>
            <w:vAlign w:val="center"/>
          </w:tcPr>
          <w:p w14:paraId="15A0C5FC" w14:textId="77777777" w:rsidR="00665E5D" w:rsidRPr="00A30FC8" w:rsidRDefault="00665E5D" w:rsidP="00665E5D">
            <w:pPr>
              <w:jc w:val="center"/>
            </w:pPr>
          </w:p>
        </w:tc>
      </w:tr>
      <w:tr w:rsidR="00665E5D" w:rsidRPr="00A30FC8" w14:paraId="348823C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5C6512B" w14:textId="77777777" w:rsidR="00665E5D" w:rsidRPr="00A30FC8" w:rsidRDefault="00665E5D" w:rsidP="00665E5D">
            <w:pPr>
              <w:rPr>
                <w:b/>
              </w:rPr>
            </w:pPr>
          </w:p>
        </w:tc>
        <w:tc>
          <w:tcPr>
            <w:tcW w:w="2538" w:type="pct"/>
            <w:gridSpan w:val="7"/>
          </w:tcPr>
          <w:p w14:paraId="44249A1D" w14:textId="77777777" w:rsidR="00665E5D" w:rsidRPr="00A30FC8" w:rsidRDefault="00665E5D" w:rsidP="006931CA">
            <w:pPr>
              <w:ind w:left="34"/>
              <w:rPr>
                <w:b/>
              </w:rPr>
            </w:pPr>
            <w:r w:rsidRPr="00A30FC8">
              <w:rPr>
                <w:rFonts w:eastAsia="Calibri"/>
                <w:bCs/>
              </w:rPr>
              <w:t xml:space="preserve">Работа с сестринской историей болезни. </w:t>
            </w:r>
            <w:r w:rsidRPr="00A30FC8">
              <w:t xml:space="preserve">Проведение опроса пациента, выявление жалоб и проблем, сбор анамнеза, проведение общего осмотра (оценка тяжести общего состояния, сознания, положения в постели, осмотр кожи), измерение антропометрических данных (определение роста, веса), исследование пульса, измерение АД на периферических артериях. Заполнение медицинской карты стационарного больного Ф – </w:t>
            </w:r>
            <w:r w:rsidRPr="00A30FC8">
              <w:lastRenderedPageBreak/>
              <w:t>003/у и статистической карты выбывшего из стационара Ф – 006/у. Подготовка пациента к взятию крови из пальца.</w:t>
            </w:r>
          </w:p>
        </w:tc>
        <w:tc>
          <w:tcPr>
            <w:tcW w:w="850" w:type="pct"/>
            <w:gridSpan w:val="5"/>
            <w:vMerge/>
            <w:vAlign w:val="center"/>
          </w:tcPr>
          <w:p w14:paraId="4B392CEA" w14:textId="77777777" w:rsidR="00665E5D" w:rsidRPr="00A30FC8" w:rsidRDefault="00665E5D" w:rsidP="00665E5D">
            <w:pPr>
              <w:jc w:val="center"/>
            </w:pPr>
          </w:p>
        </w:tc>
        <w:tc>
          <w:tcPr>
            <w:tcW w:w="450" w:type="pct"/>
            <w:gridSpan w:val="6"/>
            <w:vAlign w:val="center"/>
          </w:tcPr>
          <w:p w14:paraId="6B7CF9CD" w14:textId="77777777" w:rsidR="00665E5D" w:rsidRPr="00A30FC8" w:rsidRDefault="00665E5D" w:rsidP="00665E5D">
            <w:pPr>
              <w:jc w:val="center"/>
            </w:pPr>
            <w:r w:rsidRPr="00A30FC8">
              <w:t>2</w:t>
            </w:r>
          </w:p>
        </w:tc>
      </w:tr>
      <w:tr w:rsidR="00665E5D" w:rsidRPr="00A30FC8" w14:paraId="5AD03CA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5D1A8AA" w14:textId="77777777" w:rsidR="00665E5D" w:rsidRPr="00A30FC8" w:rsidRDefault="00665E5D" w:rsidP="00665E5D">
            <w:pPr>
              <w:rPr>
                <w:b/>
              </w:rPr>
            </w:pPr>
            <w:r w:rsidRPr="00A30FC8">
              <w:rPr>
                <w:rFonts w:eastAsia="Calibri"/>
                <w:b/>
                <w:bCs/>
              </w:rPr>
              <w:lastRenderedPageBreak/>
              <w:t>Тема 1.3.</w:t>
            </w:r>
          </w:p>
          <w:p w14:paraId="37406903" w14:textId="77777777" w:rsidR="003B1F00" w:rsidRPr="00A30FC8" w:rsidRDefault="00665E5D" w:rsidP="00665E5D">
            <w:r w:rsidRPr="00A30FC8">
              <w:t xml:space="preserve">Анатомия и физиология органов дыхания. </w:t>
            </w:r>
          </w:p>
        </w:tc>
        <w:tc>
          <w:tcPr>
            <w:tcW w:w="2538" w:type="pct"/>
            <w:gridSpan w:val="7"/>
          </w:tcPr>
          <w:p w14:paraId="3D09571B" w14:textId="77777777" w:rsidR="00665E5D" w:rsidRPr="00A30FC8" w:rsidRDefault="00665E5D" w:rsidP="006931CA">
            <w:r w:rsidRPr="00A30FC8">
              <w:rPr>
                <w:b/>
              </w:rPr>
              <w:t>Содержание</w:t>
            </w:r>
          </w:p>
        </w:tc>
        <w:tc>
          <w:tcPr>
            <w:tcW w:w="850" w:type="pct"/>
            <w:gridSpan w:val="5"/>
            <w:vMerge w:val="restart"/>
            <w:vAlign w:val="center"/>
          </w:tcPr>
          <w:p w14:paraId="2A5F776F" w14:textId="77777777" w:rsidR="00665E5D" w:rsidRPr="00A30FC8" w:rsidRDefault="003B1F00" w:rsidP="00665E5D">
            <w:pPr>
              <w:jc w:val="center"/>
            </w:pPr>
            <w:r w:rsidRPr="00A30FC8">
              <w:t>2</w:t>
            </w:r>
          </w:p>
        </w:tc>
        <w:tc>
          <w:tcPr>
            <w:tcW w:w="450" w:type="pct"/>
            <w:gridSpan w:val="6"/>
            <w:shd w:val="clear" w:color="auto" w:fill="C0C0C0"/>
            <w:vAlign w:val="center"/>
          </w:tcPr>
          <w:p w14:paraId="2B75A1E3" w14:textId="77777777" w:rsidR="00665E5D" w:rsidRPr="00A30FC8" w:rsidRDefault="00665E5D" w:rsidP="00665E5D">
            <w:pPr>
              <w:jc w:val="center"/>
            </w:pPr>
          </w:p>
        </w:tc>
      </w:tr>
      <w:tr w:rsidR="00665E5D" w:rsidRPr="00A30FC8" w14:paraId="286357C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1B3E5E8" w14:textId="77777777" w:rsidR="00665E5D" w:rsidRPr="00A30FC8" w:rsidRDefault="00665E5D" w:rsidP="00665E5D">
            <w:pPr>
              <w:rPr>
                <w:b/>
              </w:rPr>
            </w:pPr>
          </w:p>
        </w:tc>
        <w:tc>
          <w:tcPr>
            <w:tcW w:w="2538" w:type="pct"/>
            <w:gridSpan w:val="7"/>
          </w:tcPr>
          <w:p w14:paraId="6D87A5D5" w14:textId="77777777" w:rsidR="00665E5D" w:rsidRPr="00A30FC8" w:rsidRDefault="00665E5D" w:rsidP="006931CA">
            <w:proofErr w:type="spellStart"/>
            <w:r w:rsidRPr="00A30FC8">
              <w:t>Анатомо</w:t>
            </w:r>
            <w:proofErr w:type="spellEnd"/>
            <w:r w:rsidRPr="00A30FC8">
              <w:t xml:space="preserve"> – физиологические данные органов дыхания: строение и функции бронхов и респираторного отдела дыхательной системы, кровоснабжение, особенности иннервации, газообмен.</w:t>
            </w:r>
          </w:p>
        </w:tc>
        <w:tc>
          <w:tcPr>
            <w:tcW w:w="850" w:type="pct"/>
            <w:gridSpan w:val="5"/>
            <w:vMerge/>
            <w:vAlign w:val="center"/>
          </w:tcPr>
          <w:p w14:paraId="07F1D133" w14:textId="77777777" w:rsidR="00665E5D" w:rsidRPr="00A30FC8" w:rsidRDefault="00665E5D" w:rsidP="00665E5D">
            <w:pPr>
              <w:jc w:val="center"/>
            </w:pPr>
          </w:p>
        </w:tc>
        <w:tc>
          <w:tcPr>
            <w:tcW w:w="450" w:type="pct"/>
            <w:gridSpan w:val="6"/>
            <w:vAlign w:val="center"/>
          </w:tcPr>
          <w:p w14:paraId="62F33C76" w14:textId="77777777" w:rsidR="00665E5D" w:rsidRPr="00A30FC8" w:rsidRDefault="00665E5D" w:rsidP="00665E5D">
            <w:pPr>
              <w:jc w:val="center"/>
            </w:pPr>
            <w:r w:rsidRPr="00A30FC8">
              <w:t>1</w:t>
            </w:r>
          </w:p>
        </w:tc>
      </w:tr>
      <w:tr w:rsidR="00295B01" w:rsidRPr="00A30FC8" w14:paraId="46B5244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62B5021" w14:textId="77777777" w:rsidR="00295B01" w:rsidRPr="00A30FC8" w:rsidRDefault="00295B01" w:rsidP="00665E5D">
            <w:pPr>
              <w:rPr>
                <w:b/>
              </w:rPr>
            </w:pPr>
            <w:r w:rsidRPr="00A30FC8">
              <w:rPr>
                <w:rFonts w:eastAsia="Calibri"/>
                <w:b/>
                <w:bCs/>
              </w:rPr>
              <w:t>Тема 1.4.</w:t>
            </w:r>
          </w:p>
          <w:p w14:paraId="46ADA581" w14:textId="77777777" w:rsidR="00295B01" w:rsidRPr="00A30FC8" w:rsidRDefault="00295B01" w:rsidP="00665E5D">
            <w:pPr>
              <w:rPr>
                <w:b/>
              </w:rPr>
            </w:pPr>
            <w:r w:rsidRPr="00A30FC8">
              <w:t>Сестринское обследование пациента при заболеваниях органов дыхания.</w:t>
            </w:r>
          </w:p>
        </w:tc>
        <w:tc>
          <w:tcPr>
            <w:tcW w:w="2538" w:type="pct"/>
            <w:gridSpan w:val="7"/>
          </w:tcPr>
          <w:p w14:paraId="0EB32374" w14:textId="77777777" w:rsidR="00295B01" w:rsidRPr="00A30FC8" w:rsidRDefault="00295B01" w:rsidP="006931CA">
            <w:r w:rsidRPr="00A30FC8">
              <w:rPr>
                <w:b/>
              </w:rPr>
              <w:t>Содержание</w:t>
            </w:r>
          </w:p>
        </w:tc>
        <w:tc>
          <w:tcPr>
            <w:tcW w:w="850" w:type="pct"/>
            <w:gridSpan w:val="5"/>
            <w:vMerge w:val="restart"/>
            <w:vAlign w:val="center"/>
          </w:tcPr>
          <w:p w14:paraId="0963C79A" w14:textId="77777777" w:rsidR="00295B01" w:rsidRPr="00A30FC8" w:rsidRDefault="00295B01" w:rsidP="00665E5D">
            <w:pPr>
              <w:jc w:val="center"/>
            </w:pPr>
            <w:r w:rsidRPr="00A30FC8">
              <w:t>2</w:t>
            </w:r>
          </w:p>
        </w:tc>
        <w:tc>
          <w:tcPr>
            <w:tcW w:w="450" w:type="pct"/>
            <w:gridSpan w:val="6"/>
            <w:vAlign w:val="center"/>
          </w:tcPr>
          <w:p w14:paraId="53ED03BC" w14:textId="77777777" w:rsidR="00295B01" w:rsidRPr="00A30FC8" w:rsidRDefault="00295B01" w:rsidP="00665E5D">
            <w:pPr>
              <w:jc w:val="center"/>
            </w:pPr>
          </w:p>
        </w:tc>
      </w:tr>
      <w:tr w:rsidR="00295B01" w:rsidRPr="00A30FC8" w14:paraId="632A768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E3CAD1A" w14:textId="77777777" w:rsidR="00295B01" w:rsidRPr="00A30FC8" w:rsidRDefault="00295B01" w:rsidP="00665E5D">
            <w:pPr>
              <w:rPr>
                <w:b/>
              </w:rPr>
            </w:pPr>
          </w:p>
        </w:tc>
        <w:tc>
          <w:tcPr>
            <w:tcW w:w="2538" w:type="pct"/>
            <w:gridSpan w:val="7"/>
          </w:tcPr>
          <w:p w14:paraId="68C98FF7" w14:textId="77777777" w:rsidR="00295B01" w:rsidRPr="00A30FC8" w:rsidRDefault="00295B01" w:rsidP="00A971F1">
            <w:pPr>
              <w:jc w:val="both"/>
            </w:pPr>
            <w:r w:rsidRPr="00A30FC8">
              <w:t>Сестринское обследование пациентов с заболеваниями органов дыхания: типичные жалобы больных с заболеваниями органов дыхания, их характеристика, особенности анамнеза, общий осмотр, осмотр грудной клетки, пальпация, определение голосового дрожания, аускультация легких. Дополнительные методы: исследование мокроты (подготовка и сбор), рентгенологические методы (флюорография, рентгенография, бронхография, томография), спирография, бронхоскопия.  Нарушенные потребности и проблемы пациентов при заболеваниях органов дыхания.</w:t>
            </w:r>
          </w:p>
        </w:tc>
        <w:tc>
          <w:tcPr>
            <w:tcW w:w="850" w:type="pct"/>
            <w:gridSpan w:val="5"/>
            <w:vMerge/>
            <w:vAlign w:val="center"/>
          </w:tcPr>
          <w:p w14:paraId="17A4E88D" w14:textId="77777777" w:rsidR="00295B01" w:rsidRPr="00A30FC8" w:rsidRDefault="00295B01" w:rsidP="00665E5D">
            <w:pPr>
              <w:jc w:val="center"/>
            </w:pPr>
          </w:p>
        </w:tc>
        <w:tc>
          <w:tcPr>
            <w:tcW w:w="450" w:type="pct"/>
            <w:gridSpan w:val="6"/>
            <w:vAlign w:val="center"/>
          </w:tcPr>
          <w:p w14:paraId="2C7A1954" w14:textId="77777777" w:rsidR="00295B01" w:rsidRPr="00A30FC8" w:rsidRDefault="00295B01" w:rsidP="00665E5D">
            <w:pPr>
              <w:jc w:val="center"/>
            </w:pPr>
          </w:p>
        </w:tc>
      </w:tr>
      <w:tr w:rsidR="00665E5D" w:rsidRPr="00A30FC8" w14:paraId="13B0E8A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F119F56" w14:textId="77777777" w:rsidR="00665E5D" w:rsidRPr="00A30FC8" w:rsidRDefault="00665E5D" w:rsidP="00665E5D">
            <w:pPr>
              <w:rPr>
                <w:b/>
              </w:rPr>
            </w:pPr>
          </w:p>
        </w:tc>
        <w:tc>
          <w:tcPr>
            <w:tcW w:w="2538" w:type="pct"/>
            <w:gridSpan w:val="7"/>
          </w:tcPr>
          <w:p w14:paraId="121A89FA"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1F2BE64F" w14:textId="77777777" w:rsidR="00665E5D" w:rsidRPr="00A30FC8" w:rsidRDefault="003B1F00" w:rsidP="00665E5D">
            <w:pPr>
              <w:jc w:val="center"/>
            </w:pPr>
            <w:r w:rsidRPr="00A30FC8">
              <w:t>4</w:t>
            </w:r>
          </w:p>
        </w:tc>
        <w:tc>
          <w:tcPr>
            <w:tcW w:w="450" w:type="pct"/>
            <w:gridSpan w:val="6"/>
            <w:shd w:val="clear" w:color="auto" w:fill="C0C0C0"/>
            <w:vAlign w:val="center"/>
          </w:tcPr>
          <w:p w14:paraId="722F17CC" w14:textId="77777777" w:rsidR="00665E5D" w:rsidRPr="00A30FC8" w:rsidRDefault="00665E5D" w:rsidP="00665E5D">
            <w:pPr>
              <w:jc w:val="center"/>
            </w:pPr>
          </w:p>
        </w:tc>
      </w:tr>
      <w:tr w:rsidR="00665E5D" w:rsidRPr="00A30FC8" w14:paraId="5CE0AE2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4DAAFD5" w14:textId="77777777" w:rsidR="00665E5D" w:rsidRPr="00A30FC8" w:rsidRDefault="00665E5D" w:rsidP="00665E5D">
            <w:pPr>
              <w:rPr>
                <w:b/>
              </w:rPr>
            </w:pPr>
          </w:p>
        </w:tc>
        <w:tc>
          <w:tcPr>
            <w:tcW w:w="2538" w:type="pct"/>
            <w:gridSpan w:val="7"/>
          </w:tcPr>
          <w:p w14:paraId="54982B56" w14:textId="77777777" w:rsidR="00665E5D" w:rsidRPr="00A30FC8" w:rsidRDefault="00665E5D" w:rsidP="00A971F1">
            <w:pPr>
              <w:jc w:val="both"/>
              <w:rPr>
                <w:b/>
              </w:rPr>
            </w:pPr>
            <w:r w:rsidRPr="00A30FC8">
              <w:t>Проведение опроса, выявление жалоб и нарушенных потребностей, сбор анамнеза, проведение общего осмотра, осмотр грудной клетки, измерение окружности грудной клетки, пальпация, подсчёт числа дыхательных движений, аускультация легких.</w:t>
            </w:r>
          </w:p>
          <w:p w14:paraId="6CC35B7B" w14:textId="77777777" w:rsidR="00665E5D" w:rsidRPr="00A30FC8" w:rsidRDefault="00665E5D" w:rsidP="00A971F1">
            <w:pPr>
              <w:jc w:val="both"/>
              <w:rPr>
                <w:b/>
              </w:rPr>
            </w:pPr>
            <w:r w:rsidRPr="00A30FC8">
              <w:t>Заполнение направлений на исследования. Подготовка пациента и сбор мокроты на микроскопическое и микробиологическое исследование. Термометрия общая.  Заполнение температурного листа. Подготовка пациентов к спирографии и бронхоскопии.</w:t>
            </w:r>
          </w:p>
        </w:tc>
        <w:tc>
          <w:tcPr>
            <w:tcW w:w="850" w:type="pct"/>
            <w:gridSpan w:val="5"/>
            <w:vMerge/>
            <w:vAlign w:val="center"/>
          </w:tcPr>
          <w:p w14:paraId="1D996456" w14:textId="77777777" w:rsidR="00665E5D" w:rsidRPr="00A30FC8" w:rsidRDefault="00665E5D" w:rsidP="00665E5D">
            <w:pPr>
              <w:jc w:val="center"/>
            </w:pPr>
          </w:p>
        </w:tc>
        <w:tc>
          <w:tcPr>
            <w:tcW w:w="450" w:type="pct"/>
            <w:gridSpan w:val="6"/>
            <w:vAlign w:val="center"/>
          </w:tcPr>
          <w:p w14:paraId="20AB0B64" w14:textId="77777777" w:rsidR="00665E5D" w:rsidRPr="00A30FC8" w:rsidRDefault="00665E5D" w:rsidP="00665E5D">
            <w:pPr>
              <w:jc w:val="center"/>
            </w:pPr>
            <w:r w:rsidRPr="00A30FC8">
              <w:t>2</w:t>
            </w:r>
          </w:p>
        </w:tc>
      </w:tr>
      <w:tr w:rsidR="00665E5D" w:rsidRPr="00A30FC8" w14:paraId="7116B8F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28507AC" w14:textId="77777777" w:rsidR="00665E5D" w:rsidRPr="00A30FC8" w:rsidRDefault="003B1F00" w:rsidP="00665E5D">
            <w:pPr>
              <w:rPr>
                <w:b/>
              </w:rPr>
            </w:pPr>
            <w:r w:rsidRPr="00A30FC8">
              <w:rPr>
                <w:rFonts w:eastAsia="Calibri"/>
                <w:b/>
                <w:bCs/>
              </w:rPr>
              <w:t>Тема 1.5</w:t>
            </w:r>
            <w:r w:rsidR="00665E5D" w:rsidRPr="00A30FC8">
              <w:rPr>
                <w:rFonts w:eastAsia="Calibri"/>
                <w:b/>
                <w:bCs/>
              </w:rPr>
              <w:t>.</w:t>
            </w:r>
          </w:p>
          <w:p w14:paraId="3484299A" w14:textId="77777777" w:rsidR="00665E5D" w:rsidRPr="00A30FC8" w:rsidRDefault="00665E5D" w:rsidP="003B1F00">
            <w:r w:rsidRPr="00A30FC8">
              <w:t xml:space="preserve">Сестринский </w:t>
            </w:r>
            <w:r w:rsidR="003B1F00" w:rsidRPr="00A30FC8">
              <w:t>уход за пациентами</w:t>
            </w:r>
            <w:r w:rsidRPr="00A30FC8">
              <w:t xml:space="preserve"> при бронхитах</w:t>
            </w:r>
            <w:r w:rsidR="003B1F00" w:rsidRPr="00A30FC8">
              <w:t>, ХОБЛ</w:t>
            </w:r>
            <w:r w:rsidRPr="00A30FC8">
              <w:t>.</w:t>
            </w:r>
          </w:p>
        </w:tc>
        <w:tc>
          <w:tcPr>
            <w:tcW w:w="2538" w:type="pct"/>
            <w:gridSpan w:val="7"/>
          </w:tcPr>
          <w:p w14:paraId="4D3CC3CC" w14:textId="77777777" w:rsidR="00665E5D" w:rsidRPr="00A30FC8" w:rsidRDefault="00665E5D" w:rsidP="00A971F1">
            <w:pPr>
              <w:jc w:val="both"/>
            </w:pPr>
            <w:r w:rsidRPr="00A30FC8">
              <w:rPr>
                <w:b/>
              </w:rPr>
              <w:t>Содержание</w:t>
            </w:r>
          </w:p>
        </w:tc>
        <w:tc>
          <w:tcPr>
            <w:tcW w:w="850" w:type="pct"/>
            <w:gridSpan w:val="5"/>
            <w:vMerge w:val="restart"/>
            <w:vAlign w:val="center"/>
          </w:tcPr>
          <w:p w14:paraId="2F30548F" w14:textId="77777777" w:rsidR="00665E5D" w:rsidRPr="00A30FC8" w:rsidRDefault="00665E5D" w:rsidP="00665E5D">
            <w:pPr>
              <w:jc w:val="center"/>
            </w:pPr>
            <w:r w:rsidRPr="00A30FC8">
              <w:t>2</w:t>
            </w:r>
          </w:p>
        </w:tc>
        <w:tc>
          <w:tcPr>
            <w:tcW w:w="450" w:type="pct"/>
            <w:gridSpan w:val="6"/>
            <w:shd w:val="clear" w:color="auto" w:fill="C0C0C0"/>
            <w:vAlign w:val="center"/>
          </w:tcPr>
          <w:p w14:paraId="6C28B78E" w14:textId="77777777" w:rsidR="00665E5D" w:rsidRPr="00A30FC8" w:rsidRDefault="00665E5D" w:rsidP="00665E5D">
            <w:pPr>
              <w:jc w:val="center"/>
            </w:pPr>
          </w:p>
        </w:tc>
      </w:tr>
      <w:tr w:rsidR="00665E5D" w:rsidRPr="00A30FC8" w14:paraId="6CBEB57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FC30200" w14:textId="77777777" w:rsidR="00665E5D" w:rsidRPr="00A30FC8" w:rsidRDefault="00665E5D" w:rsidP="00665E5D">
            <w:pPr>
              <w:rPr>
                <w:b/>
              </w:rPr>
            </w:pPr>
          </w:p>
        </w:tc>
        <w:tc>
          <w:tcPr>
            <w:tcW w:w="2538" w:type="pct"/>
            <w:gridSpan w:val="7"/>
          </w:tcPr>
          <w:p w14:paraId="47306FE0" w14:textId="77777777" w:rsidR="00665E5D" w:rsidRPr="00A30FC8" w:rsidRDefault="00665E5D" w:rsidP="00A971F1">
            <w:pPr>
              <w:jc w:val="both"/>
              <w:rPr>
                <w:b/>
              </w:rPr>
            </w:pPr>
            <w:r w:rsidRPr="00A30FC8">
              <w:t>Определение острого и хронического бронхита</w:t>
            </w:r>
            <w:r w:rsidR="003B1F00" w:rsidRPr="00A30FC8">
              <w:t>, ХОБЛ</w:t>
            </w:r>
            <w:r w:rsidRPr="00A30FC8">
              <w:t xml:space="preserve">. Этиология, предрасполагающие факторы. Клинические проявления острого и хронического бронхита. Принципы диагностики и лечения.  Проблемы пациентов, планирование сестринской помощи при бронхитах. Профилактика, роль медицинской сестры. Реабилитация пациентов с хроническим бронхитом. Диспансеризация. </w:t>
            </w:r>
          </w:p>
        </w:tc>
        <w:tc>
          <w:tcPr>
            <w:tcW w:w="850" w:type="pct"/>
            <w:gridSpan w:val="5"/>
            <w:vMerge/>
            <w:vAlign w:val="center"/>
          </w:tcPr>
          <w:p w14:paraId="2840AEDB" w14:textId="77777777" w:rsidR="00665E5D" w:rsidRPr="00A30FC8" w:rsidRDefault="00665E5D" w:rsidP="00665E5D">
            <w:pPr>
              <w:jc w:val="center"/>
            </w:pPr>
          </w:p>
        </w:tc>
        <w:tc>
          <w:tcPr>
            <w:tcW w:w="450" w:type="pct"/>
            <w:gridSpan w:val="6"/>
            <w:vAlign w:val="center"/>
          </w:tcPr>
          <w:p w14:paraId="5480D02A" w14:textId="77777777" w:rsidR="00665E5D" w:rsidRPr="00A30FC8" w:rsidRDefault="00665E5D" w:rsidP="00665E5D">
            <w:pPr>
              <w:jc w:val="center"/>
            </w:pPr>
            <w:r w:rsidRPr="00A30FC8">
              <w:t>1</w:t>
            </w:r>
          </w:p>
        </w:tc>
      </w:tr>
      <w:tr w:rsidR="00665E5D" w:rsidRPr="00A30FC8" w14:paraId="627801E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B44B11B" w14:textId="77777777" w:rsidR="00665E5D" w:rsidRPr="00A30FC8" w:rsidRDefault="00665E5D" w:rsidP="00665E5D">
            <w:pPr>
              <w:rPr>
                <w:b/>
              </w:rPr>
            </w:pPr>
          </w:p>
        </w:tc>
        <w:tc>
          <w:tcPr>
            <w:tcW w:w="2538" w:type="pct"/>
            <w:gridSpan w:val="7"/>
          </w:tcPr>
          <w:p w14:paraId="454B4408"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737DBE0C" w14:textId="77777777" w:rsidR="00665E5D" w:rsidRPr="00A30FC8" w:rsidRDefault="003B1F00" w:rsidP="00665E5D">
            <w:pPr>
              <w:jc w:val="center"/>
            </w:pPr>
            <w:r w:rsidRPr="00A30FC8">
              <w:t>4</w:t>
            </w:r>
          </w:p>
        </w:tc>
        <w:tc>
          <w:tcPr>
            <w:tcW w:w="450" w:type="pct"/>
            <w:gridSpan w:val="6"/>
            <w:shd w:val="clear" w:color="auto" w:fill="C0C0C0"/>
            <w:vAlign w:val="center"/>
          </w:tcPr>
          <w:p w14:paraId="39F0B5B7" w14:textId="77777777" w:rsidR="00665E5D" w:rsidRPr="00A30FC8" w:rsidRDefault="00665E5D" w:rsidP="00665E5D">
            <w:pPr>
              <w:jc w:val="center"/>
            </w:pPr>
          </w:p>
        </w:tc>
      </w:tr>
      <w:tr w:rsidR="00665E5D" w:rsidRPr="00A30FC8" w14:paraId="1AD422B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0EEAFC6" w14:textId="77777777" w:rsidR="00665E5D" w:rsidRPr="00A30FC8" w:rsidRDefault="00665E5D" w:rsidP="00665E5D">
            <w:pPr>
              <w:rPr>
                <w:b/>
              </w:rPr>
            </w:pPr>
          </w:p>
        </w:tc>
        <w:tc>
          <w:tcPr>
            <w:tcW w:w="2538" w:type="pct"/>
            <w:gridSpan w:val="7"/>
          </w:tcPr>
          <w:p w14:paraId="4FDA0E21" w14:textId="77777777" w:rsidR="00665E5D" w:rsidRPr="00A30FC8" w:rsidRDefault="00665E5D" w:rsidP="00A971F1">
            <w:pPr>
              <w:jc w:val="both"/>
              <w:rPr>
                <w:b/>
              </w:rPr>
            </w:pPr>
            <w:r w:rsidRPr="00A30FC8">
              <w:t xml:space="preserve">Проведение опроса пациента, выявление жалоб, сбор анамнеза, проведение общего и местного осмотра, определение ЧДД. Выявление проблем пациента и формулировка сестринских диагнозов. Организация сестринского процесса при бронхитах. Планирование сестринской помощи при кашле и боли в грудной клетке. Использование плевательницы. </w:t>
            </w:r>
            <w:r w:rsidR="00A971F1" w:rsidRPr="00A30FC8">
              <w:t>Постановка горчичников</w:t>
            </w:r>
            <w:r w:rsidRPr="00A30FC8">
              <w:t>. Ингаляторное введение лекарственных средств и кислорода. Проведение беседы о вреде курения.</w:t>
            </w:r>
          </w:p>
        </w:tc>
        <w:tc>
          <w:tcPr>
            <w:tcW w:w="850" w:type="pct"/>
            <w:gridSpan w:val="5"/>
            <w:vMerge/>
            <w:vAlign w:val="center"/>
          </w:tcPr>
          <w:p w14:paraId="7B5CE199" w14:textId="77777777" w:rsidR="00665E5D" w:rsidRPr="00A30FC8" w:rsidRDefault="00665E5D" w:rsidP="00665E5D">
            <w:pPr>
              <w:jc w:val="center"/>
            </w:pPr>
          </w:p>
        </w:tc>
        <w:tc>
          <w:tcPr>
            <w:tcW w:w="450" w:type="pct"/>
            <w:gridSpan w:val="6"/>
            <w:vAlign w:val="center"/>
          </w:tcPr>
          <w:p w14:paraId="3547B414" w14:textId="77777777" w:rsidR="00665E5D" w:rsidRPr="00A30FC8" w:rsidRDefault="00665E5D" w:rsidP="00665E5D">
            <w:pPr>
              <w:jc w:val="center"/>
            </w:pPr>
            <w:r w:rsidRPr="00A30FC8">
              <w:t>2</w:t>
            </w:r>
          </w:p>
        </w:tc>
      </w:tr>
      <w:tr w:rsidR="00665E5D" w:rsidRPr="00A30FC8" w14:paraId="42B1B98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7453401" w14:textId="77777777" w:rsidR="00665E5D" w:rsidRPr="00A30FC8" w:rsidRDefault="003B1F00" w:rsidP="00665E5D">
            <w:pPr>
              <w:rPr>
                <w:b/>
              </w:rPr>
            </w:pPr>
            <w:r w:rsidRPr="00A30FC8">
              <w:rPr>
                <w:b/>
              </w:rPr>
              <w:t>Тема 1.6</w:t>
            </w:r>
            <w:r w:rsidR="00665E5D" w:rsidRPr="00A30FC8">
              <w:rPr>
                <w:b/>
              </w:rPr>
              <w:t xml:space="preserve">. </w:t>
            </w:r>
          </w:p>
          <w:p w14:paraId="14E8DC90" w14:textId="77777777" w:rsidR="00665E5D" w:rsidRPr="00A30FC8" w:rsidRDefault="00665E5D" w:rsidP="00665E5D">
            <w:r w:rsidRPr="00A30FC8">
              <w:t xml:space="preserve">Сестринский </w:t>
            </w:r>
            <w:r w:rsidR="003B1F00" w:rsidRPr="00A30FC8">
              <w:t xml:space="preserve">уход за пациентами </w:t>
            </w:r>
            <w:r w:rsidRPr="00A30FC8">
              <w:t>при пневмониях.</w:t>
            </w:r>
          </w:p>
        </w:tc>
        <w:tc>
          <w:tcPr>
            <w:tcW w:w="2538" w:type="pct"/>
            <w:gridSpan w:val="7"/>
          </w:tcPr>
          <w:p w14:paraId="44623DC1" w14:textId="77777777" w:rsidR="00665E5D" w:rsidRPr="00A30FC8" w:rsidRDefault="00665E5D" w:rsidP="006931CA">
            <w:r w:rsidRPr="00A30FC8">
              <w:rPr>
                <w:b/>
              </w:rPr>
              <w:t>Содержание</w:t>
            </w:r>
          </w:p>
        </w:tc>
        <w:tc>
          <w:tcPr>
            <w:tcW w:w="850" w:type="pct"/>
            <w:gridSpan w:val="5"/>
            <w:vMerge w:val="restart"/>
            <w:vAlign w:val="center"/>
          </w:tcPr>
          <w:p w14:paraId="07E7ECDC" w14:textId="77777777" w:rsidR="00665E5D" w:rsidRPr="00A30FC8" w:rsidRDefault="00665E5D" w:rsidP="00665E5D">
            <w:pPr>
              <w:jc w:val="center"/>
            </w:pPr>
            <w:r w:rsidRPr="00A30FC8">
              <w:t>2</w:t>
            </w:r>
          </w:p>
        </w:tc>
        <w:tc>
          <w:tcPr>
            <w:tcW w:w="450" w:type="pct"/>
            <w:gridSpan w:val="6"/>
            <w:shd w:val="clear" w:color="auto" w:fill="C0C0C0"/>
            <w:vAlign w:val="center"/>
          </w:tcPr>
          <w:p w14:paraId="67765BEE" w14:textId="77777777" w:rsidR="00665E5D" w:rsidRPr="00A30FC8" w:rsidRDefault="00665E5D" w:rsidP="00665E5D">
            <w:pPr>
              <w:jc w:val="center"/>
            </w:pPr>
          </w:p>
        </w:tc>
      </w:tr>
      <w:tr w:rsidR="00665E5D" w:rsidRPr="00A30FC8" w14:paraId="6AFD29A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726C0B0" w14:textId="77777777" w:rsidR="00665E5D" w:rsidRPr="00A30FC8" w:rsidRDefault="00665E5D" w:rsidP="00665E5D">
            <w:pPr>
              <w:rPr>
                <w:b/>
              </w:rPr>
            </w:pPr>
          </w:p>
        </w:tc>
        <w:tc>
          <w:tcPr>
            <w:tcW w:w="2538" w:type="pct"/>
            <w:gridSpan w:val="7"/>
          </w:tcPr>
          <w:p w14:paraId="64BB0191" w14:textId="77777777" w:rsidR="00665E5D" w:rsidRPr="00A30FC8" w:rsidRDefault="00665E5D" w:rsidP="00A971F1">
            <w:pPr>
              <w:jc w:val="both"/>
              <w:rPr>
                <w:b/>
              </w:rPr>
            </w:pPr>
            <w:r w:rsidRPr="00A30FC8">
              <w:t>Определение понятия «пневмония». Эпидемиология пневмонии (тенденции роста и летальность).  Классификация, факторы риска, этиология. Клинические проявления пневмонии. Осложнения пневмонии (коллапс, ИТШ). Принципы диагностики, лечения и профилактики, роль медицинской сестры. Проблемы пациентов и планирование сестринской помощи при пневмониях.</w:t>
            </w:r>
          </w:p>
        </w:tc>
        <w:tc>
          <w:tcPr>
            <w:tcW w:w="850" w:type="pct"/>
            <w:gridSpan w:val="5"/>
            <w:vMerge/>
            <w:vAlign w:val="center"/>
          </w:tcPr>
          <w:p w14:paraId="75380B83" w14:textId="77777777" w:rsidR="00665E5D" w:rsidRPr="00A30FC8" w:rsidRDefault="00665E5D" w:rsidP="00665E5D">
            <w:pPr>
              <w:jc w:val="center"/>
            </w:pPr>
          </w:p>
        </w:tc>
        <w:tc>
          <w:tcPr>
            <w:tcW w:w="450" w:type="pct"/>
            <w:gridSpan w:val="6"/>
            <w:vAlign w:val="center"/>
          </w:tcPr>
          <w:p w14:paraId="021E99C1" w14:textId="77777777" w:rsidR="00665E5D" w:rsidRPr="00A30FC8" w:rsidRDefault="00665E5D" w:rsidP="00665E5D">
            <w:pPr>
              <w:jc w:val="center"/>
            </w:pPr>
            <w:r w:rsidRPr="00A30FC8">
              <w:t>1</w:t>
            </w:r>
          </w:p>
        </w:tc>
      </w:tr>
      <w:tr w:rsidR="00665E5D" w:rsidRPr="00A30FC8" w14:paraId="1F84DEE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D33A96A" w14:textId="77777777" w:rsidR="00665E5D" w:rsidRPr="00A30FC8" w:rsidRDefault="00665E5D" w:rsidP="00665E5D">
            <w:pPr>
              <w:rPr>
                <w:b/>
              </w:rPr>
            </w:pPr>
          </w:p>
        </w:tc>
        <w:tc>
          <w:tcPr>
            <w:tcW w:w="2538" w:type="pct"/>
            <w:gridSpan w:val="7"/>
          </w:tcPr>
          <w:p w14:paraId="11F7057A"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4C99D51D" w14:textId="77777777" w:rsidR="00665E5D" w:rsidRPr="00A30FC8" w:rsidRDefault="003B1F00" w:rsidP="00665E5D">
            <w:pPr>
              <w:jc w:val="center"/>
            </w:pPr>
            <w:r w:rsidRPr="00A30FC8">
              <w:t>4</w:t>
            </w:r>
          </w:p>
        </w:tc>
        <w:tc>
          <w:tcPr>
            <w:tcW w:w="450" w:type="pct"/>
            <w:gridSpan w:val="6"/>
            <w:shd w:val="clear" w:color="auto" w:fill="C0C0C0"/>
            <w:vAlign w:val="center"/>
          </w:tcPr>
          <w:p w14:paraId="4491916D" w14:textId="77777777" w:rsidR="00665E5D" w:rsidRPr="00A30FC8" w:rsidRDefault="00665E5D" w:rsidP="00665E5D">
            <w:pPr>
              <w:jc w:val="center"/>
            </w:pPr>
          </w:p>
        </w:tc>
      </w:tr>
      <w:tr w:rsidR="00665E5D" w:rsidRPr="00A30FC8" w14:paraId="368CE89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7686217" w14:textId="77777777" w:rsidR="00665E5D" w:rsidRPr="00A30FC8" w:rsidRDefault="00665E5D" w:rsidP="00665E5D">
            <w:pPr>
              <w:rPr>
                <w:b/>
              </w:rPr>
            </w:pPr>
          </w:p>
        </w:tc>
        <w:tc>
          <w:tcPr>
            <w:tcW w:w="2538" w:type="pct"/>
            <w:gridSpan w:val="7"/>
          </w:tcPr>
          <w:p w14:paraId="0A87F735" w14:textId="77777777" w:rsidR="00665E5D" w:rsidRPr="00A30FC8" w:rsidRDefault="00665E5D" w:rsidP="00A971F1">
            <w:pPr>
              <w:jc w:val="both"/>
              <w:rPr>
                <w:b/>
              </w:rPr>
            </w:pPr>
            <w:r w:rsidRPr="00A30FC8">
              <w:t>Проведение опроса пациента, выявление жалоб, сбор анамнеза, проведение общего и местного осмотра, определение ЧДД, исследование пульса и измерение АД на периферических артериях. Выявление проблем пациента и формулировка сестринских диагнозов. Организация сестринского процесса при пневмониях. Планирование сестринской</w:t>
            </w:r>
            <w:r w:rsidR="003B1F00" w:rsidRPr="00A30FC8">
              <w:t xml:space="preserve"> помощи при одышке, лихорадке. </w:t>
            </w:r>
            <w:r w:rsidRPr="00A30FC8">
              <w:t>Неотложная помощь при коллапсе. Уход за по</w:t>
            </w:r>
            <w:r w:rsidR="003B1F00" w:rsidRPr="00A30FC8">
              <w:t xml:space="preserve">лостью рта. Применение грелки. </w:t>
            </w:r>
            <w:r w:rsidRPr="00A30FC8">
              <w:t>Применение пузыря со льд</w:t>
            </w:r>
            <w:r w:rsidR="003B1F00" w:rsidRPr="00A30FC8">
              <w:t xml:space="preserve">ом. </w:t>
            </w:r>
            <w:r w:rsidRPr="00A30FC8">
              <w:t xml:space="preserve">Разведение антибиотиков. Подкожное введение лекарств и растворов. Внутримышечное введение лекарств. Дезинфекция и </w:t>
            </w:r>
            <w:proofErr w:type="spellStart"/>
            <w:r w:rsidRPr="00A30FC8">
              <w:t>предстерилизационная</w:t>
            </w:r>
            <w:proofErr w:type="spellEnd"/>
            <w:r w:rsidRPr="00A30FC8">
              <w:t xml:space="preserve"> обработка медицинского инструментария.</w:t>
            </w:r>
          </w:p>
        </w:tc>
        <w:tc>
          <w:tcPr>
            <w:tcW w:w="850" w:type="pct"/>
            <w:gridSpan w:val="5"/>
            <w:vMerge/>
            <w:vAlign w:val="center"/>
          </w:tcPr>
          <w:p w14:paraId="1D23607B" w14:textId="77777777" w:rsidR="00665E5D" w:rsidRPr="00A30FC8" w:rsidRDefault="00665E5D" w:rsidP="00665E5D">
            <w:pPr>
              <w:jc w:val="center"/>
            </w:pPr>
          </w:p>
        </w:tc>
        <w:tc>
          <w:tcPr>
            <w:tcW w:w="450" w:type="pct"/>
            <w:gridSpan w:val="6"/>
            <w:vAlign w:val="center"/>
          </w:tcPr>
          <w:p w14:paraId="7139194F" w14:textId="77777777" w:rsidR="00665E5D" w:rsidRPr="00A30FC8" w:rsidRDefault="00665E5D" w:rsidP="00665E5D">
            <w:pPr>
              <w:jc w:val="center"/>
            </w:pPr>
            <w:r w:rsidRPr="00A30FC8">
              <w:t>2</w:t>
            </w:r>
          </w:p>
        </w:tc>
      </w:tr>
      <w:tr w:rsidR="00665E5D" w:rsidRPr="00A30FC8" w14:paraId="0D1558E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6C4545B" w14:textId="77777777" w:rsidR="00665E5D" w:rsidRPr="00A30FC8" w:rsidRDefault="003B1F00" w:rsidP="00665E5D">
            <w:pPr>
              <w:rPr>
                <w:b/>
              </w:rPr>
            </w:pPr>
            <w:r w:rsidRPr="00A30FC8">
              <w:rPr>
                <w:b/>
              </w:rPr>
              <w:t>Тема 1.7</w:t>
            </w:r>
            <w:r w:rsidR="00665E5D" w:rsidRPr="00A30FC8">
              <w:rPr>
                <w:b/>
              </w:rPr>
              <w:t xml:space="preserve">. </w:t>
            </w:r>
          </w:p>
          <w:p w14:paraId="44E4FCED" w14:textId="77777777" w:rsidR="00665E5D" w:rsidRPr="00A30FC8" w:rsidRDefault="00665E5D" w:rsidP="00665E5D">
            <w:r w:rsidRPr="00A30FC8">
              <w:t xml:space="preserve">Сестринский </w:t>
            </w:r>
            <w:r w:rsidR="003B1F00" w:rsidRPr="00A30FC8">
              <w:t>уход за пациентами</w:t>
            </w:r>
            <w:r w:rsidRPr="00A30FC8">
              <w:t xml:space="preserve"> при </w:t>
            </w:r>
            <w:r w:rsidR="00964164" w:rsidRPr="00A30FC8">
              <w:t>нагноительных</w:t>
            </w:r>
            <w:r w:rsidR="003B1F00" w:rsidRPr="00A30FC8">
              <w:t xml:space="preserve"> заболеваниях лёгких</w:t>
            </w:r>
            <w:r w:rsidRPr="00A30FC8">
              <w:t>.</w:t>
            </w:r>
          </w:p>
          <w:p w14:paraId="1FC7F015" w14:textId="77777777" w:rsidR="003B1F00" w:rsidRPr="00A30FC8" w:rsidRDefault="003B1F00" w:rsidP="00665E5D"/>
          <w:p w14:paraId="54522341" w14:textId="77777777" w:rsidR="003B1F00" w:rsidRPr="00A30FC8" w:rsidRDefault="003B1F00" w:rsidP="00665E5D"/>
          <w:p w14:paraId="6E1F5558" w14:textId="77777777" w:rsidR="003B1F00" w:rsidRPr="00A30FC8" w:rsidRDefault="003B1F00" w:rsidP="00665E5D"/>
          <w:p w14:paraId="4319FDEA" w14:textId="77777777" w:rsidR="003B1F00" w:rsidRPr="00A30FC8" w:rsidRDefault="003B1F00" w:rsidP="00665E5D"/>
          <w:p w14:paraId="572ED80B" w14:textId="77777777" w:rsidR="003B1F00" w:rsidRPr="00A30FC8" w:rsidRDefault="003B1F00" w:rsidP="003B1F00">
            <w:pPr>
              <w:rPr>
                <w:b/>
              </w:rPr>
            </w:pPr>
            <w:r w:rsidRPr="00A30FC8">
              <w:rPr>
                <w:b/>
              </w:rPr>
              <w:t xml:space="preserve">Тема 1.8. </w:t>
            </w:r>
          </w:p>
          <w:p w14:paraId="3B22F643" w14:textId="77777777" w:rsidR="003B1F00" w:rsidRPr="00A30FC8" w:rsidRDefault="003B1F00" w:rsidP="003B1F00">
            <w:r w:rsidRPr="00A30FC8">
              <w:t>Сестринский уход за пациентами при раке легких и плевритах.</w:t>
            </w:r>
          </w:p>
          <w:p w14:paraId="474E4121" w14:textId="77777777" w:rsidR="003B1F00" w:rsidRPr="00A30FC8" w:rsidRDefault="003B1F00" w:rsidP="00665E5D"/>
          <w:p w14:paraId="20257232" w14:textId="77777777" w:rsidR="003B1F00" w:rsidRPr="00A30FC8" w:rsidRDefault="003B1F00" w:rsidP="00665E5D"/>
        </w:tc>
        <w:tc>
          <w:tcPr>
            <w:tcW w:w="2538" w:type="pct"/>
            <w:gridSpan w:val="7"/>
          </w:tcPr>
          <w:p w14:paraId="579AAE85" w14:textId="77777777" w:rsidR="00665E5D" w:rsidRPr="00A30FC8" w:rsidRDefault="00665E5D" w:rsidP="006931CA">
            <w:r w:rsidRPr="00A30FC8">
              <w:rPr>
                <w:b/>
              </w:rPr>
              <w:lastRenderedPageBreak/>
              <w:t>Содержание</w:t>
            </w:r>
          </w:p>
        </w:tc>
        <w:tc>
          <w:tcPr>
            <w:tcW w:w="850" w:type="pct"/>
            <w:gridSpan w:val="5"/>
            <w:vMerge w:val="restart"/>
            <w:vAlign w:val="center"/>
          </w:tcPr>
          <w:p w14:paraId="642613A8" w14:textId="77777777" w:rsidR="00665E5D" w:rsidRPr="00A30FC8" w:rsidRDefault="00665E5D" w:rsidP="00665E5D">
            <w:pPr>
              <w:jc w:val="center"/>
            </w:pPr>
            <w:r w:rsidRPr="00A30FC8">
              <w:t>2</w:t>
            </w:r>
          </w:p>
        </w:tc>
        <w:tc>
          <w:tcPr>
            <w:tcW w:w="450" w:type="pct"/>
            <w:gridSpan w:val="6"/>
            <w:shd w:val="clear" w:color="auto" w:fill="C0C0C0"/>
            <w:vAlign w:val="center"/>
          </w:tcPr>
          <w:p w14:paraId="23CD1117" w14:textId="77777777" w:rsidR="00665E5D" w:rsidRPr="00A30FC8" w:rsidRDefault="00665E5D" w:rsidP="00665E5D">
            <w:pPr>
              <w:jc w:val="center"/>
            </w:pPr>
          </w:p>
        </w:tc>
      </w:tr>
      <w:tr w:rsidR="00665E5D" w:rsidRPr="00A30FC8" w14:paraId="6D0F3B9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7005C94" w14:textId="77777777" w:rsidR="00665E5D" w:rsidRPr="00A30FC8" w:rsidRDefault="00665E5D" w:rsidP="00665E5D">
            <w:pPr>
              <w:rPr>
                <w:b/>
              </w:rPr>
            </w:pPr>
          </w:p>
        </w:tc>
        <w:tc>
          <w:tcPr>
            <w:tcW w:w="2538" w:type="pct"/>
            <w:gridSpan w:val="7"/>
          </w:tcPr>
          <w:p w14:paraId="33EC5842" w14:textId="77777777" w:rsidR="003B1F00" w:rsidRPr="00A30FC8" w:rsidRDefault="00665E5D" w:rsidP="00A971F1">
            <w:pPr>
              <w:jc w:val="both"/>
            </w:pPr>
            <w:r w:rsidRPr="00A30FC8">
              <w:t>Определения заболеваний: «абсцесс легкого»</w:t>
            </w:r>
            <w:r w:rsidR="003B1F00" w:rsidRPr="00A30FC8">
              <w:t xml:space="preserve">, «бронхоэктатическая болезнь». </w:t>
            </w:r>
            <w:r w:rsidRPr="00A30FC8">
              <w:t>Этиология, предрасполагающие факторы. Клинические симптомы в различные периоды развития абсце</w:t>
            </w:r>
            <w:r w:rsidR="003B1F00" w:rsidRPr="00A30FC8">
              <w:t>сса, бронхоэктатической болезни</w:t>
            </w:r>
            <w:r w:rsidRPr="00A30FC8">
              <w:t xml:space="preserve">. Осложнения. Принципы диагностики, лечения и профилактики, роль медицинской сестры. Проблемы пациентов и планирование </w:t>
            </w:r>
            <w:r w:rsidRPr="00A30FC8">
              <w:lastRenderedPageBreak/>
              <w:t>сестринской помощи при гнойных</w:t>
            </w:r>
            <w:r w:rsidR="003B1F00" w:rsidRPr="00A30FC8">
              <w:t xml:space="preserve"> заболеваниях легких</w:t>
            </w:r>
            <w:r w:rsidRPr="00A30FC8">
              <w:t>. Реабилитация пациентов. Диспансеризация.</w:t>
            </w:r>
          </w:p>
        </w:tc>
        <w:tc>
          <w:tcPr>
            <w:tcW w:w="850" w:type="pct"/>
            <w:gridSpan w:val="5"/>
            <w:vMerge/>
            <w:vAlign w:val="center"/>
          </w:tcPr>
          <w:p w14:paraId="0D02A230" w14:textId="77777777" w:rsidR="00665E5D" w:rsidRPr="00A30FC8" w:rsidRDefault="00665E5D" w:rsidP="00665E5D">
            <w:pPr>
              <w:jc w:val="center"/>
            </w:pPr>
          </w:p>
        </w:tc>
        <w:tc>
          <w:tcPr>
            <w:tcW w:w="450" w:type="pct"/>
            <w:gridSpan w:val="6"/>
            <w:vAlign w:val="center"/>
          </w:tcPr>
          <w:p w14:paraId="3914C67B" w14:textId="77777777" w:rsidR="00665E5D" w:rsidRPr="00A30FC8" w:rsidRDefault="00665E5D" w:rsidP="00665E5D">
            <w:pPr>
              <w:jc w:val="center"/>
            </w:pPr>
            <w:r w:rsidRPr="00A30FC8">
              <w:t>1</w:t>
            </w:r>
          </w:p>
        </w:tc>
      </w:tr>
      <w:tr w:rsidR="00295B01" w:rsidRPr="00A30FC8" w14:paraId="4598A72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C6EFB8E" w14:textId="77777777" w:rsidR="00295B01" w:rsidRPr="00A30FC8" w:rsidRDefault="00295B01" w:rsidP="00665E5D">
            <w:pPr>
              <w:rPr>
                <w:b/>
              </w:rPr>
            </w:pPr>
          </w:p>
        </w:tc>
        <w:tc>
          <w:tcPr>
            <w:tcW w:w="2538" w:type="pct"/>
            <w:gridSpan w:val="7"/>
          </w:tcPr>
          <w:p w14:paraId="48B56ACD" w14:textId="77777777" w:rsidR="00295B01" w:rsidRPr="00A30FC8" w:rsidRDefault="00295B01" w:rsidP="006931CA">
            <w:pPr>
              <w:rPr>
                <w:rFonts w:eastAsia="Calibri"/>
                <w:b/>
                <w:bCs/>
              </w:rPr>
            </w:pPr>
            <w:r w:rsidRPr="00A30FC8">
              <w:rPr>
                <w:b/>
              </w:rPr>
              <w:t>Содержание</w:t>
            </w:r>
          </w:p>
        </w:tc>
        <w:tc>
          <w:tcPr>
            <w:tcW w:w="850" w:type="pct"/>
            <w:gridSpan w:val="5"/>
            <w:vMerge w:val="restart"/>
            <w:vAlign w:val="center"/>
          </w:tcPr>
          <w:p w14:paraId="72CF09D2" w14:textId="77777777" w:rsidR="00295B01" w:rsidRPr="00A30FC8" w:rsidRDefault="00295B01" w:rsidP="00665E5D">
            <w:pPr>
              <w:jc w:val="center"/>
            </w:pPr>
            <w:r w:rsidRPr="00A30FC8">
              <w:t>2</w:t>
            </w:r>
          </w:p>
        </w:tc>
        <w:tc>
          <w:tcPr>
            <w:tcW w:w="450" w:type="pct"/>
            <w:gridSpan w:val="6"/>
            <w:shd w:val="clear" w:color="auto" w:fill="C0C0C0"/>
            <w:vAlign w:val="center"/>
          </w:tcPr>
          <w:p w14:paraId="0BB8A4D8" w14:textId="77777777" w:rsidR="00295B01" w:rsidRPr="00A30FC8" w:rsidRDefault="00295B01" w:rsidP="00665E5D">
            <w:pPr>
              <w:jc w:val="center"/>
            </w:pPr>
          </w:p>
        </w:tc>
      </w:tr>
      <w:tr w:rsidR="00295B01" w:rsidRPr="00A30FC8" w14:paraId="286B7C8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C510485" w14:textId="77777777" w:rsidR="00295B01" w:rsidRPr="00A30FC8" w:rsidRDefault="00295B01" w:rsidP="00665E5D">
            <w:pPr>
              <w:rPr>
                <w:b/>
              </w:rPr>
            </w:pPr>
          </w:p>
        </w:tc>
        <w:tc>
          <w:tcPr>
            <w:tcW w:w="2538" w:type="pct"/>
            <w:gridSpan w:val="7"/>
          </w:tcPr>
          <w:p w14:paraId="1B272023" w14:textId="77777777" w:rsidR="00295B01" w:rsidRPr="00A30FC8" w:rsidRDefault="00295B01" w:rsidP="0052490B">
            <w:pPr>
              <w:rPr>
                <w:rFonts w:eastAsia="Calibri"/>
                <w:b/>
                <w:bCs/>
              </w:rPr>
            </w:pPr>
            <w:r w:rsidRPr="00A30FC8">
              <w:t xml:space="preserve">Определения заболеваний: «плеврит», «рак легкого». Этиология, предрасполагающие факторы. Теории развития опухолей. Клинические симптомы в различные периоды развития плеврита, рака легкого. Осложнения. Проблемы пациента и семьи (боль в грудной клетке, одышка, </w:t>
            </w:r>
            <w:proofErr w:type="spellStart"/>
            <w:r w:rsidRPr="00A30FC8">
              <w:t>канцерофобия</w:t>
            </w:r>
            <w:proofErr w:type="spellEnd"/>
            <w:r w:rsidRPr="00A30FC8">
              <w:t>, страх перед диагностическими процедурами). Принципы диагностики и лечения. Паллиативная помощь. Реабилитация пациентов. Диспансеризация.</w:t>
            </w:r>
          </w:p>
        </w:tc>
        <w:tc>
          <w:tcPr>
            <w:tcW w:w="850" w:type="pct"/>
            <w:gridSpan w:val="5"/>
            <w:vMerge/>
            <w:vAlign w:val="center"/>
          </w:tcPr>
          <w:p w14:paraId="47088C92" w14:textId="77777777" w:rsidR="00295B01" w:rsidRPr="00A30FC8" w:rsidRDefault="00295B01" w:rsidP="00665E5D">
            <w:pPr>
              <w:jc w:val="center"/>
            </w:pPr>
          </w:p>
        </w:tc>
        <w:tc>
          <w:tcPr>
            <w:tcW w:w="450" w:type="pct"/>
            <w:gridSpan w:val="6"/>
            <w:shd w:val="clear" w:color="auto" w:fill="C0C0C0"/>
            <w:vAlign w:val="center"/>
          </w:tcPr>
          <w:p w14:paraId="2E059D2C" w14:textId="77777777" w:rsidR="00295B01" w:rsidRPr="00A30FC8" w:rsidRDefault="00295B01" w:rsidP="00665E5D">
            <w:pPr>
              <w:jc w:val="center"/>
            </w:pPr>
          </w:p>
        </w:tc>
      </w:tr>
      <w:tr w:rsidR="00665E5D" w:rsidRPr="00A30FC8" w14:paraId="4890FDF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E95DF5A" w14:textId="77777777" w:rsidR="00A971F1" w:rsidRPr="00A30FC8" w:rsidRDefault="00A971F1" w:rsidP="00A971F1">
            <w:pPr>
              <w:rPr>
                <w:b/>
              </w:rPr>
            </w:pPr>
            <w:r w:rsidRPr="00A30FC8">
              <w:rPr>
                <w:b/>
              </w:rPr>
              <w:t>Тема.</w:t>
            </w:r>
          </w:p>
          <w:p w14:paraId="16A64708" w14:textId="77777777" w:rsidR="00A971F1" w:rsidRPr="00A30FC8" w:rsidRDefault="00A971F1" w:rsidP="00A971F1">
            <w:r w:rsidRPr="00A30FC8">
              <w:t xml:space="preserve">Сестринский уход за пациентами при </w:t>
            </w:r>
            <w:r w:rsidR="00964164" w:rsidRPr="00A30FC8">
              <w:t>нагноительных</w:t>
            </w:r>
            <w:r w:rsidRPr="00A30FC8">
              <w:t xml:space="preserve"> заболеваниях лёгких и плевритах.</w:t>
            </w:r>
          </w:p>
          <w:p w14:paraId="03FFAE64" w14:textId="77777777" w:rsidR="00665E5D" w:rsidRPr="00A30FC8" w:rsidRDefault="00665E5D" w:rsidP="00665E5D">
            <w:pPr>
              <w:rPr>
                <w:b/>
              </w:rPr>
            </w:pPr>
          </w:p>
        </w:tc>
        <w:tc>
          <w:tcPr>
            <w:tcW w:w="2538" w:type="pct"/>
            <w:gridSpan w:val="7"/>
          </w:tcPr>
          <w:p w14:paraId="02D1D373"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46A9A131" w14:textId="77777777" w:rsidR="00665E5D" w:rsidRPr="00A30FC8" w:rsidRDefault="003B1F00" w:rsidP="00665E5D">
            <w:pPr>
              <w:jc w:val="center"/>
            </w:pPr>
            <w:r w:rsidRPr="00A30FC8">
              <w:t>4</w:t>
            </w:r>
          </w:p>
        </w:tc>
        <w:tc>
          <w:tcPr>
            <w:tcW w:w="450" w:type="pct"/>
            <w:gridSpan w:val="6"/>
            <w:shd w:val="clear" w:color="auto" w:fill="C0C0C0"/>
            <w:vAlign w:val="center"/>
          </w:tcPr>
          <w:p w14:paraId="7499BA67" w14:textId="77777777" w:rsidR="00665E5D" w:rsidRPr="00A30FC8" w:rsidRDefault="00665E5D" w:rsidP="00665E5D">
            <w:pPr>
              <w:jc w:val="center"/>
            </w:pPr>
          </w:p>
        </w:tc>
      </w:tr>
      <w:tr w:rsidR="00665E5D" w:rsidRPr="00A30FC8" w14:paraId="2754BF6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D6B28EB" w14:textId="77777777" w:rsidR="00665E5D" w:rsidRPr="00A30FC8" w:rsidRDefault="00665E5D" w:rsidP="00665E5D">
            <w:pPr>
              <w:rPr>
                <w:b/>
              </w:rPr>
            </w:pPr>
          </w:p>
        </w:tc>
        <w:tc>
          <w:tcPr>
            <w:tcW w:w="2538" w:type="pct"/>
            <w:gridSpan w:val="7"/>
          </w:tcPr>
          <w:p w14:paraId="130DB0D1" w14:textId="77777777" w:rsidR="00665E5D" w:rsidRPr="00A30FC8" w:rsidRDefault="00665E5D" w:rsidP="006931CA">
            <w:r w:rsidRPr="00A30FC8">
              <w:t>Проведение опроса пациента, выявление жалоб, предрасполагающих факторов, сбор анамнеза, проведение общего и местного осмотра, определение ЧДД. Выявление проблем пациента и формулировка сестринских диагнозов. Организация сестринского процесса при гнойных заболеваниях легких и плевритах. Планирование сестринской помощи при продуктивном кашле, боли в грудной клетке и кровохарканье. Неотложная помощь при легочном кровотечении.</w:t>
            </w:r>
          </w:p>
          <w:p w14:paraId="0F44F5B4" w14:textId="77777777" w:rsidR="00665E5D" w:rsidRPr="00A30FC8" w:rsidRDefault="00665E5D" w:rsidP="006931CA">
            <w:pPr>
              <w:rPr>
                <w:b/>
              </w:rPr>
            </w:pPr>
            <w:r w:rsidRPr="00A30FC8">
              <w:t>Проведение дыхательных упражнений дренирующих. Уход за полостью рта. Ингаляторное введение лекарственных средств и кислорода. Подготовка пациента к бронхографии, бронхоскопии. Подготовка к плевральной пункции. Разведение антибиотиков. Подкожное введение лекарств и растворов. Внутримышечное введение лекарств.</w:t>
            </w:r>
            <w:r w:rsidR="00174F45" w:rsidRPr="00A30FC8">
              <w:t xml:space="preserve"> Паллиативная помощь. Планирование сестринской помощи при раке легких.</w:t>
            </w:r>
          </w:p>
        </w:tc>
        <w:tc>
          <w:tcPr>
            <w:tcW w:w="850" w:type="pct"/>
            <w:gridSpan w:val="5"/>
            <w:vMerge/>
            <w:vAlign w:val="center"/>
          </w:tcPr>
          <w:p w14:paraId="6392C192" w14:textId="77777777" w:rsidR="00665E5D" w:rsidRPr="00A30FC8" w:rsidRDefault="00665E5D" w:rsidP="00665E5D">
            <w:pPr>
              <w:jc w:val="center"/>
            </w:pPr>
          </w:p>
        </w:tc>
        <w:tc>
          <w:tcPr>
            <w:tcW w:w="450" w:type="pct"/>
            <w:gridSpan w:val="6"/>
            <w:vAlign w:val="center"/>
          </w:tcPr>
          <w:p w14:paraId="1018ED50" w14:textId="77777777" w:rsidR="00665E5D" w:rsidRPr="00A30FC8" w:rsidRDefault="00665E5D" w:rsidP="00665E5D">
            <w:pPr>
              <w:jc w:val="center"/>
            </w:pPr>
            <w:r w:rsidRPr="00A30FC8">
              <w:t>2</w:t>
            </w:r>
          </w:p>
        </w:tc>
      </w:tr>
      <w:tr w:rsidR="00665E5D" w:rsidRPr="00A30FC8" w14:paraId="3234224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9407643" w14:textId="77777777" w:rsidR="00665E5D" w:rsidRPr="00A30FC8" w:rsidRDefault="003B1F00" w:rsidP="00665E5D">
            <w:pPr>
              <w:rPr>
                <w:b/>
              </w:rPr>
            </w:pPr>
            <w:r w:rsidRPr="00A30FC8">
              <w:rPr>
                <w:b/>
              </w:rPr>
              <w:t>Тема 1.9</w:t>
            </w:r>
            <w:r w:rsidR="00665E5D" w:rsidRPr="00A30FC8">
              <w:rPr>
                <w:b/>
              </w:rPr>
              <w:t xml:space="preserve">. </w:t>
            </w:r>
          </w:p>
          <w:p w14:paraId="3905D4FD" w14:textId="77777777" w:rsidR="00665E5D" w:rsidRPr="00A30FC8" w:rsidRDefault="00665E5D" w:rsidP="00665E5D">
            <w:r w:rsidRPr="00A30FC8">
              <w:t xml:space="preserve">Сестринский </w:t>
            </w:r>
            <w:r w:rsidR="003B1F00" w:rsidRPr="00A30FC8">
              <w:t xml:space="preserve">уход за пациентами </w:t>
            </w:r>
            <w:r w:rsidRPr="00A30FC8">
              <w:t>при бронхиальной астме.</w:t>
            </w:r>
          </w:p>
        </w:tc>
        <w:tc>
          <w:tcPr>
            <w:tcW w:w="2538" w:type="pct"/>
            <w:gridSpan w:val="7"/>
          </w:tcPr>
          <w:p w14:paraId="2FC8B013" w14:textId="77777777" w:rsidR="00665E5D" w:rsidRPr="00A30FC8" w:rsidRDefault="00665E5D" w:rsidP="006931CA">
            <w:pPr>
              <w:tabs>
                <w:tab w:val="left" w:pos="459"/>
                <w:tab w:val="left" w:pos="1179"/>
              </w:tabs>
            </w:pPr>
            <w:r w:rsidRPr="00A30FC8">
              <w:rPr>
                <w:b/>
              </w:rPr>
              <w:t>Содержание</w:t>
            </w:r>
          </w:p>
        </w:tc>
        <w:tc>
          <w:tcPr>
            <w:tcW w:w="850" w:type="pct"/>
            <w:gridSpan w:val="5"/>
            <w:vMerge w:val="restart"/>
            <w:vAlign w:val="center"/>
          </w:tcPr>
          <w:p w14:paraId="41178B4A" w14:textId="77777777" w:rsidR="00665E5D" w:rsidRPr="00A30FC8" w:rsidRDefault="003B1F00" w:rsidP="00665E5D">
            <w:pPr>
              <w:jc w:val="center"/>
            </w:pPr>
            <w:r w:rsidRPr="00A30FC8">
              <w:t>2</w:t>
            </w:r>
          </w:p>
        </w:tc>
        <w:tc>
          <w:tcPr>
            <w:tcW w:w="450" w:type="pct"/>
            <w:gridSpan w:val="6"/>
            <w:shd w:val="clear" w:color="auto" w:fill="C0C0C0"/>
            <w:vAlign w:val="center"/>
          </w:tcPr>
          <w:p w14:paraId="3F476D2D" w14:textId="77777777" w:rsidR="00665E5D" w:rsidRPr="00A30FC8" w:rsidRDefault="00665E5D" w:rsidP="00665E5D">
            <w:pPr>
              <w:jc w:val="center"/>
            </w:pPr>
          </w:p>
        </w:tc>
      </w:tr>
      <w:tr w:rsidR="00665E5D" w:rsidRPr="00A30FC8" w14:paraId="1BB1773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513C9D9" w14:textId="77777777" w:rsidR="00665E5D" w:rsidRPr="00A30FC8" w:rsidRDefault="00665E5D" w:rsidP="00665E5D">
            <w:pPr>
              <w:rPr>
                <w:b/>
              </w:rPr>
            </w:pPr>
          </w:p>
        </w:tc>
        <w:tc>
          <w:tcPr>
            <w:tcW w:w="2538" w:type="pct"/>
            <w:gridSpan w:val="7"/>
          </w:tcPr>
          <w:p w14:paraId="33334B52" w14:textId="77777777" w:rsidR="00665E5D" w:rsidRPr="00A30FC8" w:rsidRDefault="00665E5D" w:rsidP="00A971F1">
            <w:pPr>
              <w:jc w:val="both"/>
            </w:pPr>
            <w:r w:rsidRPr="00A30FC8">
              <w:t xml:space="preserve">Определение понятия. Эпидемиология бронхиальной астмы. Этиология: внутренние и внешние факторы риска. Механизмы развития бронхиальной астмы. Клинические проявления. Неотложная помощь при приступе. Осложнения. Принципы диагностики и лечения бронхиальной астмы в межприступный период. Профилактика и реабилитация больных. </w:t>
            </w:r>
            <w:proofErr w:type="spellStart"/>
            <w:r w:rsidRPr="00A30FC8">
              <w:t>Элиминационные</w:t>
            </w:r>
            <w:proofErr w:type="spellEnd"/>
            <w:r w:rsidRPr="00A30FC8">
              <w:t xml:space="preserve"> мероприятия. Проблемы пациентов и планирование сестринской помощи при бронхиальной </w:t>
            </w:r>
            <w:r w:rsidRPr="00A30FC8">
              <w:lastRenderedPageBreak/>
              <w:t>астме.  Организация «Астма – школы».</w:t>
            </w:r>
          </w:p>
          <w:p w14:paraId="51DD5930" w14:textId="77777777" w:rsidR="0016528C" w:rsidRPr="00A30FC8" w:rsidRDefault="0016528C" w:rsidP="00A971F1">
            <w:pPr>
              <w:jc w:val="both"/>
              <w:rPr>
                <w:b/>
              </w:rPr>
            </w:pPr>
          </w:p>
        </w:tc>
        <w:tc>
          <w:tcPr>
            <w:tcW w:w="850" w:type="pct"/>
            <w:gridSpan w:val="5"/>
            <w:vMerge/>
            <w:vAlign w:val="center"/>
          </w:tcPr>
          <w:p w14:paraId="33B35C75" w14:textId="77777777" w:rsidR="00665E5D" w:rsidRPr="00A30FC8" w:rsidRDefault="00665E5D" w:rsidP="00665E5D">
            <w:pPr>
              <w:jc w:val="center"/>
            </w:pPr>
          </w:p>
        </w:tc>
        <w:tc>
          <w:tcPr>
            <w:tcW w:w="450" w:type="pct"/>
            <w:gridSpan w:val="6"/>
            <w:vAlign w:val="center"/>
          </w:tcPr>
          <w:p w14:paraId="02EEBC11" w14:textId="77777777" w:rsidR="00665E5D" w:rsidRPr="00A30FC8" w:rsidRDefault="00665E5D" w:rsidP="00665E5D">
            <w:pPr>
              <w:jc w:val="center"/>
            </w:pPr>
            <w:r w:rsidRPr="00A30FC8">
              <w:t>1</w:t>
            </w:r>
          </w:p>
        </w:tc>
      </w:tr>
      <w:tr w:rsidR="00665E5D" w:rsidRPr="00A30FC8" w14:paraId="78B3D3B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2369AA7" w14:textId="77777777" w:rsidR="00665E5D" w:rsidRPr="00A30FC8" w:rsidRDefault="00665E5D" w:rsidP="00665E5D">
            <w:pPr>
              <w:rPr>
                <w:b/>
              </w:rPr>
            </w:pPr>
          </w:p>
        </w:tc>
        <w:tc>
          <w:tcPr>
            <w:tcW w:w="2538" w:type="pct"/>
            <w:gridSpan w:val="7"/>
          </w:tcPr>
          <w:p w14:paraId="03D7A8DA"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03755ECF" w14:textId="77777777" w:rsidR="00665E5D" w:rsidRPr="00A30FC8" w:rsidRDefault="0052490B" w:rsidP="00665E5D">
            <w:pPr>
              <w:jc w:val="center"/>
            </w:pPr>
            <w:r w:rsidRPr="00A30FC8">
              <w:t>4</w:t>
            </w:r>
          </w:p>
        </w:tc>
        <w:tc>
          <w:tcPr>
            <w:tcW w:w="450" w:type="pct"/>
            <w:gridSpan w:val="6"/>
            <w:shd w:val="clear" w:color="auto" w:fill="C0C0C0"/>
            <w:vAlign w:val="center"/>
          </w:tcPr>
          <w:p w14:paraId="48C2EABB" w14:textId="77777777" w:rsidR="00665E5D" w:rsidRPr="00A30FC8" w:rsidRDefault="00665E5D" w:rsidP="00665E5D">
            <w:pPr>
              <w:jc w:val="center"/>
            </w:pPr>
          </w:p>
        </w:tc>
      </w:tr>
      <w:tr w:rsidR="00665E5D" w:rsidRPr="00A30FC8" w14:paraId="2473031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5CDE6E1" w14:textId="77777777" w:rsidR="00665E5D" w:rsidRPr="00A30FC8" w:rsidRDefault="00665E5D" w:rsidP="00665E5D">
            <w:pPr>
              <w:rPr>
                <w:b/>
              </w:rPr>
            </w:pPr>
          </w:p>
        </w:tc>
        <w:tc>
          <w:tcPr>
            <w:tcW w:w="2538" w:type="pct"/>
            <w:gridSpan w:val="7"/>
          </w:tcPr>
          <w:p w14:paraId="671EFFA8" w14:textId="77777777" w:rsidR="00665E5D" w:rsidRPr="00A30FC8" w:rsidRDefault="00665E5D" w:rsidP="00A971F1">
            <w:pPr>
              <w:jc w:val="both"/>
              <w:rPr>
                <w:b/>
              </w:rPr>
            </w:pPr>
            <w:r w:rsidRPr="00A30FC8">
              <w:t xml:space="preserve">Проведение опроса пациента, выявление жалоб, предрасполагающих факторов, сбор анамнеза, проведение общего и местного осмотра, подсчет ЧДД, аускультация легких при приступе удушья. Выявление проблем пациента и формулировка сестринских диагнозов. Организация сестринского процесса при бронхиальной астме. Планирование сестринской помощи при одышке, </w:t>
            </w:r>
            <w:proofErr w:type="spellStart"/>
            <w:r w:rsidRPr="00A30FC8">
              <w:t>кортикофобии</w:t>
            </w:r>
            <w:proofErr w:type="spellEnd"/>
            <w:r w:rsidRPr="00A30FC8">
              <w:t xml:space="preserve">, дефицит знаний и навыков </w:t>
            </w:r>
            <w:r w:rsidR="00A971F1" w:rsidRPr="00A30FC8">
              <w:t>самоконтроля, боязнь</w:t>
            </w:r>
            <w:r w:rsidRPr="00A30FC8">
              <w:t xml:space="preserve"> оказаться несостоятельным в обществе. Оказание неотложной помощи при приступе удушья. Обучение пациента: методам самоконтроля и самопомощи при приступе удушья, </w:t>
            </w:r>
            <w:proofErr w:type="spellStart"/>
            <w:r w:rsidRPr="00A30FC8">
              <w:t>элиминационным</w:t>
            </w:r>
            <w:proofErr w:type="spellEnd"/>
            <w:r w:rsidRPr="00A30FC8">
              <w:t xml:space="preserve"> мероприятиям. Проведение </w:t>
            </w:r>
            <w:proofErr w:type="spellStart"/>
            <w:r w:rsidRPr="00A30FC8">
              <w:t>пикфлуометрии</w:t>
            </w:r>
            <w:proofErr w:type="spellEnd"/>
            <w:r w:rsidRPr="00A30FC8">
              <w:t xml:space="preserve">, ведение дневника. Ингаляторное введение лекарственных средств и кислорода. Использование карманного ингалятора, </w:t>
            </w:r>
            <w:proofErr w:type="spellStart"/>
            <w:r w:rsidRPr="00A30FC8">
              <w:t>спейсера</w:t>
            </w:r>
            <w:proofErr w:type="spellEnd"/>
            <w:r w:rsidRPr="00A30FC8">
              <w:t>.</w:t>
            </w:r>
          </w:p>
        </w:tc>
        <w:tc>
          <w:tcPr>
            <w:tcW w:w="850" w:type="pct"/>
            <w:gridSpan w:val="5"/>
            <w:vMerge/>
            <w:vAlign w:val="center"/>
          </w:tcPr>
          <w:p w14:paraId="2B42B988" w14:textId="77777777" w:rsidR="00665E5D" w:rsidRPr="00A30FC8" w:rsidRDefault="00665E5D" w:rsidP="00665E5D">
            <w:pPr>
              <w:jc w:val="center"/>
            </w:pPr>
          </w:p>
        </w:tc>
        <w:tc>
          <w:tcPr>
            <w:tcW w:w="450" w:type="pct"/>
            <w:gridSpan w:val="6"/>
            <w:vAlign w:val="center"/>
          </w:tcPr>
          <w:p w14:paraId="39D466A8" w14:textId="77777777" w:rsidR="00665E5D" w:rsidRPr="00A30FC8" w:rsidRDefault="00665E5D" w:rsidP="00665E5D">
            <w:pPr>
              <w:jc w:val="center"/>
            </w:pPr>
            <w:r w:rsidRPr="00A30FC8">
              <w:t>2</w:t>
            </w:r>
          </w:p>
        </w:tc>
      </w:tr>
      <w:tr w:rsidR="00665E5D" w:rsidRPr="00A30FC8" w14:paraId="55AA5D6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B4B3F55" w14:textId="77777777" w:rsidR="00665E5D" w:rsidRPr="00A30FC8" w:rsidRDefault="0052490B" w:rsidP="00665E5D">
            <w:pPr>
              <w:rPr>
                <w:b/>
              </w:rPr>
            </w:pPr>
            <w:r w:rsidRPr="00A30FC8">
              <w:rPr>
                <w:b/>
              </w:rPr>
              <w:t>Тема 1.10</w:t>
            </w:r>
            <w:r w:rsidR="00665E5D" w:rsidRPr="00A30FC8">
              <w:rPr>
                <w:b/>
              </w:rPr>
              <w:t>.</w:t>
            </w:r>
          </w:p>
          <w:p w14:paraId="40C98AE0" w14:textId="77777777" w:rsidR="00665E5D" w:rsidRPr="00A30FC8" w:rsidRDefault="0052490B" w:rsidP="0052490B">
            <w:r w:rsidRPr="00A30FC8">
              <w:t xml:space="preserve">Сестринский уход за пациентами при </w:t>
            </w:r>
            <w:r w:rsidR="00665E5D" w:rsidRPr="00A30FC8">
              <w:t>дыхательной недостаточности.</w:t>
            </w:r>
          </w:p>
        </w:tc>
        <w:tc>
          <w:tcPr>
            <w:tcW w:w="2538" w:type="pct"/>
            <w:gridSpan w:val="7"/>
          </w:tcPr>
          <w:p w14:paraId="0EE19BE7" w14:textId="77777777" w:rsidR="00665E5D" w:rsidRPr="00A30FC8" w:rsidRDefault="00665E5D" w:rsidP="006931CA">
            <w:pPr>
              <w:tabs>
                <w:tab w:val="left" w:pos="459"/>
                <w:tab w:val="left" w:pos="1179"/>
              </w:tabs>
              <w:rPr>
                <w:b/>
              </w:rPr>
            </w:pPr>
            <w:r w:rsidRPr="00A30FC8">
              <w:rPr>
                <w:b/>
              </w:rPr>
              <w:t>Содержание</w:t>
            </w:r>
          </w:p>
        </w:tc>
        <w:tc>
          <w:tcPr>
            <w:tcW w:w="850" w:type="pct"/>
            <w:gridSpan w:val="5"/>
            <w:vMerge w:val="restart"/>
            <w:vAlign w:val="center"/>
          </w:tcPr>
          <w:p w14:paraId="0026AF4F" w14:textId="77777777" w:rsidR="00665E5D" w:rsidRPr="00A30FC8" w:rsidRDefault="00665E5D" w:rsidP="00665E5D">
            <w:pPr>
              <w:jc w:val="center"/>
            </w:pPr>
            <w:r w:rsidRPr="00A30FC8">
              <w:t>2</w:t>
            </w:r>
          </w:p>
        </w:tc>
        <w:tc>
          <w:tcPr>
            <w:tcW w:w="450" w:type="pct"/>
            <w:gridSpan w:val="6"/>
            <w:shd w:val="clear" w:color="auto" w:fill="C0C0C0"/>
            <w:vAlign w:val="center"/>
          </w:tcPr>
          <w:p w14:paraId="67201AA0" w14:textId="77777777" w:rsidR="00665E5D" w:rsidRPr="00A30FC8" w:rsidRDefault="00665E5D" w:rsidP="00665E5D">
            <w:pPr>
              <w:jc w:val="center"/>
            </w:pPr>
          </w:p>
        </w:tc>
      </w:tr>
      <w:tr w:rsidR="00665E5D" w:rsidRPr="00A30FC8" w14:paraId="79EB733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3CEAC50" w14:textId="77777777" w:rsidR="00665E5D" w:rsidRPr="00A30FC8" w:rsidRDefault="00665E5D" w:rsidP="00665E5D">
            <w:pPr>
              <w:rPr>
                <w:b/>
              </w:rPr>
            </w:pPr>
          </w:p>
        </w:tc>
        <w:tc>
          <w:tcPr>
            <w:tcW w:w="2538" w:type="pct"/>
            <w:gridSpan w:val="7"/>
          </w:tcPr>
          <w:p w14:paraId="2AB535C2" w14:textId="77777777" w:rsidR="00665E5D" w:rsidRPr="00A30FC8" w:rsidRDefault="00665E5D" w:rsidP="00A971F1">
            <w:pPr>
              <w:jc w:val="both"/>
              <w:rPr>
                <w:b/>
              </w:rPr>
            </w:pPr>
            <w:r w:rsidRPr="00A30FC8">
              <w:t>Определение понятий: «хроническая дыхательная недостаточность». Эпидемиология. Социальная значимость, факторы риска. Планирование сестринской помощи при раке легких и хронической дыхательной недостаточности. Профилактика.</w:t>
            </w:r>
          </w:p>
        </w:tc>
        <w:tc>
          <w:tcPr>
            <w:tcW w:w="850" w:type="pct"/>
            <w:gridSpan w:val="5"/>
            <w:vMerge/>
            <w:vAlign w:val="center"/>
          </w:tcPr>
          <w:p w14:paraId="04DC0BE7" w14:textId="77777777" w:rsidR="00665E5D" w:rsidRPr="00A30FC8" w:rsidRDefault="00665E5D" w:rsidP="00665E5D">
            <w:pPr>
              <w:jc w:val="center"/>
            </w:pPr>
          </w:p>
        </w:tc>
        <w:tc>
          <w:tcPr>
            <w:tcW w:w="450" w:type="pct"/>
            <w:gridSpan w:val="6"/>
            <w:vAlign w:val="center"/>
          </w:tcPr>
          <w:p w14:paraId="08C147C8" w14:textId="77777777" w:rsidR="00665E5D" w:rsidRPr="00A30FC8" w:rsidRDefault="00665E5D" w:rsidP="00665E5D">
            <w:pPr>
              <w:jc w:val="center"/>
            </w:pPr>
            <w:r w:rsidRPr="00A30FC8">
              <w:t>1</w:t>
            </w:r>
          </w:p>
        </w:tc>
      </w:tr>
      <w:tr w:rsidR="00665E5D" w:rsidRPr="00A30FC8" w14:paraId="14C540C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58B0ABBF" w14:textId="77777777" w:rsidR="00665E5D" w:rsidRPr="00A30FC8" w:rsidRDefault="00665E5D" w:rsidP="00665E5D">
            <w:pPr>
              <w:rPr>
                <w:b/>
              </w:rPr>
            </w:pPr>
            <w:r w:rsidRPr="00A30FC8">
              <w:rPr>
                <w:b/>
              </w:rPr>
              <w:t>УП.02.01.01</w:t>
            </w:r>
          </w:p>
        </w:tc>
        <w:tc>
          <w:tcPr>
            <w:tcW w:w="2538" w:type="pct"/>
            <w:gridSpan w:val="7"/>
          </w:tcPr>
          <w:p w14:paraId="0CB9AE68" w14:textId="77777777" w:rsidR="00665E5D" w:rsidRPr="00A30FC8" w:rsidRDefault="00665E5D" w:rsidP="006931CA">
            <w:pPr>
              <w:rPr>
                <w:b/>
              </w:rPr>
            </w:pPr>
          </w:p>
        </w:tc>
        <w:tc>
          <w:tcPr>
            <w:tcW w:w="850" w:type="pct"/>
            <w:gridSpan w:val="5"/>
            <w:vMerge w:val="restart"/>
            <w:vAlign w:val="center"/>
          </w:tcPr>
          <w:p w14:paraId="4A649476" w14:textId="77777777" w:rsidR="00665E5D" w:rsidRPr="00A30FC8" w:rsidRDefault="00665E5D" w:rsidP="00665E5D">
            <w:pPr>
              <w:jc w:val="center"/>
            </w:pPr>
            <w:r w:rsidRPr="00A30FC8">
              <w:t>36</w:t>
            </w:r>
          </w:p>
        </w:tc>
        <w:tc>
          <w:tcPr>
            <w:tcW w:w="450" w:type="pct"/>
            <w:gridSpan w:val="6"/>
            <w:vMerge w:val="restart"/>
            <w:shd w:val="clear" w:color="auto" w:fill="C0C0C0"/>
            <w:vAlign w:val="center"/>
          </w:tcPr>
          <w:p w14:paraId="0FA0540D" w14:textId="77777777" w:rsidR="00665E5D" w:rsidRPr="00A30FC8" w:rsidRDefault="00665E5D" w:rsidP="00665E5D">
            <w:pPr>
              <w:jc w:val="center"/>
            </w:pPr>
            <w:r w:rsidRPr="00A30FC8">
              <w:t>2</w:t>
            </w:r>
          </w:p>
        </w:tc>
      </w:tr>
      <w:tr w:rsidR="00665E5D" w:rsidRPr="00A30FC8" w14:paraId="411B4AE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6E51F145" w14:textId="77777777" w:rsidR="00665E5D" w:rsidRPr="00A30FC8" w:rsidRDefault="00665E5D" w:rsidP="00665E5D"/>
        </w:tc>
        <w:tc>
          <w:tcPr>
            <w:tcW w:w="2538" w:type="pct"/>
            <w:gridSpan w:val="7"/>
          </w:tcPr>
          <w:p w14:paraId="58A1D701" w14:textId="77777777" w:rsidR="00665E5D" w:rsidRPr="00A30FC8" w:rsidRDefault="00665E5D" w:rsidP="00890AAF">
            <w:pPr>
              <w:pStyle w:val="a7"/>
              <w:numPr>
                <w:ilvl w:val="0"/>
                <w:numId w:val="22"/>
              </w:numPr>
              <w:tabs>
                <w:tab w:val="left" w:pos="459"/>
                <w:tab w:val="left" w:pos="1179"/>
              </w:tabs>
            </w:pPr>
            <w:r w:rsidRPr="00A30FC8">
              <w:t>Подготовка пациента и правила сбора мокроты на микроскопическое исследование.</w:t>
            </w:r>
          </w:p>
          <w:p w14:paraId="53C233C7" w14:textId="77777777" w:rsidR="00665E5D" w:rsidRPr="00A30FC8" w:rsidRDefault="00665E5D" w:rsidP="00890AAF">
            <w:pPr>
              <w:pStyle w:val="a7"/>
              <w:numPr>
                <w:ilvl w:val="0"/>
                <w:numId w:val="22"/>
              </w:numPr>
              <w:tabs>
                <w:tab w:val="left" w:pos="459"/>
                <w:tab w:val="left" w:pos="1179"/>
              </w:tabs>
            </w:pPr>
            <w:r w:rsidRPr="00A30FC8">
              <w:t>Подготовка пациента и правила сбора мокроты на микробиологическое исследование.</w:t>
            </w:r>
          </w:p>
          <w:p w14:paraId="5C494124" w14:textId="77777777" w:rsidR="00665E5D" w:rsidRPr="00A30FC8" w:rsidRDefault="00665E5D" w:rsidP="00890AAF">
            <w:pPr>
              <w:pStyle w:val="a7"/>
              <w:numPr>
                <w:ilvl w:val="0"/>
                <w:numId w:val="22"/>
              </w:numPr>
              <w:tabs>
                <w:tab w:val="left" w:pos="459"/>
                <w:tab w:val="left" w:pos="1179"/>
              </w:tabs>
            </w:pPr>
            <w:r w:rsidRPr="00A30FC8">
              <w:t>Уход за полостью рта.</w:t>
            </w:r>
          </w:p>
          <w:p w14:paraId="0154F8D8" w14:textId="77777777" w:rsidR="00665E5D" w:rsidRPr="00A30FC8" w:rsidRDefault="00665E5D" w:rsidP="00890AAF">
            <w:pPr>
              <w:pStyle w:val="a7"/>
              <w:numPr>
                <w:ilvl w:val="0"/>
                <w:numId w:val="22"/>
              </w:numPr>
              <w:tabs>
                <w:tab w:val="left" w:pos="459"/>
                <w:tab w:val="left" w:pos="1179"/>
              </w:tabs>
            </w:pPr>
            <w:r w:rsidRPr="00A30FC8">
              <w:t>Постановка горчичников.</w:t>
            </w:r>
          </w:p>
          <w:p w14:paraId="33DB2620" w14:textId="77777777" w:rsidR="00665E5D" w:rsidRPr="00A30FC8" w:rsidRDefault="00665E5D" w:rsidP="00890AAF">
            <w:pPr>
              <w:pStyle w:val="a7"/>
              <w:numPr>
                <w:ilvl w:val="0"/>
                <w:numId w:val="22"/>
              </w:numPr>
              <w:tabs>
                <w:tab w:val="left" w:pos="459"/>
                <w:tab w:val="left" w:pos="1179"/>
              </w:tabs>
            </w:pPr>
            <w:r w:rsidRPr="00A30FC8">
              <w:t xml:space="preserve">Применение грелки. </w:t>
            </w:r>
          </w:p>
          <w:p w14:paraId="7952612E" w14:textId="77777777" w:rsidR="00665E5D" w:rsidRPr="00A30FC8" w:rsidRDefault="00665E5D" w:rsidP="00890AAF">
            <w:pPr>
              <w:pStyle w:val="a7"/>
              <w:numPr>
                <w:ilvl w:val="0"/>
                <w:numId w:val="22"/>
              </w:numPr>
              <w:tabs>
                <w:tab w:val="left" w:pos="459"/>
                <w:tab w:val="left" w:pos="1179"/>
              </w:tabs>
            </w:pPr>
            <w:r w:rsidRPr="00A30FC8">
              <w:t>Применение пузыря со льдом.</w:t>
            </w:r>
          </w:p>
          <w:p w14:paraId="686718F5" w14:textId="77777777" w:rsidR="00665E5D" w:rsidRPr="00A30FC8" w:rsidRDefault="00CE0828" w:rsidP="00890AAF">
            <w:pPr>
              <w:pStyle w:val="a7"/>
              <w:numPr>
                <w:ilvl w:val="0"/>
                <w:numId w:val="22"/>
              </w:numPr>
              <w:tabs>
                <w:tab w:val="left" w:pos="459"/>
                <w:tab w:val="left" w:pos="1179"/>
              </w:tabs>
            </w:pPr>
            <w:r w:rsidRPr="00A30FC8">
              <w:t>Использование плевательницы</w:t>
            </w:r>
            <w:r w:rsidR="00665E5D" w:rsidRPr="00A30FC8">
              <w:t>.</w:t>
            </w:r>
          </w:p>
          <w:p w14:paraId="56355F2C" w14:textId="77777777" w:rsidR="00665E5D" w:rsidRPr="00A30FC8" w:rsidRDefault="00665E5D" w:rsidP="00890AAF">
            <w:pPr>
              <w:pStyle w:val="a7"/>
              <w:numPr>
                <w:ilvl w:val="0"/>
                <w:numId w:val="22"/>
              </w:numPr>
              <w:tabs>
                <w:tab w:val="left" w:pos="459"/>
                <w:tab w:val="left" w:pos="1179"/>
              </w:tabs>
            </w:pPr>
            <w:r w:rsidRPr="00A30FC8">
              <w:t>Разведение антибиотиков.</w:t>
            </w:r>
          </w:p>
          <w:p w14:paraId="5890F19A" w14:textId="77777777" w:rsidR="00665E5D" w:rsidRPr="00A30FC8" w:rsidRDefault="00665E5D" w:rsidP="00890AAF">
            <w:pPr>
              <w:pStyle w:val="a7"/>
              <w:numPr>
                <w:ilvl w:val="0"/>
                <w:numId w:val="22"/>
              </w:numPr>
              <w:tabs>
                <w:tab w:val="left" w:pos="459"/>
                <w:tab w:val="left" w:pos="1179"/>
              </w:tabs>
            </w:pPr>
            <w:r w:rsidRPr="00A30FC8">
              <w:t>Подкожное введение лекарств и растворов.</w:t>
            </w:r>
          </w:p>
          <w:p w14:paraId="4B9179E3" w14:textId="77777777" w:rsidR="00665E5D" w:rsidRPr="00A30FC8" w:rsidRDefault="00665E5D" w:rsidP="00890AAF">
            <w:pPr>
              <w:pStyle w:val="a7"/>
              <w:numPr>
                <w:ilvl w:val="0"/>
                <w:numId w:val="22"/>
              </w:numPr>
              <w:tabs>
                <w:tab w:val="left" w:pos="459"/>
                <w:tab w:val="left" w:pos="1179"/>
              </w:tabs>
            </w:pPr>
            <w:r w:rsidRPr="00A30FC8">
              <w:t>Внутримышечное введение лекарств.</w:t>
            </w:r>
          </w:p>
          <w:p w14:paraId="26FDC43F" w14:textId="77777777" w:rsidR="00665E5D" w:rsidRPr="00A30FC8" w:rsidRDefault="00665E5D" w:rsidP="00890AAF">
            <w:pPr>
              <w:pStyle w:val="a7"/>
              <w:numPr>
                <w:ilvl w:val="0"/>
                <w:numId w:val="22"/>
              </w:numPr>
              <w:tabs>
                <w:tab w:val="left" w:pos="459"/>
                <w:tab w:val="left" w:pos="1179"/>
              </w:tabs>
            </w:pPr>
            <w:r w:rsidRPr="00A30FC8">
              <w:lastRenderedPageBreak/>
              <w:t xml:space="preserve">Использование карманного ингалятора, </w:t>
            </w:r>
            <w:proofErr w:type="spellStart"/>
            <w:r w:rsidRPr="00A30FC8">
              <w:t>спейсера</w:t>
            </w:r>
            <w:proofErr w:type="spellEnd"/>
            <w:r w:rsidRPr="00A30FC8">
              <w:t>.</w:t>
            </w:r>
          </w:p>
          <w:p w14:paraId="705E6300" w14:textId="77777777" w:rsidR="00665E5D" w:rsidRPr="00A30FC8" w:rsidRDefault="00665E5D" w:rsidP="00890AAF">
            <w:pPr>
              <w:pStyle w:val="a7"/>
              <w:numPr>
                <w:ilvl w:val="0"/>
                <w:numId w:val="22"/>
              </w:numPr>
              <w:tabs>
                <w:tab w:val="left" w:pos="459"/>
                <w:tab w:val="left" w:pos="1179"/>
              </w:tabs>
            </w:pPr>
            <w:r w:rsidRPr="00A30FC8">
              <w:t>Ингаляторное введение лекарственных средств и кислорода.</w:t>
            </w:r>
          </w:p>
          <w:p w14:paraId="7008E717" w14:textId="77777777" w:rsidR="00665E5D" w:rsidRPr="00A30FC8" w:rsidRDefault="00665E5D" w:rsidP="00890AAF">
            <w:pPr>
              <w:pStyle w:val="a7"/>
              <w:numPr>
                <w:ilvl w:val="0"/>
                <w:numId w:val="22"/>
              </w:numPr>
              <w:tabs>
                <w:tab w:val="left" w:pos="459"/>
                <w:tab w:val="left" w:pos="1179"/>
              </w:tabs>
            </w:pPr>
            <w:r w:rsidRPr="00A30FC8">
              <w:t>Подсчёт числа дыхательных движений, регистрация результатов.</w:t>
            </w:r>
          </w:p>
          <w:p w14:paraId="2096535F" w14:textId="77777777" w:rsidR="00665E5D" w:rsidRPr="00A30FC8" w:rsidRDefault="00665E5D" w:rsidP="00890AAF">
            <w:pPr>
              <w:pStyle w:val="a7"/>
              <w:numPr>
                <w:ilvl w:val="0"/>
                <w:numId w:val="22"/>
              </w:numPr>
              <w:tabs>
                <w:tab w:val="left" w:pos="459"/>
                <w:tab w:val="left" w:pos="1179"/>
              </w:tabs>
            </w:pPr>
            <w:r w:rsidRPr="00A30FC8">
              <w:t>Исследование пульса.</w:t>
            </w:r>
          </w:p>
          <w:p w14:paraId="42091A49" w14:textId="77777777" w:rsidR="00665E5D" w:rsidRPr="00A30FC8" w:rsidRDefault="00665E5D" w:rsidP="00890AAF">
            <w:pPr>
              <w:pStyle w:val="a7"/>
              <w:numPr>
                <w:ilvl w:val="0"/>
                <w:numId w:val="22"/>
              </w:numPr>
              <w:tabs>
                <w:tab w:val="left" w:pos="459"/>
                <w:tab w:val="left" w:pos="1179"/>
              </w:tabs>
            </w:pPr>
            <w:r w:rsidRPr="00A30FC8">
              <w:t>Термометрия общая.</w:t>
            </w:r>
          </w:p>
          <w:p w14:paraId="724233E4" w14:textId="77777777" w:rsidR="00665E5D" w:rsidRPr="00A30FC8" w:rsidRDefault="00665E5D" w:rsidP="00890AAF">
            <w:pPr>
              <w:pStyle w:val="a7"/>
              <w:numPr>
                <w:ilvl w:val="0"/>
                <w:numId w:val="22"/>
              </w:numPr>
              <w:tabs>
                <w:tab w:val="left" w:pos="459"/>
                <w:tab w:val="left" w:pos="1179"/>
              </w:tabs>
            </w:pPr>
            <w:r w:rsidRPr="00A30FC8">
              <w:t>Заполнение температурного листа.</w:t>
            </w:r>
          </w:p>
          <w:p w14:paraId="70CD95B4" w14:textId="77777777" w:rsidR="00665E5D" w:rsidRPr="00A30FC8" w:rsidRDefault="00665E5D" w:rsidP="00890AAF">
            <w:pPr>
              <w:pStyle w:val="a7"/>
              <w:numPr>
                <w:ilvl w:val="0"/>
                <w:numId w:val="22"/>
              </w:numPr>
              <w:tabs>
                <w:tab w:val="left" w:pos="459"/>
                <w:tab w:val="left" w:pos="1179"/>
              </w:tabs>
            </w:pPr>
            <w:proofErr w:type="spellStart"/>
            <w:r w:rsidRPr="00A30FC8">
              <w:t>Пикфлоуметрия</w:t>
            </w:r>
            <w:proofErr w:type="spellEnd"/>
            <w:r w:rsidRPr="00A30FC8">
              <w:t>, регистрация результатов.</w:t>
            </w:r>
          </w:p>
          <w:p w14:paraId="19F51F8A" w14:textId="77777777" w:rsidR="00665E5D" w:rsidRPr="00A30FC8" w:rsidRDefault="00665E5D" w:rsidP="00890AAF">
            <w:pPr>
              <w:pStyle w:val="a7"/>
              <w:numPr>
                <w:ilvl w:val="0"/>
                <w:numId w:val="22"/>
              </w:numPr>
              <w:tabs>
                <w:tab w:val="left" w:pos="459"/>
                <w:tab w:val="left" w:pos="1179"/>
              </w:tabs>
            </w:pPr>
            <w:r w:rsidRPr="00A30FC8">
              <w:t xml:space="preserve">Дезинфекция медицинского инструментария.  </w:t>
            </w:r>
          </w:p>
          <w:p w14:paraId="6BC7C26D" w14:textId="77777777" w:rsidR="00665E5D" w:rsidRPr="00A30FC8" w:rsidRDefault="00665E5D" w:rsidP="00890AAF">
            <w:pPr>
              <w:pStyle w:val="a7"/>
              <w:numPr>
                <w:ilvl w:val="0"/>
                <w:numId w:val="22"/>
              </w:numPr>
              <w:tabs>
                <w:tab w:val="left" w:pos="459"/>
                <w:tab w:val="left" w:pos="1179"/>
              </w:tabs>
            </w:pPr>
            <w:proofErr w:type="spellStart"/>
            <w:r w:rsidRPr="00A30FC8">
              <w:t>Предстерилизационная</w:t>
            </w:r>
            <w:proofErr w:type="spellEnd"/>
            <w:r w:rsidRPr="00A30FC8">
              <w:t xml:space="preserve"> обработка медицинского инструментария.</w:t>
            </w:r>
          </w:p>
          <w:p w14:paraId="697AD2DF" w14:textId="77777777" w:rsidR="00665E5D" w:rsidRPr="00A30FC8" w:rsidRDefault="00665E5D" w:rsidP="00890AAF">
            <w:pPr>
              <w:pStyle w:val="a7"/>
              <w:numPr>
                <w:ilvl w:val="0"/>
                <w:numId w:val="22"/>
              </w:numPr>
              <w:tabs>
                <w:tab w:val="left" w:pos="459"/>
                <w:tab w:val="left" w:pos="1179"/>
              </w:tabs>
            </w:pPr>
            <w:r w:rsidRPr="00A30FC8">
              <w:t>Заполнение медицинской карты стационарного больного Ф – 003/у.</w:t>
            </w:r>
          </w:p>
        </w:tc>
        <w:tc>
          <w:tcPr>
            <w:tcW w:w="850" w:type="pct"/>
            <w:gridSpan w:val="5"/>
            <w:vMerge/>
            <w:vAlign w:val="center"/>
          </w:tcPr>
          <w:p w14:paraId="27F897D8" w14:textId="77777777" w:rsidR="00665E5D" w:rsidRPr="00A30FC8" w:rsidRDefault="00665E5D" w:rsidP="00665E5D">
            <w:pPr>
              <w:jc w:val="center"/>
            </w:pPr>
          </w:p>
        </w:tc>
        <w:tc>
          <w:tcPr>
            <w:tcW w:w="450" w:type="pct"/>
            <w:gridSpan w:val="6"/>
            <w:vMerge/>
            <w:shd w:val="clear" w:color="auto" w:fill="C0C0C0"/>
            <w:vAlign w:val="center"/>
          </w:tcPr>
          <w:p w14:paraId="06E6035A" w14:textId="77777777" w:rsidR="00665E5D" w:rsidRPr="00A30FC8" w:rsidRDefault="00665E5D" w:rsidP="00665E5D">
            <w:pPr>
              <w:jc w:val="center"/>
            </w:pPr>
          </w:p>
        </w:tc>
      </w:tr>
      <w:tr w:rsidR="00665E5D" w:rsidRPr="00A30FC8" w14:paraId="453A434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4F15EE30" w14:textId="77777777" w:rsidR="00665E5D" w:rsidRPr="00A30FC8" w:rsidRDefault="00665E5D" w:rsidP="00665E5D">
            <w:pPr>
              <w:rPr>
                <w:b/>
              </w:rPr>
            </w:pPr>
            <w:r w:rsidRPr="00A30FC8">
              <w:rPr>
                <w:b/>
              </w:rPr>
              <w:lastRenderedPageBreak/>
              <w:t xml:space="preserve">Тема 1.1. </w:t>
            </w:r>
          </w:p>
          <w:p w14:paraId="175F98F5" w14:textId="77777777" w:rsidR="00665E5D" w:rsidRPr="00A30FC8" w:rsidRDefault="00665E5D" w:rsidP="0052490B">
            <w:r w:rsidRPr="00A30FC8">
              <w:t xml:space="preserve">Анатомия и физиология органов кровообращения. </w:t>
            </w:r>
          </w:p>
        </w:tc>
        <w:tc>
          <w:tcPr>
            <w:tcW w:w="2538" w:type="pct"/>
            <w:gridSpan w:val="7"/>
          </w:tcPr>
          <w:p w14:paraId="497BA999" w14:textId="77777777" w:rsidR="00665E5D" w:rsidRPr="00A30FC8" w:rsidRDefault="00665E5D" w:rsidP="006931CA">
            <w:pPr>
              <w:rPr>
                <w:b/>
              </w:rPr>
            </w:pPr>
            <w:r w:rsidRPr="00A30FC8">
              <w:rPr>
                <w:b/>
              </w:rPr>
              <w:t>Содержание</w:t>
            </w:r>
          </w:p>
        </w:tc>
        <w:tc>
          <w:tcPr>
            <w:tcW w:w="850" w:type="pct"/>
            <w:gridSpan w:val="5"/>
            <w:vMerge w:val="restart"/>
            <w:vAlign w:val="center"/>
          </w:tcPr>
          <w:p w14:paraId="28262E12" w14:textId="77777777" w:rsidR="00665E5D" w:rsidRPr="00A30FC8" w:rsidRDefault="0052490B" w:rsidP="00665E5D">
            <w:pPr>
              <w:jc w:val="center"/>
            </w:pPr>
            <w:r w:rsidRPr="00A30FC8">
              <w:t>2</w:t>
            </w:r>
          </w:p>
        </w:tc>
        <w:tc>
          <w:tcPr>
            <w:tcW w:w="450" w:type="pct"/>
            <w:gridSpan w:val="6"/>
            <w:shd w:val="clear" w:color="auto" w:fill="C0C0C0"/>
            <w:vAlign w:val="center"/>
          </w:tcPr>
          <w:p w14:paraId="5BC23A0F" w14:textId="77777777" w:rsidR="00665E5D" w:rsidRPr="00A30FC8" w:rsidRDefault="00665E5D" w:rsidP="00665E5D">
            <w:pPr>
              <w:jc w:val="center"/>
            </w:pPr>
          </w:p>
        </w:tc>
      </w:tr>
      <w:tr w:rsidR="00665E5D" w:rsidRPr="00A30FC8" w14:paraId="6220029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7335E2B" w14:textId="77777777" w:rsidR="00665E5D" w:rsidRPr="00A30FC8" w:rsidRDefault="00665E5D" w:rsidP="00665E5D">
            <w:pPr>
              <w:rPr>
                <w:b/>
              </w:rPr>
            </w:pPr>
          </w:p>
        </w:tc>
        <w:tc>
          <w:tcPr>
            <w:tcW w:w="2538" w:type="pct"/>
            <w:gridSpan w:val="7"/>
          </w:tcPr>
          <w:p w14:paraId="38B088FD" w14:textId="77777777" w:rsidR="00665E5D" w:rsidRPr="00A30FC8" w:rsidRDefault="00665E5D" w:rsidP="0052490B">
            <w:pPr>
              <w:rPr>
                <w:b/>
              </w:rPr>
            </w:pPr>
            <w:r w:rsidRPr="00A30FC8">
              <w:t xml:space="preserve">Анатомо-физиологические данные органов кровообращения: строение сердца и кровеносных сосудов. Большой и малый круги кровообращения, особенности кровоснабжения сердца. </w:t>
            </w:r>
          </w:p>
        </w:tc>
        <w:tc>
          <w:tcPr>
            <w:tcW w:w="850" w:type="pct"/>
            <w:gridSpan w:val="5"/>
            <w:vMerge/>
            <w:vAlign w:val="center"/>
          </w:tcPr>
          <w:p w14:paraId="678424EE" w14:textId="77777777" w:rsidR="00665E5D" w:rsidRPr="00A30FC8" w:rsidRDefault="00665E5D" w:rsidP="00665E5D">
            <w:pPr>
              <w:jc w:val="center"/>
            </w:pPr>
          </w:p>
        </w:tc>
        <w:tc>
          <w:tcPr>
            <w:tcW w:w="450" w:type="pct"/>
            <w:gridSpan w:val="6"/>
            <w:vAlign w:val="center"/>
          </w:tcPr>
          <w:p w14:paraId="5389A231" w14:textId="77777777" w:rsidR="00665E5D" w:rsidRPr="00A30FC8" w:rsidRDefault="00665E5D" w:rsidP="00665E5D">
            <w:pPr>
              <w:jc w:val="center"/>
            </w:pPr>
            <w:r w:rsidRPr="00A30FC8">
              <w:t>1</w:t>
            </w:r>
          </w:p>
        </w:tc>
      </w:tr>
      <w:tr w:rsidR="00295B01" w:rsidRPr="00A30FC8" w14:paraId="41E3F8D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10F93E7" w14:textId="77777777" w:rsidR="00295B01" w:rsidRPr="00A30FC8" w:rsidRDefault="00295B01" w:rsidP="00665E5D">
            <w:r w:rsidRPr="00A30FC8">
              <w:rPr>
                <w:b/>
              </w:rPr>
              <w:t>Тема 1.2.</w:t>
            </w:r>
          </w:p>
          <w:p w14:paraId="4DA9B7DE" w14:textId="77777777" w:rsidR="00295B01" w:rsidRPr="00A30FC8" w:rsidRDefault="00295B01" w:rsidP="00604F44">
            <w:pPr>
              <w:rPr>
                <w:b/>
              </w:rPr>
            </w:pPr>
            <w:r w:rsidRPr="00A30FC8">
              <w:t>Сестринское обследование паци</w:t>
            </w:r>
            <w:r w:rsidR="00604F44" w:rsidRPr="00A30FC8">
              <w:t>ентов с заболеваниями сердечно-</w:t>
            </w:r>
            <w:r w:rsidR="00A971F1" w:rsidRPr="00A30FC8">
              <w:t>сосудистой системы</w:t>
            </w:r>
            <w:r w:rsidRPr="00A30FC8">
              <w:t>.</w:t>
            </w:r>
          </w:p>
        </w:tc>
        <w:tc>
          <w:tcPr>
            <w:tcW w:w="2538" w:type="pct"/>
            <w:gridSpan w:val="7"/>
          </w:tcPr>
          <w:p w14:paraId="02FFAD46" w14:textId="77777777" w:rsidR="00295B01" w:rsidRPr="00A30FC8" w:rsidRDefault="00295B01" w:rsidP="006931CA">
            <w:r w:rsidRPr="00A30FC8">
              <w:rPr>
                <w:b/>
              </w:rPr>
              <w:t>Содержание</w:t>
            </w:r>
          </w:p>
        </w:tc>
        <w:tc>
          <w:tcPr>
            <w:tcW w:w="850" w:type="pct"/>
            <w:gridSpan w:val="5"/>
            <w:vMerge w:val="restart"/>
            <w:vAlign w:val="center"/>
          </w:tcPr>
          <w:p w14:paraId="25A70B68" w14:textId="77777777" w:rsidR="00295B01" w:rsidRPr="00A30FC8" w:rsidRDefault="00295B01" w:rsidP="00665E5D">
            <w:pPr>
              <w:jc w:val="center"/>
            </w:pPr>
            <w:r w:rsidRPr="00A30FC8">
              <w:t>2</w:t>
            </w:r>
          </w:p>
        </w:tc>
        <w:tc>
          <w:tcPr>
            <w:tcW w:w="450" w:type="pct"/>
            <w:gridSpan w:val="6"/>
            <w:vAlign w:val="center"/>
          </w:tcPr>
          <w:p w14:paraId="146D585F" w14:textId="77777777" w:rsidR="00295B01" w:rsidRPr="00A30FC8" w:rsidRDefault="00295B01" w:rsidP="00665E5D">
            <w:pPr>
              <w:jc w:val="center"/>
            </w:pPr>
          </w:p>
        </w:tc>
      </w:tr>
      <w:tr w:rsidR="00295B01" w:rsidRPr="00A30FC8" w14:paraId="488E542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1CE697B" w14:textId="77777777" w:rsidR="00295B01" w:rsidRPr="00A30FC8" w:rsidRDefault="00295B01" w:rsidP="00665E5D">
            <w:pPr>
              <w:rPr>
                <w:b/>
              </w:rPr>
            </w:pPr>
          </w:p>
        </w:tc>
        <w:tc>
          <w:tcPr>
            <w:tcW w:w="2538" w:type="pct"/>
            <w:gridSpan w:val="7"/>
          </w:tcPr>
          <w:p w14:paraId="46B18CEB" w14:textId="77777777" w:rsidR="00295B01" w:rsidRPr="00A30FC8" w:rsidRDefault="00295B01" w:rsidP="00A971F1">
            <w:pPr>
              <w:jc w:val="both"/>
              <w:rPr>
                <w:b/>
              </w:rPr>
            </w:pPr>
            <w:r w:rsidRPr="00A30FC8">
              <w:t xml:space="preserve">Сестринское обследование пациентов с заболеваниями органов кровообращения: типичные жалобы больных, их характеристика, проблемы пациентов при заболеваниях органов сердечно – сосудистой системы, особенности анамнеза, общий осмотр, осмотр области сердца и сосудов, пальпация, определение верхушечного толчка, исследование пульса, измерение АД на периферических артериях, аускультация сердца. Дополнительные методы: исследование крови (биохимическое), ЭКГ, велоэргометрия, эхокардиография, суточное </w:t>
            </w:r>
            <w:proofErr w:type="spellStart"/>
            <w:r w:rsidRPr="00A30FC8">
              <w:t>мониторирование</w:t>
            </w:r>
            <w:proofErr w:type="spellEnd"/>
            <w:r w:rsidRPr="00A30FC8">
              <w:t>, ангиография.</w:t>
            </w:r>
          </w:p>
        </w:tc>
        <w:tc>
          <w:tcPr>
            <w:tcW w:w="850" w:type="pct"/>
            <w:gridSpan w:val="5"/>
            <w:vMerge/>
            <w:vAlign w:val="center"/>
          </w:tcPr>
          <w:p w14:paraId="2477E92A" w14:textId="77777777" w:rsidR="00295B01" w:rsidRPr="00A30FC8" w:rsidRDefault="00295B01" w:rsidP="00665E5D">
            <w:pPr>
              <w:jc w:val="center"/>
            </w:pPr>
          </w:p>
        </w:tc>
        <w:tc>
          <w:tcPr>
            <w:tcW w:w="450" w:type="pct"/>
            <w:gridSpan w:val="6"/>
            <w:vAlign w:val="center"/>
          </w:tcPr>
          <w:p w14:paraId="2738C946" w14:textId="77777777" w:rsidR="00295B01" w:rsidRPr="00A30FC8" w:rsidRDefault="00295B01" w:rsidP="00665E5D">
            <w:pPr>
              <w:jc w:val="center"/>
            </w:pPr>
          </w:p>
        </w:tc>
      </w:tr>
      <w:tr w:rsidR="00665E5D" w:rsidRPr="00A30FC8" w14:paraId="45ABD2F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74022B5" w14:textId="77777777" w:rsidR="00665E5D" w:rsidRPr="00A30FC8" w:rsidRDefault="00665E5D" w:rsidP="00665E5D">
            <w:pPr>
              <w:rPr>
                <w:b/>
              </w:rPr>
            </w:pPr>
          </w:p>
        </w:tc>
        <w:tc>
          <w:tcPr>
            <w:tcW w:w="2538" w:type="pct"/>
            <w:gridSpan w:val="7"/>
          </w:tcPr>
          <w:p w14:paraId="128043DC"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5DB81B0C" w14:textId="77777777" w:rsidR="00665E5D" w:rsidRPr="00A30FC8" w:rsidRDefault="0052490B" w:rsidP="00665E5D">
            <w:pPr>
              <w:jc w:val="center"/>
            </w:pPr>
            <w:r w:rsidRPr="00A30FC8">
              <w:t>4</w:t>
            </w:r>
          </w:p>
        </w:tc>
        <w:tc>
          <w:tcPr>
            <w:tcW w:w="450" w:type="pct"/>
            <w:gridSpan w:val="6"/>
            <w:shd w:val="clear" w:color="auto" w:fill="C0C0C0"/>
            <w:vAlign w:val="center"/>
          </w:tcPr>
          <w:p w14:paraId="7AF28A2D" w14:textId="77777777" w:rsidR="00665E5D" w:rsidRPr="00A30FC8" w:rsidRDefault="00665E5D" w:rsidP="00665E5D">
            <w:pPr>
              <w:jc w:val="center"/>
            </w:pPr>
          </w:p>
        </w:tc>
      </w:tr>
      <w:tr w:rsidR="00665E5D" w:rsidRPr="00A30FC8" w14:paraId="3708D04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BCA0A73" w14:textId="77777777" w:rsidR="00665E5D" w:rsidRPr="00A30FC8" w:rsidRDefault="00665E5D" w:rsidP="00665E5D">
            <w:pPr>
              <w:rPr>
                <w:b/>
              </w:rPr>
            </w:pPr>
          </w:p>
        </w:tc>
        <w:tc>
          <w:tcPr>
            <w:tcW w:w="2538" w:type="pct"/>
            <w:gridSpan w:val="7"/>
          </w:tcPr>
          <w:p w14:paraId="40FFD61D" w14:textId="77777777" w:rsidR="00665E5D" w:rsidRPr="00A30FC8" w:rsidRDefault="00665E5D" w:rsidP="00A971F1">
            <w:pPr>
              <w:jc w:val="both"/>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осмотр области сердца и сосудов, исследование пульса, измерение АД на периферических артериях. Выявление проблем пациента и формулировка сестринских диагнозов. Заполнение медицинской карты амбулаторного больного Ф – 025/у. Заполнение направлений на исследования. Определение водного баланса. Определение отеков. </w:t>
            </w:r>
            <w:r w:rsidRPr="00A30FC8">
              <w:lastRenderedPageBreak/>
              <w:t>Измерение массы тела. Взятие крови из периферической вены.</w:t>
            </w:r>
          </w:p>
          <w:p w14:paraId="31C5E596" w14:textId="77777777" w:rsidR="0016528C" w:rsidRPr="00A30FC8" w:rsidRDefault="0016528C" w:rsidP="00A971F1">
            <w:pPr>
              <w:jc w:val="both"/>
              <w:rPr>
                <w:b/>
              </w:rPr>
            </w:pPr>
          </w:p>
        </w:tc>
        <w:tc>
          <w:tcPr>
            <w:tcW w:w="850" w:type="pct"/>
            <w:gridSpan w:val="5"/>
            <w:vMerge/>
            <w:vAlign w:val="center"/>
          </w:tcPr>
          <w:p w14:paraId="1005772C" w14:textId="77777777" w:rsidR="00665E5D" w:rsidRPr="00A30FC8" w:rsidRDefault="00665E5D" w:rsidP="00665E5D">
            <w:pPr>
              <w:jc w:val="center"/>
            </w:pPr>
          </w:p>
        </w:tc>
        <w:tc>
          <w:tcPr>
            <w:tcW w:w="450" w:type="pct"/>
            <w:gridSpan w:val="6"/>
            <w:vAlign w:val="center"/>
          </w:tcPr>
          <w:p w14:paraId="3CB997FE" w14:textId="77777777" w:rsidR="00665E5D" w:rsidRPr="00A30FC8" w:rsidRDefault="00665E5D" w:rsidP="00665E5D">
            <w:pPr>
              <w:jc w:val="center"/>
            </w:pPr>
            <w:r w:rsidRPr="00A30FC8">
              <w:t>2</w:t>
            </w:r>
          </w:p>
        </w:tc>
      </w:tr>
      <w:tr w:rsidR="00665E5D" w:rsidRPr="00A30FC8" w14:paraId="52FABA8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82B07EF" w14:textId="77777777" w:rsidR="00665E5D" w:rsidRPr="00A30FC8" w:rsidRDefault="0052490B" w:rsidP="00665E5D">
            <w:pPr>
              <w:rPr>
                <w:b/>
              </w:rPr>
            </w:pPr>
            <w:r w:rsidRPr="00A30FC8">
              <w:rPr>
                <w:b/>
              </w:rPr>
              <w:lastRenderedPageBreak/>
              <w:t>Тема 1.3</w:t>
            </w:r>
            <w:r w:rsidR="00665E5D" w:rsidRPr="00A30FC8">
              <w:rPr>
                <w:b/>
              </w:rPr>
              <w:t xml:space="preserve">. </w:t>
            </w:r>
          </w:p>
          <w:p w14:paraId="55DC5B5A" w14:textId="77777777" w:rsidR="00665E5D" w:rsidRPr="00A30FC8" w:rsidRDefault="00665E5D" w:rsidP="00665E5D">
            <w:r w:rsidRPr="00A30FC8">
              <w:t>Электрокардиография (ЭКГ). Техника регистрации ЭКГ.</w:t>
            </w:r>
          </w:p>
        </w:tc>
        <w:tc>
          <w:tcPr>
            <w:tcW w:w="2538" w:type="pct"/>
            <w:gridSpan w:val="7"/>
          </w:tcPr>
          <w:p w14:paraId="01A96B62" w14:textId="77777777" w:rsidR="00665E5D" w:rsidRPr="00A30FC8" w:rsidRDefault="00665E5D" w:rsidP="006931CA">
            <w:r w:rsidRPr="00A30FC8">
              <w:rPr>
                <w:b/>
              </w:rPr>
              <w:t>Содержание</w:t>
            </w:r>
          </w:p>
        </w:tc>
        <w:tc>
          <w:tcPr>
            <w:tcW w:w="850" w:type="pct"/>
            <w:gridSpan w:val="5"/>
            <w:vMerge w:val="restart"/>
            <w:vAlign w:val="center"/>
          </w:tcPr>
          <w:p w14:paraId="5B89405A" w14:textId="77777777" w:rsidR="00665E5D" w:rsidRPr="00A30FC8" w:rsidRDefault="00665E5D" w:rsidP="00665E5D">
            <w:pPr>
              <w:jc w:val="center"/>
            </w:pPr>
            <w:r w:rsidRPr="00A30FC8">
              <w:t>2</w:t>
            </w:r>
          </w:p>
        </w:tc>
        <w:tc>
          <w:tcPr>
            <w:tcW w:w="450" w:type="pct"/>
            <w:gridSpan w:val="6"/>
            <w:shd w:val="clear" w:color="auto" w:fill="C0C0C0"/>
            <w:vAlign w:val="center"/>
          </w:tcPr>
          <w:p w14:paraId="3B76ADEA" w14:textId="77777777" w:rsidR="00665E5D" w:rsidRPr="00A30FC8" w:rsidRDefault="00665E5D" w:rsidP="00665E5D">
            <w:pPr>
              <w:jc w:val="center"/>
            </w:pPr>
          </w:p>
        </w:tc>
      </w:tr>
      <w:tr w:rsidR="00665E5D" w:rsidRPr="00A30FC8" w14:paraId="6A92A26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7D3BD8A" w14:textId="77777777" w:rsidR="00665E5D" w:rsidRPr="00A30FC8" w:rsidRDefault="00665E5D" w:rsidP="00665E5D">
            <w:pPr>
              <w:rPr>
                <w:b/>
              </w:rPr>
            </w:pPr>
          </w:p>
        </w:tc>
        <w:tc>
          <w:tcPr>
            <w:tcW w:w="2538" w:type="pct"/>
            <w:gridSpan w:val="7"/>
          </w:tcPr>
          <w:p w14:paraId="111B3CD0" w14:textId="77777777" w:rsidR="00665E5D" w:rsidRPr="00A30FC8" w:rsidRDefault="00665E5D" w:rsidP="00A971F1">
            <w:pPr>
              <w:jc w:val="both"/>
              <w:rPr>
                <w:b/>
              </w:rPr>
            </w:pPr>
            <w:r w:rsidRPr="00A30FC8">
              <w:t xml:space="preserve">Физиологические основы работы сердца. Электрокардиография (определение). Значение электрокардиографии в диагностике сердечно – </w:t>
            </w:r>
            <w:r w:rsidR="00A971F1" w:rsidRPr="00A30FC8">
              <w:t>сосудистых заболеваний</w:t>
            </w:r>
            <w:r w:rsidRPr="00A30FC8">
              <w:t>. Принципы метода. Типы электрокардиографов. Принципы их устройства, скорости регистрации ЭКГ. Техника безопасности пациента и медицинской сестры. Условия проведения регистрации ЭКГ. Подготовка пациента к съёмке ЭКГ, получение информированного согласия. ЭКГ - отведения: стандартные (I, II, III), усиленные (</w:t>
            </w:r>
            <w:proofErr w:type="spellStart"/>
            <w:r w:rsidRPr="00A30FC8">
              <w:t>aV</w:t>
            </w:r>
            <w:proofErr w:type="spellEnd"/>
            <w:r w:rsidRPr="00A30FC8">
              <w:rPr>
                <w:lang w:val="en-US"/>
              </w:rPr>
              <w:t>L</w:t>
            </w:r>
            <w:r w:rsidRPr="00A30FC8">
              <w:t>, a</w:t>
            </w:r>
            <w:r w:rsidRPr="00A30FC8">
              <w:rPr>
                <w:lang w:val="en-US"/>
              </w:rPr>
              <w:t>VR</w:t>
            </w:r>
            <w:r w:rsidRPr="00A30FC8">
              <w:t>, a</w:t>
            </w:r>
            <w:r w:rsidRPr="00A30FC8">
              <w:rPr>
                <w:lang w:val="en-US"/>
              </w:rPr>
              <w:t>VF</w:t>
            </w:r>
            <w:r w:rsidRPr="00A30FC8">
              <w:t>), грудные (</w:t>
            </w:r>
            <w:r w:rsidRPr="00A30FC8">
              <w:rPr>
                <w:lang w:val="en-US"/>
              </w:rPr>
              <w:t>V</w:t>
            </w:r>
            <w:r w:rsidRPr="00A30FC8">
              <w:rPr>
                <w:vertAlign w:val="subscript"/>
              </w:rPr>
              <w:t>1</w:t>
            </w:r>
            <w:r w:rsidRPr="00A30FC8">
              <w:t xml:space="preserve">, </w:t>
            </w:r>
            <w:r w:rsidRPr="00A30FC8">
              <w:rPr>
                <w:lang w:val="en-US"/>
              </w:rPr>
              <w:t>V</w:t>
            </w:r>
            <w:r w:rsidRPr="00A30FC8">
              <w:rPr>
                <w:vertAlign w:val="subscript"/>
              </w:rPr>
              <w:t>2</w:t>
            </w:r>
            <w:r w:rsidRPr="00A30FC8">
              <w:t xml:space="preserve">, </w:t>
            </w:r>
            <w:r w:rsidRPr="00A30FC8">
              <w:rPr>
                <w:lang w:val="en-US"/>
              </w:rPr>
              <w:t>V</w:t>
            </w:r>
            <w:r w:rsidRPr="00A30FC8">
              <w:rPr>
                <w:vertAlign w:val="subscript"/>
              </w:rPr>
              <w:t>3</w:t>
            </w:r>
            <w:r w:rsidRPr="00A30FC8">
              <w:t xml:space="preserve">, </w:t>
            </w:r>
            <w:r w:rsidRPr="00A30FC8">
              <w:rPr>
                <w:lang w:val="en-US"/>
              </w:rPr>
              <w:t>V</w:t>
            </w:r>
            <w:r w:rsidRPr="00A30FC8">
              <w:rPr>
                <w:vertAlign w:val="subscript"/>
              </w:rPr>
              <w:t>4</w:t>
            </w:r>
            <w:r w:rsidRPr="00A30FC8">
              <w:t xml:space="preserve">, </w:t>
            </w:r>
            <w:r w:rsidRPr="00A30FC8">
              <w:rPr>
                <w:lang w:val="en-US"/>
              </w:rPr>
              <w:t>V</w:t>
            </w:r>
            <w:r w:rsidRPr="00A30FC8">
              <w:rPr>
                <w:vertAlign w:val="subscript"/>
              </w:rPr>
              <w:t>5</w:t>
            </w:r>
            <w:r w:rsidRPr="00A30FC8">
              <w:t xml:space="preserve">, </w:t>
            </w:r>
            <w:r w:rsidRPr="00A30FC8">
              <w:rPr>
                <w:lang w:val="en-US"/>
              </w:rPr>
              <w:t>V</w:t>
            </w:r>
            <w:r w:rsidRPr="00A30FC8">
              <w:rPr>
                <w:vertAlign w:val="subscript"/>
              </w:rPr>
              <w:t>6</w:t>
            </w:r>
            <w:r w:rsidRPr="00A30FC8">
              <w:t>), места расположения электродов. Понятие о нормальной электрокардиограмме, буквенное обозначение. Понятие «тахикардия», «брадикардия», «аритмия».</w:t>
            </w:r>
          </w:p>
        </w:tc>
        <w:tc>
          <w:tcPr>
            <w:tcW w:w="850" w:type="pct"/>
            <w:gridSpan w:val="5"/>
            <w:vMerge/>
            <w:vAlign w:val="center"/>
          </w:tcPr>
          <w:p w14:paraId="5CF8BDC5" w14:textId="77777777" w:rsidR="00665E5D" w:rsidRPr="00A30FC8" w:rsidRDefault="00665E5D" w:rsidP="00665E5D">
            <w:pPr>
              <w:jc w:val="center"/>
            </w:pPr>
          </w:p>
        </w:tc>
        <w:tc>
          <w:tcPr>
            <w:tcW w:w="450" w:type="pct"/>
            <w:gridSpan w:val="6"/>
            <w:vAlign w:val="center"/>
          </w:tcPr>
          <w:p w14:paraId="4D950FF9" w14:textId="77777777" w:rsidR="00665E5D" w:rsidRPr="00A30FC8" w:rsidRDefault="00665E5D" w:rsidP="00665E5D">
            <w:pPr>
              <w:jc w:val="center"/>
            </w:pPr>
            <w:r w:rsidRPr="00A30FC8">
              <w:t>1</w:t>
            </w:r>
          </w:p>
        </w:tc>
      </w:tr>
      <w:tr w:rsidR="00665E5D" w:rsidRPr="00A30FC8" w14:paraId="236D2A0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66CB57D" w14:textId="77777777" w:rsidR="00665E5D" w:rsidRPr="00A30FC8" w:rsidRDefault="00665E5D" w:rsidP="00665E5D">
            <w:pPr>
              <w:rPr>
                <w:b/>
              </w:rPr>
            </w:pPr>
          </w:p>
        </w:tc>
        <w:tc>
          <w:tcPr>
            <w:tcW w:w="2538" w:type="pct"/>
            <w:gridSpan w:val="7"/>
          </w:tcPr>
          <w:p w14:paraId="637B4A1C"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0BD6FBE0" w14:textId="77777777" w:rsidR="00665E5D" w:rsidRPr="00A30FC8" w:rsidRDefault="0052490B" w:rsidP="00665E5D">
            <w:pPr>
              <w:jc w:val="center"/>
            </w:pPr>
            <w:r w:rsidRPr="00A30FC8">
              <w:t>4</w:t>
            </w:r>
          </w:p>
        </w:tc>
        <w:tc>
          <w:tcPr>
            <w:tcW w:w="450" w:type="pct"/>
            <w:gridSpan w:val="6"/>
            <w:shd w:val="clear" w:color="auto" w:fill="C0C0C0"/>
            <w:vAlign w:val="center"/>
          </w:tcPr>
          <w:p w14:paraId="518982D6" w14:textId="77777777" w:rsidR="00665E5D" w:rsidRPr="00A30FC8" w:rsidRDefault="00665E5D" w:rsidP="00665E5D">
            <w:pPr>
              <w:jc w:val="center"/>
            </w:pPr>
          </w:p>
        </w:tc>
      </w:tr>
      <w:tr w:rsidR="00665E5D" w:rsidRPr="00A30FC8" w14:paraId="60D8976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DF12F2C" w14:textId="77777777" w:rsidR="00665E5D" w:rsidRPr="00A30FC8" w:rsidRDefault="00665E5D" w:rsidP="00665E5D">
            <w:pPr>
              <w:rPr>
                <w:b/>
              </w:rPr>
            </w:pPr>
          </w:p>
        </w:tc>
        <w:tc>
          <w:tcPr>
            <w:tcW w:w="2538" w:type="pct"/>
            <w:gridSpan w:val="7"/>
          </w:tcPr>
          <w:p w14:paraId="18AB776A" w14:textId="77777777" w:rsidR="00665E5D" w:rsidRPr="00A30FC8" w:rsidRDefault="00665E5D" w:rsidP="00A971F1">
            <w:pPr>
              <w:jc w:val="both"/>
              <w:rPr>
                <w:b/>
              </w:rPr>
            </w:pPr>
            <w:r w:rsidRPr="00A30FC8">
              <w:t>Инструктаж по технике безопасности при работе с электрокардиографом. Получение информированного согласия пациента на манипуляцию. Выявление проблем пациента (отсутствие конечност</w:t>
            </w:r>
            <w:r w:rsidR="00846647" w:rsidRPr="00A30FC8">
              <w:t>и, гипс и др.). Планирование се</w:t>
            </w:r>
            <w:r w:rsidRPr="00A30FC8">
              <w:t>стринских действий. Под</w:t>
            </w:r>
            <w:r w:rsidR="00846647" w:rsidRPr="00A30FC8">
              <w:t>готовка электрокардиографа к ра</w:t>
            </w:r>
            <w:r w:rsidRPr="00A30FC8">
              <w:t>боте. Подготовка п</w:t>
            </w:r>
            <w:r w:rsidR="00846647" w:rsidRPr="00A30FC8">
              <w:t>ациента к регистрации ЭКГ. Реги</w:t>
            </w:r>
            <w:r w:rsidRPr="00A30FC8">
              <w:t>страция электрокардиограммы (ЭКГ). Оформление ленты электрокардиограммы. Регистрация в журнале. Инфекционная безопасность пациента при регистрации ЭКГ.</w:t>
            </w:r>
          </w:p>
        </w:tc>
        <w:tc>
          <w:tcPr>
            <w:tcW w:w="850" w:type="pct"/>
            <w:gridSpan w:val="5"/>
            <w:vMerge/>
            <w:vAlign w:val="center"/>
          </w:tcPr>
          <w:p w14:paraId="0510DB7A" w14:textId="77777777" w:rsidR="00665E5D" w:rsidRPr="00A30FC8" w:rsidRDefault="00665E5D" w:rsidP="00665E5D">
            <w:pPr>
              <w:jc w:val="center"/>
            </w:pPr>
          </w:p>
        </w:tc>
        <w:tc>
          <w:tcPr>
            <w:tcW w:w="450" w:type="pct"/>
            <w:gridSpan w:val="6"/>
            <w:vAlign w:val="center"/>
          </w:tcPr>
          <w:p w14:paraId="72C0931C" w14:textId="77777777" w:rsidR="00665E5D" w:rsidRPr="00A30FC8" w:rsidRDefault="00665E5D" w:rsidP="00665E5D">
            <w:pPr>
              <w:jc w:val="center"/>
            </w:pPr>
            <w:r w:rsidRPr="00A30FC8">
              <w:t>2</w:t>
            </w:r>
          </w:p>
        </w:tc>
      </w:tr>
      <w:tr w:rsidR="00665E5D" w:rsidRPr="00A30FC8" w14:paraId="14C8814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0360CFB" w14:textId="77777777" w:rsidR="00665E5D" w:rsidRPr="00A30FC8" w:rsidRDefault="00665E5D" w:rsidP="00665E5D">
            <w:pPr>
              <w:rPr>
                <w:b/>
              </w:rPr>
            </w:pPr>
            <w:r w:rsidRPr="00A30FC8">
              <w:rPr>
                <w:b/>
              </w:rPr>
              <w:t>Те</w:t>
            </w:r>
            <w:r w:rsidR="0052490B" w:rsidRPr="00A30FC8">
              <w:rPr>
                <w:b/>
              </w:rPr>
              <w:t>ма 1.4</w:t>
            </w:r>
            <w:r w:rsidRPr="00A30FC8">
              <w:rPr>
                <w:b/>
              </w:rPr>
              <w:t xml:space="preserve">. </w:t>
            </w:r>
          </w:p>
          <w:p w14:paraId="649CF7F6" w14:textId="77777777" w:rsidR="00665E5D" w:rsidRPr="00A30FC8" w:rsidRDefault="00665E5D" w:rsidP="00665E5D">
            <w:r w:rsidRPr="00A30FC8">
              <w:t xml:space="preserve">Сестринский </w:t>
            </w:r>
            <w:r w:rsidR="0052490B" w:rsidRPr="00A30FC8">
              <w:t>уход за пациентами</w:t>
            </w:r>
            <w:r w:rsidRPr="00A30FC8">
              <w:t xml:space="preserve"> при ревматизме.</w:t>
            </w:r>
          </w:p>
        </w:tc>
        <w:tc>
          <w:tcPr>
            <w:tcW w:w="2538" w:type="pct"/>
            <w:gridSpan w:val="7"/>
          </w:tcPr>
          <w:p w14:paraId="74E17F17" w14:textId="77777777" w:rsidR="00665E5D" w:rsidRPr="00A30FC8" w:rsidRDefault="00665E5D" w:rsidP="006931CA">
            <w:pPr>
              <w:rPr>
                <w:b/>
              </w:rPr>
            </w:pPr>
            <w:r w:rsidRPr="00A30FC8">
              <w:rPr>
                <w:b/>
              </w:rPr>
              <w:t>Содержание</w:t>
            </w:r>
          </w:p>
        </w:tc>
        <w:tc>
          <w:tcPr>
            <w:tcW w:w="850" w:type="pct"/>
            <w:gridSpan w:val="5"/>
            <w:vMerge w:val="restart"/>
            <w:vAlign w:val="center"/>
          </w:tcPr>
          <w:p w14:paraId="09D596AF" w14:textId="77777777" w:rsidR="00665E5D" w:rsidRPr="00A30FC8" w:rsidRDefault="0052490B" w:rsidP="00665E5D">
            <w:pPr>
              <w:jc w:val="center"/>
            </w:pPr>
            <w:r w:rsidRPr="00A30FC8">
              <w:t>2</w:t>
            </w:r>
          </w:p>
        </w:tc>
        <w:tc>
          <w:tcPr>
            <w:tcW w:w="450" w:type="pct"/>
            <w:gridSpan w:val="6"/>
            <w:shd w:val="clear" w:color="auto" w:fill="C0C0C0"/>
            <w:vAlign w:val="center"/>
          </w:tcPr>
          <w:p w14:paraId="62027ED4" w14:textId="77777777" w:rsidR="00665E5D" w:rsidRPr="00A30FC8" w:rsidRDefault="00665E5D" w:rsidP="00665E5D">
            <w:pPr>
              <w:jc w:val="center"/>
            </w:pPr>
          </w:p>
        </w:tc>
      </w:tr>
      <w:tr w:rsidR="00665E5D" w:rsidRPr="00A30FC8" w14:paraId="1C31354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B136637" w14:textId="77777777" w:rsidR="00665E5D" w:rsidRPr="00A30FC8" w:rsidRDefault="00665E5D" w:rsidP="00665E5D">
            <w:pPr>
              <w:rPr>
                <w:b/>
              </w:rPr>
            </w:pPr>
          </w:p>
        </w:tc>
        <w:tc>
          <w:tcPr>
            <w:tcW w:w="2538" w:type="pct"/>
            <w:gridSpan w:val="7"/>
          </w:tcPr>
          <w:p w14:paraId="62453062" w14:textId="77777777" w:rsidR="00665E5D" w:rsidRPr="00A30FC8" w:rsidRDefault="00665E5D" w:rsidP="00A971F1">
            <w:pPr>
              <w:jc w:val="both"/>
              <w:rPr>
                <w:b/>
              </w:rPr>
            </w:pPr>
            <w:r w:rsidRPr="00A30FC8">
              <w:t xml:space="preserve">Определение понятия «ревматология», «ревматизм». Этиология, предрасполагающие факторы. Клинические проявления ревматизма. Принципы диагностики и лечения. Проблемы пациентов, планирование сестринской помощи при ревматизме. Профилактика, роль медицинской сестры. Диспансеризация. </w:t>
            </w:r>
          </w:p>
        </w:tc>
        <w:tc>
          <w:tcPr>
            <w:tcW w:w="850" w:type="pct"/>
            <w:gridSpan w:val="5"/>
            <w:vMerge/>
            <w:vAlign w:val="center"/>
          </w:tcPr>
          <w:p w14:paraId="135E08BB" w14:textId="77777777" w:rsidR="00665E5D" w:rsidRPr="00A30FC8" w:rsidRDefault="00665E5D" w:rsidP="00665E5D">
            <w:pPr>
              <w:jc w:val="center"/>
            </w:pPr>
          </w:p>
        </w:tc>
        <w:tc>
          <w:tcPr>
            <w:tcW w:w="450" w:type="pct"/>
            <w:gridSpan w:val="6"/>
            <w:vAlign w:val="center"/>
          </w:tcPr>
          <w:p w14:paraId="19819B58" w14:textId="77777777" w:rsidR="00665E5D" w:rsidRPr="00A30FC8" w:rsidRDefault="00665E5D" w:rsidP="00665E5D">
            <w:pPr>
              <w:jc w:val="center"/>
            </w:pPr>
            <w:r w:rsidRPr="00A30FC8">
              <w:t>1</w:t>
            </w:r>
          </w:p>
        </w:tc>
      </w:tr>
      <w:tr w:rsidR="00665E5D" w:rsidRPr="00A30FC8" w14:paraId="129D4EF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6D64C2C" w14:textId="77777777" w:rsidR="00665E5D" w:rsidRPr="00A30FC8" w:rsidRDefault="00665E5D" w:rsidP="00665E5D">
            <w:pPr>
              <w:rPr>
                <w:b/>
              </w:rPr>
            </w:pPr>
          </w:p>
        </w:tc>
        <w:tc>
          <w:tcPr>
            <w:tcW w:w="2538" w:type="pct"/>
            <w:gridSpan w:val="7"/>
          </w:tcPr>
          <w:p w14:paraId="06350A3B"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3BD62F88" w14:textId="77777777" w:rsidR="00665E5D" w:rsidRPr="00A30FC8" w:rsidRDefault="0052490B" w:rsidP="00665E5D">
            <w:pPr>
              <w:jc w:val="center"/>
            </w:pPr>
            <w:r w:rsidRPr="00A30FC8">
              <w:t>4</w:t>
            </w:r>
          </w:p>
        </w:tc>
        <w:tc>
          <w:tcPr>
            <w:tcW w:w="450" w:type="pct"/>
            <w:gridSpan w:val="6"/>
            <w:shd w:val="clear" w:color="auto" w:fill="C0C0C0"/>
            <w:vAlign w:val="center"/>
          </w:tcPr>
          <w:p w14:paraId="22EA53CB" w14:textId="77777777" w:rsidR="00665E5D" w:rsidRPr="00A30FC8" w:rsidRDefault="00665E5D" w:rsidP="00665E5D">
            <w:pPr>
              <w:jc w:val="center"/>
            </w:pPr>
          </w:p>
        </w:tc>
      </w:tr>
      <w:tr w:rsidR="00665E5D" w:rsidRPr="00A30FC8" w14:paraId="630547B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7EC1B40" w14:textId="77777777" w:rsidR="00665E5D" w:rsidRPr="00A30FC8" w:rsidRDefault="00665E5D" w:rsidP="00665E5D">
            <w:pPr>
              <w:rPr>
                <w:b/>
              </w:rPr>
            </w:pPr>
          </w:p>
        </w:tc>
        <w:tc>
          <w:tcPr>
            <w:tcW w:w="2538" w:type="pct"/>
            <w:gridSpan w:val="7"/>
          </w:tcPr>
          <w:p w14:paraId="77DE29D5" w14:textId="77777777" w:rsidR="00665E5D" w:rsidRPr="00A30FC8" w:rsidRDefault="00665E5D" w:rsidP="00A971F1">
            <w:pPr>
              <w:jc w:val="both"/>
              <w:rPr>
                <w:b/>
              </w:rPr>
            </w:pPr>
            <w:r w:rsidRPr="00A30FC8">
              <w:t xml:space="preserve">Проведение опроса, выявление жалоб, сбор анамнеза, проведение общего осмотра (оценка тяжести общего состояния, сознания, положения в постели, осмотр кожи, суставов, определение отеков), </w:t>
            </w:r>
            <w:r w:rsidRPr="00A30FC8">
              <w:lastRenderedPageBreak/>
              <w:t xml:space="preserve">осмотр области сердца и сосудов,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ревматизме. Планирование сестринской помощи при боли в сердце, уменьшении подвижности, болях в суставах, дефицит </w:t>
            </w:r>
            <w:proofErr w:type="spellStart"/>
            <w:r w:rsidRPr="00A30FC8">
              <w:t>самоухода</w:t>
            </w:r>
            <w:proofErr w:type="spellEnd"/>
            <w:r w:rsidRPr="00A30FC8">
              <w:t>. Обучение пациента (родственников) принципам правильного питания и правилам приёма назначенных врачом лекарственных препаратов. Взятие крови из периферической вены. Компресс на кожу (на суставы). Раздача лекарств. Уход при лихорадке. Размещение больного в постели. Помощь при передвижении.</w:t>
            </w:r>
          </w:p>
        </w:tc>
        <w:tc>
          <w:tcPr>
            <w:tcW w:w="850" w:type="pct"/>
            <w:gridSpan w:val="5"/>
            <w:vMerge/>
            <w:vAlign w:val="center"/>
          </w:tcPr>
          <w:p w14:paraId="20F7CA70" w14:textId="77777777" w:rsidR="00665E5D" w:rsidRPr="00A30FC8" w:rsidRDefault="00665E5D" w:rsidP="00665E5D">
            <w:pPr>
              <w:jc w:val="center"/>
            </w:pPr>
          </w:p>
        </w:tc>
        <w:tc>
          <w:tcPr>
            <w:tcW w:w="450" w:type="pct"/>
            <w:gridSpan w:val="6"/>
            <w:vAlign w:val="center"/>
          </w:tcPr>
          <w:p w14:paraId="5D1E007B" w14:textId="77777777" w:rsidR="00665E5D" w:rsidRPr="00A30FC8" w:rsidRDefault="00665E5D" w:rsidP="00665E5D">
            <w:pPr>
              <w:jc w:val="center"/>
            </w:pPr>
            <w:r w:rsidRPr="00A30FC8">
              <w:t>2</w:t>
            </w:r>
          </w:p>
        </w:tc>
      </w:tr>
      <w:tr w:rsidR="00665E5D" w:rsidRPr="00A30FC8" w14:paraId="3C44258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C9C6FC6" w14:textId="77777777" w:rsidR="00665E5D" w:rsidRPr="00A30FC8" w:rsidRDefault="0052490B" w:rsidP="00665E5D">
            <w:pPr>
              <w:rPr>
                <w:b/>
              </w:rPr>
            </w:pPr>
            <w:r w:rsidRPr="00A30FC8">
              <w:rPr>
                <w:b/>
              </w:rPr>
              <w:lastRenderedPageBreak/>
              <w:t>Тема 1.5</w:t>
            </w:r>
            <w:r w:rsidR="00665E5D" w:rsidRPr="00A30FC8">
              <w:rPr>
                <w:b/>
              </w:rPr>
              <w:t xml:space="preserve">. </w:t>
            </w:r>
          </w:p>
          <w:p w14:paraId="7878DF49" w14:textId="77777777" w:rsidR="00665E5D" w:rsidRPr="00A30FC8" w:rsidRDefault="00665E5D" w:rsidP="0052490B">
            <w:r w:rsidRPr="00A30FC8">
              <w:t xml:space="preserve">Сестринский </w:t>
            </w:r>
            <w:r w:rsidR="0052490B" w:rsidRPr="00A30FC8">
              <w:t>уход за пациентами</w:t>
            </w:r>
            <w:r w:rsidRPr="00A30FC8">
              <w:t xml:space="preserve"> при пороках сердца.</w:t>
            </w:r>
          </w:p>
        </w:tc>
        <w:tc>
          <w:tcPr>
            <w:tcW w:w="2538" w:type="pct"/>
            <w:gridSpan w:val="7"/>
          </w:tcPr>
          <w:p w14:paraId="501AE3FC" w14:textId="77777777" w:rsidR="00665E5D" w:rsidRPr="00A30FC8" w:rsidRDefault="00665E5D" w:rsidP="006931CA">
            <w:pPr>
              <w:pStyle w:val="a7"/>
              <w:ind w:left="360" w:hanging="324"/>
            </w:pPr>
            <w:r w:rsidRPr="00A30FC8">
              <w:rPr>
                <w:b/>
              </w:rPr>
              <w:t>Содержание</w:t>
            </w:r>
          </w:p>
        </w:tc>
        <w:tc>
          <w:tcPr>
            <w:tcW w:w="850" w:type="pct"/>
            <w:gridSpan w:val="5"/>
            <w:vMerge w:val="restart"/>
            <w:vAlign w:val="center"/>
          </w:tcPr>
          <w:p w14:paraId="32A92D1D" w14:textId="77777777" w:rsidR="00665E5D" w:rsidRPr="00A30FC8" w:rsidRDefault="0052490B" w:rsidP="00665E5D">
            <w:pPr>
              <w:jc w:val="center"/>
            </w:pPr>
            <w:r w:rsidRPr="00A30FC8">
              <w:t>2</w:t>
            </w:r>
          </w:p>
        </w:tc>
        <w:tc>
          <w:tcPr>
            <w:tcW w:w="450" w:type="pct"/>
            <w:gridSpan w:val="6"/>
            <w:shd w:val="clear" w:color="auto" w:fill="C0C0C0"/>
            <w:vAlign w:val="center"/>
          </w:tcPr>
          <w:p w14:paraId="1F3480F6" w14:textId="77777777" w:rsidR="00665E5D" w:rsidRPr="00A30FC8" w:rsidRDefault="00665E5D" w:rsidP="00665E5D">
            <w:pPr>
              <w:jc w:val="center"/>
            </w:pPr>
          </w:p>
        </w:tc>
      </w:tr>
      <w:tr w:rsidR="00665E5D" w:rsidRPr="00A30FC8" w14:paraId="7DCE4F2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D605C73" w14:textId="77777777" w:rsidR="00665E5D" w:rsidRPr="00A30FC8" w:rsidRDefault="00665E5D" w:rsidP="00665E5D">
            <w:pPr>
              <w:rPr>
                <w:b/>
              </w:rPr>
            </w:pPr>
          </w:p>
        </w:tc>
        <w:tc>
          <w:tcPr>
            <w:tcW w:w="2538" w:type="pct"/>
            <w:gridSpan w:val="7"/>
          </w:tcPr>
          <w:p w14:paraId="14C7684B" w14:textId="77777777" w:rsidR="00665E5D" w:rsidRPr="00A30FC8" w:rsidRDefault="00665E5D" w:rsidP="00A971F1">
            <w:pPr>
              <w:pStyle w:val="a7"/>
              <w:ind w:left="36"/>
              <w:jc w:val="both"/>
              <w:rPr>
                <w:b/>
              </w:rPr>
            </w:pPr>
            <w:r w:rsidRPr="00A30FC8">
              <w:t>Определение понятия «порок сердца». Приобретённые и врождённые пороки. Причины приобретённых пороков. Гемодинамика при митральных пороках (стеноз отверстия, недостаточность клапана), клинические проявления. Понятие о компенсации и декомпенсации. Принципы диагностики и лечения пороков сердца. Основные проблемы пациентов, планирование сестринской помощи при пороках сердца. Профилактика. Диспансеризация.</w:t>
            </w:r>
          </w:p>
        </w:tc>
        <w:tc>
          <w:tcPr>
            <w:tcW w:w="850" w:type="pct"/>
            <w:gridSpan w:val="5"/>
            <w:vMerge/>
            <w:vAlign w:val="center"/>
          </w:tcPr>
          <w:p w14:paraId="40F8C7C8" w14:textId="77777777" w:rsidR="00665E5D" w:rsidRPr="00A30FC8" w:rsidRDefault="00665E5D" w:rsidP="00665E5D">
            <w:pPr>
              <w:jc w:val="center"/>
            </w:pPr>
          </w:p>
        </w:tc>
        <w:tc>
          <w:tcPr>
            <w:tcW w:w="450" w:type="pct"/>
            <w:gridSpan w:val="6"/>
            <w:vAlign w:val="center"/>
          </w:tcPr>
          <w:p w14:paraId="231528E3" w14:textId="77777777" w:rsidR="00665E5D" w:rsidRPr="00A30FC8" w:rsidRDefault="00665E5D" w:rsidP="00665E5D">
            <w:pPr>
              <w:jc w:val="center"/>
            </w:pPr>
            <w:r w:rsidRPr="00A30FC8">
              <w:t>1</w:t>
            </w:r>
          </w:p>
        </w:tc>
      </w:tr>
      <w:tr w:rsidR="00665E5D" w:rsidRPr="00A30FC8" w14:paraId="4DB9EB3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EBF57F8" w14:textId="77777777" w:rsidR="00665E5D" w:rsidRPr="00A30FC8" w:rsidRDefault="00665E5D" w:rsidP="00665E5D">
            <w:pPr>
              <w:rPr>
                <w:b/>
              </w:rPr>
            </w:pPr>
          </w:p>
        </w:tc>
        <w:tc>
          <w:tcPr>
            <w:tcW w:w="2538" w:type="pct"/>
            <w:gridSpan w:val="7"/>
          </w:tcPr>
          <w:p w14:paraId="3D9EA5FA"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0A523C6B" w14:textId="77777777" w:rsidR="00665E5D" w:rsidRPr="00A30FC8" w:rsidRDefault="0052490B" w:rsidP="00665E5D">
            <w:pPr>
              <w:jc w:val="center"/>
            </w:pPr>
            <w:r w:rsidRPr="00A30FC8">
              <w:t>4</w:t>
            </w:r>
          </w:p>
        </w:tc>
        <w:tc>
          <w:tcPr>
            <w:tcW w:w="450" w:type="pct"/>
            <w:gridSpan w:val="6"/>
            <w:shd w:val="clear" w:color="auto" w:fill="C0C0C0"/>
            <w:vAlign w:val="center"/>
          </w:tcPr>
          <w:p w14:paraId="0FE48B1F" w14:textId="77777777" w:rsidR="00665E5D" w:rsidRPr="00A30FC8" w:rsidRDefault="00665E5D" w:rsidP="00665E5D">
            <w:pPr>
              <w:jc w:val="center"/>
            </w:pPr>
          </w:p>
        </w:tc>
      </w:tr>
      <w:tr w:rsidR="00665E5D" w:rsidRPr="00A30FC8" w14:paraId="626FD88A"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0819DB4" w14:textId="77777777" w:rsidR="00665E5D" w:rsidRPr="00A30FC8" w:rsidRDefault="00665E5D" w:rsidP="00665E5D">
            <w:pPr>
              <w:rPr>
                <w:b/>
              </w:rPr>
            </w:pPr>
          </w:p>
        </w:tc>
        <w:tc>
          <w:tcPr>
            <w:tcW w:w="2538" w:type="pct"/>
            <w:gridSpan w:val="7"/>
          </w:tcPr>
          <w:p w14:paraId="378C04D7" w14:textId="77777777" w:rsidR="00665E5D" w:rsidRPr="00A30FC8" w:rsidRDefault="00665E5D" w:rsidP="00A971F1">
            <w:pPr>
              <w:jc w:val="both"/>
              <w:rPr>
                <w:b/>
              </w:rPr>
            </w:pPr>
            <w:r w:rsidRPr="00A30FC8">
              <w:t xml:space="preserve">Проведение опроса, выявление жалоб, сбор анамнеза, проведение общего осмотра, определение отеков, осмотр области сердца и сосудов, определение верхушечного толчка,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пороках сердца. Планирование сестринской помощи при одышке, отеках, кровохарканье, запорах. Определение отеков. Ингаляторное введение кислорода. Кормление тяжелобольного. Определение водного баланса. </w:t>
            </w:r>
          </w:p>
        </w:tc>
        <w:tc>
          <w:tcPr>
            <w:tcW w:w="850" w:type="pct"/>
            <w:gridSpan w:val="5"/>
            <w:vMerge/>
            <w:vAlign w:val="center"/>
          </w:tcPr>
          <w:p w14:paraId="11A28F17" w14:textId="77777777" w:rsidR="00665E5D" w:rsidRPr="00A30FC8" w:rsidRDefault="00665E5D" w:rsidP="00665E5D">
            <w:pPr>
              <w:jc w:val="center"/>
            </w:pPr>
          </w:p>
        </w:tc>
        <w:tc>
          <w:tcPr>
            <w:tcW w:w="450" w:type="pct"/>
            <w:gridSpan w:val="6"/>
            <w:vAlign w:val="center"/>
          </w:tcPr>
          <w:p w14:paraId="245816CF" w14:textId="77777777" w:rsidR="00665E5D" w:rsidRPr="00A30FC8" w:rsidRDefault="00665E5D" w:rsidP="00665E5D">
            <w:pPr>
              <w:jc w:val="center"/>
            </w:pPr>
            <w:r w:rsidRPr="00A30FC8">
              <w:t>2</w:t>
            </w:r>
          </w:p>
        </w:tc>
      </w:tr>
      <w:tr w:rsidR="00665E5D" w:rsidRPr="00A30FC8" w14:paraId="133F6F0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7D32210" w14:textId="77777777" w:rsidR="00665E5D" w:rsidRPr="00A30FC8" w:rsidRDefault="0052490B" w:rsidP="00665E5D">
            <w:pPr>
              <w:rPr>
                <w:b/>
              </w:rPr>
            </w:pPr>
            <w:r w:rsidRPr="00A30FC8">
              <w:rPr>
                <w:b/>
              </w:rPr>
              <w:t>Тема 1.6</w:t>
            </w:r>
            <w:r w:rsidR="00665E5D" w:rsidRPr="00A30FC8">
              <w:rPr>
                <w:b/>
              </w:rPr>
              <w:t xml:space="preserve">. </w:t>
            </w:r>
          </w:p>
          <w:p w14:paraId="79CEAA48" w14:textId="77777777" w:rsidR="00665E5D" w:rsidRPr="00A30FC8" w:rsidRDefault="00665E5D" w:rsidP="00665E5D">
            <w:r w:rsidRPr="00A30FC8">
              <w:t xml:space="preserve">Сестринский </w:t>
            </w:r>
            <w:r w:rsidR="0052490B" w:rsidRPr="00A30FC8">
              <w:t xml:space="preserve">уход за пациентами при </w:t>
            </w:r>
            <w:r w:rsidRPr="00A30FC8">
              <w:t>гипертонической болезни.</w:t>
            </w:r>
          </w:p>
        </w:tc>
        <w:tc>
          <w:tcPr>
            <w:tcW w:w="2538" w:type="pct"/>
            <w:gridSpan w:val="7"/>
          </w:tcPr>
          <w:p w14:paraId="086790B5" w14:textId="77777777" w:rsidR="00665E5D" w:rsidRPr="00A30FC8" w:rsidRDefault="00665E5D" w:rsidP="006931CA">
            <w:pPr>
              <w:pStyle w:val="a7"/>
              <w:ind w:left="36"/>
              <w:rPr>
                <w:b/>
              </w:rPr>
            </w:pPr>
            <w:r w:rsidRPr="00A30FC8">
              <w:rPr>
                <w:b/>
              </w:rPr>
              <w:t>Содержание</w:t>
            </w:r>
          </w:p>
        </w:tc>
        <w:tc>
          <w:tcPr>
            <w:tcW w:w="850" w:type="pct"/>
            <w:gridSpan w:val="5"/>
            <w:vMerge w:val="restart"/>
            <w:vAlign w:val="center"/>
          </w:tcPr>
          <w:p w14:paraId="08272FAC" w14:textId="77777777" w:rsidR="00665E5D" w:rsidRPr="00A30FC8" w:rsidRDefault="0052490B" w:rsidP="00665E5D">
            <w:pPr>
              <w:jc w:val="center"/>
            </w:pPr>
            <w:r w:rsidRPr="00A30FC8">
              <w:t>2</w:t>
            </w:r>
          </w:p>
        </w:tc>
        <w:tc>
          <w:tcPr>
            <w:tcW w:w="450" w:type="pct"/>
            <w:gridSpan w:val="6"/>
            <w:shd w:val="clear" w:color="auto" w:fill="C0C0C0"/>
            <w:vAlign w:val="center"/>
          </w:tcPr>
          <w:p w14:paraId="625C8AA3" w14:textId="77777777" w:rsidR="00665E5D" w:rsidRPr="00A30FC8" w:rsidRDefault="00665E5D" w:rsidP="00665E5D">
            <w:pPr>
              <w:jc w:val="center"/>
            </w:pPr>
          </w:p>
        </w:tc>
      </w:tr>
      <w:tr w:rsidR="00665E5D" w:rsidRPr="00A30FC8" w14:paraId="55AF677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394056A" w14:textId="77777777" w:rsidR="00665E5D" w:rsidRPr="00A30FC8" w:rsidRDefault="00665E5D" w:rsidP="00665E5D">
            <w:pPr>
              <w:rPr>
                <w:b/>
              </w:rPr>
            </w:pPr>
          </w:p>
        </w:tc>
        <w:tc>
          <w:tcPr>
            <w:tcW w:w="2538" w:type="pct"/>
            <w:gridSpan w:val="7"/>
          </w:tcPr>
          <w:p w14:paraId="60A0761E" w14:textId="77777777" w:rsidR="00665E5D" w:rsidRPr="00A30FC8" w:rsidRDefault="00665E5D" w:rsidP="00A971F1">
            <w:pPr>
              <w:jc w:val="both"/>
              <w:rPr>
                <w:b/>
              </w:rPr>
            </w:pPr>
            <w:r w:rsidRPr="00A30FC8">
              <w:t>Определение понятий «</w:t>
            </w:r>
            <w:proofErr w:type="spellStart"/>
            <w:r w:rsidRPr="00A30FC8">
              <w:t>эссенциальная</w:t>
            </w:r>
            <w:proofErr w:type="spellEnd"/>
            <w:r w:rsidRPr="00A30FC8">
              <w:t xml:space="preserve"> гипертония</w:t>
            </w:r>
            <w:r w:rsidR="00A971F1" w:rsidRPr="00A30FC8">
              <w:t>», «</w:t>
            </w:r>
            <w:r w:rsidRPr="00A30FC8">
              <w:t xml:space="preserve">гипертоническая болезнь», «симптоматическая гипертензия». Эпидемиология артериальной гипертонии. Факторы риска. Классификация ВОЗ. Клинические проявления. Осложнения гипертонической болезни. </w:t>
            </w:r>
            <w:r w:rsidRPr="00A30FC8">
              <w:lastRenderedPageBreak/>
              <w:t xml:space="preserve">Гипертонические кризы I и II типа. Независимые и зависимые сестринские вмешательства при гипертонических кризах. Принципы диагностики, лечения, </w:t>
            </w:r>
            <w:r w:rsidR="00A971F1" w:rsidRPr="00A30FC8">
              <w:t>профилактики и</w:t>
            </w:r>
            <w:r w:rsidRPr="00A30FC8">
              <w:t xml:space="preserve"> реабилитации при гипертонической болезни. Немедикаментозные методы лечения гипертонической болезни. Основные проблемы пациентов при гипертонической болезни, планирование сестринской помощи. Организация школы здоровья для пациентов с гипертонической болезнью.</w:t>
            </w:r>
          </w:p>
        </w:tc>
        <w:tc>
          <w:tcPr>
            <w:tcW w:w="850" w:type="pct"/>
            <w:gridSpan w:val="5"/>
            <w:vMerge/>
            <w:vAlign w:val="center"/>
          </w:tcPr>
          <w:p w14:paraId="06E04919" w14:textId="77777777" w:rsidR="00665E5D" w:rsidRPr="00A30FC8" w:rsidRDefault="00665E5D" w:rsidP="00665E5D">
            <w:pPr>
              <w:jc w:val="center"/>
            </w:pPr>
          </w:p>
        </w:tc>
        <w:tc>
          <w:tcPr>
            <w:tcW w:w="450" w:type="pct"/>
            <w:gridSpan w:val="6"/>
            <w:vAlign w:val="center"/>
          </w:tcPr>
          <w:p w14:paraId="656102A5" w14:textId="77777777" w:rsidR="00665E5D" w:rsidRPr="00A30FC8" w:rsidRDefault="00665E5D" w:rsidP="00665E5D">
            <w:pPr>
              <w:jc w:val="center"/>
            </w:pPr>
            <w:r w:rsidRPr="00A30FC8">
              <w:t>1</w:t>
            </w:r>
          </w:p>
        </w:tc>
      </w:tr>
      <w:tr w:rsidR="00665E5D" w:rsidRPr="00A30FC8" w14:paraId="14B97C1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521B6F8" w14:textId="77777777" w:rsidR="00665E5D" w:rsidRPr="00A30FC8" w:rsidRDefault="00665E5D" w:rsidP="00665E5D">
            <w:pPr>
              <w:rPr>
                <w:b/>
              </w:rPr>
            </w:pPr>
          </w:p>
        </w:tc>
        <w:tc>
          <w:tcPr>
            <w:tcW w:w="2538" w:type="pct"/>
            <w:gridSpan w:val="7"/>
          </w:tcPr>
          <w:p w14:paraId="39752767"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5E75760E" w14:textId="77777777" w:rsidR="00665E5D" w:rsidRPr="00A30FC8" w:rsidRDefault="0052490B" w:rsidP="00665E5D">
            <w:pPr>
              <w:jc w:val="center"/>
            </w:pPr>
            <w:r w:rsidRPr="00A30FC8">
              <w:t>4</w:t>
            </w:r>
          </w:p>
        </w:tc>
        <w:tc>
          <w:tcPr>
            <w:tcW w:w="450" w:type="pct"/>
            <w:gridSpan w:val="6"/>
            <w:shd w:val="clear" w:color="auto" w:fill="C0C0C0"/>
            <w:vAlign w:val="center"/>
          </w:tcPr>
          <w:p w14:paraId="5B3ED68B" w14:textId="77777777" w:rsidR="00665E5D" w:rsidRPr="00A30FC8" w:rsidRDefault="00665E5D" w:rsidP="00665E5D">
            <w:pPr>
              <w:jc w:val="center"/>
            </w:pPr>
          </w:p>
        </w:tc>
      </w:tr>
      <w:tr w:rsidR="00665E5D" w:rsidRPr="00A30FC8" w14:paraId="14F10AB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AD995C2" w14:textId="77777777" w:rsidR="00665E5D" w:rsidRPr="00A30FC8" w:rsidRDefault="00665E5D" w:rsidP="00665E5D">
            <w:pPr>
              <w:rPr>
                <w:b/>
              </w:rPr>
            </w:pPr>
          </w:p>
        </w:tc>
        <w:tc>
          <w:tcPr>
            <w:tcW w:w="2538" w:type="pct"/>
            <w:gridSpan w:val="7"/>
          </w:tcPr>
          <w:p w14:paraId="7852F76F" w14:textId="77777777" w:rsidR="00665E5D" w:rsidRPr="00A30FC8" w:rsidRDefault="00665E5D" w:rsidP="00A971F1">
            <w:pPr>
              <w:jc w:val="both"/>
              <w:rPr>
                <w:b/>
              </w:rPr>
            </w:pPr>
            <w:r w:rsidRPr="00A30FC8">
              <w:t xml:space="preserve">Проведение опроса, выявление жалоб, сбор анамнеза, проведение общего осмотра, осмотр области сердца и сосудов,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артериальной гипертонии. Планирование сестринской помощи при головной боли, нарушении зрения, рвоте, ожирении. Оказание неотложной помощи при гипертоническом кризе. Беседа о факторах риска развития гипертонической болезни и гипертонических кризов, о необходимости непрерывного лечения ГБ. Обучение пациента измерению АД на периферических </w:t>
            </w:r>
            <w:r w:rsidR="00A971F1" w:rsidRPr="00A30FC8">
              <w:t>артериях, распознаванию</w:t>
            </w:r>
            <w:r w:rsidRPr="00A30FC8">
              <w:t xml:space="preserve"> признаков криза, оказанию самопомощи. Обучение пациента (социально значимых лиц) принципам правильного питания и правилам приёма назначенных врачом лекарственных препаратов. Уход при рвоте. Измерение массы тела.  Измерение роста. Измерение окружности талии. Расчет ИМТ.</w:t>
            </w:r>
          </w:p>
        </w:tc>
        <w:tc>
          <w:tcPr>
            <w:tcW w:w="850" w:type="pct"/>
            <w:gridSpan w:val="5"/>
            <w:vMerge/>
            <w:vAlign w:val="center"/>
          </w:tcPr>
          <w:p w14:paraId="21EB53DD" w14:textId="77777777" w:rsidR="00665E5D" w:rsidRPr="00A30FC8" w:rsidRDefault="00665E5D" w:rsidP="00665E5D">
            <w:pPr>
              <w:jc w:val="center"/>
            </w:pPr>
          </w:p>
        </w:tc>
        <w:tc>
          <w:tcPr>
            <w:tcW w:w="450" w:type="pct"/>
            <w:gridSpan w:val="6"/>
            <w:vAlign w:val="center"/>
          </w:tcPr>
          <w:p w14:paraId="5BFD068C" w14:textId="77777777" w:rsidR="00665E5D" w:rsidRPr="00A30FC8" w:rsidRDefault="00665E5D" w:rsidP="00665E5D">
            <w:pPr>
              <w:jc w:val="center"/>
            </w:pPr>
            <w:r w:rsidRPr="00A30FC8">
              <w:t>2</w:t>
            </w:r>
          </w:p>
        </w:tc>
      </w:tr>
      <w:tr w:rsidR="00665E5D" w:rsidRPr="00A30FC8" w14:paraId="06390C5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E34F0DC" w14:textId="77777777" w:rsidR="00665E5D" w:rsidRPr="00A30FC8" w:rsidRDefault="0052490B" w:rsidP="00665E5D">
            <w:pPr>
              <w:rPr>
                <w:b/>
              </w:rPr>
            </w:pPr>
            <w:r w:rsidRPr="00A30FC8">
              <w:rPr>
                <w:b/>
              </w:rPr>
              <w:t>Тема 1.7</w:t>
            </w:r>
            <w:r w:rsidR="00665E5D" w:rsidRPr="00A30FC8">
              <w:rPr>
                <w:b/>
              </w:rPr>
              <w:t xml:space="preserve">. </w:t>
            </w:r>
          </w:p>
          <w:p w14:paraId="500914B8" w14:textId="77777777" w:rsidR="00665E5D" w:rsidRPr="00A30FC8" w:rsidRDefault="00665E5D" w:rsidP="00665E5D">
            <w:r w:rsidRPr="00A30FC8">
              <w:t xml:space="preserve">Сестринский </w:t>
            </w:r>
            <w:r w:rsidR="0052490B" w:rsidRPr="00A30FC8">
              <w:t xml:space="preserve">уход за пациентами </w:t>
            </w:r>
            <w:r w:rsidRPr="00A30FC8">
              <w:t>при атеросклерозе</w:t>
            </w:r>
            <w:r w:rsidR="0052490B" w:rsidRPr="00A30FC8">
              <w:t xml:space="preserve"> и ишемической болезни сердца (ИБС), стенокардии.</w:t>
            </w:r>
          </w:p>
        </w:tc>
        <w:tc>
          <w:tcPr>
            <w:tcW w:w="2538" w:type="pct"/>
            <w:gridSpan w:val="7"/>
          </w:tcPr>
          <w:p w14:paraId="076CA6CC" w14:textId="77777777" w:rsidR="00665E5D" w:rsidRPr="00A30FC8" w:rsidRDefault="00665E5D" w:rsidP="006931CA">
            <w:pPr>
              <w:pStyle w:val="a7"/>
              <w:ind w:left="36"/>
              <w:rPr>
                <w:b/>
              </w:rPr>
            </w:pPr>
            <w:r w:rsidRPr="00A30FC8">
              <w:rPr>
                <w:b/>
              </w:rPr>
              <w:t>Содержание</w:t>
            </w:r>
          </w:p>
        </w:tc>
        <w:tc>
          <w:tcPr>
            <w:tcW w:w="850" w:type="pct"/>
            <w:gridSpan w:val="5"/>
            <w:vMerge w:val="restart"/>
            <w:vAlign w:val="center"/>
          </w:tcPr>
          <w:p w14:paraId="6E478C51" w14:textId="77777777" w:rsidR="00665E5D" w:rsidRPr="00A30FC8" w:rsidRDefault="00665E5D" w:rsidP="00665E5D">
            <w:pPr>
              <w:jc w:val="center"/>
            </w:pPr>
            <w:r w:rsidRPr="00A30FC8">
              <w:t>2</w:t>
            </w:r>
          </w:p>
        </w:tc>
        <w:tc>
          <w:tcPr>
            <w:tcW w:w="450" w:type="pct"/>
            <w:gridSpan w:val="6"/>
            <w:shd w:val="clear" w:color="auto" w:fill="C0C0C0"/>
            <w:vAlign w:val="center"/>
          </w:tcPr>
          <w:p w14:paraId="49DEDFB5" w14:textId="77777777" w:rsidR="00665E5D" w:rsidRPr="00A30FC8" w:rsidRDefault="00665E5D" w:rsidP="00665E5D">
            <w:pPr>
              <w:jc w:val="center"/>
            </w:pPr>
          </w:p>
        </w:tc>
      </w:tr>
      <w:tr w:rsidR="00665E5D" w:rsidRPr="00A30FC8" w14:paraId="24D0501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59AC9BB" w14:textId="77777777" w:rsidR="00665E5D" w:rsidRPr="00A30FC8" w:rsidRDefault="00665E5D" w:rsidP="00665E5D">
            <w:pPr>
              <w:rPr>
                <w:b/>
              </w:rPr>
            </w:pPr>
          </w:p>
        </w:tc>
        <w:tc>
          <w:tcPr>
            <w:tcW w:w="2538" w:type="pct"/>
            <w:gridSpan w:val="7"/>
          </w:tcPr>
          <w:p w14:paraId="2E39F542" w14:textId="77777777" w:rsidR="00665E5D" w:rsidRPr="00A30FC8" w:rsidRDefault="00665E5D" w:rsidP="00A971F1">
            <w:pPr>
              <w:pStyle w:val="a7"/>
              <w:ind w:left="36"/>
              <w:jc w:val="both"/>
              <w:rPr>
                <w:b/>
              </w:rPr>
            </w:pPr>
            <w:r w:rsidRPr="00A30FC8">
              <w:t xml:space="preserve">Определение </w:t>
            </w:r>
            <w:r w:rsidR="00A971F1" w:rsidRPr="00A30FC8">
              <w:t>понятия «</w:t>
            </w:r>
            <w:r w:rsidRPr="00A30FC8">
              <w:t>атеросклероз»</w:t>
            </w:r>
            <w:r w:rsidR="0052490B" w:rsidRPr="00A30FC8">
              <w:t>, «ИБС», «стенокардия»</w:t>
            </w:r>
            <w:r w:rsidRPr="00A30FC8">
              <w:t>. Эпидемиология, социальная значимость, факторы риска атеросклероза. Кл</w:t>
            </w:r>
            <w:r w:rsidR="0052490B" w:rsidRPr="00A30FC8">
              <w:t>инические проявления заболеваний</w:t>
            </w:r>
            <w:r w:rsidRPr="00A30FC8">
              <w:t xml:space="preserve">. Первичная профилактика атеросклероза. </w:t>
            </w:r>
            <w:r w:rsidR="0052490B" w:rsidRPr="00A30FC8">
              <w:t xml:space="preserve">Классификация ИБС. Функциональные классы стабильной стенокардии. Понятия «впервые выявленная», «прогрессирующая», «спонтанная» стенокардия. Понятие об остром коронарном синдроме. Клинические проявления стенокардии. Неотложная помощь при приступе. </w:t>
            </w:r>
            <w:r w:rsidRPr="00A30FC8">
              <w:t xml:space="preserve">Принципы диагностики и лечения. </w:t>
            </w:r>
            <w:r w:rsidRPr="00A30FC8">
              <w:lastRenderedPageBreak/>
              <w:t>Проблемы пациентов при атеросклерозе. Планирование сестринской помощи.</w:t>
            </w:r>
          </w:p>
        </w:tc>
        <w:tc>
          <w:tcPr>
            <w:tcW w:w="850" w:type="pct"/>
            <w:gridSpan w:val="5"/>
            <w:vMerge/>
            <w:vAlign w:val="center"/>
          </w:tcPr>
          <w:p w14:paraId="0082B527" w14:textId="77777777" w:rsidR="00665E5D" w:rsidRPr="00A30FC8" w:rsidRDefault="00665E5D" w:rsidP="00665E5D">
            <w:pPr>
              <w:jc w:val="center"/>
            </w:pPr>
          </w:p>
        </w:tc>
        <w:tc>
          <w:tcPr>
            <w:tcW w:w="450" w:type="pct"/>
            <w:gridSpan w:val="6"/>
            <w:vAlign w:val="center"/>
          </w:tcPr>
          <w:p w14:paraId="316C5A48" w14:textId="77777777" w:rsidR="00665E5D" w:rsidRPr="00A30FC8" w:rsidRDefault="00665E5D" w:rsidP="00665E5D">
            <w:pPr>
              <w:jc w:val="center"/>
            </w:pPr>
            <w:r w:rsidRPr="00A30FC8">
              <w:t>1</w:t>
            </w:r>
          </w:p>
        </w:tc>
      </w:tr>
      <w:tr w:rsidR="00665E5D" w:rsidRPr="00A30FC8" w14:paraId="0E741EA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69CDF06" w14:textId="77777777" w:rsidR="00665E5D" w:rsidRPr="00A30FC8" w:rsidRDefault="00665E5D" w:rsidP="00665E5D">
            <w:pPr>
              <w:rPr>
                <w:b/>
              </w:rPr>
            </w:pPr>
          </w:p>
        </w:tc>
        <w:tc>
          <w:tcPr>
            <w:tcW w:w="2538" w:type="pct"/>
            <w:gridSpan w:val="7"/>
          </w:tcPr>
          <w:p w14:paraId="2B24E3E0"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4146DFBE" w14:textId="77777777" w:rsidR="00665E5D" w:rsidRPr="00A30FC8" w:rsidRDefault="0052490B" w:rsidP="00665E5D">
            <w:pPr>
              <w:jc w:val="center"/>
            </w:pPr>
            <w:r w:rsidRPr="00A30FC8">
              <w:t>4</w:t>
            </w:r>
          </w:p>
        </w:tc>
        <w:tc>
          <w:tcPr>
            <w:tcW w:w="450" w:type="pct"/>
            <w:gridSpan w:val="6"/>
            <w:shd w:val="clear" w:color="auto" w:fill="C0C0C0"/>
            <w:vAlign w:val="center"/>
          </w:tcPr>
          <w:p w14:paraId="57024DEB" w14:textId="77777777" w:rsidR="00665E5D" w:rsidRPr="00A30FC8" w:rsidRDefault="00665E5D" w:rsidP="00665E5D">
            <w:pPr>
              <w:jc w:val="center"/>
            </w:pPr>
          </w:p>
        </w:tc>
      </w:tr>
      <w:tr w:rsidR="00665E5D" w:rsidRPr="00A30FC8" w14:paraId="520A6A7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7C947FC" w14:textId="77777777" w:rsidR="00665E5D" w:rsidRPr="00A30FC8" w:rsidRDefault="00665E5D" w:rsidP="00665E5D">
            <w:pPr>
              <w:rPr>
                <w:b/>
              </w:rPr>
            </w:pPr>
          </w:p>
        </w:tc>
        <w:tc>
          <w:tcPr>
            <w:tcW w:w="2538" w:type="pct"/>
            <w:gridSpan w:val="7"/>
          </w:tcPr>
          <w:p w14:paraId="1FDB5B6D" w14:textId="77777777" w:rsidR="00665E5D" w:rsidRPr="00A30FC8" w:rsidRDefault="00665E5D" w:rsidP="00A971F1">
            <w:pPr>
              <w:jc w:val="both"/>
              <w:rPr>
                <w:b/>
              </w:rPr>
            </w:pPr>
            <w:r w:rsidRPr="00A30FC8">
              <w:t>Проведение опроса, выявление жалоб, сбор анамнеза, проведение общего осмотра,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атеросклерозе. Планирование сестринской помощи при избыточном весе, ожирении. Проведение беседы о факторах риска развития атеросклероза. Обучение пациента (родственников) принципам диетического питания, планированию режима, выбору образа жизни.</w:t>
            </w:r>
          </w:p>
        </w:tc>
        <w:tc>
          <w:tcPr>
            <w:tcW w:w="850" w:type="pct"/>
            <w:gridSpan w:val="5"/>
            <w:vMerge/>
            <w:vAlign w:val="center"/>
          </w:tcPr>
          <w:p w14:paraId="3D4F2603" w14:textId="77777777" w:rsidR="00665E5D" w:rsidRPr="00A30FC8" w:rsidRDefault="00665E5D" w:rsidP="00665E5D">
            <w:pPr>
              <w:jc w:val="center"/>
            </w:pPr>
          </w:p>
        </w:tc>
        <w:tc>
          <w:tcPr>
            <w:tcW w:w="450" w:type="pct"/>
            <w:gridSpan w:val="6"/>
            <w:vAlign w:val="center"/>
          </w:tcPr>
          <w:p w14:paraId="20720A86" w14:textId="77777777" w:rsidR="00665E5D" w:rsidRPr="00A30FC8" w:rsidRDefault="00665E5D" w:rsidP="00665E5D">
            <w:pPr>
              <w:jc w:val="center"/>
            </w:pPr>
            <w:r w:rsidRPr="00A30FC8">
              <w:t>2</w:t>
            </w:r>
          </w:p>
        </w:tc>
      </w:tr>
      <w:tr w:rsidR="00665E5D" w:rsidRPr="00A30FC8" w14:paraId="1B7F370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4A2D1AF" w14:textId="77777777" w:rsidR="00665E5D" w:rsidRPr="00A30FC8" w:rsidRDefault="0052490B" w:rsidP="00665E5D">
            <w:pPr>
              <w:rPr>
                <w:b/>
              </w:rPr>
            </w:pPr>
            <w:r w:rsidRPr="00A30FC8">
              <w:rPr>
                <w:b/>
              </w:rPr>
              <w:t>Тема 1.8</w:t>
            </w:r>
            <w:r w:rsidR="00665E5D" w:rsidRPr="00A30FC8">
              <w:rPr>
                <w:b/>
              </w:rPr>
              <w:t xml:space="preserve">. </w:t>
            </w:r>
          </w:p>
          <w:p w14:paraId="255315D8" w14:textId="77777777" w:rsidR="00665E5D" w:rsidRPr="00A30FC8" w:rsidRDefault="00665E5D" w:rsidP="00AA39DB">
            <w:r w:rsidRPr="00A30FC8">
              <w:t xml:space="preserve">Сестринский </w:t>
            </w:r>
            <w:r w:rsidR="0052490B" w:rsidRPr="00A30FC8">
              <w:t xml:space="preserve">уход за пациентами </w:t>
            </w:r>
            <w:r w:rsidRPr="00A30FC8">
              <w:t xml:space="preserve">при </w:t>
            </w:r>
            <w:r w:rsidR="00AA39DB" w:rsidRPr="00A30FC8">
              <w:t>инфаркте миокарда.</w:t>
            </w:r>
          </w:p>
        </w:tc>
        <w:tc>
          <w:tcPr>
            <w:tcW w:w="2538" w:type="pct"/>
            <w:gridSpan w:val="7"/>
          </w:tcPr>
          <w:p w14:paraId="7F79CF44" w14:textId="77777777" w:rsidR="00665E5D" w:rsidRPr="00A30FC8" w:rsidRDefault="00665E5D" w:rsidP="00A971F1">
            <w:pPr>
              <w:jc w:val="both"/>
              <w:rPr>
                <w:b/>
              </w:rPr>
            </w:pPr>
            <w:r w:rsidRPr="00A30FC8">
              <w:rPr>
                <w:b/>
              </w:rPr>
              <w:t>Содержание</w:t>
            </w:r>
          </w:p>
        </w:tc>
        <w:tc>
          <w:tcPr>
            <w:tcW w:w="850" w:type="pct"/>
            <w:gridSpan w:val="5"/>
            <w:vMerge w:val="restart"/>
            <w:vAlign w:val="center"/>
          </w:tcPr>
          <w:p w14:paraId="7F114EB2" w14:textId="77777777" w:rsidR="00665E5D" w:rsidRPr="00A30FC8" w:rsidRDefault="00AA39DB" w:rsidP="00665E5D">
            <w:pPr>
              <w:jc w:val="center"/>
            </w:pPr>
            <w:r w:rsidRPr="00A30FC8">
              <w:t>2</w:t>
            </w:r>
          </w:p>
        </w:tc>
        <w:tc>
          <w:tcPr>
            <w:tcW w:w="450" w:type="pct"/>
            <w:gridSpan w:val="6"/>
            <w:shd w:val="clear" w:color="auto" w:fill="C0C0C0"/>
            <w:vAlign w:val="center"/>
          </w:tcPr>
          <w:p w14:paraId="5605118D" w14:textId="77777777" w:rsidR="00665E5D" w:rsidRPr="00A30FC8" w:rsidRDefault="00665E5D" w:rsidP="00665E5D">
            <w:pPr>
              <w:jc w:val="center"/>
            </w:pPr>
          </w:p>
        </w:tc>
      </w:tr>
      <w:tr w:rsidR="00665E5D" w:rsidRPr="00A30FC8" w14:paraId="7C8A7AF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A6FA59E" w14:textId="77777777" w:rsidR="00665E5D" w:rsidRPr="00A30FC8" w:rsidRDefault="00665E5D" w:rsidP="00665E5D">
            <w:pPr>
              <w:rPr>
                <w:b/>
              </w:rPr>
            </w:pPr>
          </w:p>
        </w:tc>
        <w:tc>
          <w:tcPr>
            <w:tcW w:w="2538" w:type="pct"/>
            <w:gridSpan w:val="7"/>
          </w:tcPr>
          <w:p w14:paraId="28318B92" w14:textId="77777777" w:rsidR="00665E5D" w:rsidRPr="00A30FC8" w:rsidRDefault="00AA39DB" w:rsidP="00A971F1">
            <w:pPr>
              <w:pStyle w:val="a7"/>
              <w:ind w:left="36"/>
              <w:jc w:val="both"/>
              <w:rPr>
                <w:b/>
              </w:rPr>
            </w:pPr>
            <w:r w:rsidRPr="00A30FC8">
              <w:t xml:space="preserve">Определение понятия «инфаркт миокарда». Эпидемиология инфаркта миокарда. Клинические варианты: типичная болевая форма и атипичные формы. Клиника и неотложная помощь при типичной форме инфаркта миокарда. Диагностика: ЭКГ, лабораторные исследования. Принципы лечения инфаркта миокарда в условиях стационара. </w:t>
            </w:r>
            <w:r w:rsidRPr="00A30FC8">
              <w:rPr>
                <w:rFonts w:eastAsia="Calibri"/>
                <w:bCs/>
              </w:rPr>
              <w:t xml:space="preserve">Проблемы пациентов </w:t>
            </w:r>
            <w:r w:rsidR="00A971F1" w:rsidRPr="00A30FC8">
              <w:rPr>
                <w:rFonts w:eastAsia="Calibri"/>
                <w:bCs/>
              </w:rPr>
              <w:t>при инфаркте</w:t>
            </w:r>
            <w:r w:rsidRPr="00A30FC8">
              <w:rPr>
                <w:rFonts w:eastAsia="Calibri"/>
                <w:bCs/>
              </w:rPr>
              <w:t xml:space="preserve"> миокарда, планирование сестринской помощи. </w:t>
            </w:r>
            <w:r w:rsidRPr="00A30FC8">
              <w:t xml:space="preserve">Принципы профилактики и реабилитации пациентов. </w:t>
            </w:r>
          </w:p>
        </w:tc>
        <w:tc>
          <w:tcPr>
            <w:tcW w:w="850" w:type="pct"/>
            <w:gridSpan w:val="5"/>
            <w:vMerge/>
            <w:vAlign w:val="center"/>
          </w:tcPr>
          <w:p w14:paraId="0FC42C8B" w14:textId="77777777" w:rsidR="00665E5D" w:rsidRPr="00A30FC8" w:rsidRDefault="00665E5D" w:rsidP="00665E5D">
            <w:pPr>
              <w:jc w:val="center"/>
            </w:pPr>
          </w:p>
        </w:tc>
        <w:tc>
          <w:tcPr>
            <w:tcW w:w="450" w:type="pct"/>
            <w:gridSpan w:val="6"/>
            <w:vAlign w:val="center"/>
          </w:tcPr>
          <w:p w14:paraId="73ED956D" w14:textId="77777777" w:rsidR="00665E5D" w:rsidRPr="00A30FC8" w:rsidRDefault="00665E5D" w:rsidP="00665E5D">
            <w:pPr>
              <w:jc w:val="center"/>
            </w:pPr>
            <w:r w:rsidRPr="00A30FC8">
              <w:t>1</w:t>
            </w:r>
          </w:p>
        </w:tc>
      </w:tr>
      <w:tr w:rsidR="00665E5D" w:rsidRPr="00A30FC8" w14:paraId="056C472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79D60FA" w14:textId="77777777" w:rsidR="00665E5D" w:rsidRPr="00A30FC8" w:rsidRDefault="00665E5D" w:rsidP="00665E5D">
            <w:pPr>
              <w:rPr>
                <w:b/>
              </w:rPr>
            </w:pPr>
          </w:p>
        </w:tc>
        <w:tc>
          <w:tcPr>
            <w:tcW w:w="2538" w:type="pct"/>
            <w:gridSpan w:val="7"/>
          </w:tcPr>
          <w:p w14:paraId="1B9E36A8"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1FA38AB9" w14:textId="77777777" w:rsidR="00665E5D" w:rsidRPr="00A30FC8" w:rsidRDefault="00AA39DB" w:rsidP="00665E5D">
            <w:pPr>
              <w:jc w:val="center"/>
            </w:pPr>
            <w:r w:rsidRPr="00A30FC8">
              <w:t>4</w:t>
            </w:r>
          </w:p>
        </w:tc>
        <w:tc>
          <w:tcPr>
            <w:tcW w:w="450" w:type="pct"/>
            <w:gridSpan w:val="6"/>
            <w:shd w:val="clear" w:color="auto" w:fill="C0C0C0"/>
            <w:vAlign w:val="center"/>
          </w:tcPr>
          <w:p w14:paraId="600D9DD1" w14:textId="77777777" w:rsidR="00665E5D" w:rsidRPr="00A30FC8" w:rsidRDefault="00665E5D" w:rsidP="00665E5D">
            <w:pPr>
              <w:jc w:val="center"/>
            </w:pPr>
          </w:p>
        </w:tc>
      </w:tr>
      <w:tr w:rsidR="00665E5D" w:rsidRPr="00A30FC8" w14:paraId="445EC68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5F15531" w14:textId="77777777" w:rsidR="00665E5D" w:rsidRPr="00A30FC8" w:rsidRDefault="00665E5D" w:rsidP="00665E5D">
            <w:pPr>
              <w:rPr>
                <w:b/>
              </w:rPr>
            </w:pPr>
          </w:p>
        </w:tc>
        <w:tc>
          <w:tcPr>
            <w:tcW w:w="2538" w:type="pct"/>
            <w:gridSpan w:val="7"/>
          </w:tcPr>
          <w:p w14:paraId="365E05FA" w14:textId="77777777" w:rsidR="00665E5D" w:rsidRPr="00A30FC8" w:rsidRDefault="00AA39DB" w:rsidP="00A971F1">
            <w:pPr>
              <w:jc w:val="both"/>
              <w:rPr>
                <w:b/>
              </w:rPr>
            </w:pPr>
            <w:r w:rsidRPr="00A30FC8">
              <w:t xml:space="preserve">Проведение опроса, выявление жалоб, предрасполагающих факторов, сбор анамнеза, проведение общего осмотра,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инфаркте миокарда. Планирование сестринской помощи при боли в сердце, запорах, дефиците </w:t>
            </w:r>
            <w:proofErr w:type="spellStart"/>
            <w:r w:rsidRPr="00A30FC8">
              <w:t>самоухода</w:t>
            </w:r>
            <w:proofErr w:type="spellEnd"/>
            <w:r w:rsidRPr="00A30FC8">
              <w:t xml:space="preserve">. </w:t>
            </w:r>
            <w:r w:rsidRPr="00A30FC8">
              <w:rPr>
                <w:rFonts w:eastAsia="Calibri"/>
                <w:bCs/>
              </w:rPr>
              <w:t xml:space="preserve">Оказание неотложной помощи при инфаркте миокарда. Регистрация электрокардиограммы (ЭКГ). Распознавание ЭКГ признаков повреждения миокарда. Взятие крови из периферической вены. </w:t>
            </w:r>
            <w:r w:rsidRPr="00A30FC8">
              <w:t xml:space="preserve">Транспортировка тяжелобольного внутри учреждения. </w:t>
            </w:r>
            <w:r w:rsidRPr="00A30FC8">
              <w:rPr>
                <w:rFonts w:eastAsia="Calibri"/>
                <w:bCs/>
              </w:rPr>
              <w:t xml:space="preserve">Постановка масляной клизмы. </w:t>
            </w:r>
            <w:r w:rsidRPr="00A30FC8">
              <w:t xml:space="preserve">Подкожное введение лекарств и растворов. Особенности введения гепарина. </w:t>
            </w:r>
          </w:p>
        </w:tc>
        <w:tc>
          <w:tcPr>
            <w:tcW w:w="850" w:type="pct"/>
            <w:gridSpan w:val="5"/>
            <w:vMerge/>
            <w:vAlign w:val="center"/>
          </w:tcPr>
          <w:p w14:paraId="5018251B" w14:textId="77777777" w:rsidR="00665E5D" w:rsidRPr="00A30FC8" w:rsidRDefault="00665E5D" w:rsidP="00665E5D">
            <w:pPr>
              <w:jc w:val="center"/>
            </w:pPr>
          </w:p>
        </w:tc>
        <w:tc>
          <w:tcPr>
            <w:tcW w:w="450" w:type="pct"/>
            <w:gridSpan w:val="6"/>
            <w:vAlign w:val="center"/>
          </w:tcPr>
          <w:p w14:paraId="49545C1E" w14:textId="77777777" w:rsidR="00665E5D" w:rsidRPr="00A30FC8" w:rsidRDefault="00665E5D" w:rsidP="00665E5D">
            <w:pPr>
              <w:jc w:val="center"/>
            </w:pPr>
            <w:r w:rsidRPr="00A30FC8">
              <w:t>2</w:t>
            </w:r>
          </w:p>
        </w:tc>
      </w:tr>
      <w:tr w:rsidR="00665E5D" w:rsidRPr="00A30FC8" w14:paraId="7381CED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2F3553B" w14:textId="77777777" w:rsidR="00665E5D" w:rsidRPr="00A30FC8" w:rsidRDefault="00AA39DB" w:rsidP="00665E5D">
            <w:pPr>
              <w:rPr>
                <w:b/>
              </w:rPr>
            </w:pPr>
            <w:r w:rsidRPr="00A30FC8">
              <w:rPr>
                <w:b/>
              </w:rPr>
              <w:t>Тема 1.9</w:t>
            </w:r>
            <w:r w:rsidR="00665E5D" w:rsidRPr="00A30FC8">
              <w:rPr>
                <w:b/>
              </w:rPr>
              <w:t xml:space="preserve">. </w:t>
            </w:r>
          </w:p>
          <w:p w14:paraId="4C197BA5" w14:textId="77777777" w:rsidR="00665E5D" w:rsidRPr="00A30FC8" w:rsidRDefault="00AA39DB" w:rsidP="00665E5D">
            <w:r w:rsidRPr="00A30FC8">
              <w:lastRenderedPageBreak/>
              <w:t>Сестринский уход за пациентами при осложнениях инфаркта миокарда.</w:t>
            </w:r>
          </w:p>
        </w:tc>
        <w:tc>
          <w:tcPr>
            <w:tcW w:w="2538" w:type="pct"/>
            <w:gridSpan w:val="7"/>
          </w:tcPr>
          <w:p w14:paraId="08A9402A" w14:textId="77777777" w:rsidR="00665E5D" w:rsidRPr="00A30FC8" w:rsidRDefault="00665E5D" w:rsidP="00A971F1">
            <w:pPr>
              <w:pStyle w:val="a7"/>
              <w:ind w:left="36"/>
              <w:jc w:val="both"/>
              <w:rPr>
                <w:rFonts w:eastAsia="Calibri"/>
                <w:bCs/>
              </w:rPr>
            </w:pPr>
            <w:r w:rsidRPr="00A30FC8">
              <w:rPr>
                <w:b/>
              </w:rPr>
              <w:lastRenderedPageBreak/>
              <w:t>Содержание</w:t>
            </w:r>
          </w:p>
        </w:tc>
        <w:tc>
          <w:tcPr>
            <w:tcW w:w="850" w:type="pct"/>
            <w:gridSpan w:val="5"/>
            <w:vMerge w:val="restart"/>
            <w:vAlign w:val="center"/>
          </w:tcPr>
          <w:p w14:paraId="600F3FDB" w14:textId="77777777" w:rsidR="00665E5D" w:rsidRPr="00A30FC8" w:rsidRDefault="00AA39DB" w:rsidP="00665E5D">
            <w:pPr>
              <w:jc w:val="center"/>
            </w:pPr>
            <w:r w:rsidRPr="00A30FC8">
              <w:t>2</w:t>
            </w:r>
          </w:p>
        </w:tc>
        <w:tc>
          <w:tcPr>
            <w:tcW w:w="450" w:type="pct"/>
            <w:gridSpan w:val="6"/>
            <w:shd w:val="clear" w:color="auto" w:fill="C0C0C0"/>
            <w:vAlign w:val="center"/>
          </w:tcPr>
          <w:p w14:paraId="4411A207" w14:textId="77777777" w:rsidR="00665E5D" w:rsidRPr="00A30FC8" w:rsidRDefault="00665E5D" w:rsidP="00665E5D">
            <w:pPr>
              <w:jc w:val="center"/>
            </w:pPr>
          </w:p>
        </w:tc>
      </w:tr>
      <w:tr w:rsidR="00665E5D" w:rsidRPr="00A30FC8" w14:paraId="52C3C8E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5E90850" w14:textId="77777777" w:rsidR="00665E5D" w:rsidRPr="00A30FC8" w:rsidRDefault="00665E5D" w:rsidP="00665E5D">
            <w:pPr>
              <w:rPr>
                <w:b/>
              </w:rPr>
            </w:pPr>
          </w:p>
        </w:tc>
        <w:tc>
          <w:tcPr>
            <w:tcW w:w="2538" w:type="pct"/>
            <w:gridSpan w:val="7"/>
          </w:tcPr>
          <w:p w14:paraId="67F0C8CA" w14:textId="77777777" w:rsidR="00665E5D" w:rsidRPr="00A30FC8" w:rsidRDefault="00AA39DB" w:rsidP="00A971F1">
            <w:pPr>
              <w:pStyle w:val="a7"/>
              <w:ind w:left="36"/>
              <w:jc w:val="both"/>
              <w:rPr>
                <w:b/>
              </w:rPr>
            </w:pPr>
            <w:r w:rsidRPr="00A30FC8">
              <w:t xml:space="preserve">Осложнения инфаркта миокарда: острая левожелудочковая недостаточность (сердечная астма, отек легких, кардиогенный шок). Неотложная помощь при осложнениях инфаркта миокарда. </w:t>
            </w:r>
            <w:r w:rsidRPr="00A30FC8">
              <w:rPr>
                <w:rFonts w:eastAsia="Calibri"/>
                <w:bCs/>
              </w:rPr>
              <w:t xml:space="preserve">Проблемы пациентов при </w:t>
            </w:r>
            <w:r w:rsidRPr="00A30FC8">
              <w:t>осложнениях инфаркта миокарда</w:t>
            </w:r>
            <w:r w:rsidRPr="00A30FC8">
              <w:rPr>
                <w:rFonts w:eastAsia="Calibri"/>
                <w:bCs/>
              </w:rPr>
              <w:t xml:space="preserve">, планирование сестринской помощи. </w:t>
            </w:r>
          </w:p>
        </w:tc>
        <w:tc>
          <w:tcPr>
            <w:tcW w:w="850" w:type="pct"/>
            <w:gridSpan w:val="5"/>
            <w:vMerge/>
            <w:vAlign w:val="center"/>
          </w:tcPr>
          <w:p w14:paraId="1B53E485" w14:textId="77777777" w:rsidR="00665E5D" w:rsidRPr="00A30FC8" w:rsidRDefault="00665E5D" w:rsidP="00665E5D">
            <w:pPr>
              <w:jc w:val="center"/>
            </w:pPr>
          </w:p>
        </w:tc>
        <w:tc>
          <w:tcPr>
            <w:tcW w:w="450" w:type="pct"/>
            <w:gridSpan w:val="6"/>
            <w:vAlign w:val="center"/>
          </w:tcPr>
          <w:p w14:paraId="7C7294CF" w14:textId="77777777" w:rsidR="00665E5D" w:rsidRPr="00A30FC8" w:rsidRDefault="00665E5D" w:rsidP="00665E5D">
            <w:pPr>
              <w:jc w:val="center"/>
            </w:pPr>
            <w:r w:rsidRPr="00A30FC8">
              <w:t>1</w:t>
            </w:r>
          </w:p>
        </w:tc>
      </w:tr>
      <w:tr w:rsidR="00665E5D" w:rsidRPr="00A30FC8" w14:paraId="54BB390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BFE26FF" w14:textId="77777777" w:rsidR="00665E5D" w:rsidRPr="00A30FC8" w:rsidRDefault="00665E5D" w:rsidP="00665E5D">
            <w:pPr>
              <w:rPr>
                <w:b/>
              </w:rPr>
            </w:pPr>
          </w:p>
        </w:tc>
        <w:tc>
          <w:tcPr>
            <w:tcW w:w="2538" w:type="pct"/>
            <w:gridSpan w:val="7"/>
          </w:tcPr>
          <w:p w14:paraId="202AD483" w14:textId="77777777" w:rsidR="00665E5D" w:rsidRPr="00A30FC8" w:rsidRDefault="00665E5D" w:rsidP="00A971F1">
            <w:pPr>
              <w:jc w:val="both"/>
              <w:rPr>
                <w:b/>
              </w:rPr>
            </w:pPr>
            <w:r w:rsidRPr="00A30FC8">
              <w:rPr>
                <w:rFonts w:eastAsia="Calibri"/>
                <w:b/>
                <w:bCs/>
              </w:rPr>
              <w:t>Практические занятия</w:t>
            </w:r>
          </w:p>
        </w:tc>
        <w:tc>
          <w:tcPr>
            <w:tcW w:w="850" w:type="pct"/>
            <w:gridSpan w:val="5"/>
            <w:vMerge w:val="restart"/>
            <w:vAlign w:val="center"/>
          </w:tcPr>
          <w:p w14:paraId="26277132" w14:textId="77777777" w:rsidR="00665E5D" w:rsidRPr="00A30FC8" w:rsidRDefault="00AA39DB" w:rsidP="00665E5D">
            <w:pPr>
              <w:jc w:val="center"/>
            </w:pPr>
            <w:r w:rsidRPr="00A30FC8">
              <w:t>4</w:t>
            </w:r>
          </w:p>
        </w:tc>
        <w:tc>
          <w:tcPr>
            <w:tcW w:w="450" w:type="pct"/>
            <w:gridSpan w:val="6"/>
            <w:shd w:val="clear" w:color="auto" w:fill="C0C0C0"/>
            <w:vAlign w:val="center"/>
          </w:tcPr>
          <w:p w14:paraId="522E4934" w14:textId="77777777" w:rsidR="00665E5D" w:rsidRPr="00A30FC8" w:rsidRDefault="00665E5D" w:rsidP="00665E5D">
            <w:pPr>
              <w:jc w:val="center"/>
            </w:pPr>
          </w:p>
        </w:tc>
      </w:tr>
      <w:tr w:rsidR="00665E5D" w:rsidRPr="00A30FC8" w14:paraId="4ADE3C0A"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D872239" w14:textId="77777777" w:rsidR="00665E5D" w:rsidRPr="00A30FC8" w:rsidRDefault="00665E5D" w:rsidP="00665E5D">
            <w:pPr>
              <w:rPr>
                <w:b/>
              </w:rPr>
            </w:pPr>
          </w:p>
        </w:tc>
        <w:tc>
          <w:tcPr>
            <w:tcW w:w="2538" w:type="pct"/>
            <w:gridSpan w:val="7"/>
          </w:tcPr>
          <w:p w14:paraId="3438C165" w14:textId="77777777" w:rsidR="00665E5D" w:rsidRPr="00A30FC8" w:rsidRDefault="00AA39DB" w:rsidP="00A971F1">
            <w:pPr>
              <w:jc w:val="both"/>
              <w:rPr>
                <w:b/>
              </w:rPr>
            </w:pPr>
            <w:r w:rsidRPr="00A30FC8">
              <w:t xml:space="preserve">Проведение опроса, выявление жалоб, предрасполагающих факторов, сбор анамнеза, проведение общего осмотра, исследование пульса, измерение АД на периферических артериях. Выявление проблем пациента и формулировка сестринских диагнозов. Организация сестринского процесса при инфаркте миокарда. Планирование сестринской помощи при боли в сердце, запорах, дефиците </w:t>
            </w:r>
            <w:proofErr w:type="spellStart"/>
            <w:r w:rsidRPr="00A30FC8">
              <w:t>самоухода</w:t>
            </w:r>
            <w:proofErr w:type="spellEnd"/>
            <w:r w:rsidRPr="00A30FC8">
              <w:t xml:space="preserve">. </w:t>
            </w:r>
            <w:r w:rsidRPr="00A30FC8">
              <w:rPr>
                <w:rFonts w:eastAsia="Calibri"/>
                <w:bCs/>
              </w:rPr>
              <w:t xml:space="preserve">Оказание неотложной помощи при инфаркте миокарда. Регистрация электрокардиограммы (ЭКГ). Распознавание ЭКГ признаков повреждения миокарда. Взятие крови из периферической вены. </w:t>
            </w:r>
            <w:r w:rsidRPr="00A30FC8">
              <w:t xml:space="preserve">Транспортировка тяжелобольного внутри учреждения. </w:t>
            </w:r>
            <w:r w:rsidRPr="00A30FC8">
              <w:rPr>
                <w:rFonts w:eastAsia="Calibri"/>
                <w:bCs/>
              </w:rPr>
              <w:t xml:space="preserve">Постановка масляной клизмы. </w:t>
            </w:r>
            <w:r w:rsidRPr="00A30FC8">
              <w:t>Подкожное введение лекарств и растворов. Особенности введения гепарина.</w:t>
            </w:r>
          </w:p>
        </w:tc>
        <w:tc>
          <w:tcPr>
            <w:tcW w:w="850" w:type="pct"/>
            <w:gridSpan w:val="5"/>
            <w:vMerge/>
            <w:vAlign w:val="center"/>
          </w:tcPr>
          <w:p w14:paraId="00600D9F" w14:textId="77777777" w:rsidR="00665E5D" w:rsidRPr="00A30FC8" w:rsidRDefault="00665E5D" w:rsidP="00665E5D">
            <w:pPr>
              <w:jc w:val="center"/>
            </w:pPr>
          </w:p>
        </w:tc>
        <w:tc>
          <w:tcPr>
            <w:tcW w:w="450" w:type="pct"/>
            <w:gridSpan w:val="6"/>
            <w:vAlign w:val="center"/>
          </w:tcPr>
          <w:p w14:paraId="7FF73CA3" w14:textId="77777777" w:rsidR="00665E5D" w:rsidRPr="00A30FC8" w:rsidRDefault="00665E5D" w:rsidP="00665E5D">
            <w:pPr>
              <w:jc w:val="center"/>
            </w:pPr>
            <w:r w:rsidRPr="00A30FC8">
              <w:t>2</w:t>
            </w:r>
          </w:p>
        </w:tc>
      </w:tr>
      <w:tr w:rsidR="00665E5D" w:rsidRPr="00A30FC8" w14:paraId="434D073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4AB23967" w14:textId="77777777" w:rsidR="00665E5D" w:rsidRPr="00A30FC8" w:rsidRDefault="00AA39DB" w:rsidP="00665E5D">
            <w:pPr>
              <w:rPr>
                <w:b/>
              </w:rPr>
            </w:pPr>
            <w:r w:rsidRPr="00A30FC8">
              <w:rPr>
                <w:b/>
              </w:rPr>
              <w:t>Тема 1.10</w:t>
            </w:r>
            <w:r w:rsidR="00665E5D" w:rsidRPr="00A30FC8">
              <w:rPr>
                <w:b/>
              </w:rPr>
              <w:t xml:space="preserve">. </w:t>
            </w:r>
          </w:p>
          <w:p w14:paraId="3251023B" w14:textId="77777777" w:rsidR="00665E5D" w:rsidRPr="00A30FC8" w:rsidRDefault="00665E5D" w:rsidP="00AA39DB">
            <w:r w:rsidRPr="00A30FC8">
              <w:t xml:space="preserve">Сестринский </w:t>
            </w:r>
            <w:r w:rsidR="00AA39DB" w:rsidRPr="00A30FC8">
              <w:t>уход за пациентами</w:t>
            </w:r>
            <w:r w:rsidRPr="00A30FC8">
              <w:t xml:space="preserve"> при острой сердечной недостаточности.</w:t>
            </w:r>
          </w:p>
        </w:tc>
        <w:tc>
          <w:tcPr>
            <w:tcW w:w="2538" w:type="pct"/>
            <w:gridSpan w:val="7"/>
          </w:tcPr>
          <w:p w14:paraId="68CF54CB" w14:textId="77777777" w:rsidR="00665E5D" w:rsidRPr="00A30FC8" w:rsidRDefault="00665E5D" w:rsidP="00A971F1">
            <w:pPr>
              <w:pStyle w:val="a7"/>
              <w:ind w:left="360" w:hanging="324"/>
              <w:jc w:val="both"/>
              <w:rPr>
                <w:rFonts w:eastAsia="Calibri"/>
                <w:bCs/>
              </w:rPr>
            </w:pPr>
            <w:r w:rsidRPr="00A30FC8">
              <w:rPr>
                <w:b/>
              </w:rPr>
              <w:t>Содержание</w:t>
            </w:r>
          </w:p>
        </w:tc>
        <w:tc>
          <w:tcPr>
            <w:tcW w:w="850" w:type="pct"/>
            <w:gridSpan w:val="5"/>
            <w:vMerge w:val="restart"/>
            <w:vAlign w:val="center"/>
          </w:tcPr>
          <w:p w14:paraId="74F4D4E5" w14:textId="77777777" w:rsidR="00665E5D" w:rsidRPr="00A30FC8" w:rsidRDefault="00665E5D" w:rsidP="00665E5D">
            <w:pPr>
              <w:jc w:val="center"/>
            </w:pPr>
            <w:r w:rsidRPr="00A30FC8">
              <w:t>2</w:t>
            </w:r>
          </w:p>
        </w:tc>
        <w:tc>
          <w:tcPr>
            <w:tcW w:w="450" w:type="pct"/>
            <w:gridSpan w:val="6"/>
            <w:shd w:val="clear" w:color="auto" w:fill="C0C0C0"/>
            <w:vAlign w:val="center"/>
          </w:tcPr>
          <w:p w14:paraId="6F985DA2" w14:textId="77777777" w:rsidR="00665E5D" w:rsidRPr="00A30FC8" w:rsidRDefault="00665E5D" w:rsidP="00665E5D">
            <w:pPr>
              <w:jc w:val="center"/>
            </w:pPr>
          </w:p>
        </w:tc>
      </w:tr>
      <w:tr w:rsidR="00665E5D" w:rsidRPr="00A30FC8" w14:paraId="6282FA3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D1A8A17" w14:textId="77777777" w:rsidR="00665E5D" w:rsidRPr="00A30FC8" w:rsidRDefault="00665E5D" w:rsidP="00665E5D">
            <w:pPr>
              <w:rPr>
                <w:b/>
              </w:rPr>
            </w:pPr>
          </w:p>
        </w:tc>
        <w:tc>
          <w:tcPr>
            <w:tcW w:w="2538" w:type="pct"/>
            <w:gridSpan w:val="7"/>
          </w:tcPr>
          <w:p w14:paraId="7E308EA3" w14:textId="77777777" w:rsidR="00665E5D" w:rsidRPr="00A30FC8" w:rsidRDefault="00665E5D" w:rsidP="00A971F1">
            <w:pPr>
              <w:pStyle w:val="a7"/>
              <w:ind w:left="36"/>
              <w:jc w:val="both"/>
              <w:rPr>
                <w:b/>
              </w:rPr>
            </w:pPr>
            <w:r w:rsidRPr="00A30FC8">
              <w:t xml:space="preserve">Понятие острой сердечной недостаточности. Виды. Причины. Клинические проявления острой правожелудочковой сердечной недостаточности. Принципы диагностики и неотложная помощь пациентам. </w:t>
            </w:r>
          </w:p>
        </w:tc>
        <w:tc>
          <w:tcPr>
            <w:tcW w:w="850" w:type="pct"/>
            <w:gridSpan w:val="5"/>
            <w:vMerge/>
            <w:vAlign w:val="center"/>
          </w:tcPr>
          <w:p w14:paraId="27DCEDD7" w14:textId="77777777" w:rsidR="00665E5D" w:rsidRPr="00A30FC8" w:rsidRDefault="00665E5D" w:rsidP="00665E5D">
            <w:pPr>
              <w:jc w:val="center"/>
            </w:pPr>
          </w:p>
        </w:tc>
        <w:tc>
          <w:tcPr>
            <w:tcW w:w="450" w:type="pct"/>
            <w:gridSpan w:val="6"/>
            <w:vAlign w:val="center"/>
          </w:tcPr>
          <w:p w14:paraId="619D16DD" w14:textId="77777777" w:rsidR="00665E5D" w:rsidRPr="00A30FC8" w:rsidRDefault="00665E5D" w:rsidP="00665E5D">
            <w:pPr>
              <w:jc w:val="center"/>
            </w:pPr>
            <w:r w:rsidRPr="00A30FC8">
              <w:t>1</w:t>
            </w:r>
          </w:p>
        </w:tc>
      </w:tr>
      <w:tr w:rsidR="00665E5D" w:rsidRPr="00A30FC8" w14:paraId="02AC59F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5C7142F" w14:textId="77777777" w:rsidR="00665E5D" w:rsidRPr="00A30FC8" w:rsidRDefault="00665E5D" w:rsidP="00665E5D">
            <w:pPr>
              <w:rPr>
                <w:b/>
              </w:rPr>
            </w:pPr>
            <w:r w:rsidRPr="00A30FC8">
              <w:rPr>
                <w:b/>
              </w:rPr>
              <w:t>Тема 1.1</w:t>
            </w:r>
            <w:r w:rsidR="00AA39DB" w:rsidRPr="00A30FC8">
              <w:rPr>
                <w:b/>
              </w:rPr>
              <w:t>1</w:t>
            </w:r>
            <w:r w:rsidRPr="00A30FC8">
              <w:rPr>
                <w:b/>
              </w:rPr>
              <w:t xml:space="preserve">. </w:t>
            </w:r>
          </w:p>
          <w:p w14:paraId="515E2BFC" w14:textId="77777777" w:rsidR="00665E5D" w:rsidRPr="00A30FC8" w:rsidRDefault="00AA39DB" w:rsidP="00665E5D">
            <w:r w:rsidRPr="00A30FC8">
              <w:t xml:space="preserve">Сестринский уход за пациентами при </w:t>
            </w:r>
            <w:r w:rsidR="00665E5D" w:rsidRPr="00A30FC8">
              <w:t>хронической сердечной недостаточности.</w:t>
            </w:r>
          </w:p>
        </w:tc>
        <w:tc>
          <w:tcPr>
            <w:tcW w:w="2538" w:type="pct"/>
            <w:gridSpan w:val="7"/>
          </w:tcPr>
          <w:p w14:paraId="24CA4561" w14:textId="77777777" w:rsidR="00665E5D" w:rsidRPr="00A30FC8" w:rsidRDefault="00665E5D" w:rsidP="00A971F1">
            <w:pPr>
              <w:pStyle w:val="a7"/>
              <w:ind w:left="36"/>
              <w:jc w:val="both"/>
              <w:rPr>
                <w:rFonts w:eastAsia="Calibri"/>
                <w:bCs/>
              </w:rPr>
            </w:pPr>
            <w:r w:rsidRPr="00A30FC8">
              <w:rPr>
                <w:b/>
              </w:rPr>
              <w:t>Содержание</w:t>
            </w:r>
          </w:p>
        </w:tc>
        <w:tc>
          <w:tcPr>
            <w:tcW w:w="850" w:type="pct"/>
            <w:gridSpan w:val="5"/>
            <w:vMerge w:val="restart"/>
            <w:vAlign w:val="center"/>
          </w:tcPr>
          <w:p w14:paraId="7ED4641D" w14:textId="77777777" w:rsidR="00665E5D" w:rsidRPr="00A30FC8" w:rsidRDefault="00665E5D" w:rsidP="00665E5D">
            <w:pPr>
              <w:jc w:val="center"/>
            </w:pPr>
            <w:r w:rsidRPr="00A30FC8">
              <w:t>2</w:t>
            </w:r>
          </w:p>
        </w:tc>
        <w:tc>
          <w:tcPr>
            <w:tcW w:w="450" w:type="pct"/>
            <w:gridSpan w:val="6"/>
            <w:shd w:val="clear" w:color="auto" w:fill="C0C0C0"/>
            <w:vAlign w:val="center"/>
          </w:tcPr>
          <w:p w14:paraId="3511B07C" w14:textId="77777777" w:rsidR="00665E5D" w:rsidRPr="00A30FC8" w:rsidRDefault="00665E5D" w:rsidP="00665E5D">
            <w:pPr>
              <w:jc w:val="center"/>
            </w:pPr>
          </w:p>
        </w:tc>
      </w:tr>
      <w:tr w:rsidR="00665E5D" w:rsidRPr="00A30FC8" w14:paraId="21FF1DA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90344AD" w14:textId="77777777" w:rsidR="00665E5D" w:rsidRPr="00A30FC8" w:rsidRDefault="00665E5D" w:rsidP="00665E5D">
            <w:pPr>
              <w:rPr>
                <w:b/>
              </w:rPr>
            </w:pPr>
          </w:p>
        </w:tc>
        <w:tc>
          <w:tcPr>
            <w:tcW w:w="2538" w:type="pct"/>
            <w:gridSpan w:val="7"/>
          </w:tcPr>
          <w:p w14:paraId="7D6E5752" w14:textId="77777777" w:rsidR="00665E5D" w:rsidRPr="00A30FC8" w:rsidRDefault="00665E5D" w:rsidP="00A971F1">
            <w:pPr>
              <w:pStyle w:val="a7"/>
              <w:ind w:left="36"/>
              <w:jc w:val="both"/>
              <w:rPr>
                <w:b/>
              </w:rPr>
            </w:pPr>
            <w:r w:rsidRPr="00A30FC8">
              <w:t>Понятие о хронической сердечной недостаточности. Функциональные классы ХСН. Причины и клинические проявления хронической сердечной недостаточности. Принципы диагностики и лечения. Проблемы пациентов при хронической сердечной недостаточности и планирование сестринской помощи.</w:t>
            </w:r>
          </w:p>
        </w:tc>
        <w:tc>
          <w:tcPr>
            <w:tcW w:w="850" w:type="pct"/>
            <w:gridSpan w:val="5"/>
            <w:vMerge/>
            <w:vAlign w:val="center"/>
          </w:tcPr>
          <w:p w14:paraId="0D18D7A8" w14:textId="77777777" w:rsidR="00665E5D" w:rsidRPr="00A30FC8" w:rsidRDefault="00665E5D" w:rsidP="00665E5D">
            <w:pPr>
              <w:jc w:val="center"/>
            </w:pPr>
          </w:p>
        </w:tc>
        <w:tc>
          <w:tcPr>
            <w:tcW w:w="450" w:type="pct"/>
            <w:gridSpan w:val="6"/>
            <w:vAlign w:val="center"/>
          </w:tcPr>
          <w:p w14:paraId="0D160D0B" w14:textId="77777777" w:rsidR="00665E5D" w:rsidRPr="00A30FC8" w:rsidRDefault="00665E5D" w:rsidP="00665E5D">
            <w:pPr>
              <w:jc w:val="center"/>
            </w:pPr>
            <w:r w:rsidRPr="00A30FC8">
              <w:t>1</w:t>
            </w:r>
          </w:p>
        </w:tc>
      </w:tr>
      <w:tr w:rsidR="00295B01" w:rsidRPr="00A30FC8" w14:paraId="64AEFD1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320CA5C" w14:textId="77777777" w:rsidR="00295B01" w:rsidRPr="00A30FC8" w:rsidRDefault="00295B01" w:rsidP="00AA39DB">
            <w:pPr>
              <w:rPr>
                <w:b/>
              </w:rPr>
            </w:pPr>
            <w:r w:rsidRPr="00A30FC8">
              <w:rPr>
                <w:b/>
              </w:rPr>
              <w:t xml:space="preserve">Тема 1.12. </w:t>
            </w:r>
          </w:p>
          <w:p w14:paraId="2C000497" w14:textId="77777777" w:rsidR="00295B01" w:rsidRPr="00A30FC8" w:rsidRDefault="00295B01" w:rsidP="00665E5D">
            <w:pPr>
              <w:rPr>
                <w:b/>
              </w:rPr>
            </w:pPr>
            <w:r w:rsidRPr="00A30FC8">
              <w:t xml:space="preserve">Сестринский уход за пациентами при острой сосудистой </w:t>
            </w:r>
            <w:r w:rsidRPr="00A30FC8">
              <w:lastRenderedPageBreak/>
              <w:t>недостаточности.</w:t>
            </w:r>
          </w:p>
        </w:tc>
        <w:tc>
          <w:tcPr>
            <w:tcW w:w="2538" w:type="pct"/>
            <w:gridSpan w:val="7"/>
          </w:tcPr>
          <w:p w14:paraId="17BCCE2E" w14:textId="77777777" w:rsidR="00295B01" w:rsidRPr="00A30FC8" w:rsidRDefault="00295B01" w:rsidP="00A971F1">
            <w:pPr>
              <w:pStyle w:val="a7"/>
              <w:ind w:left="36"/>
              <w:jc w:val="both"/>
            </w:pPr>
            <w:r w:rsidRPr="00A30FC8">
              <w:rPr>
                <w:b/>
              </w:rPr>
              <w:lastRenderedPageBreak/>
              <w:t>Содержание</w:t>
            </w:r>
          </w:p>
        </w:tc>
        <w:tc>
          <w:tcPr>
            <w:tcW w:w="850" w:type="pct"/>
            <w:gridSpan w:val="5"/>
            <w:vMerge w:val="restart"/>
            <w:vAlign w:val="center"/>
          </w:tcPr>
          <w:p w14:paraId="413E6C77" w14:textId="77777777" w:rsidR="00295B01" w:rsidRPr="00A30FC8" w:rsidRDefault="00295B01" w:rsidP="00665E5D">
            <w:pPr>
              <w:jc w:val="center"/>
            </w:pPr>
            <w:r w:rsidRPr="00A30FC8">
              <w:t>2</w:t>
            </w:r>
          </w:p>
        </w:tc>
        <w:tc>
          <w:tcPr>
            <w:tcW w:w="450" w:type="pct"/>
            <w:gridSpan w:val="6"/>
            <w:vAlign w:val="center"/>
          </w:tcPr>
          <w:p w14:paraId="12D3DC16" w14:textId="77777777" w:rsidR="00295B01" w:rsidRPr="00A30FC8" w:rsidRDefault="00295B01" w:rsidP="00665E5D">
            <w:pPr>
              <w:jc w:val="center"/>
            </w:pPr>
          </w:p>
        </w:tc>
      </w:tr>
      <w:tr w:rsidR="00295B01" w:rsidRPr="00A30FC8" w14:paraId="01A77E1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82FADE0" w14:textId="77777777" w:rsidR="00295B01" w:rsidRPr="00A30FC8" w:rsidRDefault="00295B01" w:rsidP="00665E5D">
            <w:pPr>
              <w:rPr>
                <w:b/>
              </w:rPr>
            </w:pPr>
          </w:p>
        </w:tc>
        <w:tc>
          <w:tcPr>
            <w:tcW w:w="2538" w:type="pct"/>
            <w:gridSpan w:val="7"/>
          </w:tcPr>
          <w:p w14:paraId="482E3A66" w14:textId="77777777" w:rsidR="00295B01" w:rsidRPr="00A30FC8" w:rsidRDefault="00295B01" w:rsidP="00A971F1">
            <w:pPr>
              <w:pStyle w:val="a7"/>
              <w:ind w:left="36"/>
              <w:jc w:val="both"/>
              <w:rPr>
                <w:b/>
              </w:rPr>
            </w:pPr>
            <w:r w:rsidRPr="00A30FC8">
              <w:t>Понятие острой сосудистой недостаточности: «обморок», «коллапс», «шок». Причины, клинические проявления, принципы диагностики и неотложная помощь.</w:t>
            </w:r>
          </w:p>
        </w:tc>
        <w:tc>
          <w:tcPr>
            <w:tcW w:w="850" w:type="pct"/>
            <w:gridSpan w:val="5"/>
            <w:vMerge/>
            <w:vAlign w:val="center"/>
          </w:tcPr>
          <w:p w14:paraId="30833498" w14:textId="77777777" w:rsidR="00295B01" w:rsidRPr="00A30FC8" w:rsidRDefault="00295B01" w:rsidP="00665E5D">
            <w:pPr>
              <w:jc w:val="center"/>
            </w:pPr>
          </w:p>
        </w:tc>
        <w:tc>
          <w:tcPr>
            <w:tcW w:w="450" w:type="pct"/>
            <w:gridSpan w:val="6"/>
            <w:vAlign w:val="center"/>
          </w:tcPr>
          <w:p w14:paraId="34858762" w14:textId="77777777" w:rsidR="00295B01" w:rsidRPr="00A30FC8" w:rsidRDefault="00295B01" w:rsidP="00665E5D">
            <w:pPr>
              <w:jc w:val="center"/>
            </w:pPr>
          </w:p>
        </w:tc>
      </w:tr>
      <w:tr w:rsidR="00A971F1" w:rsidRPr="00A30FC8" w14:paraId="648169A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19DEB44" w14:textId="77777777" w:rsidR="00A971F1" w:rsidRPr="00A30FC8" w:rsidRDefault="00A971F1" w:rsidP="00665E5D">
            <w:pPr>
              <w:rPr>
                <w:b/>
              </w:rPr>
            </w:pPr>
          </w:p>
        </w:tc>
        <w:tc>
          <w:tcPr>
            <w:tcW w:w="2538" w:type="pct"/>
            <w:gridSpan w:val="7"/>
          </w:tcPr>
          <w:p w14:paraId="7257432D" w14:textId="77777777" w:rsidR="00A971F1" w:rsidRPr="00A30FC8" w:rsidRDefault="00A971F1" w:rsidP="00A971F1">
            <w:pPr>
              <w:jc w:val="both"/>
              <w:rPr>
                <w:b/>
              </w:rPr>
            </w:pPr>
            <w:r w:rsidRPr="00A30FC8">
              <w:rPr>
                <w:rFonts w:eastAsia="Calibri"/>
                <w:b/>
                <w:bCs/>
              </w:rPr>
              <w:t>Практические занятия</w:t>
            </w:r>
          </w:p>
        </w:tc>
        <w:tc>
          <w:tcPr>
            <w:tcW w:w="850" w:type="pct"/>
            <w:gridSpan w:val="5"/>
            <w:vMerge w:val="restart"/>
            <w:vAlign w:val="center"/>
          </w:tcPr>
          <w:p w14:paraId="18B918E3" w14:textId="77777777" w:rsidR="00A971F1" w:rsidRPr="00A30FC8" w:rsidRDefault="00A971F1" w:rsidP="00665E5D">
            <w:pPr>
              <w:jc w:val="center"/>
            </w:pPr>
            <w:r w:rsidRPr="00A30FC8">
              <w:t>4</w:t>
            </w:r>
          </w:p>
        </w:tc>
        <w:tc>
          <w:tcPr>
            <w:tcW w:w="450" w:type="pct"/>
            <w:gridSpan w:val="6"/>
            <w:shd w:val="clear" w:color="auto" w:fill="C0C0C0"/>
            <w:vAlign w:val="center"/>
          </w:tcPr>
          <w:p w14:paraId="0FFC7E2E" w14:textId="77777777" w:rsidR="00A971F1" w:rsidRPr="00A30FC8" w:rsidRDefault="00A971F1" w:rsidP="00665E5D">
            <w:pPr>
              <w:jc w:val="center"/>
            </w:pPr>
          </w:p>
        </w:tc>
      </w:tr>
      <w:tr w:rsidR="00A971F1" w:rsidRPr="00A30FC8" w14:paraId="64096420" w14:textId="77777777" w:rsidTr="0016528C">
        <w:tblPrEx>
          <w:tblLook w:val="04A0" w:firstRow="1" w:lastRow="0" w:firstColumn="1" w:lastColumn="0" w:noHBand="0" w:noVBand="1"/>
        </w:tblPrEx>
        <w:trPr>
          <w:gridBefore w:val="1"/>
          <w:gridAfter w:val="3"/>
          <w:wBefore w:w="11" w:type="pct"/>
          <w:wAfter w:w="98" w:type="pct"/>
          <w:trHeight w:val="276"/>
        </w:trPr>
        <w:tc>
          <w:tcPr>
            <w:tcW w:w="1053" w:type="pct"/>
            <w:gridSpan w:val="3"/>
            <w:vMerge/>
          </w:tcPr>
          <w:p w14:paraId="53BEF552" w14:textId="77777777" w:rsidR="00A971F1" w:rsidRPr="00A30FC8" w:rsidRDefault="00A971F1" w:rsidP="00665E5D">
            <w:pPr>
              <w:rPr>
                <w:b/>
              </w:rPr>
            </w:pPr>
          </w:p>
        </w:tc>
        <w:tc>
          <w:tcPr>
            <w:tcW w:w="2538" w:type="pct"/>
            <w:gridSpan w:val="7"/>
            <w:vMerge w:val="restart"/>
          </w:tcPr>
          <w:p w14:paraId="5FD639D5" w14:textId="77777777" w:rsidR="00A971F1" w:rsidRPr="00A30FC8" w:rsidRDefault="00A971F1" w:rsidP="00A971F1">
            <w:pPr>
              <w:jc w:val="both"/>
              <w:rPr>
                <w:b/>
              </w:rPr>
            </w:pPr>
            <w:r w:rsidRPr="00A30FC8">
              <w:t xml:space="preserve">Выявление жалоб, проведение общего осмотра (оценка общего состояния, сознания, положения, кожных покровов), осмотр сосудов, исследование пульса, измерение АД на периферических артериях, определение отеков. Распознавание симптомов острой сердечной и сосудистой недостаточности. </w:t>
            </w:r>
            <w:r w:rsidRPr="00A30FC8">
              <w:rPr>
                <w:rFonts w:eastAsia="Calibri"/>
                <w:bCs/>
              </w:rPr>
              <w:t xml:space="preserve">Оказание неотложной помощи при обмороке, коллапсе, шоке, сердечной астме и отеке легких. Подсчет ЧДД. </w:t>
            </w:r>
            <w:r w:rsidRPr="00A30FC8">
              <w:t xml:space="preserve">Аускультация легких. </w:t>
            </w:r>
            <w:r w:rsidRPr="00A30FC8">
              <w:rPr>
                <w:rFonts w:eastAsia="Calibri"/>
                <w:bCs/>
              </w:rPr>
              <w:t xml:space="preserve">Ингаляторное введение кислорода. Наложение венозных жгутов. Внутривенное введение лекарственных средств. </w:t>
            </w:r>
            <w:r w:rsidRPr="00A30FC8">
              <w:t>Организация сестринского процесса при ХСН. Планирование сестринской помощи при одышке, отеках, уменьшении подвижности. Обучение пациента (родственников) особенностям диеты, определению водного баланса, приёму назначенных лекарственных препаратов. Паллиативная помощь пациенту в терминальной стадии ХНК. Оценка степени риска развития пролежней. Оценка степени тяжести пролежней. Постановка гипертонической клизмы. Приготовление и смена постельного белья больному, находящемуся в тяжелом состоянии. Пособие по смене белья больному, находящемуся в тяжелом состоянии.</w:t>
            </w:r>
          </w:p>
        </w:tc>
        <w:tc>
          <w:tcPr>
            <w:tcW w:w="850" w:type="pct"/>
            <w:gridSpan w:val="5"/>
            <w:vMerge/>
            <w:vAlign w:val="center"/>
          </w:tcPr>
          <w:p w14:paraId="38758190" w14:textId="77777777" w:rsidR="00A971F1" w:rsidRPr="00A30FC8" w:rsidRDefault="00A971F1" w:rsidP="00665E5D">
            <w:pPr>
              <w:jc w:val="center"/>
            </w:pPr>
          </w:p>
        </w:tc>
        <w:tc>
          <w:tcPr>
            <w:tcW w:w="450" w:type="pct"/>
            <w:gridSpan w:val="6"/>
            <w:vMerge w:val="restart"/>
            <w:vAlign w:val="center"/>
          </w:tcPr>
          <w:p w14:paraId="0EF83B58" w14:textId="77777777" w:rsidR="00A971F1" w:rsidRPr="00A30FC8" w:rsidRDefault="00A971F1" w:rsidP="00665E5D">
            <w:pPr>
              <w:jc w:val="center"/>
            </w:pPr>
            <w:r w:rsidRPr="00A30FC8">
              <w:t>2</w:t>
            </w:r>
          </w:p>
        </w:tc>
      </w:tr>
      <w:tr w:rsidR="00A971F1" w:rsidRPr="00A30FC8" w14:paraId="2813D9D5" w14:textId="77777777" w:rsidTr="0016528C">
        <w:tblPrEx>
          <w:tblLook w:val="04A0" w:firstRow="1" w:lastRow="0" w:firstColumn="1" w:lastColumn="0" w:noHBand="0" w:noVBand="1"/>
        </w:tblPrEx>
        <w:trPr>
          <w:gridBefore w:val="1"/>
          <w:gridAfter w:val="3"/>
          <w:wBefore w:w="11" w:type="pct"/>
          <w:wAfter w:w="98" w:type="pct"/>
          <w:trHeight w:val="4785"/>
        </w:trPr>
        <w:tc>
          <w:tcPr>
            <w:tcW w:w="1053" w:type="pct"/>
            <w:gridSpan w:val="3"/>
          </w:tcPr>
          <w:p w14:paraId="57531290" w14:textId="77777777" w:rsidR="00A971F1" w:rsidRPr="00A30FC8" w:rsidRDefault="00A971F1" w:rsidP="00A971F1">
            <w:pPr>
              <w:rPr>
                <w:b/>
              </w:rPr>
            </w:pPr>
            <w:r w:rsidRPr="00A30FC8">
              <w:rPr>
                <w:b/>
              </w:rPr>
              <w:t xml:space="preserve">Тема </w:t>
            </w:r>
          </w:p>
          <w:p w14:paraId="28FC1094" w14:textId="77777777" w:rsidR="00A971F1" w:rsidRPr="00A30FC8" w:rsidRDefault="00A971F1" w:rsidP="00A971F1">
            <w:pPr>
              <w:rPr>
                <w:b/>
              </w:rPr>
            </w:pPr>
            <w:r w:rsidRPr="00A30FC8">
              <w:t>Сестринский уход при острой и хронической недостаточности кровообращения.</w:t>
            </w:r>
          </w:p>
        </w:tc>
        <w:tc>
          <w:tcPr>
            <w:tcW w:w="2538" w:type="pct"/>
            <w:gridSpan w:val="7"/>
            <w:vMerge/>
          </w:tcPr>
          <w:p w14:paraId="6914D7AD" w14:textId="77777777" w:rsidR="00A971F1" w:rsidRPr="00A30FC8" w:rsidRDefault="00A971F1" w:rsidP="00A971F1">
            <w:pPr>
              <w:jc w:val="both"/>
            </w:pPr>
          </w:p>
        </w:tc>
        <w:tc>
          <w:tcPr>
            <w:tcW w:w="850" w:type="pct"/>
            <w:gridSpan w:val="5"/>
            <w:vMerge/>
            <w:vAlign w:val="center"/>
          </w:tcPr>
          <w:p w14:paraId="5FA306D9" w14:textId="77777777" w:rsidR="00A971F1" w:rsidRPr="00A30FC8" w:rsidRDefault="00A971F1" w:rsidP="00665E5D">
            <w:pPr>
              <w:jc w:val="center"/>
            </w:pPr>
          </w:p>
        </w:tc>
        <w:tc>
          <w:tcPr>
            <w:tcW w:w="450" w:type="pct"/>
            <w:gridSpan w:val="6"/>
            <w:vMerge/>
            <w:vAlign w:val="center"/>
          </w:tcPr>
          <w:p w14:paraId="0C4AAE78" w14:textId="77777777" w:rsidR="00A971F1" w:rsidRPr="00A30FC8" w:rsidRDefault="00A971F1" w:rsidP="00665E5D">
            <w:pPr>
              <w:jc w:val="center"/>
            </w:pPr>
          </w:p>
        </w:tc>
      </w:tr>
      <w:tr w:rsidR="00665E5D" w:rsidRPr="00A30FC8" w14:paraId="7C146FD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C98889D" w14:textId="77777777" w:rsidR="00665E5D" w:rsidRPr="00A30FC8" w:rsidRDefault="00174F45" w:rsidP="00665E5D">
            <w:pPr>
              <w:rPr>
                <w:b/>
              </w:rPr>
            </w:pPr>
            <w:r w:rsidRPr="00A30FC8">
              <w:rPr>
                <w:b/>
              </w:rPr>
              <w:t>Тема 1.13</w:t>
            </w:r>
            <w:r w:rsidR="00665E5D" w:rsidRPr="00A30FC8">
              <w:rPr>
                <w:b/>
              </w:rPr>
              <w:t xml:space="preserve">. </w:t>
            </w:r>
          </w:p>
          <w:p w14:paraId="22BDA669" w14:textId="77777777" w:rsidR="00665E5D" w:rsidRPr="00A30FC8" w:rsidRDefault="00665E5D" w:rsidP="00665E5D">
            <w:r w:rsidRPr="00A30FC8">
              <w:t xml:space="preserve">Анатомия и физиология органов пищеварения. </w:t>
            </w:r>
          </w:p>
        </w:tc>
        <w:tc>
          <w:tcPr>
            <w:tcW w:w="2538" w:type="pct"/>
            <w:gridSpan w:val="7"/>
          </w:tcPr>
          <w:p w14:paraId="60A5C689" w14:textId="77777777" w:rsidR="00665E5D" w:rsidRPr="00A30FC8" w:rsidRDefault="00665E5D" w:rsidP="006931CA">
            <w:pPr>
              <w:pStyle w:val="a7"/>
              <w:ind w:left="36"/>
              <w:rPr>
                <w:b/>
              </w:rPr>
            </w:pPr>
            <w:r w:rsidRPr="00A30FC8">
              <w:rPr>
                <w:b/>
              </w:rPr>
              <w:t>Содержание</w:t>
            </w:r>
          </w:p>
        </w:tc>
        <w:tc>
          <w:tcPr>
            <w:tcW w:w="850" w:type="pct"/>
            <w:gridSpan w:val="5"/>
            <w:vMerge w:val="restart"/>
            <w:vAlign w:val="center"/>
          </w:tcPr>
          <w:p w14:paraId="52BE5F0B" w14:textId="77777777" w:rsidR="00665E5D" w:rsidRPr="00A30FC8" w:rsidRDefault="00174F45" w:rsidP="00665E5D">
            <w:pPr>
              <w:jc w:val="center"/>
            </w:pPr>
            <w:r w:rsidRPr="00A30FC8">
              <w:t>2</w:t>
            </w:r>
          </w:p>
        </w:tc>
        <w:tc>
          <w:tcPr>
            <w:tcW w:w="450" w:type="pct"/>
            <w:gridSpan w:val="6"/>
            <w:shd w:val="clear" w:color="auto" w:fill="C0C0C0"/>
            <w:vAlign w:val="center"/>
          </w:tcPr>
          <w:p w14:paraId="6C510AB3" w14:textId="77777777" w:rsidR="00665E5D" w:rsidRPr="00A30FC8" w:rsidRDefault="00665E5D" w:rsidP="00665E5D">
            <w:pPr>
              <w:jc w:val="center"/>
            </w:pPr>
          </w:p>
        </w:tc>
      </w:tr>
      <w:tr w:rsidR="00174F45" w:rsidRPr="00A30FC8" w14:paraId="18ADE6AE" w14:textId="77777777" w:rsidTr="0016528C">
        <w:tblPrEx>
          <w:tblLook w:val="04A0" w:firstRow="1" w:lastRow="0" w:firstColumn="1" w:lastColumn="0" w:noHBand="0" w:noVBand="1"/>
        </w:tblPrEx>
        <w:trPr>
          <w:gridBefore w:val="1"/>
          <w:gridAfter w:val="3"/>
          <w:wBefore w:w="11" w:type="pct"/>
          <w:wAfter w:w="98" w:type="pct"/>
          <w:trHeight w:val="705"/>
        </w:trPr>
        <w:tc>
          <w:tcPr>
            <w:tcW w:w="1053" w:type="pct"/>
            <w:gridSpan w:val="3"/>
            <w:vMerge/>
          </w:tcPr>
          <w:p w14:paraId="3713337E" w14:textId="77777777" w:rsidR="00174F45" w:rsidRPr="00A30FC8" w:rsidRDefault="00174F45" w:rsidP="00665E5D">
            <w:pPr>
              <w:rPr>
                <w:b/>
              </w:rPr>
            </w:pPr>
          </w:p>
        </w:tc>
        <w:tc>
          <w:tcPr>
            <w:tcW w:w="2538" w:type="pct"/>
            <w:gridSpan w:val="7"/>
            <w:vMerge w:val="restart"/>
          </w:tcPr>
          <w:p w14:paraId="76AB3F03" w14:textId="77777777" w:rsidR="00174F45" w:rsidRPr="00A30FC8" w:rsidRDefault="00174F45" w:rsidP="00A971F1">
            <w:pPr>
              <w:pStyle w:val="a7"/>
              <w:ind w:left="36"/>
              <w:jc w:val="both"/>
              <w:rPr>
                <w:b/>
              </w:rPr>
            </w:pPr>
            <w:r w:rsidRPr="00A30FC8">
              <w:t>Анатомо-физиологические данные органов пищеварения: строен</w:t>
            </w:r>
            <w:r w:rsidR="00254285" w:rsidRPr="00A30FC8">
              <w:t>ие и функции желудка, кишечника</w:t>
            </w:r>
            <w:r w:rsidRPr="00A30FC8">
              <w:t>. Особенности кровоснабжения и иннервации.</w:t>
            </w:r>
          </w:p>
        </w:tc>
        <w:tc>
          <w:tcPr>
            <w:tcW w:w="850" w:type="pct"/>
            <w:gridSpan w:val="5"/>
            <w:vMerge/>
            <w:vAlign w:val="center"/>
          </w:tcPr>
          <w:p w14:paraId="229D58EB" w14:textId="77777777" w:rsidR="00174F45" w:rsidRPr="00A30FC8" w:rsidRDefault="00174F45" w:rsidP="00665E5D">
            <w:pPr>
              <w:jc w:val="center"/>
            </w:pPr>
          </w:p>
        </w:tc>
        <w:tc>
          <w:tcPr>
            <w:tcW w:w="450" w:type="pct"/>
            <w:gridSpan w:val="6"/>
            <w:vMerge w:val="restart"/>
            <w:shd w:val="clear" w:color="auto" w:fill="C0C0C0"/>
            <w:vAlign w:val="center"/>
          </w:tcPr>
          <w:p w14:paraId="0968E88C" w14:textId="77777777" w:rsidR="00174F45" w:rsidRPr="00A30FC8" w:rsidRDefault="00174F45" w:rsidP="00665E5D">
            <w:pPr>
              <w:jc w:val="center"/>
            </w:pPr>
          </w:p>
        </w:tc>
      </w:tr>
      <w:tr w:rsidR="00174F45" w:rsidRPr="00A30FC8" w14:paraId="73B3165C" w14:textId="77777777" w:rsidTr="0016528C">
        <w:tblPrEx>
          <w:tblLook w:val="04A0" w:firstRow="1" w:lastRow="0" w:firstColumn="1" w:lastColumn="0" w:noHBand="0" w:noVBand="1"/>
        </w:tblPrEx>
        <w:trPr>
          <w:gridBefore w:val="1"/>
          <w:gridAfter w:val="3"/>
          <w:wBefore w:w="11" w:type="pct"/>
          <w:wAfter w:w="98" w:type="pct"/>
          <w:trHeight w:val="276"/>
        </w:trPr>
        <w:tc>
          <w:tcPr>
            <w:tcW w:w="1053" w:type="pct"/>
            <w:gridSpan w:val="3"/>
            <w:vMerge w:val="restart"/>
          </w:tcPr>
          <w:p w14:paraId="62774DF1" w14:textId="77777777" w:rsidR="00174F45" w:rsidRPr="00A30FC8" w:rsidRDefault="00174F45" w:rsidP="00665E5D">
            <w:pPr>
              <w:rPr>
                <w:b/>
              </w:rPr>
            </w:pPr>
            <w:r w:rsidRPr="00A30FC8">
              <w:rPr>
                <w:b/>
              </w:rPr>
              <w:t>Тема 1.14.</w:t>
            </w:r>
          </w:p>
          <w:p w14:paraId="15F60140" w14:textId="77777777" w:rsidR="00174F45" w:rsidRPr="00A30FC8" w:rsidRDefault="00174F45" w:rsidP="00665E5D">
            <w:pPr>
              <w:rPr>
                <w:b/>
              </w:rPr>
            </w:pPr>
            <w:r w:rsidRPr="00A30FC8">
              <w:t>Сестринское обследование пациентов с заболеваниями органов пищеварения.</w:t>
            </w:r>
          </w:p>
        </w:tc>
        <w:tc>
          <w:tcPr>
            <w:tcW w:w="2538" w:type="pct"/>
            <w:gridSpan w:val="7"/>
            <w:vMerge/>
          </w:tcPr>
          <w:p w14:paraId="199AC0E8" w14:textId="77777777" w:rsidR="00174F45" w:rsidRPr="00A30FC8" w:rsidRDefault="00174F45" w:rsidP="006931CA">
            <w:pPr>
              <w:pStyle w:val="a7"/>
              <w:ind w:left="36"/>
            </w:pPr>
          </w:p>
        </w:tc>
        <w:tc>
          <w:tcPr>
            <w:tcW w:w="850" w:type="pct"/>
            <w:gridSpan w:val="5"/>
            <w:vMerge/>
            <w:vAlign w:val="center"/>
          </w:tcPr>
          <w:p w14:paraId="60E730C9" w14:textId="77777777" w:rsidR="00174F45" w:rsidRPr="00A30FC8" w:rsidRDefault="00174F45" w:rsidP="00665E5D">
            <w:pPr>
              <w:jc w:val="center"/>
            </w:pPr>
          </w:p>
        </w:tc>
        <w:tc>
          <w:tcPr>
            <w:tcW w:w="450" w:type="pct"/>
            <w:gridSpan w:val="6"/>
            <w:vMerge/>
            <w:shd w:val="clear" w:color="auto" w:fill="C0C0C0"/>
            <w:vAlign w:val="center"/>
          </w:tcPr>
          <w:p w14:paraId="20478B2E" w14:textId="77777777" w:rsidR="00174F45" w:rsidRPr="00A30FC8" w:rsidRDefault="00174F45" w:rsidP="00665E5D">
            <w:pPr>
              <w:jc w:val="center"/>
            </w:pPr>
          </w:p>
        </w:tc>
      </w:tr>
      <w:tr w:rsidR="00174F45" w:rsidRPr="00A30FC8" w14:paraId="58B71CA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86DBF88" w14:textId="77777777" w:rsidR="00174F45" w:rsidRPr="00A30FC8" w:rsidRDefault="00174F45" w:rsidP="00665E5D">
            <w:pPr>
              <w:rPr>
                <w:b/>
              </w:rPr>
            </w:pPr>
          </w:p>
        </w:tc>
        <w:tc>
          <w:tcPr>
            <w:tcW w:w="2538" w:type="pct"/>
            <w:gridSpan w:val="7"/>
          </w:tcPr>
          <w:p w14:paraId="6559A4D6" w14:textId="77777777" w:rsidR="00174F45" w:rsidRPr="00A30FC8" w:rsidRDefault="00174F45" w:rsidP="006931CA">
            <w:pPr>
              <w:pStyle w:val="a7"/>
              <w:ind w:left="36"/>
              <w:rPr>
                <w:b/>
              </w:rPr>
            </w:pPr>
            <w:r w:rsidRPr="00A30FC8">
              <w:rPr>
                <w:b/>
              </w:rPr>
              <w:t>Содержание</w:t>
            </w:r>
          </w:p>
        </w:tc>
        <w:tc>
          <w:tcPr>
            <w:tcW w:w="850" w:type="pct"/>
            <w:gridSpan w:val="5"/>
            <w:vMerge w:val="restart"/>
            <w:vAlign w:val="center"/>
          </w:tcPr>
          <w:p w14:paraId="3B159D2E" w14:textId="77777777" w:rsidR="00174F45" w:rsidRPr="00A30FC8" w:rsidRDefault="00174F45" w:rsidP="00665E5D">
            <w:pPr>
              <w:jc w:val="center"/>
            </w:pPr>
            <w:r w:rsidRPr="00A30FC8">
              <w:t>2</w:t>
            </w:r>
          </w:p>
        </w:tc>
        <w:tc>
          <w:tcPr>
            <w:tcW w:w="450" w:type="pct"/>
            <w:gridSpan w:val="6"/>
            <w:shd w:val="clear" w:color="auto" w:fill="C0C0C0"/>
            <w:vAlign w:val="center"/>
          </w:tcPr>
          <w:p w14:paraId="473BB5B8" w14:textId="77777777" w:rsidR="00174F45" w:rsidRPr="00A30FC8" w:rsidRDefault="00174F45" w:rsidP="00665E5D">
            <w:pPr>
              <w:jc w:val="center"/>
            </w:pPr>
          </w:p>
        </w:tc>
      </w:tr>
      <w:tr w:rsidR="00665E5D" w:rsidRPr="00A30FC8" w14:paraId="259FB52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3D3E19B" w14:textId="77777777" w:rsidR="00665E5D" w:rsidRPr="00A30FC8" w:rsidRDefault="00665E5D" w:rsidP="00665E5D">
            <w:pPr>
              <w:rPr>
                <w:b/>
              </w:rPr>
            </w:pPr>
          </w:p>
        </w:tc>
        <w:tc>
          <w:tcPr>
            <w:tcW w:w="2538" w:type="pct"/>
            <w:gridSpan w:val="7"/>
          </w:tcPr>
          <w:p w14:paraId="7282B918" w14:textId="77777777" w:rsidR="00665E5D" w:rsidRPr="00A30FC8" w:rsidRDefault="00665E5D" w:rsidP="00A971F1">
            <w:pPr>
              <w:pStyle w:val="a7"/>
              <w:ind w:left="36"/>
              <w:jc w:val="both"/>
            </w:pPr>
            <w:r w:rsidRPr="00A30FC8">
              <w:t xml:space="preserve">Сестринское обследование пациентов с заболеваниями органов пищеварения: типичные жалобы больных, их характеристика, проблемы пациентов при заболеваниях органов </w:t>
            </w:r>
            <w:proofErr w:type="spellStart"/>
            <w:r w:rsidRPr="00A30FC8">
              <w:t>желудочно</w:t>
            </w:r>
            <w:proofErr w:type="spellEnd"/>
            <w:r w:rsidRPr="00A30FC8">
              <w:t xml:space="preserve"> – кишечного тракта, особенности анамнеза, общий осмотр, осмотр живота, пальпация (понятие), методика поверхностной пальпации живота. Дополнительные методы: исследование крови (биохимический анализ), исследование кала (</w:t>
            </w:r>
            <w:proofErr w:type="spellStart"/>
            <w:r w:rsidRPr="00A30FC8">
              <w:t>копроцитограмма</w:t>
            </w:r>
            <w:proofErr w:type="spellEnd"/>
            <w:r w:rsidRPr="00A30FC8">
              <w:t xml:space="preserve">, кал на яйца гельминтов и скрытую кровь), дуоденальное зондирование, рН – метрия, ЭГДС, </w:t>
            </w:r>
            <w:proofErr w:type="spellStart"/>
            <w:r w:rsidRPr="00A30FC8">
              <w:t>ирригоскопия</w:t>
            </w:r>
            <w:proofErr w:type="spellEnd"/>
            <w:r w:rsidRPr="00A30FC8">
              <w:t xml:space="preserve">, </w:t>
            </w:r>
            <w:proofErr w:type="spellStart"/>
            <w:r w:rsidRPr="00A30FC8">
              <w:lastRenderedPageBreak/>
              <w:t>колоноскопия</w:t>
            </w:r>
            <w:proofErr w:type="spellEnd"/>
            <w:r w:rsidRPr="00A30FC8">
              <w:t>, ИЗИ печени и желчного пузыря.</w:t>
            </w:r>
          </w:p>
          <w:p w14:paraId="1C03B9FE" w14:textId="77777777" w:rsidR="0016528C" w:rsidRPr="00A30FC8" w:rsidRDefault="0016528C" w:rsidP="00A971F1">
            <w:pPr>
              <w:pStyle w:val="a7"/>
              <w:ind w:left="36"/>
              <w:jc w:val="both"/>
              <w:rPr>
                <w:b/>
              </w:rPr>
            </w:pPr>
          </w:p>
        </w:tc>
        <w:tc>
          <w:tcPr>
            <w:tcW w:w="850" w:type="pct"/>
            <w:gridSpan w:val="5"/>
            <w:vMerge/>
            <w:vAlign w:val="center"/>
          </w:tcPr>
          <w:p w14:paraId="56030AE1" w14:textId="77777777" w:rsidR="00665E5D" w:rsidRPr="00A30FC8" w:rsidRDefault="00665E5D" w:rsidP="00665E5D">
            <w:pPr>
              <w:jc w:val="center"/>
            </w:pPr>
          </w:p>
        </w:tc>
        <w:tc>
          <w:tcPr>
            <w:tcW w:w="450" w:type="pct"/>
            <w:gridSpan w:val="6"/>
            <w:vAlign w:val="center"/>
          </w:tcPr>
          <w:p w14:paraId="4DC55020" w14:textId="77777777" w:rsidR="00665E5D" w:rsidRPr="00A30FC8" w:rsidRDefault="00665E5D" w:rsidP="00665E5D">
            <w:pPr>
              <w:jc w:val="center"/>
            </w:pPr>
            <w:r w:rsidRPr="00A30FC8">
              <w:t>1</w:t>
            </w:r>
          </w:p>
        </w:tc>
      </w:tr>
      <w:tr w:rsidR="00665E5D" w:rsidRPr="00A30FC8" w14:paraId="5609B67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AF5E86B" w14:textId="77777777" w:rsidR="00665E5D" w:rsidRPr="00A30FC8" w:rsidRDefault="00665E5D" w:rsidP="00665E5D">
            <w:pPr>
              <w:rPr>
                <w:b/>
              </w:rPr>
            </w:pPr>
          </w:p>
        </w:tc>
        <w:tc>
          <w:tcPr>
            <w:tcW w:w="2538" w:type="pct"/>
            <w:gridSpan w:val="7"/>
          </w:tcPr>
          <w:p w14:paraId="46E23ABF"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6FF47E30" w14:textId="77777777" w:rsidR="00665E5D" w:rsidRPr="00A30FC8" w:rsidRDefault="00174F45" w:rsidP="00665E5D">
            <w:pPr>
              <w:jc w:val="center"/>
            </w:pPr>
            <w:r w:rsidRPr="00A30FC8">
              <w:t>4</w:t>
            </w:r>
          </w:p>
        </w:tc>
        <w:tc>
          <w:tcPr>
            <w:tcW w:w="450" w:type="pct"/>
            <w:gridSpan w:val="6"/>
            <w:shd w:val="clear" w:color="auto" w:fill="C0C0C0"/>
            <w:vAlign w:val="center"/>
          </w:tcPr>
          <w:p w14:paraId="1199D83F" w14:textId="77777777" w:rsidR="00665E5D" w:rsidRPr="00A30FC8" w:rsidRDefault="00665E5D" w:rsidP="00665E5D">
            <w:pPr>
              <w:jc w:val="center"/>
            </w:pPr>
          </w:p>
        </w:tc>
      </w:tr>
      <w:tr w:rsidR="00665E5D" w:rsidRPr="00A30FC8" w14:paraId="624EF68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DA8C073" w14:textId="77777777" w:rsidR="00665E5D" w:rsidRPr="00A30FC8" w:rsidRDefault="00665E5D" w:rsidP="00665E5D">
            <w:pPr>
              <w:rPr>
                <w:b/>
              </w:rPr>
            </w:pPr>
          </w:p>
        </w:tc>
        <w:tc>
          <w:tcPr>
            <w:tcW w:w="2538" w:type="pct"/>
            <w:gridSpan w:val="7"/>
          </w:tcPr>
          <w:p w14:paraId="5DEBECD8" w14:textId="77777777" w:rsidR="00665E5D" w:rsidRPr="00A30FC8" w:rsidRDefault="00665E5D" w:rsidP="00A971F1">
            <w:pPr>
              <w:jc w:val="both"/>
              <w:rPr>
                <w:b/>
              </w:rPr>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осмотр области живота, поверхностная пальпация живота. Выявление проблем пациента и формулировка сестринских диагнозов. Заполнение направлений на исследования. Подготовка пациента к рентгенологическому исследованию </w:t>
            </w:r>
            <w:proofErr w:type="spellStart"/>
            <w:r w:rsidRPr="00A30FC8">
              <w:t>желудочно</w:t>
            </w:r>
            <w:proofErr w:type="spellEnd"/>
            <w:r w:rsidRPr="00A30FC8">
              <w:t xml:space="preserve"> – кишечного тракта. Сбор кала на яйца гельминтов, </w:t>
            </w:r>
            <w:proofErr w:type="spellStart"/>
            <w:r w:rsidRPr="00A30FC8">
              <w:t>копрограмму</w:t>
            </w:r>
            <w:proofErr w:type="spellEnd"/>
            <w:r w:rsidRPr="00A30FC8">
              <w:t>. Проведение беседы о факторах риска развития заболеваний органов пищеварения.</w:t>
            </w:r>
          </w:p>
        </w:tc>
        <w:tc>
          <w:tcPr>
            <w:tcW w:w="850" w:type="pct"/>
            <w:gridSpan w:val="5"/>
            <w:vMerge/>
            <w:vAlign w:val="center"/>
          </w:tcPr>
          <w:p w14:paraId="3EE9F7FB" w14:textId="77777777" w:rsidR="00665E5D" w:rsidRPr="00A30FC8" w:rsidRDefault="00665E5D" w:rsidP="00665E5D">
            <w:pPr>
              <w:jc w:val="center"/>
            </w:pPr>
          </w:p>
        </w:tc>
        <w:tc>
          <w:tcPr>
            <w:tcW w:w="450" w:type="pct"/>
            <w:gridSpan w:val="6"/>
            <w:vAlign w:val="center"/>
          </w:tcPr>
          <w:p w14:paraId="30DB2609" w14:textId="77777777" w:rsidR="00665E5D" w:rsidRPr="00A30FC8" w:rsidRDefault="00665E5D" w:rsidP="00665E5D">
            <w:pPr>
              <w:jc w:val="center"/>
            </w:pPr>
            <w:r w:rsidRPr="00A30FC8">
              <w:t>2</w:t>
            </w:r>
          </w:p>
        </w:tc>
      </w:tr>
      <w:tr w:rsidR="00665E5D" w:rsidRPr="00A30FC8" w14:paraId="7DD5781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A551315" w14:textId="77777777" w:rsidR="00665E5D" w:rsidRPr="00A30FC8" w:rsidRDefault="00174F45" w:rsidP="00665E5D">
            <w:pPr>
              <w:rPr>
                <w:b/>
              </w:rPr>
            </w:pPr>
            <w:r w:rsidRPr="00A30FC8">
              <w:rPr>
                <w:b/>
              </w:rPr>
              <w:t>Тема 1.15</w:t>
            </w:r>
            <w:r w:rsidR="00665E5D" w:rsidRPr="00A30FC8">
              <w:rPr>
                <w:b/>
              </w:rPr>
              <w:t xml:space="preserve">. </w:t>
            </w:r>
          </w:p>
          <w:p w14:paraId="7CC9C545" w14:textId="77777777" w:rsidR="00665E5D" w:rsidRPr="00A30FC8" w:rsidRDefault="00665E5D" w:rsidP="00665E5D">
            <w:r w:rsidRPr="00A30FC8">
              <w:t xml:space="preserve">Сестринский </w:t>
            </w:r>
            <w:r w:rsidR="00174F45" w:rsidRPr="00A30FC8">
              <w:t xml:space="preserve">уход за пациентами </w:t>
            </w:r>
            <w:r w:rsidRPr="00A30FC8">
              <w:t>при гастритах.</w:t>
            </w:r>
          </w:p>
        </w:tc>
        <w:tc>
          <w:tcPr>
            <w:tcW w:w="2538" w:type="pct"/>
            <w:gridSpan w:val="7"/>
          </w:tcPr>
          <w:p w14:paraId="63A1F48E" w14:textId="77777777" w:rsidR="00665E5D" w:rsidRPr="00A30FC8" w:rsidRDefault="00665E5D" w:rsidP="006931CA">
            <w:r w:rsidRPr="00A30FC8">
              <w:rPr>
                <w:b/>
              </w:rPr>
              <w:t>Содержание</w:t>
            </w:r>
          </w:p>
        </w:tc>
        <w:tc>
          <w:tcPr>
            <w:tcW w:w="850" w:type="pct"/>
            <w:gridSpan w:val="5"/>
            <w:vMerge w:val="restart"/>
            <w:vAlign w:val="center"/>
          </w:tcPr>
          <w:p w14:paraId="572FDB9A" w14:textId="77777777" w:rsidR="00665E5D" w:rsidRPr="00A30FC8" w:rsidRDefault="00665E5D" w:rsidP="00665E5D">
            <w:pPr>
              <w:jc w:val="center"/>
            </w:pPr>
            <w:r w:rsidRPr="00A30FC8">
              <w:t>2</w:t>
            </w:r>
          </w:p>
        </w:tc>
        <w:tc>
          <w:tcPr>
            <w:tcW w:w="450" w:type="pct"/>
            <w:gridSpan w:val="6"/>
            <w:shd w:val="clear" w:color="auto" w:fill="C0C0C0"/>
            <w:vAlign w:val="center"/>
          </w:tcPr>
          <w:p w14:paraId="620891FD" w14:textId="77777777" w:rsidR="00665E5D" w:rsidRPr="00A30FC8" w:rsidRDefault="00665E5D" w:rsidP="00665E5D">
            <w:pPr>
              <w:jc w:val="center"/>
            </w:pPr>
          </w:p>
        </w:tc>
      </w:tr>
      <w:tr w:rsidR="00665E5D" w:rsidRPr="00A30FC8" w14:paraId="361FBFC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16CFAC1" w14:textId="77777777" w:rsidR="00665E5D" w:rsidRPr="00A30FC8" w:rsidRDefault="00665E5D" w:rsidP="00665E5D">
            <w:pPr>
              <w:rPr>
                <w:b/>
              </w:rPr>
            </w:pPr>
          </w:p>
        </w:tc>
        <w:tc>
          <w:tcPr>
            <w:tcW w:w="2538" w:type="pct"/>
            <w:gridSpan w:val="7"/>
          </w:tcPr>
          <w:p w14:paraId="4CDC5CE9" w14:textId="77777777" w:rsidR="00665E5D" w:rsidRPr="00A30FC8" w:rsidRDefault="00665E5D" w:rsidP="00A971F1">
            <w:pPr>
              <w:jc w:val="both"/>
              <w:rPr>
                <w:b/>
              </w:rPr>
            </w:pPr>
            <w:r w:rsidRPr="00A30FC8">
              <w:t>Определение понятия «гастрит». Эпидемиология гастрито</w:t>
            </w:r>
            <w:r w:rsidR="00673BDC" w:rsidRPr="00A30FC8">
              <w:t>в. Классификация. Причины и фак</w:t>
            </w:r>
            <w:r w:rsidRPr="00A30FC8">
              <w:t>торы риска. Клинические проявления острого и хронического гастрита. Неотложная помощь при остром гастрите. Принци</w:t>
            </w:r>
            <w:r w:rsidR="00673BDC" w:rsidRPr="00A30FC8">
              <w:t>пы диагностики, лечения и профи</w:t>
            </w:r>
            <w:r w:rsidRPr="00A30FC8">
              <w:t xml:space="preserve">лактики. </w:t>
            </w:r>
            <w:r w:rsidRPr="00A30FC8">
              <w:rPr>
                <w:rFonts w:eastAsia="Calibri"/>
                <w:bCs/>
              </w:rPr>
              <w:t xml:space="preserve">Проблемы пациентов </w:t>
            </w:r>
            <w:r w:rsidR="00A971F1" w:rsidRPr="00A30FC8">
              <w:rPr>
                <w:rFonts w:eastAsia="Calibri"/>
                <w:bCs/>
              </w:rPr>
              <w:t>при гастритах</w:t>
            </w:r>
            <w:r w:rsidRPr="00A30FC8">
              <w:rPr>
                <w:rFonts w:eastAsia="Calibri"/>
                <w:bCs/>
              </w:rPr>
              <w:t>, планирование сестринской помощи.</w:t>
            </w:r>
          </w:p>
        </w:tc>
        <w:tc>
          <w:tcPr>
            <w:tcW w:w="850" w:type="pct"/>
            <w:gridSpan w:val="5"/>
            <w:vMerge/>
            <w:vAlign w:val="center"/>
          </w:tcPr>
          <w:p w14:paraId="3CE52339" w14:textId="77777777" w:rsidR="00665E5D" w:rsidRPr="00A30FC8" w:rsidRDefault="00665E5D" w:rsidP="00665E5D">
            <w:pPr>
              <w:jc w:val="center"/>
            </w:pPr>
          </w:p>
        </w:tc>
        <w:tc>
          <w:tcPr>
            <w:tcW w:w="450" w:type="pct"/>
            <w:gridSpan w:val="6"/>
          </w:tcPr>
          <w:p w14:paraId="3D851913" w14:textId="77777777" w:rsidR="00665E5D" w:rsidRPr="00A30FC8" w:rsidRDefault="00665E5D" w:rsidP="00665E5D">
            <w:pPr>
              <w:jc w:val="center"/>
            </w:pPr>
            <w:r w:rsidRPr="00A30FC8">
              <w:t>1</w:t>
            </w:r>
          </w:p>
        </w:tc>
      </w:tr>
      <w:tr w:rsidR="00665E5D" w:rsidRPr="00A30FC8" w14:paraId="448A1DB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B0DE367" w14:textId="77777777" w:rsidR="00665E5D" w:rsidRPr="00A30FC8" w:rsidRDefault="00665E5D" w:rsidP="00665E5D">
            <w:pPr>
              <w:rPr>
                <w:b/>
              </w:rPr>
            </w:pPr>
          </w:p>
        </w:tc>
        <w:tc>
          <w:tcPr>
            <w:tcW w:w="2538" w:type="pct"/>
            <w:gridSpan w:val="7"/>
          </w:tcPr>
          <w:p w14:paraId="5ED9CEA4"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64D95CE4" w14:textId="77777777" w:rsidR="00665E5D" w:rsidRPr="00A30FC8" w:rsidRDefault="00174F45" w:rsidP="00665E5D">
            <w:pPr>
              <w:jc w:val="center"/>
            </w:pPr>
            <w:r w:rsidRPr="00A30FC8">
              <w:t>4</w:t>
            </w:r>
          </w:p>
        </w:tc>
        <w:tc>
          <w:tcPr>
            <w:tcW w:w="450" w:type="pct"/>
            <w:gridSpan w:val="6"/>
            <w:shd w:val="clear" w:color="auto" w:fill="C0C0C0"/>
            <w:vAlign w:val="center"/>
          </w:tcPr>
          <w:p w14:paraId="01CD8594" w14:textId="77777777" w:rsidR="00665E5D" w:rsidRPr="00A30FC8" w:rsidRDefault="00665E5D" w:rsidP="00665E5D">
            <w:pPr>
              <w:jc w:val="center"/>
            </w:pPr>
          </w:p>
        </w:tc>
      </w:tr>
      <w:tr w:rsidR="00665E5D" w:rsidRPr="00A30FC8" w14:paraId="471F156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1A2A9A3" w14:textId="77777777" w:rsidR="00665E5D" w:rsidRPr="00A30FC8" w:rsidRDefault="00665E5D" w:rsidP="00665E5D">
            <w:pPr>
              <w:rPr>
                <w:b/>
              </w:rPr>
            </w:pPr>
          </w:p>
        </w:tc>
        <w:tc>
          <w:tcPr>
            <w:tcW w:w="2538" w:type="pct"/>
            <w:gridSpan w:val="7"/>
          </w:tcPr>
          <w:p w14:paraId="58528683" w14:textId="77777777" w:rsidR="00665E5D" w:rsidRPr="00A30FC8" w:rsidRDefault="00665E5D" w:rsidP="006931CA">
            <w:r w:rsidRPr="00A30FC8">
              <w:t>Проведение опроса, выявление жалоб, сбор анамнеза, проведение общего осмотра, осмотра и пальпации живота. Выявление проблем пациента и формулировка сестринских диагнозов.</w:t>
            </w:r>
          </w:p>
          <w:p w14:paraId="70FF478C" w14:textId="77777777" w:rsidR="00665E5D" w:rsidRPr="00A30FC8" w:rsidRDefault="00665E5D" w:rsidP="00A971F1">
            <w:pPr>
              <w:jc w:val="both"/>
              <w:rPr>
                <w:b/>
              </w:rPr>
            </w:pPr>
            <w:r w:rsidRPr="00A30FC8">
              <w:t>Организация сестринского процесса при гастрите. Планирование сестринской помощи при тошноте, отрыжке, рвоте, боли в животе. Обучение пациента (родственников) особенностям диеты, приёму назначенных лекарственных препаратов. Промывание желудка. Постановка очистительной клизмы.</w:t>
            </w:r>
          </w:p>
        </w:tc>
        <w:tc>
          <w:tcPr>
            <w:tcW w:w="850" w:type="pct"/>
            <w:gridSpan w:val="5"/>
            <w:vMerge/>
            <w:vAlign w:val="center"/>
          </w:tcPr>
          <w:p w14:paraId="0C68CA1C" w14:textId="77777777" w:rsidR="00665E5D" w:rsidRPr="00A30FC8" w:rsidRDefault="00665E5D" w:rsidP="00665E5D">
            <w:pPr>
              <w:jc w:val="center"/>
            </w:pPr>
          </w:p>
        </w:tc>
        <w:tc>
          <w:tcPr>
            <w:tcW w:w="450" w:type="pct"/>
            <w:gridSpan w:val="6"/>
            <w:vAlign w:val="center"/>
          </w:tcPr>
          <w:p w14:paraId="2B1E5E94" w14:textId="77777777" w:rsidR="00665E5D" w:rsidRPr="00A30FC8" w:rsidRDefault="00665E5D" w:rsidP="00665E5D">
            <w:pPr>
              <w:jc w:val="center"/>
            </w:pPr>
            <w:r w:rsidRPr="00A30FC8">
              <w:t>2</w:t>
            </w:r>
          </w:p>
        </w:tc>
      </w:tr>
      <w:tr w:rsidR="00665E5D" w:rsidRPr="00A30FC8" w14:paraId="5D44FA7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E84EEC2" w14:textId="77777777" w:rsidR="00665E5D" w:rsidRPr="00A30FC8" w:rsidRDefault="00254285" w:rsidP="00665E5D">
            <w:pPr>
              <w:rPr>
                <w:b/>
              </w:rPr>
            </w:pPr>
            <w:r w:rsidRPr="00A30FC8">
              <w:rPr>
                <w:b/>
              </w:rPr>
              <w:t>Тема 1.16</w:t>
            </w:r>
            <w:r w:rsidR="00665E5D" w:rsidRPr="00A30FC8">
              <w:rPr>
                <w:b/>
              </w:rPr>
              <w:t xml:space="preserve">. </w:t>
            </w:r>
          </w:p>
          <w:p w14:paraId="1CC82FE4" w14:textId="77777777" w:rsidR="00665E5D" w:rsidRPr="00A30FC8" w:rsidRDefault="00665E5D" w:rsidP="00665E5D">
            <w:r w:rsidRPr="00A30FC8">
              <w:t xml:space="preserve">Сестринский </w:t>
            </w:r>
            <w:r w:rsidR="00174F45" w:rsidRPr="00A30FC8">
              <w:t>уход за пациентами</w:t>
            </w:r>
            <w:r w:rsidRPr="00A30FC8">
              <w:t xml:space="preserve"> при язвенной болезни</w:t>
            </w:r>
            <w:r w:rsidR="00174F45" w:rsidRPr="00A30FC8">
              <w:t xml:space="preserve"> желудка и двенадцатиперстной кишки</w:t>
            </w:r>
            <w:r w:rsidRPr="00A30FC8">
              <w:t>.</w:t>
            </w:r>
          </w:p>
        </w:tc>
        <w:tc>
          <w:tcPr>
            <w:tcW w:w="2538" w:type="pct"/>
            <w:gridSpan w:val="7"/>
          </w:tcPr>
          <w:p w14:paraId="46E20622" w14:textId="77777777" w:rsidR="00665E5D" w:rsidRPr="00A30FC8" w:rsidRDefault="00665E5D" w:rsidP="006931CA">
            <w:r w:rsidRPr="00A30FC8">
              <w:rPr>
                <w:b/>
              </w:rPr>
              <w:t>Содержание</w:t>
            </w:r>
          </w:p>
        </w:tc>
        <w:tc>
          <w:tcPr>
            <w:tcW w:w="850" w:type="pct"/>
            <w:gridSpan w:val="5"/>
            <w:vMerge w:val="restart"/>
            <w:vAlign w:val="center"/>
          </w:tcPr>
          <w:p w14:paraId="68122B0E" w14:textId="77777777" w:rsidR="00665E5D" w:rsidRPr="00A30FC8" w:rsidRDefault="00665E5D" w:rsidP="00665E5D">
            <w:pPr>
              <w:jc w:val="center"/>
            </w:pPr>
            <w:r w:rsidRPr="00A30FC8">
              <w:t>2</w:t>
            </w:r>
          </w:p>
        </w:tc>
        <w:tc>
          <w:tcPr>
            <w:tcW w:w="450" w:type="pct"/>
            <w:gridSpan w:val="6"/>
            <w:shd w:val="clear" w:color="auto" w:fill="C0C0C0"/>
            <w:vAlign w:val="center"/>
          </w:tcPr>
          <w:p w14:paraId="1C0A96B9" w14:textId="77777777" w:rsidR="00665E5D" w:rsidRPr="00A30FC8" w:rsidRDefault="00665E5D" w:rsidP="00665E5D">
            <w:pPr>
              <w:jc w:val="center"/>
            </w:pPr>
          </w:p>
        </w:tc>
      </w:tr>
      <w:tr w:rsidR="00665E5D" w:rsidRPr="00A30FC8" w14:paraId="70BCE24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A4A91F5" w14:textId="77777777" w:rsidR="00665E5D" w:rsidRPr="00A30FC8" w:rsidRDefault="00665E5D" w:rsidP="00665E5D">
            <w:pPr>
              <w:rPr>
                <w:b/>
              </w:rPr>
            </w:pPr>
          </w:p>
        </w:tc>
        <w:tc>
          <w:tcPr>
            <w:tcW w:w="2538" w:type="pct"/>
            <w:gridSpan w:val="7"/>
          </w:tcPr>
          <w:p w14:paraId="59CE4A34" w14:textId="77777777" w:rsidR="00665E5D" w:rsidRPr="00A30FC8" w:rsidRDefault="00665E5D" w:rsidP="00A971F1">
            <w:pPr>
              <w:jc w:val="both"/>
              <w:rPr>
                <w:b/>
              </w:rPr>
            </w:pPr>
            <w:r w:rsidRPr="00A30FC8">
              <w:t>Определение понятия «язв</w:t>
            </w:r>
            <w:r w:rsidR="00254285" w:rsidRPr="00A30FC8">
              <w:t>енная болезнь» желудка и 12-пер</w:t>
            </w:r>
            <w:r w:rsidRPr="00A30FC8">
              <w:t>стной кишки. Факторы ри</w:t>
            </w:r>
            <w:r w:rsidR="00254285" w:rsidRPr="00A30FC8">
              <w:t>ска и причины развития. Клиниче</w:t>
            </w:r>
            <w:r w:rsidRPr="00A30FC8">
              <w:t xml:space="preserve">ские проявления. Осложнения язвенной болезни (кровотечение, перфорация, </w:t>
            </w:r>
            <w:proofErr w:type="spellStart"/>
            <w:r w:rsidRPr="00A30FC8">
              <w:t>пенетрация</w:t>
            </w:r>
            <w:proofErr w:type="spellEnd"/>
            <w:r w:rsidRPr="00A30FC8">
              <w:t xml:space="preserve">, малигнизация, стеноз привратника). Симптомы осложнений. Неотложная помощь при осложнениях язвенной болезни.  Принципы </w:t>
            </w:r>
            <w:r w:rsidRPr="00A30FC8">
              <w:lastRenderedPageBreak/>
              <w:t>диагностики, лечения и профи</w:t>
            </w:r>
            <w:r w:rsidRPr="00A30FC8">
              <w:softHyphen/>
              <w:t xml:space="preserve">лактики. </w:t>
            </w:r>
            <w:r w:rsidRPr="00A30FC8">
              <w:rPr>
                <w:rFonts w:eastAsia="Calibri"/>
                <w:bCs/>
              </w:rPr>
              <w:t xml:space="preserve">Проблемы пациентов </w:t>
            </w:r>
            <w:r w:rsidR="00A971F1" w:rsidRPr="00A30FC8">
              <w:rPr>
                <w:rFonts w:eastAsia="Calibri"/>
                <w:bCs/>
              </w:rPr>
              <w:t>при язвенной</w:t>
            </w:r>
            <w:r w:rsidRPr="00A30FC8">
              <w:rPr>
                <w:rFonts w:eastAsia="Calibri"/>
                <w:bCs/>
              </w:rPr>
              <w:t xml:space="preserve"> болезни, планирование сестринской помощи. </w:t>
            </w:r>
            <w:r w:rsidRPr="00A30FC8">
              <w:t>Принципы профилактики и реабилитации пациентов. Диспансеризация.</w:t>
            </w:r>
          </w:p>
        </w:tc>
        <w:tc>
          <w:tcPr>
            <w:tcW w:w="850" w:type="pct"/>
            <w:gridSpan w:val="5"/>
            <w:vMerge/>
            <w:vAlign w:val="center"/>
          </w:tcPr>
          <w:p w14:paraId="5A01A3CD" w14:textId="77777777" w:rsidR="00665E5D" w:rsidRPr="00A30FC8" w:rsidRDefault="00665E5D" w:rsidP="00665E5D">
            <w:pPr>
              <w:jc w:val="center"/>
            </w:pPr>
          </w:p>
        </w:tc>
        <w:tc>
          <w:tcPr>
            <w:tcW w:w="450" w:type="pct"/>
            <w:gridSpan w:val="6"/>
            <w:vAlign w:val="center"/>
          </w:tcPr>
          <w:p w14:paraId="0BF5D36E" w14:textId="77777777" w:rsidR="00665E5D" w:rsidRPr="00A30FC8" w:rsidRDefault="00665E5D" w:rsidP="00665E5D">
            <w:pPr>
              <w:jc w:val="center"/>
            </w:pPr>
            <w:r w:rsidRPr="00A30FC8">
              <w:t>1</w:t>
            </w:r>
          </w:p>
        </w:tc>
      </w:tr>
      <w:tr w:rsidR="00665E5D" w:rsidRPr="00A30FC8" w14:paraId="48E6116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94183EE" w14:textId="77777777" w:rsidR="00665E5D" w:rsidRPr="00A30FC8" w:rsidRDefault="00665E5D" w:rsidP="00665E5D">
            <w:pPr>
              <w:rPr>
                <w:b/>
              </w:rPr>
            </w:pPr>
          </w:p>
        </w:tc>
        <w:tc>
          <w:tcPr>
            <w:tcW w:w="2538" w:type="pct"/>
            <w:gridSpan w:val="7"/>
          </w:tcPr>
          <w:p w14:paraId="016EF58A"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18CE6BD4" w14:textId="77777777" w:rsidR="00665E5D" w:rsidRPr="00A30FC8" w:rsidRDefault="00673BDC" w:rsidP="00665E5D">
            <w:pPr>
              <w:jc w:val="center"/>
            </w:pPr>
            <w:r w:rsidRPr="00A30FC8">
              <w:t>4</w:t>
            </w:r>
          </w:p>
        </w:tc>
        <w:tc>
          <w:tcPr>
            <w:tcW w:w="450" w:type="pct"/>
            <w:gridSpan w:val="6"/>
            <w:shd w:val="clear" w:color="auto" w:fill="C0C0C0"/>
            <w:vAlign w:val="center"/>
          </w:tcPr>
          <w:p w14:paraId="420B5C70" w14:textId="77777777" w:rsidR="00665E5D" w:rsidRPr="00A30FC8" w:rsidRDefault="00665E5D" w:rsidP="00665E5D">
            <w:pPr>
              <w:jc w:val="center"/>
            </w:pPr>
          </w:p>
        </w:tc>
      </w:tr>
      <w:tr w:rsidR="00665E5D" w:rsidRPr="00A30FC8" w14:paraId="53D5303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D36CDB3" w14:textId="77777777" w:rsidR="00665E5D" w:rsidRPr="00A30FC8" w:rsidRDefault="00665E5D" w:rsidP="00665E5D">
            <w:pPr>
              <w:rPr>
                <w:b/>
              </w:rPr>
            </w:pPr>
          </w:p>
        </w:tc>
        <w:tc>
          <w:tcPr>
            <w:tcW w:w="2538" w:type="pct"/>
            <w:gridSpan w:val="7"/>
          </w:tcPr>
          <w:p w14:paraId="7A7E1CB9" w14:textId="77777777" w:rsidR="00665E5D" w:rsidRPr="00A30FC8" w:rsidRDefault="00665E5D" w:rsidP="00A971F1">
            <w:pPr>
              <w:jc w:val="both"/>
              <w:rPr>
                <w:b/>
              </w:rPr>
            </w:pPr>
            <w:r w:rsidRPr="00A30FC8">
              <w:t xml:space="preserve">Проведение опроса, выявление жалоб, сбор анамнеза, проведение общего осмотра, осмотра и пальпации живота. Выявление проблем пациента и формулировка сестринских диагнозов. Организация сестринского процесса при язвенной болезни желудка и двенадцатиперстной кишки. Планирование сестринской помощи при боли в животе, изжоге. Распознавание симптомов осложнений язвенной болезни. </w:t>
            </w:r>
            <w:r w:rsidRPr="00A30FC8">
              <w:rPr>
                <w:rFonts w:eastAsia="Calibri"/>
                <w:bCs/>
              </w:rPr>
              <w:t>Оказание неотложной помощи при кровотечении, перфорации.</w:t>
            </w:r>
            <w:r w:rsidRPr="00A30FC8">
              <w:t xml:space="preserve">  Обучение пациентов (родственников) особенностям диеты, приёму назначенных лекарственных препаратов. Сбор кала на скрытую кровь. Подготовка пациента к </w:t>
            </w:r>
            <w:proofErr w:type="spellStart"/>
            <w:r w:rsidRPr="00A30FC8">
              <w:t>фиброгастроскопии</w:t>
            </w:r>
            <w:proofErr w:type="spellEnd"/>
            <w:r w:rsidRPr="00A30FC8">
              <w:t>. Применение пузыря со льдом.</w:t>
            </w:r>
          </w:p>
        </w:tc>
        <w:tc>
          <w:tcPr>
            <w:tcW w:w="850" w:type="pct"/>
            <w:gridSpan w:val="5"/>
            <w:vMerge/>
            <w:vAlign w:val="center"/>
          </w:tcPr>
          <w:p w14:paraId="5320D719" w14:textId="77777777" w:rsidR="00665E5D" w:rsidRPr="00A30FC8" w:rsidRDefault="00665E5D" w:rsidP="00665E5D">
            <w:pPr>
              <w:jc w:val="center"/>
            </w:pPr>
          </w:p>
        </w:tc>
        <w:tc>
          <w:tcPr>
            <w:tcW w:w="450" w:type="pct"/>
            <w:gridSpan w:val="6"/>
            <w:vAlign w:val="center"/>
          </w:tcPr>
          <w:p w14:paraId="2DE8B785" w14:textId="77777777" w:rsidR="00665E5D" w:rsidRPr="00A30FC8" w:rsidRDefault="00665E5D" w:rsidP="00665E5D">
            <w:pPr>
              <w:jc w:val="center"/>
            </w:pPr>
            <w:r w:rsidRPr="00A30FC8">
              <w:t>2</w:t>
            </w:r>
          </w:p>
        </w:tc>
      </w:tr>
      <w:tr w:rsidR="00665E5D" w:rsidRPr="00A30FC8" w14:paraId="45EFA85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4A6E7EC" w14:textId="77777777" w:rsidR="00665E5D" w:rsidRPr="00A30FC8" w:rsidRDefault="00254285" w:rsidP="00665E5D">
            <w:pPr>
              <w:rPr>
                <w:b/>
              </w:rPr>
            </w:pPr>
            <w:r w:rsidRPr="00A30FC8">
              <w:rPr>
                <w:b/>
              </w:rPr>
              <w:t>Тема 1.17</w:t>
            </w:r>
            <w:r w:rsidR="00665E5D" w:rsidRPr="00A30FC8">
              <w:rPr>
                <w:b/>
              </w:rPr>
              <w:t xml:space="preserve">. </w:t>
            </w:r>
          </w:p>
          <w:p w14:paraId="021C28F2" w14:textId="77777777" w:rsidR="00665E5D" w:rsidRPr="00A30FC8" w:rsidRDefault="00665E5D" w:rsidP="00665E5D">
            <w:r w:rsidRPr="00A30FC8">
              <w:t xml:space="preserve">Сестринский </w:t>
            </w:r>
            <w:r w:rsidR="00174F45" w:rsidRPr="00A30FC8">
              <w:t>уход за пациентами</w:t>
            </w:r>
            <w:r w:rsidRPr="00A30FC8">
              <w:t xml:space="preserve"> при </w:t>
            </w:r>
            <w:r w:rsidR="00254285" w:rsidRPr="00A30FC8">
              <w:t xml:space="preserve">панкреатитах, </w:t>
            </w:r>
            <w:r w:rsidRPr="00A30FC8">
              <w:t>раке желудка.</w:t>
            </w:r>
          </w:p>
        </w:tc>
        <w:tc>
          <w:tcPr>
            <w:tcW w:w="2538" w:type="pct"/>
            <w:gridSpan w:val="7"/>
          </w:tcPr>
          <w:p w14:paraId="0D5B8816" w14:textId="77777777" w:rsidR="00665E5D" w:rsidRPr="00A30FC8" w:rsidRDefault="00665E5D" w:rsidP="006931CA">
            <w:r w:rsidRPr="00A30FC8">
              <w:rPr>
                <w:b/>
              </w:rPr>
              <w:t>Содержание</w:t>
            </w:r>
          </w:p>
        </w:tc>
        <w:tc>
          <w:tcPr>
            <w:tcW w:w="850" w:type="pct"/>
            <w:gridSpan w:val="5"/>
            <w:vMerge w:val="restart"/>
            <w:vAlign w:val="center"/>
          </w:tcPr>
          <w:p w14:paraId="0B806201" w14:textId="77777777" w:rsidR="00665E5D" w:rsidRPr="00A30FC8" w:rsidRDefault="00665E5D" w:rsidP="00665E5D">
            <w:pPr>
              <w:jc w:val="center"/>
            </w:pPr>
            <w:r w:rsidRPr="00A30FC8">
              <w:t>2</w:t>
            </w:r>
          </w:p>
        </w:tc>
        <w:tc>
          <w:tcPr>
            <w:tcW w:w="450" w:type="pct"/>
            <w:gridSpan w:val="6"/>
            <w:shd w:val="clear" w:color="auto" w:fill="C0C0C0"/>
            <w:vAlign w:val="center"/>
          </w:tcPr>
          <w:p w14:paraId="573C78B5" w14:textId="77777777" w:rsidR="00665E5D" w:rsidRPr="00A30FC8" w:rsidRDefault="00665E5D" w:rsidP="00665E5D">
            <w:pPr>
              <w:jc w:val="center"/>
            </w:pPr>
          </w:p>
        </w:tc>
      </w:tr>
      <w:tr w:rsidR="00665E5D" w:rsidRPr="00A30FC8" w14:paraId="11D0D24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61B1E94" w14:textId="77777777" w:rsidR="00665E5D" w:rsidRPr="00A30FC8" w:rsidRDefault="00665E5D" w:rsidP="00665E5D">
            <w:pPr>
              <w:rPr>
                <w:b/>
              </w:rPr>
            </w:pPr>
          </w:p>
        </w:tc>
        <w:tc>
          <w:tcPr>
            <w:tcW w:w="2538" w:type="pct"/>
            <w:gridSpan w:val="7"/>
          </w:tcPr>
          <w:p w14:paraId="2970D3FB" w14:textId="77777777" w:rsidR="00665E5D" w:rsidRPr="00A30FC8" w:rsidRDefault="00665E5D" w:rsidP="00A971F1">
            <w:pPr>
              <w:jc w:val="both"/>
              <w:rPr>
                <w:b/>
              </w:rPr>
            </w:pPr>
            <w:r w:rsidRPr="00A30FC8">
              <w:t xml:space="preserve">Определение понятия </w:t>
            </w:r>
            <w:r w:rsidR="00254285" w:rsidRPr="00A30FC8">
              <w:t xml:space="preserve">«панкреатит», </w:t>
            </w:r>
            <w:r w:rsidRPr="00A30FC8">
              <w:t xml:space="preserve">«рак желудка». Эпидемиология </w:t>
            </w:r>
            <w:r w:rsidR="00254285" w:rsidRPr="00A30FC8">
              <w:t xml:space="preserve">панкреатита и </w:t>
            </w:r>
            <w:r w:rsidRPr="00A30FC8">
              <w:t>рака желудка. Факторы риска. Кли</w:t>
            </w:r>
            <w:r w:rsidR="00254285" w:rsidRPr="00A30FC8">
              <w:t>нические проявления</w:t>
            </w:r>
            <w:r w:rsidRPr="00A30FC8">
              <w:t xml:space="preserve">. Проблемы пациента и семьи. Принципы диагностики и лечения. Паллиативная помощь. Планирование сестринской помощи при </w:t>
            </w:r>
            <w:r w:rsidR="00254285" w:rsidRPr="00A30FC8">
              <w:t xml:space="preserve">панкреатите и </w:t>
            </w:r>
            <w:r w:rsidRPr="00A30FC8">
              <w:t>раке желудка. Профилактика.</w:t>
            </w:r>
          </w:p>
        </w:tc>
        <w:tc>
          <w:tcPr>
            <w:tcW w:w="850" w:type="pct"/>
            <w:gridSpan w:val="5"/>
            <w:vMerge/>
            <w:vAlign w:val="center"/>
          </w:tcPr>
          <w:p w14:paraId="68811135" w14:textId="77777777" w:rsidR="00665E5D" w:rsidRPr="00A30FC8" w:rsidRDefault="00665E5D" w:rsidP="00665E5D">
            <w:pPr>
              <w:jc w:val="center"/>
            </w:pPr>
          </w:p>
        </w:tc>
        <w:tc>
          <w:tcPr>
            <w:tcW w:w="450" w:type="pct"/>
            <w:gridSpan w:val="6"/>
            <w:vAlign w:val="center"/>
          </w:tcPr>
          <w:p w14:paraId="3A7E13F8" w14:textId="77777777" w:rsidR="00665E5D" w:rsidRPr="00A30FC8" w:rsidRDefault="00665E5D" w:rsidP="00665E5D">
            <w:pPr>
              <w:jc w:val="center"/>
            </w:pPr>
            <w:r w:rsidRPr="00A30FC8">
              <w:t>1</w:t>
            </w:r>
          </w:p>
        </w:tc>
      </w:tr>
      <w:tr w:rsidR="00665E5D" w:rsidRPr="00A30FC8" w14:paraId="7C9C426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31FEF0C" w14:textId="77777777" w:rsidR="00665E5D" w:rsidRPr="00A30FC8" w:rsidRDefault="00254285" w:rsidP="00665E5D">
            <w:pPr>
              <w:rPr>
                <w:b/>
              </w:rPr>
            </w:pPr>
            <w:r w:rsidRPr="00A30FC8">
              <w:rPr>
                <w:b/>
              </w:rPr>
              <w:t>Тема 1.18</w:t>
            </w:r>
            <w:r w:rsidR="00665E5D" w:rsidRPr="00A30FC8">
              <w:rPr>
                <w:b/>
              </w:rPr>
              <w:t xml:space="preserve">. </w:t>
            </w:r>
          </w:p>
          <w:p w14:paraId="4B225F7F" w14:textId="77777777" w:rsidR="00665E5D" w:rsidRPr="00A30FC8" w:rsidRDefault="00665E5D" w:rsidP="00665E5D">
            <w:r w:rsidRPr="00A30FC8">
              <w:t xml:space="preserve">Сестринский </w:t>
            </w:r>
            <w:r w:rsidR="00174F45" w:rsidRPr="00A30FC8">
              <w:t xml:space="preserve">уход за пациентами </w:t>
            </w:r>
            <w:r w:rsidRPr="00A30FC8">
              <w:t>при хронических заболеваниях кишечника</w:t>
            </w:r>
            <w:r w:rsidR="00254285" w:rsidRPr="00A30FC8">
              <w:t xml:space="preserve"> (синдроме раздраженного кишечника)</w:t>
            </w:r>
            <w:r w:rsidRPr="00A30FC8">
              <w:t>.</w:t>
            </w:r>
          </w:p>
        </w:tc>
        <w:tc>
          <w:tcPr>
            <w:tcW w:w="2538" w:type="pct"/>
            <w:gridSpan w:val="7"/>
          </w:tcPr>
          <w:p w14:paraId="00B67790" w14:textId="77777777" w:rsidR="00665E5D" w:rsidRPr="00A30FC8" w:rsidRDefault="00665E5D" w:rsidP="00A971F1">
            <w:pPr>
              <w:jc w:val="both"/>
            </w:pPr>
            <w:r w:rsidRPr="00A30FC8">
              <w:rPr>
                <w:b/>
              </w:rPr>
              <w:t>Содержание</w:t>
            </w:r>
          </w:p>
        </w:tc>
        <w:tc>
          <w:tcPr>
            <w:tcW w:w="850" w:type="pct"/>
            <w:gridSpan w:val="5"/>
            <w:vMerge w:val="restart"/>
            <w:vAlign w:val="center"/>
          </w:tcPr>
          <w:p w14:paraId="73157C6B" w14:textId="77777777" w:rsidR="00665E5D" w:rsidRPr="00A30FC8" w:rsidRDefault="00665E5D" w:rsidP="00665E5D">
            <w:pPr>
              <w:jc w:val="center"/>
            </w:pPr>
            <w:r w:rsidRPr="00A30FC8">
              <w:t>2</w:t>
            </w:r>
          </w:p>
        </w:tc>
        <w:tc>
          <w:tcPr>
            <w:tcW w:w="450" w:type="pct"/>
            <w:gridSpan w:val="6"/>
            <w:shd w:val="clear" w:color="auto" w:fill="C0C0C0"/>
            <w:vAlign w:val="center"/>
          </w:tcPr>
          <w:p w14:paraId="1A52FC0D" w14:textId="77777777" w:rsidR="00665E5D" w:rsidRPr="00A30FC8" w:rsidRDefault="00665E5D" w:rsidP="00665E5D">
            <w:pPr>
              <w:jc w:val="center"/>
            </w:pPr>
          </w:p>
        </w:tc>
      </w:tr>
      <w:tr w:rsidR="00665E5D" w:rsidRPr="00A30FC8" w14:paraId="1D64B62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1AB8445" w14:textId="77777777" w:rsidR="00665E5D" w:rsidRPr="00A30FC8" w:rsidRDefault="00665E5D" w:rsidP="00665E5D">
            <w:pPr>
              <w:rPr>
                <w:b/>
              </w:rPr>
            </w:pPr>
          </w:p>
        </w:tc>
        <w:tc>
          <w:tcPr>
            <w:tcW w:w="2538" w:type="pct"/>
            <w:gridSpan w:val="7"/>
          </w:tcPr>
          <w:p w14:paraId="7BFDF672" w14:textId="77777777" w:rsidR="00665E5D" w:rsidRPr="00A30FC8" w:rsidRDefault="00665E5D" w:rsidP="00A971F1">
            <w:pPr>
              <w:jc w:val="both"/>
              <w:rPr>
                <w:b/>
              </w:rPr>
            </w:pPr>
            <w:r w:rsidRPr="00A30FC8">
              <w:t>Определение понятий «энтерит» и «колит». Распространённость заболеваний кишечника. Причины и факторы риска.</w:t>
            </w:r>
            <w:r w:rsidR="00254285" w:rsidRPr="00A30FC8">
              <w:t xml:space="preserve"> Клинические проявления хрониче</w:t>
            </w:r>
            <w:r w:rsidRPr="00A30FC8">
              <w:t xml:space="preserve">ских энтеритов и колитов. </w:t>
            </w:r>
            <w:r w:rsidRPr="00A30FC8">
              <w:rPr>
                <w:rFonts w:eastAsia="Calibri"/>
                <w:bCs/>
              </w:rPr>
              <w:t xml:space="preserve">Проблемы пациентов </w:t>
            </w:r>
            <w:r w:rsidR="00A971F1" w:rsidRPr="00A30FC8">
              <w:rPr>
                <w:rFonts w:eastAsia="Calibri"/>
                <w:bCs/>
              </w:rPr>
              <w:t xml:space="preserve">при </w:t>
            </w:r>
            <w:r w:rsidR="00A971F1" w:rsidRPr="00A30FC8">
              <w:t>заболеваниях кишечника</w:t>
            </w:r>
            <w:r w:rsidRPr="00A30FC8">
              <w:rPr>
                <w:rFonts w:eastAsia="Calibri"/>
                <w:bCs/>
              </w:rPr>
              <w:t xml:space="preserve">, планирование сестринской помощи. </w:t>
            </w:r>
            <w:r w:rsidRPr="00A30FC8">
              <w:t>Принципы диагностики, лечения, профилактики, диспансеризации.</w:t>
            </w:r>
          </w:p>
        </w:tc>
        <w:tc>
          <w:tcPr>
            <w:tcW w:w="850" w:type="pct"/>
            <w:gridSpan w:val="5"/>
            <w:vMerge/>
            <w:vAlign w:val="center"/>
          </w:tcPr>
          <w:p w14:paraId="58E47A22" w14:textId="77777777" w:rsidR="00665E5D" w:rsidRPr="00A30FC8" w:rsidRDefault="00665E5D" w:rsidP="00665E5D">
            <w:pPr>
              <w:jc w:val="center"/>
            </w:pPr>
          </w:p>
        </w:tc>
        <w:tc>
          <w:tcPr>
            <w:tcW w:w="450" w:type="pct"/>
            <w:gridSpan w:val="6"/>
            <w:vAlign w:val="center"/>
          </w:tcPr>
          <w:p w14:paraId="502E5AF8" w14:textId="77777777" w:rsidR="00665E5D" w:rsidRPr="00A30FC8" w:rsidRDefault="00665E5D" w:rsidP="00665E5D">
            <w:pPr>
              <w:jc w:val="center"/>
            </w:pPr>
            <w:r w:rsidRPr="00A30FC8">
              <w:t>1</w:t>
            </w:r>
          </w:p>
        </w:tc>
      </w:tr>
      <w:tr w:rsidR="00665E5D" w:rsidRPr="00A30FC8" w14:paraId="372AA6F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BAD031C" w14:textId="77777777" w:rsidR="00A971F1" w:rsidRPr="00A30FC8" w:rsidRDefault="00A971F1" w:rsidP="00A971F1">
            <w:pPr>
              <w:rPr>
                <w:b/>
              </w:rPr>
            </w:pPr>
            <w:r w:rsidRPr="00A30FC8">
              <w:rPr>
                <w:b/>
              </w:rPr>
              <w:t>Тема.</w:t>
            </w:r>
          </w:p>
          <w:p w14:paraId="775D1632" w14:textId="77777777" w:rsidR="00665E5D" w:rsidRPr="00A30FC8" w:rsidRDefault="00A971F1" w:rsidP="00A971F1">
            <w:pPr>
              <w:rPr>
                <w:b/>
              </w:rPr>
            </w:pPr>
            <w:r w:rsidRPr="00A30FC8">
              <w:t xml:space="preserve">Сестринский уход за пациентами при раке желудка, </w:t>
            </w:r>
            <w:r w:rsidR="00CE0828" w:rsidRPr="00A30FC8">
              <w:t xml:space="preserve">панкреатитах, </w:t>
            </w:r>
            <w:r w:rsidRPr="00A30FC8">
              <w:t xml:space="preserve">хронических заболеваниях кишечника (синдроме </w:t>
            </w:r>
            <w:r w:rsidRPr="00A30FC8">
              <w:lastRenderedPageBreak/>
              <w:t>раздраженного кишечника).</w:t>
            </w:r>
          </w:p>
        </w:tc>
        <w:tc>
          <w:tcPr>
            <w:tcW w:w="2538" w:type="pct"/>
            <w:gridSpan w:val="7"/>
          </w:tcPr>
          <w:p w14:paraId="492971E0" w14:textId="77777777" w:rsidR="00665E5D" w:rsidRPr="00A30FC8" w:rsidRDefault="00665E5D" w:rsidP="00A971F1">
            <w:pPr>
              <w:jc w:val="both"/>
              <w:rPr>
                <w:b/>
              </w:rPr>
            </w:pPr>
            <w:r w:rsidRPr="00A30FC8">
              <w:rPr>
                <w:rFonts w:eastAsia="Calibri"/>
                <w:b/>
                <w:bCs/>
              </w:rPr>
              <w:lastRenderedPageBreak/>
              <w:t>Практические занятия</w:t>
            </w:r>
          </w:p>
        </w:tc>
        <w:tc>
          <w:tcPr>
            <w:tcW w:w="850" w:type="pct"/>
            <w:gridSpan w:val="5"/>
            <w:vMerge w:val="restart"/>
            <w:vAlign w:val="center"/>
          </w:tcPr>
          <w:p w14:paraId="56028600" w14:textId="77777777" w:rsidR="00665E5D" w:rsidRPr="00A30FC8" w:rsidRDefault="00673BDC" w:rsidP="00665E5D">
            <w:pPr>
              <w:jc w:val="center"/>
            </w:pPr>
            <w:r w:rsidRPr="00A30FC8">
              <w:t>4</w:t>
            </w:r>
          </w:p>
        </w:tc>
        <w:tc>
          <w:tcPr>
            <w:tcW w:w="450" w:type="pct"/>
            <w:gridSpan w:val="6"/>
            <w:shd w:val="clear" w:color="auto" w:fill="C0C0C0"/>
            <w:vAlign w:val="center"/>
          </w:tcPr>
          <w:p w14:paraId="39DB8FDB" w14:textId="77777777" w:rsidR="00665E5D" w:rsidRPr="00A30FC8" w:rsidRDefault="00665E5D" w:rsidP="00665E5D">
            <w:pPr>
              <w:jc w:val="center"/>
            </w:pPr>
          </w:p>
        </w:tc>
      </w:tr>
      <w:tr w:rsidR="00665E5D" w:rsidRPr="00A30FC8" w14:paraId="7747B6A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A5331FB" w14:textId="77777777" w:rsidR="00665E5D" w:rsidRPr="00A30FC8" w:rsidRDefault="00665E5D" w:rsidP="00665E5D">
            <w:pPr>
              <w:rPr>
                <w:b/>
              </w:rPr>
            </w:pPr>
          </w:p>
        </w:tc>
        <w:tc>
          <w:tcPr>
            <w:tcW w:w="2538" w:type="pct"/>
            <w:gridSpan w:val="7"/>
          </w:tcPr>
          <w:p w14:paraId="64B1607E" w14:textId="77777777" w:rsidR="00665E5D" w:rsidRPr="00A30FC8" w:rsidRDefault="00665E5D" w:rsidP="00A971F1">
            <w:pPr>
              <w:jc w:val="both"/>
              <w:rPr>
                <w:b/>
              </w:rPr>
            </w:pPr>
            <w:r w:rsidRPr="00A30FC8">
              <w:t xml:space="preserve">Проведение опроса, выявление жалоб, сбор анамнеза, проведение общего осмотра, осмотра и пальпации живота. Выявление проблем пациента и формулировка сестринских диагнозов. Организация сестринского процесса при заболеваниях кишечника. Планирование сестринской помощи при поносе, запоре, дефиците массы тела. </w:t>
            </w:r>
            <w:r w:rsidR="00673BDC" w:rsidRPr="00A30FC8">
              <w:lastRenderedPageBreak/>
              <w:t xml:space="preserve">Организация сестринского процесса при раке желудка. Планирование сестринской помощи при отсутствии аппетита, снижении массы тела, дефиците </w:t>
            </w:r>
            <w:proofErr w:type="spellStart"/>
            <w:r w:rsidR="00673BDC" w:rsidRPr="00A30FC8">
              <w:t>самоухода</w:t>
            </w:r>
            <w:proofErr w:type="spellEnd"/>
            <w:r w:rsidR="00673BDC" w:rsidRPr="00A30FC8">
              <w:t xml:space="preserve">, страхе смерти. Оказание неотложной помощи при </w:t>
            </w:r>
            <w:proofErr w:type="spellStart"/>
            <w:r w:rsidR="00673BDC" w:rsidRPr="00A30FC8">
              <w:t>желудочно</w:t>
            </w:r>
            <w:proofErr w:type="spellEnd"/>
            <w:r w:rsidR="00673BDC" w:rsidRPr="00A30FC8">
              <w:t xml:space="preserve"> – кишечном кровотечении. Обучение близких уходу за тяжелобольными. Приготовление и смена постельного белья больному, находящемуся в тяжелом состоянии. Пособие по смене белья больному, находящемуся в тяжелом состоянии. Обучение </w:t>
            </w:r>
            <w:proofErr w:type="spellStart"/>
            <w:r w:rsidR="00673BDC" w:rsidRPr="00A30FC8">
              <w:t>самоуходу</w:t>
            </w:r>
            <w:proofErr w:type="spellEnd"/>
            <w:r w:rsidR="00673BDC" w:rsidRPr="00A30FC8">
              <w:t xml:space="preserve">. </w:t>
            </w:r>
            <w:r w:rsidRPr="00A30FC8">
              <w:t xml:space="preserve">Сбор кала на яйца глистов, </w:t>
            </w:r>
            <w:proofErr w:type="spellStart"/>
            <w:r w:rsidRPr="00A30FC8">
              <w:t>копрограмму</w:t>
            </w:r>
            <w:proofErr w:type="spellEnd"/>
            <w:r w:rsidRPr="00A30FC8">
              <w:t xml:space="preserve">. Постановка очистительной клизмы. Подготовка пациента к </w:t>
            </w:r>
            <w:proofErr w:type="spellStart"/>
            <w:r w:rsidRPr="00A30FC8">
              <w:t>ректороманоскопии</w:t>
            </w:r>
            <w:proofErr w:type="spellEnd"/>
            <w:r w:rsidRPr="00A30FC8">
              <w:t xml:space="preserve"> и </w:t>
            </w:r>
            <w:proofErr w:type="spellStart"/>
            <w:r w:rsidRPr="00A30FC8">
              <w:t>ирригографии</w:t>
            </w:r>
            <w:proofErr w:type="spellEnd"/>
            <w:r w:rsidRPr="00A30FC8">
              <w:t>.</w:t>
            </w:r>
          </w:p>
        </w:tc>
        <w:tc>
          <w:tcPr>
            <w:tcW w:w="850" w:type="pct"/>
            <w:gridSpan w:val="5"/>
            <w:vMerge/>
            <w:vAlign w:val="center"/>
          </w:tcPr>
          <w:p w14:paraId="03CFBAC9" w14:textId="77777777" w:rsidR="00665E5D" w:rsidRPr="00A30FC8" w:rsidRDefault="00665E5D" w:rsidP="00665E5D">
            <w:pPr>
              <w:jc w:val="center"/>
            </w:pPr>
          </w:p>
        </w:tc>
        <w:tc>
          <w:tcPr>
            <w:tcW w:w="450" w:type="pct"/>
            <w:gridSpan w:val="6"/>
            <w:vAlign w:val="center"/>
          </w:tcPr>
          <w:p w14:paraId="533D71E8" w14:textId="77777777" w:rsidR="00665E5D" w:rsidRPr="00A30FC8" w:rsidRDefault="00665E5D" w:rsidP="00665E5D">
            <w:pPr>
              <w:jc w:val="center"/>
            </w:pPr>
            <w:r w:rsidRPr="00A30FC8">
              <w:t>2</w:t>
            </w:r>
          </w:p>
        </w:tc>
      </w:tr>
      <w:tr w:rsidR="00295B01" w:rsidRPr="00A30FC8" w14:paraId="3272860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5374205" w14:textId="77777777" w:rsidR="00295B01" w:rsidRPr="00A30FC8" w:rsidRDefault="00295B01" w:rsidP="00665E5D">
            <w:pPr>
              <w:rPr>
                <w:b/>
              </w:rPr>
            </w:pPr>
            <w:r w:rsidRPr="00A30FC8">
              <w:rPr>
                <w:b/>
              </w:rPr>
              <w:lastRenderedPageBreak/>
              <w:t>Тема 1.19.</w:t>
            </w:r>
          </w:p>
          <w:p w14:paraId="03EC7E61" w14:textId="77777777" w:rsidR="00295B01" w:rsidRPr="00A30FC8" w:rsidRDefault="00295B01" w:rsidP="00665E5D">
            <w:r w:rsidRPr="00A30FC8">
              <w:t>Анатомия и физиология органов печени и желчевыводящих путей.</w:t>
            </w:r>
          </w:p>
        </w:tc>
        <w:tc>
          <w:tcPr>
            <w:tcW w:w="2538" w:type="pct"/>
            <w:gridSpan w:val="7"/>
          </w:tcPr>
          <w:p w14:paraId="22B90A6F" w14:textId="77777777" w:rsidR="00295B01" w:rsidRPr="00A30FC8" w:rsidRDefault="00295B01" w:rsidP="006931CA">
            <w:pPr>
              <w:rPr>
                <w:b/>
              </w:rPr>
            </w:pPr>
            <w:r w:rsidRPr="00A30FC8">
              <w:rPr>
                <w:b/>
              </w:rPr>
              <w:t>Содержание</w:t>
            </w:r>
          </w:p>
        </w:tc>
        <w:tc>
          <w:tcPr>
            <w:tcW w:w="850" w:type="pct"/>
            <w:gridSpan w:val="5"/>
            <w:vMerge w:val="restart"/>
            <w:vAlign w:val="center"/>
          </w:tcPr>
          <w:p w14:paraId="2FD20AD5" w14:textId="77777777" w:rsidR="00295B01" w:rsidRPr="00A30FC8" w:rsidRDefault="00295B01" w:rsidP="00665E5D">
            <w:pPr>
              <w:jc w:val="center"/>
            </w:pPr>
            <w:r w:rsidRPr="00A30FC8">
              <w:t>2</w:t>
            </w:r>
          </w:p>
        </w:tc>
        <w:tc>
          <w:tcPr>
            <w:tcW w:w="450" w:type="pct"/>
            <w:gridSpan w:val="6"/>
            <w:vAlign w:val="center"/>
          </w:tcPr>
          <w:p w14:paraId="27F6644C" w14:textId="77777777" w:rsidR="00295B01" w:rsidRPr="00A30FC8" w:rsidRDefault="00295B01" w:rsidP="00665E5D">
            <w:pPr>
              <w:jc w:val="center"/>
            </w:pPr>
          </w:p>
        </w:tc>
      </w:tr>
      <w:tr w:rsidR="00295B01" w:rsidRPr="00A30FC8" w14:paraId="34F5C09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E8DCE1B" w14:textId="77777777" w:rsidR="00295B01" w:rsidRPr="00A30FC8" w:rsidRDefault="00295B01" w:rsidP="00665E5D">
            <w:pPr>
              <w:rPr>
                <w:b/>
              </w:rPr>
            </w:pPr>
          </w:p>
        </w:tc>
        <w:tc>
          <w:tcPr>
            <w:tcW w:w="2538" w:type="pct"/>
            <w:gridSpan w:val="7"/>
          </w:tcPr>
          <w:p w14:paraId="5128C7C9" w14:textId="77777777" w:rsidR="00295B01" w:rsidRPr="00A30FC8" w:rsidRDefault="00295B01" w:rsidP="00CE0828">
            <w:pPr>
              <w:jc w:val="both"/>
            </w:pPr>
            <w:r w:rsidRPr="00A30FC8">
              <w:t>Анатомо-физиологические данные органов пищеварения: строение и функции печени, желчного пузыря. Особенности кровоснабжения и иннервации.</w:t>
            </w:r>
          </w:p>
        </w:tc>
        <w:tc>
          <w:tcPr>
            <w:tcW w:w="850" w:type="pct"/>
            <w:gridSpan w:val="5"/>
            <w:vMerge/>
            <w:vAlign w:val="center"/>
          </w:tcPr>
          <w:p w14:paraId="24854C1A" w14:textId="77777777" w:rsidR="00295B01" w:rsidRPr="00A30FC8" w:rsidRDefault="00295B01" w:rsidP="00665E5D">
            <w:pPr>
              <w:jc w:val="center"/>
            </w:pPr>
          </w:p>
        </w:tc>
        <w:tc>
          <w:tcPr>
            <w:tcW w:w="450" w:type="pct"/>
            <w:gridSpan w:val="6"/>
            <w:vAlign w:val="center"/>
          </w:tcPr>
          <w:p w14:paraId="28C5525F" w14:textId="77777777" w:rsidR="00295B01" w:rsidRPr="00A30FC8" w:rsidRDefault="00295B01" w:rsidP="00665E5D">
            <w:pPr>
              <w:jc w:val="center"/>
            </w:pPr>
          </w:p>
        </w:tc>
      </w:tr>
      <w:tr w:rsidR="00254285" w:rsidRPr="00A30FC8" w14:paraId="0A82CFB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2E9E533" w14:textId="77777777" w:rsidR="00254285" w:rsidRPr="00A30FC8" w:rsidRDefault="00254285" w:rsidP="00665E5D">
            <w:pPr>
              <w:rPr>
                <w:b/>
              </w:rPr>
            </w:pPr>
            <w:r w:rsidRPr="00A30FC8">
              <w:rPr>
                <w:b/>
              </w:rPr>
              <w:t xml:space="preserve">Тема 1.20. </w:t>
            </w:r>
          </w:p>
          <w:p w14:paraId="720AC3E5" w14:textId="412FB6C8" w:rsidR="00254285" w:rsidRPr="00A30FC8" w:rsidRDefault="00F04D91" w:rsidP="00F04D91">
            <w:r w:rsidRPr="00A30FC8">
              <w:t>Сестринское обследование пациентов с</w:t>
            </w:r>
            <w:r w:rsidR="001C6CD6">
              <w:t xml:space="preserve"> </w:t>
            </w:r>
            <w:r w:rsidRPr="00A30FC8">
              <w:t>заболеваниями печени и</w:t>
            </w:r>
            <w:r w:rsidR="00254285" w:rsidRPr="00A30FC8">
              <w:t xml:space="preserve"> желчевыводящих путей.</w:t>
            </w:r>
          </w:p>
        </w:tc>
        <w:tc>
          <w:tcPr>
            <w:tcW w:w="2538" w:type="pct"/>
            <w:gridSpan w:val="7"/>
          </w:tcPr>
          <w:p w14:paraId="220A1763" w14:textId="77777777" w:rsidR="00254285" w:rsidRPr="00A30FC8" w:rsidRDefault="00254285" w:rsidP="00CE0828">
            <w:pPr>
              <w:jc w:val="both"/>
            </w:pPr>
            <w:r w:rsidRPr="00A30FC8">
              <w:rPr>
                <w:b/>
              </w:rPr>
              <w:t>Содержание</w:t>
            </w:r>
          </w:p>
        </w:tc>
        <w:tc>
          <w:tcPr>
            <w:tcW w:w="850" w:type="pct"/>
            <w:gridSpan w:val="5"/>
            <w:vMerge w:val="restart"/>
            <w:vAlign w:val="center"/>
          </w:tcPr>
          <w:p w14:paraId="782FF9B8" w14:textId="77777777" w:rsidR="00254285" w:rsidRPr="00A30FC8" w:rsidRDefault="00254285" w:rsidP="00665E5D">
            <w:pPr>
              <w:jc w:val="center"/>
            </w:pPr>
            <w:r w:rsidRPr="00A30FC8">
              <w:t>2</w:t>
            </w:r>
          </w:p>
        </w:tc>
        <w:tc>
          <w:tcPr>
            <w:tcW w:w="450" w:type="pct"/>
            <w:gridSpan w:val="6"/>
            <w:shd w:val="clear" w:color="auto" w:fill="C0C0C0"/>
            <w:vAlign w:val="center"/>
          </w:tcPr>
          <w:p w14:paraId="638BEFFE" w14:textId="77777777" w:rsidR="00254285" w:rsidRPr="00A30FC8" w:rsidRDefault="00254285" w:rsidP="00665E5D">
            <w:pPr>
              <w:jc w:val="center"/>
            </w:pPr>
          </w:p>
        </w:tc>
      </w:tr>
      <w:tr w:rsidR="00254285" w:rsidRPr="00A30FC8" w14:paraId="250D25A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766B322" w14:textId="77777777" w:rsidR="00254285" w:rsidRPr="00A30FC8" w:rsidRDefault="00254285" w:rsidP="00665E5D">
            <w:pPr>
              <w:rPr>
                <w:b/>
              </w:rPr>
            </w:pPr>
          </w:p>
        </w:tc>
        <w:tc>
          <w:tcPr>
            <w:tcW w:w="2538" w:type="pct"/>
            <w:gridSpan w:val="7"/>
          </w:tcPr>
          <w:p w14:paraId="19F30688" w14:textId="77777777" w:rsidR="00254285" w:rsidRPr="00A30FC8" w:rsidRDefault="00F04D91" w:rsidP="00CE0828">
            <w:pPr>
              <w:jc w:val="both"/>
              <w:rPr>
                <w:b/>
              </w:rPr>
            </w:pPr>
            <w:r w:rsidRPr="00A30FC8">
              <w:t xml:space="preserve">Сестринское обследование пациентов с заболеваниями печени и желчевыводящих путей: типичные жалобы больных, их характеристика, проблемы пациентов при заболеваниях </w:t>
            </w:r>
            <w:r w:rsidR="00C71CC2" w:rsidRPr="00A30FC8">
              <w:t>печени и желчевыводящих путей</w:t>
            </w:r>
            <w:r w:rsidRPr="00A30FC8">
              <w:t xml:space="preserve">, особенности анамнеза, общий осмотр, осмотр живота, пальпация (понятие), методика пальпации </w:t>
            </w:r>
            <w:r w:rsidR="00C71CC2" w:rsidRPr="00A30FC8">
              <w:t>печени</w:t>
            </w:r>
            <w:r w:rsidRPr="00A30FC8">
              <w:t>. Дополнительные методы: исследование крови (биохимический анализ), ИЗИ печени и желчного пузыря.</w:t>
            </w:r>
          </w:p>
        </w:tc>
        <w:tc>
          <w:tcPr>
            <w:tcW w:w="850" w:type="pct"/>
            <w:gridSpan w:val="5"/>
            <w:vMerge/>
            <w:vAlign w:val="center"/>
          </w:tcPr>
          <w:p w14:paraId="1B4E4775" w14:textId="77777777" w:rsidR="00254285" w:rsidRPr="00A30FC8" w:rsidRDefault="00254285" w:rsidP="00665E5D">
            <w:pPr>
              <w:jc w:val="center"/>
            </w:pPr>
          </w:p>
        </w:tc>
        <w:tc>
          <w:tcPr>
            <w:tcW w:w="450" w:type="pct"/>
            <w:gridSpan w:val="6"/>
            <w:vAlign w:val="center"/>
          </w:tcPr>
          <w:p w14:paraId="251801E3" w14:textId="77777777" w:rsidR="00254285" w:rsidRPr="00A30FC8" w:rsidRDefault="00254285" w:rsidP="00665E5D">
            <w:pPr>
              <w:jc w:val="center"/>
            </w:pPr>
            <w:r w:rsidRPr="00A30FC8">
              <w:t>1</w:t>
            </w:r>
          </w:p>
        </w:tc>
      </w:tr>
      <w:tr w:rsidR="00295B01" w:rsidRPr="00A30FC8" w14:paraId="7DACB01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046A3663" w14:textId="77777777" w:rsidR="00295B01" w:rsidRPr="00A30FC8" w:rsidRDefault="00295B01" w:rsidP="00F04D91">
            <w:pPr>
              <w:rPr>
                <w:b/>
              </w:rPr>
            </w:pPr>
            <w:r w:rsidRPr="00A30FC8">
              <w:rPr>
                <w:b/>
              </w:rPr>
              <w:t xml:space="preserve">Тема 1.21. </w:t>
            </w:r>
          </w:p>
          <w:p w14:paraId="79B528B6" w14:textId="77777777" w:rsidR="00295B01" w:rsidRPr="00A30FC8" w:rsidRDefault="00295B01" w:rsidP="00F04D91">
            <w:pPr>
              <w:rPr>
                <w:b/>
              </w:rPr>
            </w:pPr>
            <w:r w:rsidRPr="00A30FC8">
              <w:t>Сестринский уход за пациентами при заболеваниях желчевыводящих путей.</w:t>
            </w:r>
          </w:p>
        </w:tc>
        <w:tc>
          <w:tcPr>
            <w:tcW w:w="2538" w:type="pct"/>
            <w:gridSpan w:val="7"/>
          </w:tcPr>
          <w:p w14:paraId="35E7C986" w14:textId="77777777" w:rsidR="00295B01" w:rsidRPr="00A30FC8" w:rsidRDefault="00295B01" w:rsidP="00CE0828">
            <w:pPr>
              <w:jc w:val="both"/>
            </w:pPr>
            <w:r w:rsidRPr="00A30FC8">
              <w:rPr>
                <w:b/>
              </w:rPr>
              <w:t>Содержание</w:t>
            </w:r>
          </w:p>
        </w:tc>
        <w:tc>
          <w:tcPr>
            <w:tcW w:w="850" w:type="pct"/>
            <w:gridSpan w:val="5"/>
            <w:vMerge w:val="restart"/>
            <w:vAlign w:val="center"/>
          </w:tcPr>
          <w:p w14:paraId="182AF9D1" w14:textId="77777777" w:rsidR="00295B01" w:rsidRPr="00A30FC8" w:rsidRDefault="00295B01" w:rsidP="00665E5D">
            <w:pPr>
              <w:jc w:val="center"/>
            </w:pPr>
            <w:r w:rsidRPr="00A30FC8">
              <w:t>2</w:t>
            </w:r>
          </w:p>
        </w:tc>
        <w:tc>
          <w:tcPr>
            <w:tcW w:w="450" w:type="pct"/>
            <w:gridSpan w:val="6"/>
            <w:vAlign w:val="center"/>
          </w:tcPr>
          <w:p w14:paraId="43BE7C20" w14:textId="77777777" w:rsidR="00295B01" w:rsidRPr="00A30FC8" w:rsidRDefault="00295B01" w:rsidP="00665E5D">
            <w:pPr>
              <w:jc w:val="center"/>
            </w:pPr>
          </w:p>
        </w:tc>
      </w:tr>
      <w:tr w:rsidR="00295B01" w:rsidRPr="00A30FC8" w14:paraId="4746AF9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4ED363A" w14:textId="77777777" w:rsidR="00295B01" w:rsidRPr="00A30FC8" w:rsidRDefault="00295B01" w:rsidP="00665E5D">
            <w:pPr>
              <w:rPr>
                <w:b/>
              </w:rPr>
            </w:pPr>
          </w:p>
        </w:tc>
        <w:tc>
          <w:tcPr>
            <w:tcW w:w="2538" w:type="pct"/>
            <w:gridSpan w:val="7"/>
          </w:tcPr>
          <w:p w14:paraId="7B464C46" w14:textId="77777777" w:rsidR="00295B01" w:rsidRPr="00A30FC8" w:rsidRDefault="00295B01" w:rsidP="00CE0828">
            <w:pPr>
              <w:jc w:val="both"/>
            </w:pPr>
            <w:r w:rsidRPr="00A30FC8">
              <w:t>Определение понятий «холангит», «холецистит», его виды. Распространённость заболеваний желчевыводящих путей. Причины, факторы риска. Клинические проявления, основные проблемы пациентов при заболеваниях желчевыводящих путей. Принципы диагностики и лечения и профилактики. Планирование сестринской помощи при заболеваниях желчевыводящих путей. Диспансеризация.</w:t>
            </w:r>
          </w:p>
        </w:tc>
        <w:tc>
          <w:tcPr>
            <w:tcW w:w="850" w:type="pct"/>
            <w:gridSpan w:val="5"/>
            <w:vMerge/>
            <w:vAlign w:val="center"/>
          </w:tcPr>
          <w:p w14:paraId="52E90746" w14:textId="77777777" w:rsidR="00295B01" w:rsidRPr="00A30FC8" w:rsidRDefault="00295B01" w:rsidP="00665E5D">
            <w:pPr>
              <w:jc w:val="center"/>
            </w:pPr>
          </w:p>
        </w:tc>
        <w:tc>
          <w:tcPr>
            <w:tcW w:w="450" w:type="pct"/>
            <w:gridSpan w:val="6"/>
            <w:vAlign w:val="center"/>
          </w:tcPr>
          <w:p w14:paraId="50C8ED5B" w14:textId="77777777" w:rsidR="00295B01" w:rsidRPr="00A30FC8" w:rsidRDefault="00295B01" w:rsidP="00665E5D">
            <w:pPr>
              <w:jc w:val="center"/>
            </w:pPr>
          </w:p>
        </w:tc>
      </w:tr>
      <w:tr w:rsidR="00254285" w:rsidRPr="00A30FC8" w14:paraId="792427B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DCB5DDD" w14:textId="77777777" w:rsidR="00254285" w:rsidRPr="00A30FC8" w:rsidRDefault="00254285" w:rsidP="00665E5D">
            <w:pPr>
              <w:rPr>
                <w:b/>
              </w:rPr>
            </w:pPr>
          </w:p>
        </w:tc>
        <w:tc>
          <w:tcPr>
            <w:tcW w:w="2538" w:type="pct"/>
            <w:gridSpan w:val="7"/>
          </w:tcPr>
          <w:p w14:paraId="7DDCECF4" w14:textId="77777777" w:rsidR="00254285" w:rsidRPr="00A30FC8" w:rsidRDefault="00254285" w:rsidP="00CE0828">
            <w:pPr>
              <w:jc w:val="both"/>
              <w:rPr>
                <w:b/>
              </w:rPr>
            </w:pPr>
            <w:r w:rsidRPr="00A30FC8">
              <w:rPr>
                <w:rFonts w:eastAsia="Calibri"/>
                <w:b/>
                <w:bCs/>
              </w:rPr>
              <w:t>Практические занятия</w:t>
            </w:r>
          </w:p>
        </w:tc>
        <w:tc>
          <w:tcPr>
            <w:tcW w:w="850" w:type="pct"/>
            <w:gridSpan w:val="5"/>
            <w:vMerge w:val="restart"/>
            <w:vAlign w:val="center"/>
          </w:tcPr>
          <w:p w14:paraId="1F7B4EA5" w14:textId="77777777" w:rsidR="00254285" w:rsidRPr="00A30FC8" w:rsidRDefault="00673BDC" w:rsidP="00665E5D">
            <w:pPr>
              <w:jc w:val="center"/>
            </w:pPr>
            <w:r w:rsidRPr="00A30FC8">
              <w:t>4</w:t>
            </w:r>
          </w:p>
        </w:tc>
        <w:tc>
          <w:tcPr>
            <w:tcW w:w="450" w:type="pct"/>
            <w:gridSpan w:val="6"/>
            <w:shd w:val="clear" w:color="auto" w:fill="C0C0C0"/>
            <w:vAlign w:val="center"/>
          </w:tcPr>
          <w:p w14:paraId="5884C91C" w14:textId="77777777" w:rsidR="00254285" w:rsidRPr="00A30FC8" w:rsidRDefault="00254285" w:rsidP="00665E5D">
            <w:pPr>
              <w:jc w:val="center"/>
            </w:pPr>
          </w:p>
        </w:tc>
      </w:tr>
      <w:tr w:rsidR="00254285" w:rsidRPr="00A30FC8" w14:paraId="75E3D38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B146A93" w14:textId="77777777" w:rsidR="00254285" w:rsidRPr="00A30FC8" w:rsidRDefault="00254285" w:rsidP="00665E5D">
            <w:pPr>
              <w:rPr>
                <w:b/>
              </w:rPr>
            </w:pPr>
          </w:p>
        </w:tc>
        <w:tc>
          <w:tcPr>
            <w:tcW w:w="2538" w:type="pct"/>
            <w:gridSpan w:val="7"/>
          </w:tcPr>
          <w:p w14:paraId="5949742D" w14:textId="77777777" w:rsidR="00254285" w:rsidRPr="00A30FC8" w:rsidRDefault="00254285" w:rsidP="00CE0828">
            <w:pPr>
              <w:jc w:val="both"/>
              <w:rPr>
                <w:b/>
              </w:rPr>
            </w:pPr>
            <w:r w:rsidRPr="00A30FC8">
              <w:t xml:space="preserve">Проведение опроса, выявление жалоб, сбор анамнеза, проведение общего осмотра, осмотра и поверхностной пальпации живота. Выявление проблем пациента и формулировка сестринских диагнозов. Организация сестринского процесса при заболеваниях желчевыводящих </w:t>
            </w:r>
            <w:r w:rsidRPr="00A30FC8">
              <w:lastRenderedPageBreak/>
              <w:t xml:space="preserve">путей. Планирование сестринской помощи при боли в животе, рвоте. Оказание </w:t>
            </w:r>
            <w:r w:rsidR="00CE0828" w:rsidRPr="00A30FC8">
              <w:t>неотложной помощи при</w:t>
            </w:r>
            <w:r w:rsidRPr="00A30FC8">
              <w:t xml:space="preserve"> желчной колике. Проведение беседы с пациентом (социально значимыми лицами) об особенностях диеты при заболеваниях желчевыводящих путей. Проведение </w:t>
            </w:r>
            <w:proofErr w:type="spellStart"/>
            <w:r w:rsidRPr="00A30FC8">
              <w:t>тюбажа</w:t>
            </w:r>
            <w:proofErr w:type="spellEnd"/>
            <w:r w:rsidRPr="00A30FC8">
              <w:t xml:space="preserve"> при хроническом простом холецистите. Подготовка пациента к дуоденальному зондированию. Подготовка к холецистографии. Подготовка пациента к УЗИ желчного пузыря.</w:t>
            </w:r>
          </w:p>
        </w:tc>
        <w:tc>
          <w:tcPr>
            <w:tcW w:w="850" w:type="pct"/>
            <w:gridSpan w:val="5"/>
            <w:vMerge/>
            <w:vAlign w:val="center"/>
          </w:tcPr>
          <w:p w14:paraId="71FAB60A" w14:textId="77777777" w:rsidR="00254285" w:rsidRPr="00A30FC8" w:rsidRDefault="00254285" w:rsidP="00665E5D">
            <w:pPr>
              <w:jc w:val="center"/>
            </w:pPr>
          </w:p>
        </w:tc>
        <w:tc>
          <w:tcPr>
            <w:tcW w:w="450" w:type="pct"/>
            <w:gridSpan w:val="6"/>
            <w:vAlign w:val="center"/>
          </w:tcPr>
          <w:p w14:paraId="3A2699B7" w14:textId="77777777" w:rsidR="00254285" w:rsidRPr="00A30FC8" w:rsidRDefault="00254285" w:rsidP="00665E5D">
            <w:pPr>
              <w:jc w:val="center"/>
            </w:pPr>
            <w:r w:rsidRPr="00A30FC8">
              <w:t>2</w:t>
            </w:r>
          </w:p>
        </w:tc>
      </w:tr>
      <w:tr w:rsidR="00665E5D" w:rsidRPr="00A30FC8" w14:paraId="27B691E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4036B7E9" w14:textId="77777777" w:rsidR="00665E5D" w:rsidRPr="00A30FC8" w:rsidRDefault="00C71CC2" w:rsidP="00665E5D">
            <w:pPr>
              <w:rPr>
                <w:b/>
              </w:rPr>
            </w:pPr>
            <w:r w:rsidRPr="00A30FC8">
              <w:rPr>
                <w:b/>
              </w:rPr>
              <w:lastRenderedPageBreak/>
              <w:t>Тема 1.22</w:t>
            </w:r>
            <w:r w:rsidR="00665E5D" w:rsidRPr="00A30FC8">
              <w:rPr>
                <w:b/>
              </w:rPr>
              <w:t xml:space="preserve">. </w:t>
            </w:r>
          </w:p>
          <w:p w14:paraId="0E3A45C8" w14:textId="77777777" w:rsidR="00665E5D" w:rsidRPr="00A30FC8" w:rsidRDefault="00665E5D" w:rsidP="00665E5D">
            <w:r w:rsidRPr="00A30FC8">
              <w:t xml:space="preserve">Сестринский </w:t>
            </w:r>
            <w:r w:rsidR="00174F45" w:rsidRPr="00A30FC8">
              <w:t xml:space="preserve">уход за пациентами </w:t>
            </w:r>
            <w:r w:rsidRPr="00A30FC8">
              <w:t xml:space="preserve">при </w:t>
            </w:r>
            <w:r w:rsidR="00C71CC2" w:rsidRPr="00A30FC8">
              <w:t>хронических гепатитах</w:t>
            </w:r>
            <w:r w:rsidRPr="00A30FC8">
              <w:t>.</w:t>
            </w:r>
          </w:p>
        </w:tc>
        <w:tc>
          <w:tcPr>
            <w:tcW w:w="2538" w:type="pct"/>
            <w:gridSpan w:val="7"/>
          </w:tcPr>
          <w:p w14:paraId="6C93BEDA" w14:textId="77777777" w:rsidR="00665E5D" w:rsidRPr="00A30FC8" w:rsidRDefault="00665E5D" w:rsidP="00CE0828">
            <w:pPr>
              <w:jc w:val="both"/>
            </w:pPr>
            <w:r w:rsidRPr="00A30FC8">
              <w:rPr>
                <w:b/>
              </w:rPr>
              <w:t>Содержание</w:t>
            </w:r>
          </w:p>
        </w:tc>
        <w:tc>
          <w:tcPr>
            <w:tcW w:w="850" w:type="pct"/>
            <w:gridSpan w:val="5"/>
            <w:vMerge w:val="restart"/>
            <w:vAlign w:val="center"/>
          </w:tcPr>
          <w:p w14:paraId="7B0DB00C" w14:textId="77777777" w:rsidR="00665E5D" w:rsidRPr="00A30FC8" w:rsidRDefault="00C71CC2" w:rsidP="00665E5D">
            <w:pPr>
              <w:jc w:val="center"/>
            </w:pPr>
            <w:r w:rsidRPr="00A30FC8">
              <w:t>2</w:t>
            </w:r>
          </w:p>
        </w:tc>
        <w:tc>
          <w:tcPr>
            <w:tcW w:w="450" w:type="pct"/>
            <w:gridSpan w:val="6"/>
            <w:shd w:val="clear" w:color="auto" w:fill="C0C0C0"/>
            <w:vAlign w:val="center"/>
          </w:tcPr>
          <w:p w14:paraId="5727AA21" w14:textId="77777777" w:rsidR="00665E5D" w:rsidRPr="00A30FC8" w:rsidRDefault="00665E5D" w:rsidP="00665E5D">
            <w:pPr>
              <w:jc w:val="center"/>
            </w:pPr>
          </w:p>
        </w:tc>
      </w:tr>
      <w:tr w:rsidR="00665E5D" w:rsidRPr="00A30FC8" w14:paraId="312F263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20708B5" w14:textId="77777777" w:rsidR="00665E5D" w:rsidRPr="00A30FC8" w:rsidRDefault="00665E5D" w:rsidP="00665E5D">
            <w:pPr>
              <w:rPr>
                <w:b/>
              </w:rPr>
            </w:pPr>
          </w:p>
        </w:tc>
        <w:tc>
          <w:tcPr>
            <w:tcW w:w="2538" w:type="pct"/>
            <w:gridSpan w:val="7"/>
          </w:tcPr>
          <w:p w14:paraId="02E5C26D" w14:textId="77777777" w:rsidR="00665E5D" w:rsidRPr="00A30FC8" w:rsidRDefault="00C71CC2" w:rsidP="00CE0828">
            <w:pPr>
              <w:jc w:val="both"/>
              <w:rPr>
                <w:b/>
              </w:rPr>
            </w:pPr>
            <w:r w:rsidRPr="00A30FC8">
              <w:t>Определение понятий «гепатит»</w:t>
            </w:r>
            <w:r w:rsidR="00665E5D" w:rsidRPr="00A30FC8">
              <w:t>. Эпидемио</w:t>
            </w:r>
            <w:r w:rsidRPr="00A30FC8">
              <w:t>логия циррозов. При</w:t>
            </w:r>
            <w:r w:rsidR="00665E5D" w:rsidRPr="00A30FC8">
              <w:t>чины, факторы риска. Клинические проявления. Принципы лечения и профилактики. Проблемы пациентов и планирование сестринской помощи при гепатитах. Диспансеризация. Инфекционная безопасность м</w:t>
            </w:r>
            <w:r w:rsidRPr="00A30FC8">
              <w:t xml:space="preserve">едицинской сестры при работе с </w:t>
            </w:r>
            <w:r w:rsidR="00665E5D" w:rsidRPr="00A30FC8">
              <w:t>пациентами, перенесшими сывороточные гепатиты (гепатит В, С), приказы по профилактике гепатитов.</w:t>
            </w:r>
          </w:p>
        </w:tc>
        <w:tc>
          <w:tcPr>
            <w:tcW w:w="850" w:type="pct"/>
            <w:gridSpan w:val="5"/>
            <w:vMerge/>
            <w:vAlign w:val="center"/>
          </w:tcPr>
          <w:p w14:paraId="43608BB1" w14:textId="77777777" w:rsidR="00665E5D" w:rsidRPr="00A30FC8" w:rsidRDefault="00665E5D" w:rsidP="00665E5D">
            <w:pPr>
              <w:jc w:val="center"/>
            </w:pPr>
          </w:p>
        </w:tc>
        <w:tc>
          <w:tcPr>
            <w:tcW w:w="450" w:type="pct"/>
            <w:gridSpan w:val="6"/>
            <w:vAlign w:val="center"/>
          </w:tcPr>
          <w:p w14:paraId="69DBD2B4" w14:textId="77777777" w:rsidR="00665E5D" w:rsidRPr="00A30FC8" w:rsidRDefault="00665E5D" w:rsidP="00665E5D">
            <w:pPr>
              <w:jc w:val="center"/>
            </w:pPr>
            <w:r w:rsidRPr="00A30FC8">
              <w:t>1</w:t>
            </w:r>
          </w:p>
        </w:tc>
      </w:tr>
      <w:tr w:rsidR="00295B01" w:rsidRPr="00A30FC8" w14:paraId="29DA4CC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8DA2295" w14:textId="77777777" w:rsidR="00295B01" w:rsidRPr="00A30FC8" w:rsidRDefault="00295B01" w:rsidP="00C71CC2">
            <w:pPr>
              <w:rPr>
                <w:b/>
              </w:rPr>
            </w:pPr>
            <w:r w:rsidRPr="00A30FC8">
              <w:rPr>
                <w:b/>
              </w:rPr>
              <w:t xml:space="preserve">Тема 1.23. </w:t>
            </w:r>
          </w:p>
          <w:p w14:paraId="636DB213" w14:textId="77777777" w:rsidR="00295B01" w:rsidRPr="00A30FC8" w:rsidRDefault="00295B01" w:rsidP="00C71CC2">
            <w:pPr>
              <w:rPr>
                <w:b/>
              </w:rPr>
            </w:pPr>
            <w:r w:rsidRPr="00A30FC8">
              <w:t>Сестринский уход за пациентами при циррозах печени.</w:t>
            </w:r>
          </w:p>
        </w:tc>
        <w:tc>
          <w:tcPr>
            <w:tcW w:w="2538" w:type="pct"/>
            <w:gridSpan w:val="7"/>
          </w:tcPr>
          <w:p w14:paraId="02557E2A" w14:textId="77777777" w:rsidR="00295B01" w:rsidRPr="00A30FC8" w:rsidRDefault="00295B01" w:rsidP="00CE0828">
            <w:pPr>
              <w:jc w:val="both"/>
            </w:pPr>
            <w:r w:rsidRPr="00A30FC8">
              <w:rPr>
                <w:b/>
              </w:rPr>
              <w:t>Содержание</w:t>
            </w:r>
          </w:p>
        </w:tc>
        <w:tc>
          <w:tcPr>
            <w:tcW w:w="850" w:type="pct"/>
            <w:gridSpan w:val="5"/>
            <w:vMerge w:val="restart"/>
            <w:vAlign w:val="center"/>
          </w:tcPr>
          <w:p w14:paraId="24D5BD05" w14:textId="77777777" w:rsidR="00295B01" w:rsidRPr="00A30FC8" w:rsidRDefault="00295B01" w:rsidP="00665E5D">
            <w:pPr>
              <w:jc w:val="center"/>
            </w:pPr>
            <w:r w:rsidRPr="00A30FC8">
              <w:t>2</w:t>
            </w:r>
          </w:p>
        </w:tc>
        <w:tc>
          <w:tcPr>
            <w:tcW w:w="450" w:type="pct"/>
            <w:gridSpan w:val="6"/>
            <w:vAlign w:val="center"/>
          </w:tcPr>
          <w:p w14:paraId="36C11F4B" w14:textId="77777777" w:rsidR="00295B01" w:rsidRPr="00A30FC8" w:rsidRDefault="00295B01" w:rsidP="00665E5D">
            <w:pPr>
              <w:jc w:val="center"/>
            </w:pPr>
          </w:p>
        </w:tc>
      </w:tr>
      <w:tr w:rsidR="00295B01" w:rsidRPr="00A30FC8" w14:paraId="7082FE0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6BF26AF" w14:textId="77777777" w:rsidR="00295B01" w:rsidRPr="00A30FC8" w:rsidRDefault="00295B01" w:rsidP="00665E5D">
            <w:pPr>
              <w:rPr>
                <w:b/>
              </w:rPr>
            </w:pPr>
          </w:p>
        </w:tc>
        <w:tc>
          <w:tcPr>
            <w:tcW w:w="2538" w:type="pct"/>
            <w:gridSpan w:val="7"/>
          </w:tcPr>
          <w:p w14:paraId="5E3BE59C" w14:textId="77777777" w:rsidR="00295B01" w:rsidRPr="00A30FC8" w:rsidRDefault="00295B01" w:rsidP="00CE0828">
            <w:pPr>
              <w:jc w:val="both"/>
              <w:rPr>
                <w:b/>
              </w:rPr>
            </w:pPr>
            <w:r w:rsidRPr="00A30FC8">
              <w:t xml:space="preserve">Определение понятий «цирроз печени». Эпидемиология циррозов. Причины, факторы риска. Клинические проявления. Осложнения циррозов печени (печеночная кома, кровотечение из </w:t>
            </w:r>
            <w:proofErr w:type="spellStart"/>
            <w:r w:rsidRPr="00A30FC8">
              <w:t>варикозно</w:t>
            </w:r>
            <w:proofErr w:type="spellEnd"/>
            <w:r w:rsidRPr="00A30FC8">
              <w:t xml:space="preserve"> - расширенных </w:t>
            </w:r>
            <w:r w:rsidR="00CE0828" w:rsidRPr="00A30FC8">
              <w:t>вен пищевода</w:t>
            </w:r>
            <w:r w:rsidRPr="00A30FC8">
              <w:t xml:space="preserve"> и желудка). Принципы лечения и профилактики. Проблемы пациентов и планирование сестринской помощи при циррозах печени. Паллиативное лечение и уход за пациентами в терминальной стадии цирроза печени. Диспансеризация. </w:t>
            </w:r>
          </w:p>
        </w:tc>
        <w:tc>
          <w:tcPr>
            <w:tcW w:w="850" w:type="pct"/>
            <w:gridSpan w:val="5"/>
            <w:vMerge/>
            <w:vAlign w:val="center"/>
          </w:tcPr>
          <w:p w14:paraId="3AE469F0" w14:textId="77777777" w:rsidR="00295B01" w:rsidRPr="00A30FC8" w:rsidRDefault="00295B01" w:rsidP="00665E5D">
            <w:pPr>
              <w:jc w:val="center"/>
            </w:pPr>
          </w:p>
        </w:tc>
        <w:tc>
          <w:tcPr>
            <w:tcW w:w="450" w:type="pct"/>
            <w:gridSpan w:val="6"/>
            <w:vAlign w:val="center"/>
          </w:tcPr>
          <w:p w14:paraId="67C0F4FA" w14:textId="77777777" w:rsidR="00295B01" w:rsidRPr="00A30FC8" w:rsidRDefault="00E10DED" w:rsidP="00665E5D">
            <w:pPr>
              <w:jc w:val="center"/>
            </w:pPr>
            <w:r w:rsidRPr="00A30FC8">
              <w:t>1</w:t>
            </w:r>
          </w:p>
        </w:tc>
      </w:tr>
      <w:tr w:rsidR="00665E5D" w:rsidRPr="00A30FC8" w14:paraId="7A4237A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C5818E6" w14:textId="77777777" w:rsidR="00CE0828" w:rsidRPr="00A30FC8" w:rsidRDefault="00CE0828" w:rsidP="00CE0828">
            <w:pPr>
              <w:rPr>
                <w:b/>
              </w:rPr>
            </w:pPr>
            <w:r w:rsidRPr="00A30FC8">
              <w:rPr>
                <w:b/>
              </w:rPr>
              <w:t xml:space="preserve">Тема. </w:t>
            </w:r>
          </w:p>
          <w:p w14:paraId="0AC01EFA" w14:textId="77777777" w:rsidR="00665E5D" w:rsidRPr="00A30FC8" w:rsidRDefault="00CE0828" w:rsidP="00CE0828">
            <w:pPr>
              <w:rPr>
                <w:b/>
              </w:rPr>
            </w:pPr>
            <w:r w:rsidRPr="00A30FC8">
              <w:t>Сестринский уход за пациентами при хронических гепатитах и циррозах печени.</w:t>
            </w:r>
          </w:p>
        </w:tc>
        <w:tc>
          <w:tcPr>
            <w:tcW w:w="2538" w:type="pct"/>
            <w:gridSpan w:val="7"/>
          </w:tcPr>
          <w:p w14:paraId="07711432" w14:textId="77777777" w:rsidR="00665E5D" w:rsidRPr="00A30FC8" w:rsidRDefault="00665E5D" w:rsidP="00CE0828">
            <w:pPr>
              <w:jc w:val="both"/>
              <w:rPr>
                <w:b/>
              </w:rPr>
            </w:pPr>
            <w:r w:rsidRPr="00A30FC8">
              <w:rPr>
                <w:rFonts w:eastAsia="Calibri"/>
                <w:b/>
                <w:bCs/>
              </w:rPr>
              <w:t>Практические занятия</w:t>
            </w:r>
          </w:p>
        </w:tc>
        <w:tc>
          <w:tcPr>
            <w:tcW w:w="850" w:type="pct"/>
            <w:gridSpan w:val="5"/>
            <w:vMerge w:val="restart"/>
            <w:vAlign w:val="center"/>
          </w:tcPr>
          <w:p w14:paraId="18207E8F" w14:textId="77777777" w:rsidR="00665E5D" w:rsidRPr="00A30FC8" w:rsidRDefault="00F04D91" w:rsidP="00665E5D">
            <w:pPr>
              <w:jc w:val="center"/>
            </w:pPr>
            <w:r w:rsidRPr="00A30FC8">
              <w:t>4</w:t>
            </w:r>
          </w:p>
        </w:tc>
        <w:tc>
          <w:tcPr>
            <w:tcW w:w="450" w:type="pct"/>
            <w:gridSpan w:val="6"/>
            <w:shd w:val="clear" w:color="auto" w:fill="C0C0C0"/>
            <w:vAlign w:val="center"/>
          </w:tcPr>
          <w:p w14:paraId="31A3F6DD" w14:textId="77777777" w:rsidR="00665E5D" w:rsidRPr="00A30FC8" w:rsidRDefault="00665E5D" w:rsidP="00665E5D">
            <w:pPr>
              <w:jc w:val="center"/>
            </w:pPr>
          </w:p>
        </w:tc>
      </w:tr>
      <w:tr w:rsidR="00665E5D" w:rsidRPr="00A30FC8" w14:paraId="567D21E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95CEFEE" w14:textId="77777777" w:rsidR="00665E5D" w:rsidRPr="00A30FC8" w:rsidRDefault="00665E5D" w:rsidP="00665E5D">
            <w:pPr>
              <w:rPr>
                <w:b/>
              </w:rPr>
            </w:pPr>
          </w:p>
        </w:tc>
        <w:tc>
          <w:tcPr>
            <w:tcW w:w="2538" w:type="pct"/>
            <w:gridSpan w:val="7"/>
          </w:tcPr>
          <w:p w14:paraId="5D6D7293" w14:textId="77777777" w:rsidR="00665E5D" w:rsidRPr="00A30FC8" w:rsidRDefault="00665E5D" w:rsidP="00CE0828">
            <w:pPr>
              <w:jc w:val="both"/>
              <w:rPr>
                <w:b/>
              </w:rPr>
            </w:pPr>
            <w:r w:rsidRPr="00A30FC8">
              <w:t xml:space="preserve">Проведение опроса, выявление жалоб, сбор анамнеза, проведение общего осмотра, осмотра и поверхностной пальпации живота. Выявление проблем пациента и формулировка сестринских диагнозов. Организация сестринского процесса при гепатитах и циррозах печени. Планирование сестринской помощи при сухости и зуде кожи, асците. Распознавание симптомов осложнений цирроза (кровотечений, печеночной комы). Оказание </w:t>
            </w:r>
            <w:r w:rsidR="00CE0828" w:rsidRPr="00A30FC8">
              <w:t>неотложной помощи при</w:t>
            </w:r>
            <w:r w:rsidRPr="00A30FC8">
              <w:t xml:space="preserve"> кровотечении из </w:t>
            </w:r>
            <w:proofErr w:type="spellStart"/>
            <w:r w:rsidRPr="00A30FC8">
              <w:t>варикозно</w:t>
            </w:r>
            <w:proofErr w:type="spellEnd"/>
            <w:r w:rsidRPr="00A30FC8">
              <w:t xml:space="preserve"> – расширенных вен пищевода и желудка, печеночной коме. Постановка очистительной клизмы. Внутривенное введение </w:t>
            </w:r>
            <w:r w:rsidRPr="00A30FC8">
              <w:lastRenderedPageBreak/>
              <w:t>лекарственных средств. Применение пузыря со льдом. Размещение тяжелобольного в постели. Постановка газоотводной трубки. Подготовка пациента к УЗИ печени. Перемещение тяжелобольного в постели.</w:t>
            </w:r>
          </w:p>
        </w:tc>
        <w:tc>
          <w:tcPr>
            <w:tcW w:w="850" w:type="pct"/>
            <w:gridSpan w:val="5"/>
            <w:vMerge/>
            <w:vAlign w:val="center"/>
          </w:tcPr>
          <w:p w14:paraId="4AD14792" w14:textId="77777777" w:rsidR="00665E5D" w:rsidRPr="00A30FC8" w:rsidRDefault="00665E5D" w:rsidP="00665E5D">
            <w:pPr>
              <w:jc w:val="center"/>
            </w:pPr>
          </w:p>
        </w:tc>
        <w:tc>
          <w:tcPr>
            <w:tcW w:w="450" w:type="pct"/>
            <w:gridSpan w:val="6"/>
            <w:vAlign w:val="center"/>
          </w:tcPr>
          <w:p w14:paraId="59B38188" w14:textId="77777777" w:rsidR="00665E5D" w:rsidRPr="00A30FC8" w:rsidRDefault="00665E5D" w:rsidP="00665E5D">
            <w:pPr>
              <w:jc w:val="center"/>
            </w:pPr>
            <w:r w:rsidRPr="00A30FC8">
              <w:t>2</w:t>
            </w:r>
          </w:p>
        </w:tc>
      </w:tr>
      <w:tr w:rsidR="00665E5D" w:rsidRPr="00A30FC8" w14:paraId="0233D43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98AC9E1" w14:textId="77777777" w:rsidR="00665E5D" w:rsidRPr="00A30FC8" w:rsidRDefault="00C71CC2" w:rsidP="00665E5D">
            <w:pPr>
              <w:rPr>
                <w:b/>
              </w:rPr>
            </w:pPr>
            <w:r w:rsidRPr="00A30FC8">
              <w:rPr>
                <w:b/>
              </w:rPr>
              <w:lastRenderedPageBreak/>
              <w:t>Тема 1.24</w:t>
            </w:r>
            <w:r w:rsidR="00665E5D" w:rsidRPr="00A30FC8">
              <w:rPr>
                <w:b/>
              </w:rPr>
              <w:t xml:space="preserve">. </w:t>
            </w:r>
          </w:p>
          <w:p w14:paraId="7C6F753B" w14:textId="77777777" w:rsidR="00665E5D" w:rsidRPr="00A30FC8" w:rsidRDefault="00665E5D" w:rsidP="00C71CC2">
            <w:r w:rsidRPr="00A30FC8">
              <w:t xml:space="preserve">Анатомия и физиология </w:t>
            </w:r>
            <w:r w:rsidR="00C71CC2" w:rsidRPr="00A30FC8">
              <w:t>мочевыделительной системы</w:t>
            </w:r>
            <w:r w:rsidRPr="00A30FC8">
              <w:t xml:space="preserve">. </w:t>
            </w:r>
          </w:p>
        </w:tc>
        <w:tc>
          <w:tcPr>
            <w:tcW w:w="2538" w:type="pct"/>
            <w:gridSpan w:val="7"/>
          </w:tcPr>
          <w:p w14:paraId="5AF156FC" w14:textId="77777777" w:rsidR="00665E5D" w:rsidRPr="00A30FC8" w:rsidRDefault="00665E5D" w:rsidP="00CE0828">
            <w:pPr>
              <w:pStyle w:val="a7"/>
              <w:ind w:left="36"/>
              <w:jc w:val="both"/>
            </w:pPr>
            <w:r w:rsidRPr="00A30FC8">
              <w:rPr>
                <w:b/>
              </w:rPr>
              <w:t>Содержание</w:t>
            </w:r>
          </w:p>
        </w:tc>
        <w:tc>
          <w:tcPr>
            <w:tcW w:w="850" w:type="pct"/>
            <w:gridSpan w:val="5"/>
            <w:vMerge w:val="restart"/>
            <w:vAlign w:val="center"/>
          </w:tcPr>
          <w:p w14:paraId="77A2F9CE" w14:textId="77777777" w:rsidR="00665E5D" w:rsidRPr="00A30FC8" w:rsidRDefault="00C71CC2" w:rsidP="00665E5D">
            <w:pPr>
              <w:jc w:val="center"/>
            </w:pPr>
            <w:r w:rsidRPr="00A30FC8">
              <w:t>2</w:t>
            </w:r>
          </w:p>
        </w:tc>
        <w:tc>
          <w:tcPr>
            <w:tcW w:w="450" w:type="pct"/>
            <w:gridSpan w:val="6"/>
            <w:shd w:val="clear" w:color="auto" w:fill="C0C0C0"/>
            <w:vAlign w:val="center"/>
          </w:tcPr>
          <w:p w14:paraId="42564221" w14:textId="77777777" w:rsidR="00665E5D" w:rsidRPr="00A30FC8" w:rsidRDefault="00665E5D" w:rsidP="00665E5D">
            <w:pPr>
              <w:jc w:val="center"/>
            </w:pPr>
          </w:p>
        </w:tc>
      </w:tr>
      <w:tr w:rsidR="00665E5D" w:rsidRPr="00A30FC8" w14:paraId="41CCF4B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9610EDC" w14:textId="77777777" w:rsidR="00665E5D" w:rsidRPr="00A30FC8" w:rsidRDefault="00665E5D" w:rsidP="00665E5D">
            <w:pPr>
              <w:rPr>
                <w:b/>
              </w:rPr>
            </w:pPr>
          </w:p>
        </w:tc>
        <w:tc>
          <w:tcPr>
            <w:tcW w:w="2538" w:type="pct"/>
            <w:gridSpan w:val="7"/>
          </w:tcPr>
          <w:p w14:paraId="3B83CF56" w14:textId="77777777" w:rsidR="00665E5D" w:rsidRPr="00A30FC8" w:rsidRDefault="00665E5D" w:rsidP="00CE0828">
            <w:pPr>
              <w:pStyle w:val="a7"/>
              <w:ind w:left="36"/>
              <w:jc w:val="both"/>
            </w:pPr>
            <w:r w:rsidRPr="00A30FC8">
              <w:t>Анатомо-физиологические данные органов мочевыделения. Строение и функции почек. Образование мочи. Кровоснабжение и иннервация</w:t>
            </w:r>
            <w:r w:rsidR="00C71CC2" w:rsidRPr="00A30FC8">
              <w:t>.</w:t>
            </w:r>
          </w:p>
        </w:tc>
        <w:tc>
          <w:tcPr>
            <w:tcW w:w="850" w:type="pct"/>
            <w:gridSpan w:val="5"/>
            <w:vMerge/>
            <w:vAlign w:val="center"/>
          </w:tcPr>
          <w:p w14:paraId="4AB5F6AD" w14:textId="77777777" w:rsidR="00665E5D" w:rsidRPr="00A30FC8" w:rsidRDefault="00665E5D" w:rsidP="00665E5D">
            <w:pPr>
              <w:jc w:val="center"/>
            </w:pPr>
          </w:p>
        </w:tc>
        <w:tc>
          <w:tcPr>
            <w:tcW w:w="450" w:type="pct"/>
            <w:gridSpan w:val="6"/>
            <w:vAlign w:val="center"/>
          </w:tcPr>
          <w:p w14:paraId="41C51BEC" w14:textId="77777777" w:rsidR="00665E5D" w:rsidRPr="00A30FC8" w:rsidRDefault="00665E5D" w:rsidP="00665E5D">
            <w:pPr>
              <w:jc w:val="center"/>
            </w:pPr>
            <w:r w:rsidRPr="00A30FC8">
              <w:t>1</w:t>
            </w:r>
          </w:p>
        </w:tc>
      </w:tr>
      <w:tr w:rsidR="00295B01" w:rsidRPr="00A30FC8" w14:paraId="5290C80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ED5E5DA" w14:textId="77777777" w:rsidR="00295B01" w:rsidRPr="00A30FC8" w:rsidRDefault="00295B01" w:rsidP="00C71CC2">
            <w:pPr>
              <w:rPr>
                <w:b/>
              </w:rPr>
            </w:pPr>
            <w:r w:rsidRPr="00A30FC8">
              <w:rPr>
                <w:b/>
              </w:rPr>
              <w:t xml:space="preserve">Тема 1.25. </w:t>
            </w:r>
          </w:p>
          <w:p w14:paraId="1EDFCB51" w14:textId="77777777" w:rsidR="00295B01" w:rsidRPr="00A30FC8" w:rsidRDefault="00295B01" w:rsidP="00C71CC2">
            <w:pPr>
              <w:rPr>
                <w:b/>
              </w:rPr>
            </w:pPr>
            <w:r w:rsidRPr="00A30FC8">
              <w:t>Сестринское обследование пациентов с заболеваниями мочевыделительной системы.</w:t>
            </w:r>
          </w:p>
        </w:tc>
        <w:tc>
          <w:tcPr>
            <w:tcW w:w="2538" w:type="pct"/>
            <w:gridSpan w:val="7"/>
          </w:tcPr>
          <w:p w14:paraId="0A87A44B" w14:textId="77777777" w:rsidR="00295B01" w:rsidRPr="00A30FC8" w:rsidRDefault="00295B01" w:rsidP="00CE0828">
            <w:pPr>
              <w:pStyle w:val="a7"/>
              <w:ind w:left="36"/>
              <w:jc w:val="both"/>
            </w:pPr>
            <w:r w:rsidRPr="00A30FC8">
              <w:rPr>
                <w:b/>
              </w:rPr>
              <w:t>Содержание</w:t>
            </w:r>
          </w:p>
        </w:tc>
        <w:tc>
          <w:tcPr>
            <w:tcW w:w="850" w:type="pct"/>
            <w:gridSpan w:val="5"/>
            <w:vMerge w:val="restart"/>
            <w:vAlign w:val="center"/>
          </w:tcPr>
          <w:p w14:paraId="10B677C3" w14:textId="77777777" w:rsidR="00295B01" w:rsidRPr="00A30FC8" w:rsidRDefault="00295B01" w:rsidP="00665E5D">
            <w:pPr>
              <w:jc w:val="center"/>
            </w:pPr>
            <w:r w:rsidRPr="00A30FC8">
              <w:t>2</w:t>
            </w:r>
          </w:p>
        </w:tc>
        <w:tc>
          <w:tcPr>
            <w:tcW w:w="450" w:type="pct"/>
            <w:gridSpan w:val="6"/>
            <w:vAlign w:val="center"/>
          </w:tcPr>
          <w:p w14:paraId="431D3541" w14:textId="77777777" w:rsidR="00295B01" w:rsidRPr="00A30FC8" w:rsidRDefault="00295B01" w:rsidP="00665E5D">
            <w:pPr>
              <w:jc w:val="center"/>
            </w:pPr>
          </w:p>
        </w:tc>
      </w:tr>
      <w:tr w:rsidR="00295B01" w:rsidRPr="00A30FC8" w14:paraId="055A09C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7572823" w14:textId="77777777" w:rsidR="00295B01" w:rsidRPr="00A30FC8" w:rsidRDefault="00295B01" w:rsidP="00665E5D">
            <w:pPr>
              <w:rPr>
                <w:b/>
              </w:rPr>
            </w:pPr>
          </w:p>
        </w:tc>
        <w:tc>
          <w:tcPr>
            <w:tcW w:w="2538" w:type="pct"/>
            <w:gridSpan w:val="7"/>
          </w:tcPr>
          <w:p w14:paraId="05AB8DE7" w14:textId="77777777" w:rsidR="00295B01" w:rsidRPr="00A30FC8" w:rsidRDefault="00295B01" w:rsidP="00CE0828">
            <w:pPr>
              <w:jc w:val="both"/>
            </w:pPr>
            <w:r w:rsidRPr="00A30FC8">
              <w:t>Сестринское обследование пациентов с заболеваниями органов мочевыделения: типичные жалобы больных, их характеристика, проблемы пациентов, особенности анамнеза, общий осмотр, методика определения симптома поколачивания.</w:t>
            </w:r>
          </w:p>
          <w:p w14:paraId="216F7976" w14:textId="77777777" w:rsidR="00295B01" w:rsidRPr="00A30FC8" w:rsidRDefault="00295B01" w:rsidP="00CE0828">
            <w:pPr>
              <w:pStyle w:val="a7"/>
              <w:ind w:left="36"/>
              <w:jc w:val="both"/>
              <w:rPr>
                <w:b/>
              </w:rPr>
            </w:pPr>
            <w:r w:rsidRPr="00A30FC8">
              <w:t xml:space="preserve">дополнительные методы: исследование мочи (на общий анализ, по Нечипоренко, по </w:t>
            </w:r>
            <w:proofErr w:type="spellStart"/>
            <w:r w:rsidRPr="00A30FC8">
              <w:t>Зимницкому</w:t>
            </w:r>
            <w:proofErr w:type="spellEnd"/>
            <w:r w:rsidRPr="00A30FC8">
              <w:t xml:space="preserve">), проба </w:t>
            </w:r>
            <w:proofErr w:type="spellStart"/>
            <w:r w:rsidRPr="00A30FC8">
              <w:t>Реберга</w:t>
            </w:r>
            <w:proofErr w:type="spellEnd"/>
            <w:r w:rsidRPr="00A30FC8">
              <w:t>, экскреторная урография, УЗИ почек.</w:t>
            </w:r>
          </w:p>
        </w:tc>
        <w:tc>
          <w:tcPr>
            <w:tcW w:w="850" w:type="pct"/>
            <w:gridSpan w:val="5"/>
            <w:vMerge/>
            <w:vAlign w:val="center"/>
          </w:tcPr>
          <w:p w14:paraId="4C937397" w14:textId="77777777" w:rsidR="00295B01" w:rsidRPr="00A30FC8" w:rsidRDefault="00295B01" w:rsidP="00665E5D">
            <w:pPr>
              <w:jc w:val="center"/>
            </w:pPr>
          </w:p>
        </w:tc>
        <w:tc>
          <w:tcPr>
            <w:tcW w:w="450" w:type="pct"/>
            <w:gridSpan w:val="6"/>
            <w:vAlign w:val="center"/>
          </w:tcPr>
          <w:p w14:paraId="4FC64BE2" w14:textId="77777777" w:rsidR="00295B01" w:rsidRPr="00A30FC8" w:rsidRDefault="00295B01" w:rsidP="00665E5D">
            <w:pPr>
              <w:jc w:val="center"/>
            </w:pPr>
          </w:p>
        </w:tc>
      </w:tr>
      <w:tr w:rsidR="00665E5D" w:rsidRPr="00A30FC8" w14:paraId="4ECD5C8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A34CCC2" w14:textId="77777777" w:rsidR="00665E5D" w:rsidRPr="00A30FC8" w:rsidRDefault="00C71CC2" w:rsidP="00665E5D">
            <w:pPr>
              <w:rPr>
                <w:b/>
              </w:rPr>
            </w:pPr>
            <w:r w:rsidRPr="00A30FC8">
              <w:rPr>
                <w:b/>
              </w:rPr>
              <w:t>Тема 1.26</w:t>
            </w:r>
            <w:r w:rsidR="00665E5D" w:rsidRPr="00A30FC8">
              <w:rPr>
                <w:b/>
              </w:rPr>
              <w:t xml:space="preserve">. </w:t>
            </w:r>
          </w:p>
          <w:p w14:paraId="06A02FA8" w14:textId="77777777" w:rsidR="00665E5D" w:rsidRPr="00A30FC8" w:rsidRDefault="00665E5D" w:rsidP="00665E5D">
            <w:r w:rsidRPr="00A30FC8">
              <w:t xml:space="preserve">Сестринский </w:t>
            </w:r>
            <w:r w:rsidR="00C71CC2" w:rsidRPr="00A30FC8">
              <w:t>уход за пациентами</w:t>
            </w:r>
            <w:r w:rsidRPr="00A30FC8">
              <w:t xml:space="preserve"> при </w:t>
            </w:r>
            <w:proofErr w:type="spellStart"/>
            <w:r w:rsidRPr="00A30FC8">
              <w:t>гломерулонефритах</w:t>
            </w:r>
            <w:proofErr w:type="spellEnd"/>
            <w:r w:rsidRPr="00A30FC8">
              <w:t>.</w:t>
            </w:r>
          </w:p>
        </w:tc>
        <w:tc>
          <w:tcPr>
            <w:tcW w:w="2538" w:type="pct"/>
            <w:gridSpan w:val="7"/>
          </w:tcPr>
          <w:p w14:paraId="4A50F934" w14:textId="77777777" w:rsidR="00665E5D" w:rsidRPr="00A30FC8" w:rsidRDefault="00665E5D" w:rsidP="00CE0828">
            <w:pPr>
              <w:pStyle w:val="a7"/>
              <w:ind w:left="0"/>
              <w:jc w:val="both"/>
            </w:pPr>
            <w:r w:rsidRPr="00A30FC8">
              <w:rPr>
                <w:b/>
              </w:rPr>
              <w:t>Содержание</w:t>
            </w:r>
          </w:p>
        </w:tc>
        <w:tc>
          <w:tcPr>
            <w:tcW w:w="850" w:type="pct"/>
            <w:gridSpan w:val="5"/>
            <w:vMerge w:val="restart"/>
            <w:vAlign w:val="center"/>
          </w:tcPr>
          <w:p w14:paraId="1F750A12" w14:textId="77777777" w:rsidR="00665E5D" w:rsidRPr="00A30FC8" w:rsidRDefault="00C71CC2" w:rsidP="00665E5D">
            <w:pPr>
              <w:jc w:val="center"/>
            </w:pPr>
            <w:r w:rsidRPr="00A30FC8">
              <w:t>2</w:t>
            </w:r>
          </w:p>
        </w:tc>
        <w:tc>
          <w:tcPr>
            <w:tcW w:w="450" w:type="pct"/>
            <w:gridSpan w:val="6"/>
            <w:shd w:val="clear" w:color="auto" w:fill="C0C0C0"/>
            <w:vAlign w:val="center"/>
          </w:tcPr>
          <w:p w14:paraId="681027A2" w14:textId="77777777" w:rsidR="00665E5D" w:rsidRPr="00A30FC8" w:rsidRDefault="00665E5D" w:rsidP="00665E5D">
            <w:pPr>
              <w:jc w:val="center"/>
            </w:pPr>
          </w:p>
        </w:tc>
      </w:tr>
      <w:tr w:rsidR="00665E5D" w:rsidRPr="00A30FC8" w14:paraId="1A2FD1D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76459E0" w14:textId="77777777" w:rsidR="00665E5D" w:rsidRPr="00A30FC8" w:rsidRDefault="00665E5D" w:rsidP="00665E5D">
            <w:pPr>
              <w:rPr>
                <w:b/>
              </w:rPr>
            </w:pPr>
          </w:p>
        </w:tc>
        <w:tc>
          <w:tcPr>
            <w:tcW w:w="2538" w:type="pct"/>
            <w:gridSpan w:val="7"/>
          </w:tcPr>
          <w:p w14:paraId="1FD8B93F" w14:textId="77777777" w:rsidR="00665E5D" w:rsidRPr="00A30FC8" w:rsidRDefault="00665E5D" w:rsidP="00CE0828">
            <w:pPr>
              <w:pStyle w:val="a7"/>
              <w:ind w:left="36"/>
              <w:jc w:val="both"/>
              <w:rPr>
                <w:b/>
              </w:rPr>
            </w:pPr>
            <w:r w:rsidRPr="00A30FC8">
              <w:t>Определение понятия «</w:t>
            </w:r>
            <w:proofErr w:type="spellStart"/>
            <w:r w:rsidRPr="00A30FC8">
              <w:t>гломерулонефрит</w:t>
            </w:r>
            <w:proofErr w:type="spellEnd"/>
            <w:r w:rsidRPr="00A30FC8">
              <w:t xml:space="preserve">». Эпидемиология </w:t>
            </w:r>
            <w:proofErr w:type="spellStart"/>
            <w:r w:rsidRPr="00A30FC8">
              <w:t>гломерулонефритов</w:t>
            </w:r>
            <w:proofErr w:type="spellEnd"/>
            <w:r w:rsidRPr="00A30FC8">
              <w:t xml:space="preserve">, актуальность темы. Причины заболевания. Клинические проявления. Осложнения острого </w:t>
            </w:r>
            <w:proofErr w:type="spellStart"/>
            <w:r w:rsidRPr="00A30FC8">
              <w:t>гломерулонефрита</w:t>
            </w:r>
            <w:proofErr w:type="spellEnd"/>
            <w:r w:rsidRPr="00A30FC8">
              <w:t xml:space="preserve"> (эклампсия, ОПН, отек легких). Неотложная помощь при осложнениях. Принципы диагностики, лечения, профилактики и реабилитации больных. Проблемы пациентов и планирование сестринской помощи при </w:t>
            </w:r>
            <w:proofErr w:type="spellStart"/>
            <w:r w:rsidRPr="00A30FC8">
              <w:t>гломерулонефритах</w:t>
            </w:r>
            <w:proofErr w:type="spellEnd"/>
            <w:r w:rsidRPr="00A30FC8">
              <w:t>. Диспансеризация.</w:t>
            </w:r>
          </w:p>
        </w:tc>
        <w:tc>
          <w:tcPr>
            <w:tcW w:w="850" w:type="pct"/>
            <w:gridSpan w:val="5"/>
            <w:vMerge/>
            <w:vAlign w:val="center"/>
          </w:tcPr>
          <w:p w14:paraId="58477BAE" w14:textId="77777777" w:rsidR="00665E5D" w:rsidRPr="00A30FC8" w:rsidRDefault="00665E5D" w:rsidP="00665E5D">
            <w:pPr>
              <w:jc w:val="center"/>
            </w:pPr>
          </w:p>
        </w:tc>
        <w:tc>
          <w:tcPr>
            <w:tcW w:w="450" w:type="pct"/>
            <w:gridSpan w:val="6"/>
            <w:vAlign w:val="center"/>
          </w:tcPr>
          <w:p w14:paraId="49609B3A" w14:textId="77777777" w:rsidR="00665E5D" w:rsidRPr="00A30FC8" w:rsidRDefault="00665E5D" w:rsidP="00665E5D">
            <w:pPr>
              <w:jc w:val="center"/>
            </w:pPr>
            <w:r w:rsidRPr="00A30FC8">
              <w:t>1</w:t>
            </w:r>
          </w:p>
        </w:tc>
      </w:tr>
      <w:tr w:rsidR="00665E5D" w:rsidRPr="00A30FC8" w14:paraId="79E993D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7911F49" w14:textId="77777777" w:rsidR="00665E5D" w:rsidRPr="00A30FC8" w:rsidRDefault="00665E5D" w:rsidP="00665E5D">
            <w:pPr>
              <w:rPr>
                <w:b/>
              </w:rPr>
            </w:pPr>
          </w:p>
        </w:tc>
        <w:tc>
          <w:tcPr>
            <w:tcW w:w="2538" w:type="pct"/>
            <w:gridSpan w:val="7"/>
          </w:tcPr>
          <w:p w14:paraId="5569FD9F" w14:textId="77777777" w:rsidR="00665E5D" w:rsidRPr="00A30FC8" w:rsidRDefault="00665E5D" w:rsidP="00CE0828">
            <w:pPr>
              <w:jc w:val="both"/>
              <w:rPr>
                <w:b/>
              </w:rPr>
            </w:pPr>
            <w:r w:rsidRPr="00A30FC8">
              <w:rPr>
                <w:rFonts w:eastAsia="Calibri"/>
                <w:b/>
                <w:bCs/>
              </w:rPr>
              <w:t>Практические занятия</w:t>
            </w:r>
          </w:p>
        </w:tc>
        <w:tc>
          <w:tcPr>
            <w:tcW w:w="850" w:type="pct"/>
            <w:gridSpan w:val="5"/>
            <w:vMerge w:val="restart"/>
            <w:vAlign w:val="center"/>
          </w:tcPr>
          <w:p w14:paraId="5E33AF40" w14:textId="77777777" w:rsidR="00665E5D" w:rsidRPr="00A30FC8" w:rsidRDefault="00F04D91" w:rsidP="00665E5D">
            <w:pPr>
              <w:jc w:val="center"/>
            </w:pPr>
            <w:r w:rsidRPr="00A30FC8">
              <w:t>4</w:t>
            </w:r>
          </w:p>
        </w:tc>
        <w:tc>
          <w:tcPr>
            <w:tcW w:w="450" w:type="pct"/>
            <w:gridSpan w:val="6"/>
            <w:shd w:val="clear" w:color="auto" w:fill="C0C0C0"/>
            <w:vAlign w:val="center"/>
          </w:tcPr>
          <w:p w14:paraId="7FD71911" w14:textId="77777777" w:rsidR="00665E5D" w:rsidRPr="00A30FC8" w:rsidRDefault="00665E5D" w:rsidP="00665E5D">
            <w:pPr>
              <w:jc w:val="center"/>
            </w:pPr>
          </w:p>
        </w:tc>
      </w:tr>
      <w:tr w:rsidR="00665E5D" w:rsidRPr="00A30FC8" w14:paraId="7E5848A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0D88F79" w14:textId="77777777" w:rsidR="00665E5D" w:rsidRPr="00A30FC8" w:rsidRDefault="00665E5D" w:rsidP="00665E5D">
            <w:pPr>
              <w:rPr>
                <w:b/>
              </w:rPr>
            </w:pPr>
          </w:p>
        </w:tc>
        <w:tc>
          <w:tcPr>
            <w:tcW w:w="2538" w:type="pct"/>
            <w:gridSpan w:val="7"/>
          </w:tcPr>
          <w:p w14:paraId="5F04C0A3" w14:textId="77777777" w:rsidR="00665E5D" w:rsidRPr="00A30FC8" w:rsidRDefault="00665E5D" w:rsidP="00CE0828">
            <w:pPr>
              <w:jc w:val="both"/>
              <w:rPr>
                <w:b/>
              </w:rPr>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определение симптома поколачивания поясничной области. Выявление проблем пациента и формулировка сестринских диагнозов. Организация сестринского процесса при </w:t>
            </w:r>
            <w:proofErr w:type="spellStart"/>
            <w:r w:rsidRPr="00A30FC8">
              <w:t>гломерулонефритах</w:t>
            </w:r>
            <w:proofErr w:type="spellEnd"/>
            <w:r w:rsidRPr="00A30FC8">
              <w:t xml:space="preserve">. Планирование сестринской помощи при отеках, головной боли, ограничении подвижности. Заполнение контрольной карты диспансерного </w:t>
            </w:r>
            <w:r w:rsidRPr="00A30FC8">
              <w:lastRenderedPageBreak/>
              <w:t xml:space="preserve">наблюдения Ф – 030/у. Оказание </w:t>
            </w:r>
            <w:r w:rsidR="00CE0828" w:rsidRPr="00A30FC8">
              <w:t>неотложной помощи при</w:t>
            </w:r>
            <w:r w:rsidRPr="00A30FC8">
              <w:t xml:space="preserve"> осложнениях </w:t>
            </w:r>
            <w:proofErr w:type="spellStart"/>
            <w:r w:rsidRPr="00A30FC8">
              <w:t>гломерулонефрита</w:t>
            </w:r>
            <w:proofErr w:type="spellEnd"/>
            <w:r w:rsidRPr="00A30FC8">
              <w:t xml:space="preserve">. Проведение беседы с пациентом (социально значимыми лицами) об особенностях диеты при </w:t>
            </w:r>
            <w:proofErr w:type="spellStart"/>
            <w:r w:rsidRPr="00A30FC8">
              <w:t>гломерулонефритах</w:t>
            </w:r>
            <w:proofErr w:type="spellEnd"/>
            <w:r w:rsidRPr="00A30FC8">
              <w:t xml:space="preserve">. Определение водного баланса. Подготовка пациента к сбору мочи на общий анализ и его трактовка. Подготовка пациента к сбору мочи по Нечипоренко, по </w:t>
            </w:r>
            <w:proofErr w:type="spellStart"/>
            <w:r w:rsidRPr="00A30FC8">
              <w:t>Зимницкому</w:t>
            </w:r>
            <w:proofErr w:type="spellEnd"/>
            <w:r w:rsidRPr="00A30FC8">
              <w:t>. Измерение АД на периферических артериях. Исследование пульса.</w:t>
            </w:r>
          </w:p>
        </w:tc>
        <w:tc>
          <w:tcPr>
            <w:tcW w:w="850" w:type="pct"/>
            <w:gridSpan w:val="5"/>
            <w:vMerge/>
            <w:vAlign w:val="center"/>
          </w:tcPr>
          <w:p w14:paraId="545F2972" w14:textId="77777777" w:rsidR="00665E5D" w:rsidRPr="00A30FC8" w:rsidRDefault="00665E5D" w:rsidP="00665E5D">
            <w:pPr>
              <w:jc w:val="center"/>
            </w:pPr>
          </w:p>
        </w:tc>
        <w:tc>
          <w:tcPr>
            <w:tcW w:w="450" w:type="pct"/>
            <w:gridSpan w:val="6"/>
            <w:vAlign w:val="center"/>
          </w:tcPr>
          <w:p w14:paraId="61C5DA65" w14:textId="77777777" w:rsidR="00665E5D" w:rsidRPr="00A30FC8" w:rsidRDefault="00665E5D" w:rsidP="00665E5D">
            <w:pPr>
              <w:jc w:val="center"/>
            </w:pPr>
            <w:r w:rsidRPr="00A30FC8">
              <w:t>2</w:t>
            </w:r>
          </w:p>
        </w:tc>
      </w:tr>
      <w:tr w:rsidR="00665E5D" w:rsidRPr="00A30FC8" w14:paraId="06D3C0A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BE91BF2" w14:textId="77777777" w:rsidR="00665E5D" w:rsidRPr="00A30FC8" w:rsidRDefault="00C71CC2" w:rsidP="00665E5D">
            <w:pPr>
              <w:rPr>
                <w:b/>
              </w:rPr>
            </w:pPr>
            <w:r w:rsidRPr="00A30FC8">
              <w:rPr>
                <w:b/>
              </w:rPr>
              <w:lastRenderedPageBreak/>
              <w:t>Тема 1.27</w:t>
            </w:r>
            <w:r w:rsidR="00665E5D" w:rsidRPr="00A30FC8">
              <w:rPr>
                <w:b/>
              </w:rPr>
              <w:t xml:space="preserve">. </w:t>
            </w:r>
          </w:p>
          <w:p w14:paraId="58E1D992" w14:textId="77777777" w:rsidR="00665E5D" w:rsidRPr="00A30FC8" w:rsidRDefault="00665E5D" w:rsidP="00C71CC2">
            <w:r w:rsidRPr="00A30FC8">
              <w:t xml:space="preserve">Сестринский </w:t>
            </w:r>
            <w:r w:rsidR="00C71CC2" w:rsidRPr="00A30FC8">
              <w:t>уход за пациентами</w:t>
            </w:r>
            <w:r w:rsidRPr="00A30FC8">
              <w:t xml:space="preserve"> при пиелонефритах</w:t>
            </w:r>
            <w:r w:rsidR="00C71CC2" w:rsidRPr="00A30FC8">
              <w:t>.</w:t>
            </w:r>
          </w:p>
        </w:tc>
        <w:tc>
          <w:tcPr>
            <w:tcW w:w="2538" w:type="pct"/>
            <w:gridSpan w:val="7"/>
          </w:tcPr>
          <w:p w14:paraId="6B649AE4" w14:textId="77777777" w:rsidR="00665E5D" w:rsidRPr="00A30FC8" w:rsidRDefault="00665E5D" w:rsidP="006931CA">
            <w:pPr>
              <w:pStyle w:val="a7"/>
              <w:ind w:left="36"/>
            </w:pPr>
            <w:r w:rsidRPr="00A30FC8">
              <w:rPr>
                <w:b/>
              </w:rPr>
              <w:t>Содержание</w:t>
            </w:r>
          </w:p>
        </w:tc>
        <w:tc>
          <w:tcPr>
            <w:tcW w:w="850" w:type="pct"/>
            <w:gridSpan w:val="5"/>
            <w:vMerge w:val="restart"/>
            <w:vAlign w:val="center"/>
          </w:tcPr>
          <w:p w14:paraId="0D970967" w14:textId="77777777" w:rsidR="00665E5D" w:rsidRPr="00A30FC8" w:rsidRDefault="00C71CC2" w:rsidP="00665E5D">
            <w:pPr>
              <w:jc w:val="center"/>
            </w:pPr>
            <w:r w:rsidRPr="00A30FC8">
              <w:t>2</w:t>
            </w:r>
          </w:p>
        </w:tc>
        <w:tc>
          <w:tcPr>
            <w:tcW w:w="450" w:type="pct"/>
            <w:gridSpan w:val="6"/>
            <w:shd w:val="clear" w:color="auto" w:fill="C0C0C0"/>
            <w:vAlign w:val="center"/>
          </w:tcPr>
          <w:p w14:paraId="76506F89" w14:textId="77777777" w:rsidR="00665E5D" w:rsidRPr="00A30FC8" w:rsidRDefault="00665E5D" w:rsidP="00665E5D">
            <w:pPr>
              <w:jc w:val="center"/>
            </w:pPr>
          </w:p>
        </w:tc>
      </w:tr>
      <w:tr w:rsidR="00665E5D" w:rsidRPr="00A30FC8" w14:paraId="0E54CD5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4936187" w14:textId="77777777" w:rsidR="00665E5D" w:rsidRPr="00A30FC8" w:rsidRDefault="00665E5D" w:rsidP="00665E5D">
            <w:pPr>
              <w:rPr>
                <w:b/>
              </w:rPr>
            </w:pPr>
          </w:p>
        </w:tc>
        <w:tc>
          <w:tcPr>
            <w:tcW w:w="2538" w:type="pct"/>
            <w:gridSpan w:val="7"/>
          </w:tcPr>
          <w:p w14:paraId="25111FC2" w14:textId="77777777" w:rsidR="00665E5D" w:rsidRPr="00A30FC8" w:rsidRDefault="00665E5D" w:rsidP="00CE0828">
            <w:pPr>
              <w:pStyle w:val="a7"/>
              <w:ind w:left="36"/>
              <w:jc w:val="both"/>
              <w:rPr>
                <w:b/>
              </w:rPr>
            </w:pPr>
            <w:r w:rsidRPr="00A30FC8">
              <w:t>Опре</w:t>
            </w:r>
            <w:r w:rsidR="00C71CC2" w:rsidRPr="00A30FC8">
              <w:t xml:space="preserve">деление понятия «пиелонефрит». </w:t>
            </w:r>
            <w:r w:rsidRPr="00A30FC8">
              <w:t>Причины и факторы риска. Клинические проявления, осложнения. Принципы диагностики, лечения, профилактики и реабилитации. Проблемы пациентов и планирование сестринской помощи при пиел</w:t>
            </w:r>
            <w:r w:rsidR="00C71CC2" w:rsidRPr="00A30FC8">
              <w:t>онефритах</w:t>
            </w:r>
            <w:r w:rsidRPr="00A30FC8">
              <w:t>. Диспансеризация больных.</w:t>
            </w:r>
          </w:p>
        </w:tc>
        <w:tc>
          <w:tcPr>
            <w:tcW w:w="850" w:type="pct"/>
            <w:gridSpan w:val="5"/>
            <w:vMerge/>
            <w:vAlign w:val="center"/>
          </w:tcPr>
          <w:p w14:paraId="1CFC134B" w14:textId="77777777" w:rsidR="00665E5D" w:rsidRPr="00A30FC8" w:rsidRDefault="00665E5D" w:rsidP="00665E5D">
            <w:pPr>
              <w:jc w:val="center"/>
            </w:pPr>
          </w:p>
        </w:tc>
        <w:tc>
          <w:tcPr>
            <w:tcW w:w="450" w:type="pct"/>
            <w:gridSpan w:val="6"/>
            <w:vAlign w:val="center"/>
          </w:tcPr>
          <w:p w14:paraId="0D7CF878" w14:textId="77777777" w:rsidR="00665E5D" w:rsidRPr="00A30FC8" w:rsidRDefault="00665E5D" w:rsidP="00665E5D">
            <w:pPr>
              <w:jc w:val="center"/>
            </w:pPr>
            <w:r w:rsidRPr="00A30FC8">
              <w:t>1</w:t>
            </w:r>
          </w:p>
        </w:tc>
      </w:tr>
      <w:tr w:rsidR="00295B01" w:rsidRPr="00A30FC8" w14:paraId="1B0225F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6574458" w14:textId="77777777" w:rsidR="00295B01" w:rsidRPr="00A30FC8" w:rsidRDefault="00295B01" w:rsidP="00C71CC2">
            <w:pPr>
              <w:rPr>
                <w:b/>
              </w:rPr>
            </w:pPr>
            <w:r w:rsidRPr="00A30FC8">
              <w:rPr>
                <w:b/>
              </w:rPr>
              <w:t xml:space="preserve">Тема 1.28. </w:t>
            </w:r>
          </w:p>
          <w:p w14:paraId="3CE5E2D3" w14:textId="77777777" w:rsidR="00295B01" w:rsidRPr="00A30FC8" w:rsidRDefault="00295B01" w:rsidP="00C71CC2">
            <w:pPr>
              <w:rPr>
                <w:b/>
              </w:rPr>
            </w:pPr>
            <w:r w:rsidRPr="00A30FC8">
              <w:t>Сестринский уход за пациентами при мочекаменной болезни.</w:t>
            </w:r>
          </w:p>
        </w:tc>
        <w:tc>
          <w:tcPr>
            <w:tcW w:w="2538" w:type="pct"/>
            <w:gridSpan w:val="7"/>
          </w:tcPr>
          <w:p w14:paraId="5A3B7FFC" w14:textId="77777777" w:rsidR="00295B01" w:rsidRPr="00A30FC8" w:rsidRDefault="00295B01" w:rsidP="00CE0828">
            <w:pPr>
              <w:pStyle w:val="a7"/>
              <w:ind w:left="36"/>
              <w:jc w:val="both"/>
            </w:pPr>
            <w:r w:rsidRPr="00A30FC8">
              <w:rPr>
                <w:b/>
              </w:rPr>
              <w:t>Содержание</w:t>
            </w:r>
          </w:p>
        </w:tc>
        <w:tc>
          <w:tcPr>
            <w:tcW w:w="850" w:type="pct"/>
            <w:gridSpan w:val="5"/>
            <w:vMerge w:val="restart"/>
            <w:vAlign w:val="center"/>
          </w:tcPr>
          <w:p w14:paraId="37A9BD64" w14:textId="77777777" w:rsidR="00295B01" w:rsidRPr="00A30FC8" w:rsidRDefault="00295B01" w:rsidP="00665E5D">
            <w:pPr>
              <w:jc w:val="center"/>
            </w:pPr>
            <w:r w:rsidRPr="00A30FC8">
              <w:t>2</w:t>
            </w:r>
          </w:p>
        </w:tc>
        <w:tc>
          <w:tcPr>
            <w:tcW w:w="450" w:type="pct"/>
            <w:gridSpan w:val="6"/>
            <w:vAlign w:val="center"/>
          </w:tcPr>
          <w:p w14:paraId="05D36CD0" w14:textId="77777777" w:rsidR="00295B01" w:rsidRPr="00A30FC8" w:rsidRDefault="00295B01" w:rsidP="00665E5D">
            <w:pPr>
              <w:jc w:val="center"/>
            </w:pPr>
          </w:p>
        </w:tc>
      </w:tr>
      <w:tr w:rsidR="00295B01" w:rsidRPr="00A30FC8" w14:paraId="1F487D9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C77CD6C" w14:textId="77777777" w:rsidR="00295B01" w:rsidRPr="00A30FC8" w:rsidRDefault="00295B01" w:rsidP="00665E5D">
            <w:pPr>
              <w:rPr>
                <w:b/>
              </w:rPr>
            </w:pPr>
          </w:p>
        </w:tc>
        <w:tc>
          <w:tcPr>
            <w:tcW w:w="2538" w:type="pct"/>
            <w:gridSpan w:val="7"/>
          </w:tcPr>
          <w:p w14:paraId="5B108DC3" w14:textId="77777777" w:rsidR="00295B01" w:rsidRPr="00A30FC8" w:rsidRDefault="00295B01" w:rsidP="00CE0828">
            <w:pPr>
              <w:pStyle w:val="a7"/>
              <w:ind w:left="36"/>
              <w:jc w:val="both"/>
              <w:rPr>
                <w:b/>
              </w:rPr>
            </w:pPr>
            <w:r w:rsidRPr="00A30FC8">
              <w:t>Определение понятия «мочекаменная болезнь». Причины и факторы риска. Клинические проявления, осложнения. Принципы диагностики, лечения, профилактики и реабилитации. Проблемы пациентов и планирование сестринской помощи при мочекаменной болезни. Диспансеризация больных.</w:t>
            </w:r>
          </w:p>
        </w:tc>
        <w:tc>
          <w:tcPr>
            <w:tcW w:w="850" w:type="pct"/>
            <w:gridSpan w:val="5"/>
            <w:vMerge/>
            <w:vAlign w:val="center"/>
          </w:tcPr>
          <w:p w14:paraId="251B5067" w14:textId="77777777" w:rsidR="00295B01" w:rsidRPr="00A30FC8" w:rsidRDefault="00295B01" w:rsidP="00665E5D">
            <w:pPr>
              <w:jc w:val="center"/>
            </w:pPr>
          </w:p>
        </w:tc>
        <w:tc>
          <w:tcPr>
            <w:tcW w:w="450" w:type="pct"/>
            <w:gridSpan w:val="6"/>
            <w:vAlign w:val="center"/>
          </w:tcPr>
          <w:p w14:paraId="23E83BBD" w14:textId="77777777" w:rsidR="00295B01" w:rsidRPr="00A30FC8" w:rsidRDefault="00E10DED" w:rsidP="00665E5D">
            <w:pPr>
              <w:jc w:val="center"/>
            </w:pPr>
            <w:r w:rsidRPr="00A30FC8">
              <w:t>1</w:t>
            </w:r>
          </w:p>
        </w:tc>
      </w:tr>
      <w:tr w:rsidR="00665E5D" w:rsidRPr="00A30FC8" w14:paraId="2C6ABA1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B0762C6" w14:textId="77777777" w:rsidR="00CE0828" w:rsidRPr="00A30FC8" w:rsidRDefault="00CE0828" w:rsidP="00CE0828">
            <w:pPr>
              <w:rPr>
                <w:b/>
              </w:rPr>
            </w:pPr>
            <w:r w:rsidRPr="00A30FC8">
              <w:rPr>
                <w:b/>
              </w:rPr>
              <w:t>Тема.</w:t>
            </w:r>
          </w:p>
          <w:p w14:paraId="25651A00" w14:textId="77777777" w:rsidR="00665E5D" w:rsidRPr="00A30FC8" w:rsidRDefault="00CE0828" w:rsidP="00CE0828">
            <w:pPr>
              <w:rPr>
                <w:b/>
              </w:rPr>
            </w:pPr>
            <w:r w:rsidRPr="00A30FC8">
              <w:t>Сестринский уход за пациентами при пиелонефритах и мочекаменной болезни</w:t>
            </w:r>
          </w:p>
        </w:tc>
        <w:tc>
          <w:tcPr>
            <w:tcW w:w="2538" w:type="pct"/>
            <w:gridSpan w:val="7"/>
          </w:tcPr>
          <w:p w14:paraId="32A34433"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3C7C15F8" w14:textId="77777777" w:rsidR="00665E5D" w:rsidRPr="00A30FC8" w:rsidRDefault="00F04D91" w:rsidP="00665E5D">
            <w:pPr>
              <w:jc w:val="center"/>
            </w:pPr>
            <w:r w:rsidRPr="00A30FC8">
              <w:t>4</w:t>
            </w:r>
          </w:p>
        </w:tc>
        <w:tc>
          <w:tcPr>
            <w:tcW w:w="450" w:type="pct"/>
            <w:gridSpan w:val="6"/>
            <w:shd w:val="clear" w:color="auto" w:fill="C0C0C0"/>
            <w:vAlign w:val="center"/>
          </w:tcPr>
          <w:p w14:paraId="7F63A2D5" w14:textId="77777777" w:rsidR="00665E5D" w:rsidRPr="00A30FC8" w:rsidRDefault="00665E5D" w:rsidP="00665E5D">
            <w:pPr>
              <w:jc w:val="center"/>
            </w:pPr>
          </w:p>
        </w:tc>
      </w:tr>
      <w:tr w:rsidR="00665E5D" w:rsidRPr="00A30FC8" w14:paraId="14DE7BD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572EABE" w14:textId="77777777" w:rsidR="00665E5D" w:rsidRPr="00A30FC8" w:rsidRDefault="00665E5D" w:rsidP="00665E5D">
            <w:pPr>
              <w:rPr>
                <w:b/>
              </w:rPr>
            </w:pPr>
          </w:p>
        </w:tc>
        <w:tc>
          <w:tcPr>
            <w:tcW w:w="2538" w:type="pct"/>
            <w:gridSpan w:val="7"/>
          </w:tcPr>
          <w:p w14:paraId="74A42654" w14:textId="77777777" w:rsidR="00665E5D" w:rsidRPr="00A30FC8" w:rsidRDefault="00665E5D" w:rsidP="00CE0828">
            <w:pPr>
              <w:jc w:val="both"/>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определение симптома поколачивания поясничной области. Выявление проблем пациента и формулировка сестринских диагнозов. Организация сестринского процесса при пиелонефрите и мочекаменной болезни. Планирование сестринской помощи при болях в пояснице, лихорадке, расстройстве мочеиспускания. Оказание </w:t>
            </w:r>
            <w:r w:rsidR="00CE0828" w:rsidRPr="00A30FC8">
              <w:t xml:space="preserve">неотложной помощи </w:t>
            </w:r>
            <w:proofErr w:type="spellStart"/>
            <w:r w:rsidR="00CE0828" w:rsidRPr="00A30FC8">
              <w:t>при</w:t>
            </w:r>
            <w:r w:rsidRPr="00A30FC8">
              <w:t>почечной</w:t>
            </w:r>
            <w:proofErr w:type="spellEnd"/>
            <w:r w:rsidRPr="00A30FC8">
              <w:t xml:space="preserve"> колике. Проведение беседы с пациентом (социально значимыми лицами) об особенностях диеты при пиелонефритах. Подготовка пациента к сбору мочи на общий анализ и его трактовка.</w:t>
            </w:r>
          </w:p>
          <w:p w14:paraId="585F6444" w14:textId="77777777" w:rsidR="00665E5D" w:rsidRPr="00A30FC8" w:rsidRDefault="00665E5D" w:rsidP="00CE0828">
            <w:pPr>
              <w:jc w:val="both"/>
              <w:rPr>
                <w:b/>
              </w:rPr>
            </w:pPr>
            <w:r w:rsidRPr="00A30FC8">
              <w:t xml:space="preserve">Подготовка пациента к сбору мочи по Нечипоренко, по </w:t>
            </w:r>
            <w:proofErr w:type="spellStart"/>
            <w:r w:rsidRPr="00A30FC8">
              <w:t>Зимницкому</w:t>
            </w:r>
            <w:proofErr w:type="spellEnd"/>
            <w:r w:rsidRPr="00A30FC8">
              <w:t xml:space="preserve">. Уход за промежностью и наружными половыми органами больному, </w:t>
            </w:r>
            <w:r w:rsidRPr="00A30FC8">
              <w:lastRenderedPageBreak/>
              <w:t>находящемуся в тяжелом состоянии. Пособие при мочеиспускании больного, находящегося в тяжелом состоянии. Катетеризация мочевого пузыря у женщин.</w:t>
            </w:r>
          </w:p>
        </w:tc>
        <w:tc>
          <w:tcPr>
            <w:tcW w:w="850" w:type="pct"/>
            <w:gridSpan w:val="5"/>
            <w:vMerge/>
            <w:vAlign w:val="center"/>
          </w:tcPr>
          <w:p w14:paraId="5E96795D" w14:textId="77777777" w:rsidR="00665E5D" w:rsidRPr="00A30FC8" w:rsidRDefault="00665E5D" w:rsidP="00665E5D">
            <w:pPr>
              <w:jc w:val="center"/>
            </w:pPr>
          </w:p>
        </w:tc>
        <w:tc>
          <w:tcPr>
            <w:tcW w:w="450" w:type="pct"/>
            <w:gridSpan w:val="6"/>
            <w:vAlign w:val="center"/>
          </w:tcPr>
          <w:p w14:paraId="4DBADDDE" w14:textId="77777777" w:rsidR="00665E5D" w:rsidRPr="00A30FC8" w:rsidRDefault="00665E5D" w:rsidP="00665E5D">
            <w:pPr>
              <w:jc w:val="center"/>
            </w:pPr>
            <w:r w:rsidRPr="00A30FC8">
              <w:t>2</w:t>
            </w:r>
          </w:p>
        </w:tc>
      </w:tr>
      <w:tr w:rsidR="00665E5D" w:rsidRPr="00A30FC8" w14:paraId="0F9DDD7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642D4E8" w14:textId="77777777" w:rsidR="00665E5D" w:rsidRPr="00A30FC8" w:rsidRDefault="00C71CC2" w:rsidP="00665E5D">
            <w:pPr>
              <w:rPr>
                <w:b/>
              </w:rPr>
            </w:pPr>
            <w:r w:rsidRPr="00A30FC8">
              <w:rPr>
                <w:b/>
              </w:rPr>
              <w:lastRenderedPageBreak/>
              <w:t>Тема 1.29</w:t>
            </w:r>
            <w:r w:rsidR="00665E5D" w:rsidRPr="00A30FC8">
              <w:rPr>
                <w:b/>
              </w:rPr>
              <w:t xml:space="preserve">. </w:t>
            </w:r>
          </w:p>
          <w:p w14:paraId="3CEE9947" w14:textId="77777777" w:rsidR="00665E5D" w:rsidRPr="00A30FC8" w:rsidRDefault="00665E5D" w:rsidP="00665E5D">
            <w:r w:rsidRPr="00A30FC8">
              <w:t xml:space="preserve">Сестринский </w:t>
            </w:r>
            <w:r w:rsidR="00C71CC2" w:rsidRPr="00A30FC8">
              <w:t xml:space="preserve">уход за пациентами </w:t>
            </w:r>
            <w:r w:rsidRPr="00A30FC8">
              <w:t>при хронической почечной недостаточности.</w:t>
            </w:r>
          </w:p>
        </w:tc>
        <w:tc>
          <w:tcPr>
            <w:tcW w:w="2538" w:type="pct"/>
            <w:gridSpan w:val="7"/>
          </w:tcPr>
          <w:p w14:paraId="287B2032" w14:textId="77777777" w:rsidR="00665E5D" w:rsidRPr="00A30FC8" w:rsidRDefault="00665E5D" w:rsidP="00CE0828">
            <w:pPr>
              <w:jc w:val="both"/>
            </w:pPr>
            <w:r w:rsidRPr="00A30FC8">
              <w:rPr>
                <w:b/>
              </w:rPr>
              <w:t>Содержание</w:t>
            </w:r>
          </w:p>
        </w:tc>
        <w:tc>
          <w:tcPr>
            <w:tcW w:w="850" w:type="pct"/>
            <w:gridSpan w:val="5"/>
            <w:vMerge w:val="restart"/>
            <w:vAlign w:val="center"/>
          </w:tcPr>
          <w:p w14:paraId="168EEB1E" w14:textId="77777777" w:rsidR="00665E5D" w:rsidRPr="00A30FC8" w:rsidRDefault="00665E5D" w:rsidP="00665E5D">
            <w:pPr>
              <w:jc w:val="center"/>
            </w:pPr>
            <w:r w:rsidRPr="00A30FC8">
              <w:t>2</w:t>
            </w:r>
          </w:p>
        </w:tc>
        <w:tc>
          <w:tcPr>
            <w:tcW w:w="450" w:type="pct"/>
            <w:gridSpan w:val="6"/>
            <w:shd w:val="clear" w:color="auto" w:fill="C0C0C0"/>
            <w:vAlign w:val="center"/>
          </w:tcPr>
          <w:p w14:paraId="03DEA648" w14:textId="77777777" w:rsidR="00665E5D" w:rsidRPr="00A30FC8" w:rsidRDefault="00665E5D" w:rsidP="00665E5D">
            <w:pPr>
              <w:jc w:val="center"/>
            </w:pPr>
          </w:p>
        </w:tc>
      </w:tr>
      <w:tr w:rsidR="00665E5D" w:rsidRPr="00A30FC8" w14:paraId="0D2AA5C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645F8BF" w14:textId="77777777" w:rsidR="00665E5D" w:rsidRPr="00A30FC8" w:rsidRDefault="00665E5D" w:rsidP="00665E5D">
            <w:pPr>
              <w:rPr>
                <w:b/>
              </w:rPr>
            </w:pPr>
          </w:p>
        </w:tc>
        <w:tc>
          <w:tcPr>
            <w:tcW w:w="2538" w:type="pct"/>
            <w:gridSpan w:val="7"/>
          </w:tcPr>
          <w:p w14:paraId="35647B0C" w14:textId="77777777" w:rsidR="00665E5D" w:rsidRPr="00A30FC8" w:rsidRDefault="00665E5D" w:rsidP="00CE0828">
            <w:pPr>
              <w:jc w:val="both"/>
              <w:rPr>
                <w:b/>
              </w:rPr>
            </w:pPr>
            <w:r w:rsidRPr="00A30FC8">
              <w:t>Определение понятия «ХПН», «уремия». Эпидемиология ХПН. Причины ХПН. Клинические проявления по стадиям заболевания. Уремическая кома. Неотложная помощь. Принципы диагностики. Современные принципы лечения (подготовка пациента к программному гемодиализу). Профилактика ХПН. Паллиативная помощь пациентам в терминальной стадии ХПН. Проблемы пациентов и планирование сестринской помощи при ХПН. Диспансеризация.</w:t>
            </w:r>
          </w:p>
        </w:tc>
        <w:tc>
          <w:tcPr>
            <w:tcW w:w="850" w:type="pct"/>
            <w:gridSpan w:val="5"/>
            <w:vMerge/>
            <w:vAlign w:val="center"/>
          </w:tcPr>
          <w:p w14:paraId="6AD15605" w14:textId="77777777" w:rsidR="00665E5D" w:rsidRPr="00A30FC8" w:rsidRDefault="00665E5D" w:rsidP="00665E5D">
            <w:pPr>
              <w:jc w:val="center"/>
            </w:pPr>
          </w:p>
        </w:tc>
        <w:tc>
          <w:tcPr>
            <w:tcW w:w="450" w:type="pct"/>
            <w:gridSpan w:val="6"/>
            <w:vAlign w:val="center"/>
          </w:tcPr>
          <w:p w14:paraId="7BDDF5C6" w14:textId="77777777" w:rsidR="00665E5D" w:rsidRPr="00A30FC8" w:rsidRDefault="00665E5D" w:rsidP="00665E5D">
            <w:pPr>
              <w:jc w:val="center"/>
            </w:pPr>
            <w:r w:rsidRPr="00A30FC8">
              <w:t>1</w:t>
            </w:r>
          </w:p>
        </w:tc>
      </w:tr>
      <w:tr w:rsidR="00665E5D" w:rsidRPr="00A30FC8" w14:paraId="039A700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8270FC6" w14:textId="77777777" w:rsidR="00665E5D" w:rsidRPr="00A30FC8" w:rsidRDefault="00665E5D" w:rsidP="00665E5D">
            <w:pPr>
              <w:rPr>
                <w:b/>
              </w:rPr>
            </w:pPr>
          </w:p>
        </w:tc>
        <w:tc>
          <w:tcPr>
            <w:tcW w:w="2538" w:type="pct"/>
            <w:gridSpan w:val="7"/>
          </w:tcPr>
          <w:p w14:paraId="4D94ED28"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655AE348" w14:textId="77777777" w:rsidR="00665E5D" w:rsidRPr="00A30FC8" w:rsidRDefault="00F04D91" w:rsidP="00665E5D">
            <w:pPr>
              <w:jc w:val="center"/>
            </w:pPr>
            <w:r w:rsidRPr="00A30FC8">
              <w:t>4</w:t>
            </w:r>
          </w:p>
        </w:tc>
        <w:tc>
          <w:tcPr>
            <w:tcW w:w="450" w:type="pct"/>
            <w:gridSpan w:val="6"/>
            <w:shd w:val="clear" w:color="auto" w:fill="C0C0C0"/>
            <w:vAlign w:val="center"/>
          </w:tcPr>
          <w:p w14:paraId="6ACE337F" w14:textId="77777777" w:rsidR="00665E5D" w:rsidRPr="00A30FC8" w:rsidRDefault="00665E5D" w:rsidP="00665E5D">
            <w:pPr>
              <w:jc w:val="center"/>
            </w:pPr>
          </w:p>
        </w:tc>
      </w:tr>
      <w:tr w:rsidR="00665E5D" w:rsidRPr="00A30FC8" w14:paraId="371EF9D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6C84469" w14:textId="77777777" w:rsidR="00665E5D" w:rsidRPr="00A30FC8" w:rsidRDefault="00665E5D" w:rsidP="00665E5D">
            <w:pPr>
              <w:rPr>
                <w:b/>
              </w:rPr>
            </w:pPr>
          </w:p>
        </w:tc>
        <w:tc>
          <w:tcPr>
            <w:tcW w:w="2538" w:type="pct"/>
            <w:gridSpan w:val="7"/>
          </w:tcPr>
          <w:p w14:paraId="5BF54CC1" w14:textId="77777777" w:rsidR="00665E5D" w:rsidRPr="00A30FC8" w:rsidRDefault="00665E5D" w:rsidP="00CE0828">
            <w:pPr>
              <w:jc w:val="both"/>
            </w:pPr>
            <w:r w:rsidRPr="00A30FC8">
              <w:t>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w:t>
            </w:r>
          </w:p>
          <w:p w14:paraId="6C8E756E" w14:textId="77777777" w:rsidR="00665E5D" w:rsidRPr="00A30FC8" w:rsidRDefault="00665E5D" w:rsidP="00CE0828">
            <w:pPr>
              <w:jc w:val="both"/>
            </w:pPr>
            <w:r w:rsidRPr="00A30FC8">
              <w:t xml:space="preserve">Выявление проблем пациента и формулировка сестринских диагнозов. Организация сестринского процесса при хронической почечной недостаточности. Планирование сестринской помощи при сухости и зуде кожи, тошноте, запорах. Оказание </w:t>
            </w:r>
            <w:r w:rsidR="00CE0828" w:rsidRPr="00A30FC8">
              <w:t>неотложной помощи при</w:t>
            </w:r>
            <w:r w:rsidRPr="00A30FC8">
              <w:t xml:space="preserve"> уремической коме. Обучение близких уходу за тяжелобольными. Уход за кожей тяжелобольного пациента. Постановка очистительной клизмы. Уход за сосудистым катетером. Уход за промежностью и наружными половыми органами больному, находящемуся в тяжелом состоянии. Пособие при мочеиспускании больного, находящегося в тяжелом состоянии.</w:t>
            </w:r>
          </w:p>
        </w:tc>
        <w:tc>
          <w:tcPr>
            <w:tcW w:w="850" w:type="pct"/>
            <w:gridSpan w:val="5"/>
            <w:vMerge/>
            <w:vAlign w:val="center"/>
          </w:tcPr>
          <w:p w14:paraId="303BFDB0" w14:textId="77777777" w:rsidR="00665E5D" w:rsidRPr="00A30FC8" w:rsidRDefault="00665E5D" w:rsidP="00665E5D">
            <w:pPr>
              <w:jc w:val="center"/>
            </w:pPr>
          </w:p>
        </w:tc>
        <w:tc>
          <w:tcPr>
            <w:tcW w:w="450" w:type="pct"/>
            <w:gridSpan w:val="6"/>
            <w:vAlign w:val="center"/>
          </w:tcPr>
          <w:p w14:paraId="0880252E" w14:textId="77777777" w:rsidR="00665E5D" w:rsidRPr="00A30FC8" w:rsidRDefault="00665E5D" w:rsidP="00665E5D">
            <w:pPr>
              <w:jc w:val="center"/>
            </w:pPr>
            <w:r w:rsidRPr="00A30FC8">
              <w:t>2</w:t>
            </w:r>
          </w:p>
        </w:tc>
      </w:tr>
      <w:tr w:rsidR="00665E5D" w:rsidRPr="00A30FC8" w14:paraId="47C793A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3A63029F" w14:textId="77777777" w:rsidR="00665E5D" w:rsidRPr="00A30FC8" w:rsidRDefault="00665E5D" w:rsidP="00665E5D">
            <w:pPr>
              <w:rPr>
                <w:b/>
              </w:rPr>
            </w:pPr>
            <w:r w:rsidRPr="00A30FC8">
              <w:rPr>
                <w:b/>
              </w:rPr>
              <w:t>ПП.02.01.01</w:t>
            </w:r>
          </w:p>
        </w:tc>
        <w:tc>
          <w:tcPr>
            <w:tcW w:w="2538" w:type="pct"/>
            <w:gridSpan w:val="7"/>
          </w:tcPr>
          <w:p w14:paraId="036867FB" w14:textId="77777777" w:rsidR="00665E5D" w:rsidRPr="00A30FC8" w:rsidRDefault="00665E5D" w:rsidP="006931CA">
            <w:pPr>
              <w:rPr>
                <w:b/>
              </w:rPr>
            </w:pPr>
          </w:p>
        </w:tc>
        <w:tc>
          <w:tcPr>
            <w:tcW w:w="850" w:type="pct"/>
            <w:gridSpan w:val="5"/>
            <w:vMerge w:val="restart"/>
          </w:tcPr>
          <w:p w14:paraId="5769AFF8" w14:textId="77777777" w:rsidR="00665E5D" w:rsidRPr="00A30FC8" w:rsidRDefault="00665E5D" w:rsidP="00665E5D">
            <w:pPr>
              <w:jc w:val="center"/>
            </w:pPr>
          </w:p>
          <w:p w14:paraId="0C90A83F" w14:textId="77777777" w:rsidR="00665E5D" w:rsidRPr="00A30FC8" w:rsidRDefault="00665E5D" w:rsidP="00665E5D">
            <w:pPr>
              <w:jc w:val="center"/>
            </w:pPr>
          </w:p>
          <w:p w14:paraId="249322A0" w14:textId="77777777" w:rsidR="00665E5D" w:rsidRPr="00A30FC8" w:rsidRDefault="00665E5D" w:rsidP="00665E5D">
            <w:pPr>
              <w:jc w:val="center"/>
            </w:pPr>
            <w:r w:rsidRPr="00A30FC8">
              <w:t>36</w:t>
            </w:r>
          </w:p>
        </w:tc>
        <w:tc>
          <w:tcPr>
            <w:tcW w:w="450" w:type="pct"/>
            <w:gridSpan w:val="6"/>
            <w:vMerge w:val="restart"/>
            <w:shd w:val="clear" w:color="auto" w:fill="C0C0C0"/>
          </w:tcPr>
          <w:p w14:paraId="3BA40E45" w14:textId="77777777" w:rsidR="00665E5D" w:rsidRPr="00A30FC8" w:rsidRDefault="00665E5D" w:rsidP="00665E5D">
            <w:pPr>
              <w:jc w:val="center"/>
            </w:pPr>
          </w:p>
          <w:p w14:paraId="1FC4451C" w14:textId="77777777" w:rsidR="00665E5D" w:rsidRPr="00A30FC8" w:rsidRDefault="00665E5D" w:rsidP="00665E5D">
            <w:pPr>
              <w:jc w:val="center"/>
            </w:pPr>
          </w:p>
          <w:p w14:paraId="479C070F" w14:textId="77777777" w:rsidR="00665E5D" w:rsidRPr="00A30FC8" w:rsidRDefault="00665E5D" w:rsidP="00665E5D">
            <w:pPr>
              <w:jc w:val="center"/>
            </w:pPr>
            <w:r w:rsidRPr="00A30FC8">
              <w:t>3</w:t>
            </w:r>
          </w:p>
        </w:tc>
      </w:tr>
      <w:tr w:rsidR="00665E5D" w:rsidRPr="00A30FC8" w14:paraId="0098234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4E785944" w14:textId="77777777" w:rsidR="00665E5D" w:rsidRPr="00A30FC8" w:rsidRDefault="00665E5D" w:rsidP="00665E5D">
            <w:pPr>
              <w:rPr>
                <w:b/>
              </w:rPr>
            </w:pPr>
          </w:p>
        </w:tc>
        <w:tc>
          <w:tcPr>
            <w:tcW w:w="2538" w:type="pct"/>
            <w:gridSpan w:val="7"/>
          </w:tcPr>
          <w:p w14:paraId="7A05593F" w14:textId="77777777" w:rsidR="00665E5D" w:rsidRPr="00A30FC8" w:rsidRDefault="00665E5D" w:rsidP="00890AAF">
            <w:pPr>
              <w:pStyle w:val="a7"/>
              <w:numPr>
                <w:ilvl w:val="0"/>
                <w:numId w:val="23"/>
              </w:numPr>
              <w:tabs>
                <w:tab w:val="left" w:pos="459"/>
                <w:tab w:val="left" w:pos="1179"/>
              </w:tabs>
            </w:pPr>
            <w:r w:rsidRPr="00A30FC8">
              <w:t>Подготовка пациента и правила сбора мокроты на микроскопическое исследование.</w:t>
            </w:r>
          </w:p>
          <w:p w14:paraId="3A3DB408" w14:textId="77777777" w:rsidR="00665E5D" w:rsidRPr="00A30FC8" w:rsidRDefault="00665E5D" w:rsidP="00890AAF">
            <w:pPr>
              <w:pStyle w:val="a7"/>
              <w:numPr>
                <w:ilvl w:val="0"/>
                <w:numId w:val="23"/>
              </w:numPr>
              <w:tabs>
                <w:tab w:val="left" w:pos="459"/>
                <w:tab w:val="left" w:pos="1179"/>
              </w:tabs>
            </w:pPr>
            <w:r w:rsidRPr="00A30FC8">
              <w:t>Подготовка пациента и правила сбора мокроты на микробиологическое исследование.</w:t>
            </w:r>
          </w:p>
          <w:p w14:paraId="6C307158" w14:textId="77777777" w:rsidR="00665E5D" w:rsidRPr="00A30FC8" w:rsidRDefault="00665E5D" w:rsidP="00890AAF">
            <w:pPr>
              <w:pStyle w:val="a7"/>
              <w:numPr>
                <w:ilvl w:val="0"/>
                <w:numId w:val="23"/>
              </w:numPr>
              <w:tabs>
                <w:tab w:val="left" w:pos="459"/>
                <w:tab w:val="left" w:pos="1179"/>
              </w:tabs>
            </w:pPr>
            <w:r w:rsidRPr="00A30FC8">
              <w:t>Уход за полостью рта.</w:t>
            </w:r>
          </w:p>
          <w:p w14:paraId="19792007" w14:textId="77777777" w:rsidR="00665E5D" w:rsidRPr="00A30FC8" w:rsidRDefault="00665E5D" w:rsidP="00890AAF">
            <w:pPr>
              <w:pStyle w:val="a7"/>
              <w:numPr>
                <w:ilvl w:val="0"/>
                <w:numId w:val="23"/>
              </w:numPr>
              <w:tabs>
                <w:tab w:val="left" w:pos="459"/>
                <w:tab w:val="left" w:pos="1179"/>
              </w:tabs>
            </w:pPr>
            <w:r w:rsidRPr="00A30FC8">
              <w:t>Постановка горчичников.</w:t>
            </w:r>
          </w:p>
          <w:p w14:paraId="56CE651D" w14:textId="77777777" w:rsidR="00665E5D" w:rsidRPr="00A30FC8" w:rsidRDefault="00665E5D" w:rsidP="00890AAF">
            <w:pPr>
              <w:pStyle w:val="a7"/>
              <w:numPr>
                <w:ilvl w:val="0"/>
                <w:numId w:val="23"/>
              </w:numPr>
              <w:tabs>
                <w:tab w:val="left" w:pos="459"/>
                <w:tab w:val="left" w:pos="1179"/>
              </w:tabs>
            </w:pPr>
            <w:r w:rsidRPr="00A30FC8">
              <w:t xml:space="preserve">Применение грелки. </w:t>
            </w:r>
          </w:p>
          <w:p w14:paraId="4709E8B2" w14:textId="77777777" w:rsidR="00665E5D" w:rsidRPr="00A30FC8" w:rsidRDefault="00665E5D" w:rsidP="00890AAF">
            <w:pPr>
              <w:pStyle w:val="a7"/>
              <w:numPr>
                <w:ilvl w:val="0"/>
                <w:numId w:val="23"/>
              </w:numPr>
              <w:tabs>
                <w:tab w:val="left" w:pos="459"/>
                <w:tab w:val="left" w:pos="1179"/>
              </w:tabs>
            </w:pPr>
            <w:r w:rsidRPr="00A30FC8">
              <w:lastRenderedPageBreak/>
              <w:t>Применение пузыря со льдом.</w:t>
            </w:r>
          </w:p>
          <w:p w14:paraId="6230C25D" w14:textId="77777777" w:rsidR="00665E5D" w:rsidRPr="00A30FC8" w:rsidRDefault="00CE0828" w:rsidP="00890AAF">
            <w:pPr>
              <w:pStyle w:val="a7"/>
              <w:numPr>
                <w:ilvl w:val="0"/>
                <w:numId w:val="23"/>
              </w:numPr>
              <w:tabs>
                <w:tab w:val="left" w:pos="459"/>
                <w:tab w:val="left" w:pos="1179"/>
              </w:tabs>
            </w:pPr>
            <w:r w:rsidRPr="00A30FC8">
              <w:t>Использование плевательницы</w:t>
            </w:r>
            <w:r w:rsidR="00665E5D" w:rsidRPr="00A30FC8">
              <w:t>.</w:t>
            </w:r>
          </w:p>
          <w:p w14:paraId="039D517D" w14:textId="77777777" w:rsidR="00665E5D" w:rsidRPr="00A30FC8" w:rsidRDefault="00665E5D" w:rsidP="00890AAF">
            <w:pPr>
              <w:pStyle w:val="a7"/>
              <w:numPr>
                <w:ilvl w:val="0"/>
                <w:numId w:val="23"/>
              </w:numPr>
              <w:tabs>
                <w:tab w:val="left" w:pos="459"/>
                <w:tab w:val="left" w:pos="1179"/>
              </w:tabs>
            </w:pPr>
            <w:r w:rsidRPr="00A30FC8">
              <w:t>Разведение антибиотиков.</w:t>
            </w:r>
          </w:p>
          <w:p w14:paraId="454BEADF" w14:textId="77777777" w:rsidR="00665E5D" w:rsidRPr="00A30FC8" w:rsidRDefault="00665E5D" w:rsidP="00890AAF">
            <w:pPr>
              <w:pStyle w:val="a7"/>
              <w:numPr>
                <w:ilvl w:val="0"/>
                <w:numId w:val="23"/>
              </w:numPr>
              <w:tabs>
                <w:tab w:val="left" w:pos="459"/>
                <w:tab w:val="left" w:pos="1179"/>
              </w:tabs>
            </w:pPr>
            <w:r w:rsidRPr="00A30FC8">
              <w:t>Подкожное введение лекарств и растворов.</w:t>
            </w:r>
          </w:p>
          <w:p w14:paraId="0C7E4B46" w14:textId="77777777" w:rsidR="00665E5D" w:rsidRPr="00A30FC8" w:rsidRDefault="00665E5D" w:rsidP="00890AAF">
            <w:pPr>
              <w:pStyle w:val="a7"/>
              <w:numPr>
                <w:ilvl w:val="0"/>
                <w:numId w:val="23"/>
              </w:numPr>
              <w:tabs>
                <w:tab w:val="left" w:pos="459"/>
                <w:tab w:val="left" w:pos="1179"/>
              </w:tabs>
            </w:pPr>
            <w:r w:rsidRPr="00A30FC8">
              <w:t>Внутримышечное введение лекарств.</w:t>
            </w:r>
          </w:p>
          <w:p w14:paraId="641A833C" w14:textId="77777777" w:rsidR="00665E5D" w:rsidRPr="00A30FC8" w:rsidRDefault="00665E5D" w:rsidP="00890AAF">
            <w:pPr>
              <w:pStyle w:val="a7"/>
              <w:numPr>
                <w:ilvl w:val="0"/>
                <w:numId w:val="23"/>
              </w:numPr>
              <w:tabs>
                <w:tab w:val="left" w:pos="459"/>
                <w:tab w:val="left" w:pos="1179"/>
              </w:tabs>
            </w:pPr>
            <w:r w:rsidRPr="00A30FC8">
              <w:t xml:space="preserve">Использование карманного ингалятора, </w:t>
            </w:r>
            <w:proofErr w:type="spellStart"/>
            <w:r w:rsidRPr="00A30FC8">
              <w:t>спейсера</w:t>
            </w:r>
            <w:proofErr w:type="spellEnd"/>
            <w:r w:rsidRPr="00A30FC8">
              <w:t>.</w:t>
            </w:r>
          </w:p>
          <w:p w14:paraId="68298796" w14:textId="77777777" w:rsidR="00665E5D" w:rsidRPr="00A30FC8" w:rsidRDefault="00665E5D" w:rsidP="00890AAF">
            <w:pPr>
              <w:pStyle w:val="a7"/>
              <w:numPr>
                <w:ilvl w:val="0"/>
                <w:numId w:val="23"/>
              </w:numPr>
              <w:tabs>
                <w:tab w:val="left" w:pos="459"/>
                <w:tab w:val="left" w:pos="1179"/>
              </w:tabs>
            </w:pPr>
            <w:r w:rsidRPr="00A30FC8">
              <w:t>Ингаляторное введение лекарственных средств и кислорода.</w:t>
            </w:r>
          </w:p>
          <w:p w14:paraId="1C4369D3" w14:textId="77777777" w:rsidR="00665E5D" w:rsidRPr="00A30FC8" w:rsidRDefault="00665E5D" w:rsidP="00890AAF">
            <w:pPr>
              <w:pStyle w:val="a7"/>
              <w:numPr>
                <w:ilvl w:val="0"/>
                <w:numId w:val="23"/>
              </w:numPr>
              <w:tabs>
                <w:tab w:val="left" w:pos="459"/>
                <w:tab w:val="left" w:pos="1179"/>
              </w:tabs>
            </w:pPr>
            <w:r w:rsidRPr="00A30FC8">
              <w:t>Подсчёт числа дыхательных движений, регистрация результатов.</w:t>
            </w:r>
          </w:p>
          <w:p w14:paraId="613F7F72" w14:textId="77777777" w:rsidR="00665E5D" w:rsidRPr="00A30FC8" w:rsidRDefault="00665E5D" w:rsidP="00890AAF">
            <w:pPr>
              <w:pStyle w:val="a7"/>
              <w:numPr>
                <w:ilvl w:val="0"/>
                <w:numId w:val="23"/>
              </w:numPr>
              <w:tabs>
                <w:tab w:val="left" w:pos="459"/>
                <w:tab w:val="left" w:pos="1179"/>
              </w:tabs>
            </w:pPr>
            <w:r w:rsidRPr="00A30FC8">
              <w:t>Исследование пульса.</w:t>
            </w:r>
          </w:p>
          <w:p w14:paraId="5C09104E" w14:textId="77777777" w:rsidR="00665E5D" w:rsidRPr="00A30FC8" w:rsidRDefault="00665E5D" w:rsidP="00890AAF">
            <w:pPr>
              <w:pStyle w:val="a7"/>
              <w:numPr>
                <w:ilvl w:val="0"/>
                <w:numId w:val="23"/>
              </w:numPr>
              <w:tabs>
                <w:tab w:val="left" w:pos="459"/>
                <w:tab w:val="left" w:pos="1179"/>
              </w:tabs>
            </w:pPr>
            <w:r w:rsidRPr="00A30FC8">
              <w:t>Термометрия общая.</w:t>
            </w:r>
          </w:p>
          <w:p w14:paraId="62C35CA5" w14:textId="77777777" w:rsidR="00665E5D" w:rsidRPr="00A30FC8" w:rsidRDefault="00665E5D" w:rsidP="00890AAF">
            <w:pPr>
              <w:pStyle w:val="a7"/>
              <w:numPr>
                <w:ilvl w:val="0"/>
                <w:numId w:val="23"/>
              </w:numPr>
              <w:tabs>
                <w:tab w:val="left" w:pos="459"/>
                <w:tab w:val="left" w:pos="1179"/>
              </w:tabs>
            </w:pPr>
            <w:r w:rsidRPr="00A30FC8">
              <w:t>Заполнение температурного листа.</w:t>
            </w:r>
          </w:p>
          <w:p w14:paraId="7BC61DC0" w14:textId="77777777" w:rsidR="00665E5D" w:rsidRPr="00A30FC8" w:rsidRDefault="00665E5D" w:rsidP="00890AAF">
            <w:pPr>
              <w:pStyle w:val="a7"/>
              <w:numPr>
                <w:ilvl w:val="0"/>
                <w:numId w:val="23"/>
              </w:numPr>
              <w:tabs>
                <w:tab w:val="left" w:pos="459"/>
                <w:tab w:val="left" w:pos="1179"/>
              </w:tabs>
            </w:pPr>
            <w:proofErr w:type="spellStart"/>
            <w:r w:rsidRPr="00A30FC8">
              <w:t>Пикфлоуметрия</w:t>
            </w:r>
            <w:proofErr w:type="spellEnd"/>
            <w:r w:rsidRPr="00A30FC8">
              <w:t>, регистрация результатов.</w:t>
            </w:r>
          </w:p>
          <w:p w14:paraId="7A703998" w14:textId="77777777" w:rsidR="00665E5D" w:rsidRPr="00A30FC8" w:rsidRDefault="00665E5D" w:rsidP="00890AAF">
            <w:pPr>
              <w:pStyle w:val="a7"/>
              <w:numPr>
                <w:ilvl w:val="0"/>
                <w:numId w:val="23"/>
              </w:numPr>
              <w:tabs>
                <w:tab w:val="left" w:pos="459"/>
                <w:tab w:val="left" w:pos="1179"/>
              </w:tabs>
            </w:pPr>
            <w:r w:rsidRPr="00A30FC8">
              <w:t xml:space="preserve">Дезинфекция медицинского инструментария.  </w:t>
            </w:r>
          </w:p>
          <w:p w14:paraId="3E5E7D52" w14:textId="77777777" w:rsidR="00665E5D" w:rsidRPr="00A30FC8" w:rsidRDefault="00665E5D" w:rsidP="00890AAF">
            <w:pPr>
              <w:pStyle w:val="a7"/>
              <w:numPr>
                <w:ilvl w:val="0"/>
                <w:numId w:val="23"/>
              </w:numPr>
              <w:tabs>
                <w:tab w:val="left" w:pos="459"/>
                <w:tab w:val="left" w:pos="1179"/>
              </w:tabs>
            </w:pPr>
            <w:proofErr w:type="spellStart"/>
            <w:r w:rsidRPr="00A30FC8">
              <w:t>Предстерилизационная</w:t>
            </w:r>
            <w:proofErr w:type="spellEnd"/>
            <w:r w:rsidRPr="00A30FC8">
              <w:t xml:space="preserve"> обработка медицинского инструментария.</w:t>
            </w:r>
          </w:p>
          <w:p w14:paraId="49FA8B6E" w14:textId="77777777" w:rsidR="00665E5D" w:rsidRPr="00A30FC8" w:rsidRDefault="00665E5D" w:rsidP="00890AAF">
            <w:pPr>
              <w:pStyle w:val="a7"/>
              <w:numPr>
                <w:ilvl w:val="0"/>
                <w:numId w:val="23"/>
              </w:numPr>
              <w:tabs>
                <w:tab w:val="left" w:pos="459"/>
                <w:tab w:val="left" w:pos="1179"/>
              </w:tabs>
            </w:pPr>
            <w:r w:rsidRPr="00A30FC8">
              <w:t>Заполнение медицинской карты стационарного больного Ф – 003/у.</w:t>
            </w:r>
          </w:p>
          <w:p w14:paraId="2BC3D03B" w14:textId="77777777" w:rsidR="00665E5D" w:rsidRPr="00A30FC8" w:rsidRDefault="00665E5D" w:rsidP="00890AAF">
            <w:pPr>
              <w:pStyle w:val="a7"/>
              <w:numPr>
                <w:ilvl w:val="0"/>
                <w:numId w:val="23"/>
              </w:numPr>
            </w:pPr>
            <w:r w:rsidRPr="00A30FC8">
              <w:t>Измерение артериального давления на периферических артериях.</w:t>
            </w:r>
          </w:p>
          <w:p w14:paraId="12183609" w14:textId="77777777" w:rsidR="00665E5D" w:rsidRPr="00A30FC8" w:rsidRDefault="00665E5D" w:rsidP="00890AAF">
            <w:pPr>
              <w:pStyle w:val="a7"/>
              <w:numPr>
                <w:ilvl w:val="0"/>
                <w:numId w:val="23"/>
              </w:numPr>
            </w:pPr>
            <w:r w:rsidRPr="00A30FC8">
              <w:t>Компресс на кожу.</w:t>
            </w:r>
          </w:p>
          <w:p w14:paraId="45DDBF80" w14:textId="77777777" w:rsidR="00665E5D" w:rsidRPr="00A30FC8" w:rsidRDefault="00665E5D" w:rsidP="00890AAF">
            <w:pPr>
              <w:pStyle w:val="a7"/>
              <w:numPr>
                <w:ilvl w:val="0"/>
                <w:numId w:val="23"/>
              </w:numPr>
            </w:pPr>
            <w:r w:rsidRPr="00A30FC8">
              <w:t xml:space="preserve">Особенности разведения и введения </w:t>
            </w:r>
            <w:proofErr w:type="spellStart"/>
            <w:r w:rsidRPr="00A30FC8">
              <w:t>бициллина</w:t>
            </w:r>
            <w:proofErr w:type="spellEnd"/>
            <w:r w:rsidRPr="00A30FC8">
              <w:t>.</w:t>
            </w:r>
          </w:p>
          <w:p w14:paraId="67086F3C" w14:textId="77777777" w:rsidR="00665E5D" w:rsidRPr="00A30FC8" w:rsidRDefault="00665E5D" w:rsidP="00890AAF">
            <w:pPr>
              <w:pStyle w:val="a7"/>
              <w:numPr>
                <w:ilvl w:val="0"/>
                <w:numId w:val="23"/>
              </w:numPr>
            </w:pPr>
            <w:r w:rsidRPr="00A30FC8">
              <w:t>Взятие крови из периферической вены.</w:t>
            </w:r>
          </w:p>
          <w:p w14:paraId="49A0338D" w14:textId="77777777" w:rsidR="00665E5D" w:rsidRPr="00A30FC8" w:rsidRDefault="00665E5D" w:rsidP="00890AAF">
            <w:pPr>
              <w:pStyle w:val="a7"/>
              <w:numPr>
                <w:ilvl w:val="0"/>
                <w:numId w:val="23"/>
              </w:numPr>
            </w:pPr>
            <w:r w:rsidRPr="00A30FC8">
              <w:t>Оценка степени риска развития пролежней.</w:t>
            </w:r>
          </w:p>
          <w:p w14:paraId="21E69180" w14:textId="77777777" w:rsidR="00665E5D" w:rsidRPr="00A30FC8" w:rsidRDefault="00665E5D" w:rsidP="00890AAF">
            <w:pPr>
              <w:pStyle w:val="a7"/>
              <w:numPr>
                <w:ilvl w:val="0"/>
                <w:numId w:val="23"/>
              </w:numPr>
            </w:pPr>
            <w:r w:rsidRPr="00A30FC8">
              <w:t>Уход за кожей тяжелобольного пациента.</w:t>
            </w:r>
          </w:p>
          <w:p w14:paraId="256896D8" w14:textId="77777777" w:rsidR="00665E5D" w:rsidRPr="00A30FC8" w:rsidRDefault="00665E5D" w:rsidP="00890AAF">
            <w:pPr>
              <w:pStyle w:val="a7"/>
              <w:numPr>
                <w:ilvl w:val="0"/>
                <w:numId w:val="23"/>
              </w:numPr>
            </w:pPr>
            <w:r w:rsidRPr="00A30FC8">
              <w:t>Кормление тяжелобольного через рот.</w:t>
            </w:r>
          </w:p>
          <w:p w14:paraId="386FB0EA" w14:textId="77777777" w:rsidR="00665E5D" w:rsidRPr="00A30FC8" w:rsidRDefault="00665E5D" w:rsidP="00890AAF">
            <w:pPr>
              <w:pStyle w:val="a7"/>
              <w:numPr>
                <w:ilvl w:val="0"/>
                <w:numId w:val="23"/>
              </w:numPr>
            </w:pPr>
            <w:r w:rsidRPr="00A30FC8">
              <w:t>Определение водного баланса.</w:t>
            </w:r>
          </w:p>
          <w:p w14:paraId="2FE2CFAF" w14:textId="77777777" w:rsidR="00665E5D" w:rsidRPr="00A30FC8" w:rsidRDefault="00665E5D" w:rsidP="00890AAF">
            <w:pPr>
              <w:pStyle w:val="a7"/>
              <w:numPr>
                <w:ilvl w:val="0"/>
                <w:numId w:val="23"/>
              </w:numPr>
            </w:pPr>
            <w:r w:rsidRPr="00A30FC8">
              <w:t>Раздача лекарств.</w:t>
            </w:r>
          </w:p>
          <w:p w14:paraId="2B463BC6" w14:textId="77777777" w:rsidR="00665E5D" w:rsidRPr="00A30FC8" w:rsidRDefault="00665E5D" w:rsidP="00890AAF">
            <w:pPr>
              <w:pStyle w:val="a7"/>
              <w:numPr>
                <w:ilvl w:val="0"/>
                <w:numId w:val="23"/>
              </w:numPr>
            </w:pPr>
            <w:r w:rsidRPr="00A30FC8">
              <w:t>Наложение венозных жгутов.</w:t>
            </w:r>
          </w:p>
          <w:p w14:paraId="406FF48B" w14:textId="77777777" w:rsidR="00665E5D" w:rsidRPr="00A30FC8" w:rsidRDefault="00665E5D" w:rsidP="00890AAF">
            <w:pPr>
              <w:pStyle w:val="a7"/>
              <w:numPr>
                <w:ilvl w:val="0"/>
                <w:numId w:val="23"/>
              </w:numPr>
            </w:pPr>
            <w:r w:rsidRPr="00A30FC8">
              <w:t>Приготовление и смена постельного белья больному, находящемуся в тяжелом состоянии.</w:t>
            </w:r>
          </w:p>
          <w:p w14:paraId="22055BA1" w14:textId="77777777" w:rsidR="00665E5D" w:rsidRPr="00A30FC8" w:rsidRDefault="00665E5D" w:rsidP="00890AAF">
            <w:pPr>
              <w:pStyle w:val="a7"/>
              <w:numPr>
                <w:ilvl w:val="0"/>
                <w:numId w:val="23"/>
              </w:numPr>
            </w:pPr>
            <w:r w:rsidRPr="00A30FC8">
              <w:t>Пособие по смене белья и одежды больному, находящемуся в тяжелом состоянии.</w:t>
            </w:r>
          </w:p>
          <w:p w14:paraId="4298EEE1" w14:textId="77777777" w:rsidR="00665E5D" w:rsidRPr="00A30FC8" w:rsidRDefault="00665E5D" w:rsidP="00890AAF">
            <w:pPr>
              <w:pStyle w:val="a7"/>
              <w:numPr>
                <w:ilvl w:val="0"/>
                <w:numId w:val="23"/>
              </w:numPr>
            </w:pPr>
            <w:r w:rsidRPr="00A30FC8">
              <w:t>Измерение массы тела.</w:t>
            </w:r>
          </w:p>
          <w:p w14:paraId="0010FAD8" w14:textId="77777777" w:rsidR="00665E5D" w:rsidRPr="00A30FC8" w:rsidRDefault="00665E5D" w:rsidP="00890AAF">
            <w:pPr>
              <w:pStyle w:val="a7"/>
              <w:numPr>
                <w:ilvl w:val="0"/>
                <w:numId w:val="23"/>
              </w:numPr>
            </w:pPr>
            <w:r w:rsidRPr="00A30FC8">
              <w:t>Измерение роста.</w:t>
            </w:r>
          </w:p>
          <w:p w14:paraId="2673E06D" w14:textId="77777777" w:rsidR="00665E5D" w:rsidRPr="00A30FC8" w:rsidRDefault="00665E5D" w:rsidP="00890AAF">
            <w:pPr>
              <w:pStyle w:val="a7"/>
              <w:numPr>
                <w:ilvl w:val="0"/>
                <w:numId w:val="23"/>
              </w:numPr>
            </w:pPr>
            <w:r w:rsidRPr="00A30FC8">
              <w:t>Особенности введения гепарина.</w:t>
            </w:r>
          </w:p>
          <w:p w14:paraId="467572AA" w14:textId="77777777" w:rsidR="00665E5D" w:rsidRPr="00A30FC8" w:rsidRDefault="00665E5D" w:rsidP="00890AAF">
            <w:pPr>
              <w:pStyle w:val="a7"/>
              <w:numPr>
                <w:ilvl w:val="0"/>
                <w:numId w:val="23"/>
              </w:numPr>
            </w:pPr>
            <w:r w:rsidRPr="00A30FC8">
              <w:t>Транспортировка тяжелобольного внутри учреждения.</w:t>
            </w:r>
          </w:p>
          <w:p w14:paraId="22BCCCA9" w14:textId="77777777" w:rsidR="00665E5D" w:rsidRPr="00A30FC8" w:rsidRDefault="00665E5D" w:rsidP="00890AAF">
            <w:pPr>
              <w:pStyle w:val="a7"/>
              <w:numPr>
                <w:ilvl w:val="0"/>
                <w:numId w:val="23"/>
              </w:numPr>
            </w:pPr>
            <w:r w:rsidRPr="00A30FC8">
              <w:lastRenderedPageBreak/>
              <w:t>Постановка очистительной клизмы.</w:t>
            </w:r>
          </w:p>
          <w:p w14:paraId="40042E42" w14:textId="77777777" w:rsidR="00665E5D" w:rsidRPr="00A30FC8" w:rsidRDefault="00665E5D" w:rsidP="00890AAF">
            <w:pPr>
              <w:pStyle w:val="a7"/>
              <w:numPr>
                <w:ilvl w:val="0"/>
                <w:numId w:val="23"/>
              </w:numPr>
            </w:pPr>
            <w:r w:rsidRPr="00A30FC8">
              <w:t>Постановка масляной клизмы.</w:t>
            </w:r>
          </w:p>
          <w:p w14:paraId="7B6F8306" w14:textId="77777777" w:rsidR="00665E5D" w:rsidRPr="00A30FC8" w:rsidRDefault="00665E5D" w:rsidP="00890AAF">
            <w:pPr>
              <w:pStyle w:val="a7"/>
              <w:numPr>
                <w:ilvl w:val="0"/>
                <w:numId w:val="23"/>
              </w:numPr>
            </w:pPr>
            <w:r w:rsidRPr="00A30FC8">
              <w:t>Постановка гипертонической клизмы.</w:t>
            </w:r>
          </w:p>
          <w:p w14:paraId="00027059" w14:textId="77777777" w:rsidR="00665E5D" w:rsidRPr="00A30FC8" w:rsidRDefault="00665E5D" w:rsidP="00890AAF">
            <w:pPr>
              <w:pStyle w:val="a7"/>
              <w:numPr>
                <w:ilvl w:val="0"/>
                <w:numId w:val="23"/>
              </w:numPr>
            </w:pPr>
            <w:r w:rsidRPr="00A30FC8">
              <w:t xml:space="preserve">Подготовка пациента к рентгенологическому исследованию </w:t>
            </w:r>
            <w:proofErr w:type="spellStart"/>
            <w:r w:rsidRPr="00A30FC8">
              <w:t>желудочно</w:t>
            </w:r>
            <w:proofErr w:type="spellEnd"/>
            <w:r w:rsidRPr="00A30FC8">
              <w:t xml:space="preserve"> – кишечного тракта.</w:t>
            </w:r>
          </w:p>
          <w:p w14:paraId="789CC0D9" w14:textId="77777777" w:rsidR="00665E5D" w:rsidRPr="00A30FC8" w:rsidRDefault="00665E5D" w:rsidP="00890AAF">
            <w:pPr>
              <w:pStyle w:val="a7"/>
              <w:numPr>
                <w:ilvl w:val="0"/>
                <w:numId w:val="23"/>
              </w:numPr>
            </w:pPr>
            <w:r w:rsidRPr="00A30FC8">
              <w:t>Подготовка к УЗИ органов брюшной полости.</w:t>
            </w:r>
          </w:p>
          <w:p w14:paraId="309F3FB8" w14:textId="77777777" w:rsidR="00665E5D" w:rsidRPr="00A30FC8" w:rsidRDefault="00665E5D" w:rsidP="00890AAF">
            <w:pPr>
              <w:pStyle w:val="a7"/>
              <w:numPr>
                <w:ilvl w:val="0"/>
                <w:numId w:val="23"/>
              </w:numPr>
            </w:pPr>
            <w:r w:rsidRPr="00A30FC8">
              <w:t xml:space="preserve">Подготовка больного к </w:t>
            </w:r>
            <w:proofErr w:type="spellStart"/>
            <w:r w:rsidRPr="00A30FC8">
              <w:t>фиброгастроскопии</w:t>
            </w:r>
            <w:proofErr w:type="spellEnd"/>
            <w:r w:rsidRPr="00A30FC8">
              <w:t>.</w:t>
            </w:r>
          </w:p>
          <w:p w14:paraId="685C330F" w14:textId="77777777" w:rsidR="00665E5D" w:rsidRPr="00A30FC8" w:rsidRDefault="00665E5D" w:rsidP="00890AAF">
            <w:pPr>
              <w:pStyle w:val="a7"/>
              <w:numPr>
                <w:ilvl w:val="0"/>
                <w:numId w:val="23"/>
              </w:numPr>
            </w:pPr>
            <w:r w:rsidRPr="00A30FC8">
              <w:t xml:space="preserve">Сбор кала на яйца гельминтов, </w:t>
            </w:r>
            <w:proofErr w:type="spellStart"/>
            <w:r w:rsidRPr="00A30FC8">
              <w:t>копрограмму</w:t>
            </w:r>
            <w:proofErr w:type="spellEnd"/>
            <w:r w:rsidRPr="00A30FC8">
              <w:t xml:space="preserve">. </w:t>
            </w:r>
          </w:p>
          <w:p w14:paraId="341FAFA6" w14:textId="77777777" w:rsidR="00665E5D" w:rsidRPr="00A30FC8" w:rsidRDefault="00665E5D" w:rsidP="00890AAF">
            <w:pPr>
              <w:pStyle w:val="a7"/>
              <w:numPr>
                <w:ilvl w:val="0"/>
                <w:numId w:val="23"/>
              </w:numPr>
            </w:pPr>
            <w:r w:rsidRPr="00A30FC8">
              <w:t>Сбор кала на скрытую кровь.</w:t>
            </w:r>
          </w:p>
          <w:p w14:paraId="3EA24E0B" w14:textId="77777777" w:rsidR="00665E5D" w:rsidRPr="00A30FC8" w:rsidRDefault="00665E5D" w:rsidP="00890AAF">
            <w:pPr>
              <w:pStyle w:val="a7"/>
              <w:numPr>
                <w:ilvl w:val="0"/>
                <w:numId w:val="23"/>
              </w:numPr>
            </w:pPr>
            <w:r w:rsidRPr="00A30FC8">
              <w:t>Промывание желудка.</w:t>
            </w:r>
          </w:p>
          <w:p w14:paraId="7398D48F" w14:textId="77777777" w:rsidR="00665E5D" w:rsidRPr="00A30FC8" w:rsidRDefault="00665E5D" w:rsidP="00890AAF">
            <w:pPr>
              <w:pStyle w:val="a7"/>
              <w:numPr>
                <w:ilvl w:val="0"/>
                <w:numId w:val="23"/>
              </w:numPr>
            </w:pPr>
            <w:r w:rsidRPr="00A30FC8">
              <w:t>Уход при рвоте.</w:t>
            </w:r>
          </w:p>
          <w:p w14:paraId="491F669D" w14:textId="77777777" w:rsidR="00665E5D" w:rsidRPr="00A30FC8" w:rsidRDefault="00665E5D" w:rsidP="00890AAF">
            <w:pPr>
              <w:pStyle w:val="a7"/>
              <w:numPr>
                <w:ilvl w:val="0"/>
                <w:numId w:val="23"/>
              </w:numPr>
            </w:pPr>
            <w:r w:rsidRPr="00A30FC8">
              <w:t>Постановка газоотводной трубки.</w:t>
            </w:r>
          </w:p>
          <w:p w14:paraId="54B067D4" w14:textId="77777777" w:rsidR="00665E5D" w:rsidRPr="00A30FC8" w:rsidRDefault="00665E5D" w:rsidP="00890AAF">
            <w:pPr>
              <w:pStyle w:val="a7"/>
              <w:numPr>
                <w:ilvl w:val="0"/>
                <w:numId w:val="23"/>
              </w:numPr>
            </w:pPr>
            <w:r w:rsidRPr="00A30FC8">
              <w:t>Подготовка к дуоденальному зондированию.</w:t>
            </w:r>
          </w:p>
          <w:p w14:paraId="0E8C2535" w14:textId="77777777" w:rsidR="00665E5D" w:rsidRPr="00A30FC8" w:rsidRDefault="00665E5D" w:rsidP="00890AAF">
            <w:pPr>
              <w:pStyle w:val="a7"/>
              <w:numPr>
                <w:ilvl w:val="0"/>
                <w:numId w:val="23"/>
              </w:numPr>
            </w:pPr>
            <w:r w:rsidRPr="00A30FC8">
              <w:t>Подготовка пациента к сбору мочи на общий анализ и его трактовка.</w:t>
            </w:r>
          </w:p>
          <w:p w14:paraId="317C1907" w14:textId="77777777" w:rsidR="00665E5D" w:rsidRPr="00A30FC8" w:rsidRDefault="00665E5D" w:rsidP="00890AAF">
            <w:pPr>
              <w:pStyle w:val="a7"/>
              <w:numPr>
                <w:ilvl w:val="0"/>
                <w:numId w:val="23"/>
              </w:numPr>
            </w:pPr>
            <w:r w:rsidRPr="00A30FC8">
              <w:t xml:space="preserve">Подготовка пациента к сбору мочи по </w:t>
            </w:r>
            <w:proofErr w:type="spellStart"/>
            <w:r w:rsidRPr="00A30FC8">
              <w:t>Зимницкому</w:t>
            </w:r>
            <w:proofErr w:type="spellEnd"/>
            <w:r w:rsidRPr="00A30FC8">
              <w:t>.</w:t>
            </w:r>
          </w:p>
          <w:p w14:paraId="00D8F2EB" w14:textId="77777777" w:rsidR="00665E5D" w:rsidRPr="00A30FC8" w:rsidRDefault="00665E5D" w:rsidP="00890AAF">
            <w:pPr>
              <w:pStyle w:val="a7"/>
              <w:numPr>
                <w:ilvl w:val="0"/>
                <w:numId w:val="23"/>
              </w:numPr>
            </w:pPr>
            <w:r w:rsidRPr="00A30FC8">
              <w:t>Подготовка пациента к сбору мочи по Нечипоренко.</w:t>
            </w:r>
          </w:p>
          <w:p w14:paraId="1DEBDEE4" w14:textId="77777777" w:rsidR="00665E5D" w:rsidRPr="00A30FC8" w:rsidRDefault="00665E5D" w:rsidP="00890AAF">
            <w:pPr>
              <w:pStyle w:val="a7"/>
              <w:numPr>
                <w:ilvl w:val="0"/>
                <w:numId w:val="23"/>
              </w:numPr>
            </w:pPr>
            <w:r w:rsidRPr="00A30FC8">
              <w:t>Уход за промежностью и наружными половыми органами больному, находящемуся в тяжелом состоянии.</w:t>
            </w:r>
          </w:p>
        </w:tc>
        <w:tc>
          <w:tcPr>
            <w:tcW w:w="850" w:type="pct"/>
            <w:gridSpan w:val="5"/>
            <w:vMerge/>
            <w:vAlign w:val="center"/>
          </w:tcPr>
          <w:p w14:paraId="7CD2892C" w14:textId="77777777" w:rsidR="00665E5D" w:rsidRPr="00A30FC8" w:rsidRDefault="00665E5D" w:rsidP="00665E5D">
            <w:pPr>
              <w:jc w:val="center"/>
            </w:pPr>
          </w:p>
        </w:tc>
        <w:tc>
          <w:tcPr>
            <w:tcW w:w="450" w:type="pct"/>
            <w:gridSpan w:val="6"/>
            <w:vMerge/>
            <w:shd w:val="clear" w:color="auto" w:fill="C0C0C0"/>
            <w:vAlign w:val="center"/>
          </w:tcPr>
          <w:p w14:paraId="33E5591B" w14:textId="77777777" w:rsidR="00665E5D" w:rsidRPr="00A30FC8" w:rsidRDefault="00665E5D" w:rsidP="00665E5D">
            <w:pPr>
              <w:jc w:val="center"/>
            </w:pPr>
          </w:p>
        </w:tc>
      </w:tr>
      <w:tr w:rsidR="00665E5D" w:rsidRPr="00A30FC8" w14:paraId="21E7614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78DEC53" w14:textId="77777777" w:rsidR="00665E5D" w:rsidRPr="00A30FC8" w:rsidRDefault="00665E5D" w:rsidP="00665E5D">
            <w:pPr>
              <w:rPr>
                <w:b/>
              </w:rPr>
            </w:pPr>
            <w:r w:rsidRPr="00A30FC8">
              <w:rPr>
                <w:b/>
              </w:rPr>
              <w:lastRenderedPageBreak/>
              <w:t xml:space="preserve">Тема 1.1. </w:t>
            </w:r>
          </w:p>
          <w:p w14:paraId="4AB01953" w14:textId="77777777" w:rsidR="00462664" w:rsidRPr="00A30FC8" w:rsidRDefault="00462664" w:rsidP="00665E5D">
            <w:r w:rsidRPr="00A30FC8">
              <w:t>Анатомия и физиология органов кроветворения.</w:t>
            </w:r>
          </w:p>
        </w:tc>
        <w:tc>
          <w:tcPr>
            <w:tcW w:w="2538" w:type="pct"/>
            <w:gridSpan w:val="7"/>
          </w:tcPr>
          <w:p w14:paraId="60C85D0B" w14:textId="77777777" w:rsidR="00665E5D" w:rsidRPr="00A30FC8" w:rsidRDefault="00665E5D" w:rsidP="006931CA">
            <w:pPr>
              <w:pStyle w:val="a7"/>
              <w:ind w:left="36"/>
            </w:pPr>
            <w:r w:rsidRPr="00A30FC8">
              <w:rPr>
                <w:b/>
              </w:rPr>
              <w:t>Содержание</w:t>
            </w:r>
          </w:p>
        </w:tc>
        <w:tc>
          <w:tcPr>
            <w:tcW w:w="850" w:type="pct"/>
            <w:gridSpan w:val="5"/>
            <w:vMerge w:val="restart"/>
            <w:vAlign w:val="center"/>
          </w:tcPr>
          <w:p w14:paraId="01A64B50" w14:textId="77777777" w:rsidR="00665E5D" w:rsidRPr="00A30FC8" w:rsidRDefault="00462664" w:rsidP="00665E5D">
            <w:pPr>
              <w:jc w:val="center"/>
            </w:pPr>
            <w:r w:rsidRPr="00A30FC8">
              <w:t>2</w:t>
            </w:r>
          </w:p>
        </w:tc>
        <w:tc>
          <w:tcPr>
            <w:tcW w:w="450" w:type="pct"/>
            <w:gridSpan w:val="6"/>
            <w:shd w:val="clear" w:color="auto" w:fill="C0C0C0"/>
            <w:vAlign w:val="center"/>
          </w:tcPr>
          <w:p w14:paraId="63A3E725" w14:textId="77777777" w:rsidR="00665E5D" w:rsidRPr="00A30FC8" w:rsidRDefault="00665E5D" w:rsidP="00665E5D">
            <w:pPr>
              <w:jc w:val="center"/>
            </w:pPr>
          </w:p>
        </w:tc>
      </w:tr>
      <w:tr w:rsidR="00665E5D" w:rsidRPr="00A30FC8" w14:paraId="213432E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48C39EF" w14:textId="77777777" w:rsidR="00665E5D" w:rsidRPr="00A30FC8" w:rsidRDefault="00665E5D" w:rsidP="00665E5D">
            <w:pPr>
              <w:rPr>
                <w:b/>
              </w:rPr>
            </w:pPr>
          </w:p>
        </w:tc>
        <w:tc>
          <w:tcPr>
            <w:tcW w:w="2538" w:type="pct"/>
            <w:gridSpan w:val="7"/>
          </w:tcPr>
          <w:p w14:paraId="52976ECC" w14:textId="77777777" w:rsidR="00665E5D" w:rsidRPr="00A30FC8" w:rsidRDefault="00665E5D" w:rsidP="00CE0828">
            <w:pPr>
              <w:pStyle w:val="a7"/>
              <w:ind w:left="36"/>
              <w:jc w:val="both"/>
              <w:rPr>
                <w:b/>
              </w:rPr>
            </w:pPr>
            <w:r w:rsidRPr="00A30FC8">
              <w:t xml:space="preserve">Анатомо-физиологические данные системы кроветворения. Форменные элементы крови, их роль. Показатели нормального клинического анализа крови. </w:t>
            </w:r>
          </w:p>
        </w:tc>
        <w:tc>
          <w:tcPr>
            <w:tcW w:w="850" w:type="pct"/>
            <w:gridSpan w:val="5"/>
            <w:vMerge/>
            <w:vAlign w:val="center"/>
          </w:tcPr>
          <w:p w14:paraId="1682744F" w14:textId="77777777" w:rsidR="00665E5D" w:rsidRPr="00A30FC8" w:rsidRDefault="00665E5D" w:rsidP="00665E5D">
            <w:pPr>
              <w:jc w:val="center"/>
            </w:pPr>
          </w:p>
        </w:tc>
        <w:tc>
          <w:tcPr>
            <w:tcW w:w="450" w:type="pct"/>
            <w:gridSpan w:val="6"/>
            <w:vAlign w:val="center"/>
          </w:tcPr>
          <w:p w14:paraId="25B4B944" w14:textId="77777777" w:rsidR="00665E5D" w:rsidRPr="00A30FC8" w:rsidRDefault="00665E5D" w:rsidP="00665E5D">
            <w:pPr>
              <w:jc w:val="center"/>
            </w:pPr>
            <w:r w:rsidRPr="00A30FC8">
              <w:t>1</w:t>
            </w:r>
          </w:p>
        </w:tc>
      </w:tr>
      <w:tr w:rsidR="00462664" w:rsidRPr="00A30FC8" w14:paraId="4A0489C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A90BF06" w14:textId="77777777" w:rsidR="00462664" w:rsidRPr="00A30FC8" w:rsidRDefault="00462664" w:rsidP="00665E5D">
            <w:pPr>
              <w:rPr>
                <w:b/>
              </w:rPr>
            </w:pPr>
            <w:r w:rsidRPr="00A30FC8">
              <w:rPr>
                <w:b/>
              </w:rPr>
              <w:t>Тема.</w:t>
            </w:r>
          </w:p>
          <w:p w14:paraId="4DFD287D" w14:textId="77777777" w:rsidR="00462664" w:rsidRPr="00A30FC8" w:rsidRDefault="00462664" w:rsidP="00665E5D">
            <w:r w:rsidRPr="00A30FC8">
              <w:t xml:space="preserve"> Сестринское обследование пациентов с заболеваниями органов кроветворения.</w:t>
            </w:r>
          </w:p>
          <w:p w14:paraId="04071F0D" w14:textId="77777777" w:rsidR="00462664" w:rsidRPr="00A30FC8" w:rsidRDefault="00462664" w:rsidP="00665E5D"/>
          <w:p w14:paraId="203EEED2" w14:textId="77777777" w:rsidR="00462664" w:rsidRPr="00A30FC8" w:rsidRDefault="00462664" w:rsidP="00462664">
            <w:pPr>
              <w:rPr>
                <w:b/>
              </w:rPr>
            </w:pPr>
          </w:p>
          <w:p w14:paraId="295CB180" w14:textId="77777777" w:rsidR="00462664" w:rsidRPr="00A30FC8" w:rsidRDefault="00462664" w:rsidP="00462664">
            <w:pPr>
              <w:rPr>
                <w:b/>
              </w:rPr>
            </w:pPr>
          </w:p>
          <w:p w14:paraId="641252B7" w14:textId="77777777" w:rsidR="00462664" w:rsidRPr="00A30FC8" w:rsidRDefault="00462664" w:rsidP="00665E5D">
            <w:pPr>
              <w:rPr>
                <w:b/>
              </w:rPr>
            </w:pPr>
          </w:p>
        </w:tc>
        <w:tc>
          <w:tcPr>
            <w:tcW w:w="2538" w:type="pct"/>
            <w:gridSpan w:val="7"/>
          </w:tcPr>
          <w:p w14:paraId="2DFC20CE" w14:textId="77777777" w:rsidR="00462664" w:rsidRPr="00A30FC8" w:rsidRDefault="00462664" w:rsidP="00CE0828">
            <w:pPr>
              <w:pStyle w:val="a7"/>
              <w:ind w:left="36"/>
              <w:jc w:val="both"/>
            </w:pPr>
            <w:r w:rsidRPr="00A30FC8">
              <w:rPr>
                <w:rFonts w:eastAsia="Calibri"/>
                <w:b/>
                <w:bCs/>
              </w:rPr>
              <w:t>Практические занятия</w:t>
            </w:r>
          </w:p>
        </w:tc>
        <w:tc>
          <w:tcPr>
            <w:tcW w:w="850" w:type="pct"/>
            <w:gridSpan w:val="5"/>
            <w:vAlign w:val="center"/>
          </w:tcPr>
          <w:p w14:paraId="3C834F02" w14:textId="77777777" w:rsidR="00462664" w:rsidRPr="00A30FC8" w:rsidRDefault="00462664" w:rsidP="00665E5D">
            <w:pPr>
              <w:jc w:val="center"/>
            </w:pPr>
          </w:p>
        </w:tc>
        <w:tc>
          <w:tcPr>
            <w:tcW w:w="450" w:type="pct"/>
            <w:gridSpan w:val="6"/>
            <w:vAlign w:val="center"/>
          </w:tcPr>
          <w:p w14:paraId="147AE735" w14:textId="77777777" w:rsidR="00462664" w:rsidRPr="00A30FC8" w:rsidRDefault="00462664" w:rsidP="00665E5D">
            <w:pPr>
              <w:jc w:val="center"/>
            </w:pPr>
          </w:p>
        </w:tc>
      </w:tr>
      <w:tr w:rsidR="00462664" w:rsidRPr="00A30FC8" w14:paraId="11ADB38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B27B4D3" w14:textId="77777777" w:rsidR="00462664" w:rsidRPr="00A30FC8" w:rsidRDefault="00462664" w:rsidP="00665E5D">
            <w:pPr>
              <w:rPr>
                <w:b/>
              </w:rPr>
            </w:pPr>
          </w:p>
        </w:tc>
        <w:tc>
          <w:tcPr>
            <w:tcW w:w="2538" w:type="pct"/>
            <w:gridSpan w:val="7"/>
          </w:tcPr>
          <w:p w14:paraId="2D50C856" w14:textId="77777777" w:rsidR="00462664" w:rsidRPr="00A30FC8" w:rsidRDefault="00462664" w:rsidP="00CE0828">
            <w:pPr>
              <w:pStyle w:val="a7"/>
              <w:ind w:left="36"/>
              <w:jc w:val="both"/>
              <w:rPr>
                <w:rFonts w:eastAsia="Calibri"/>
                <w:b/>
                <w:bCs/>
              </w:rPr>
            </w:pPr>
            <w:r w:rsidRPr="00A30FC8">
              <w:t>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исследование пульса, измерение артериального давления на периферических артериях. Выявление проблем пациента и формулировка сестринских диагнозов. Подготовка пациента взятию крови из пальца.  Трактовка показателей клинического анализа крови.</w:t>
            </w:r>
          </w:p>
        </w:tc>
        <w:tc>
          <w:tcPr>
            <w:tcW w:w="850" w:type="pct"/>
            <w:gridSpan w:val="5"/>
            <w:vAlign w:val="center"/>
          </w:tcPr>
          <w:p w14:paraId="0F22623D" w14:textId="77777777" w:rsidR="00462664" w:rsidRPr="00A30FC8" w:rsidRDefault="00462664" w:rsidP="00665E5D">
            <w:pPr>
              <w:jc w:val="center"/>
            </w:pPr>
            <w:r w:rsidRPr="00A30FC8">
              <w:t>4</w:t>
            </w:r>
          </w:p>
        </w:tc>
        <w:tc>
          <w:tcPr>
            <w:tcW w:w="450" w:type="pct"/>
            <w:gridSpan w:val="6"/>
            <w:vAlign w:val="center"/>
          </w:tcPr>
          <w:p w14:paraId="351F6D37" w14:textId="77777777" w:rsidR="00462664" w:rsidRPr="00A30FC8" w:rsidRDefault="00462664" w:rsidP="00665E5D">
            <w:pPr>
              <w:jc w:val="center"/>
            </w:pPr>
          </w:p>
        </w:tc>
      </w:tr>
      <w:tr w:rsidR="00295B01" w:rsidRPr="00A30FC8" w14:paraId="097BD23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4FCCB54E" w14:textId="77777777" w:rsidR="00295B01" w:rsidRPr="00A30FC8" w:rsidRDefault="00295B01" w:rsidP="00462664">
            <w:pPr>
              <w:rPr>
                <w:b/>
              </w:rPr>
            </w:pPr>
            <w:r w:rsidRPr="00A30FC8">
              <w:rPr>
                <w:b/>
              </w:rPr>
              <w:t xml:space="preserve">Тема 1.2. </w:t>
            </w:r>
          </w:p>
          <w:p w14:paraId="7B544FD1" w14:textId="77777777" w:rsidR="00295B01" w:rsidRPr="00A30FC8" w:rsidRDefault="00295B01" w:rsidP="00665E5D">
            <w:pPr>
              <w:rPr>
                <w:b/>
              </w:rPr>
            </w:pPr>
            <w:r w:rsidRPr="00A30FC8">
              <w:t>Сестринский уход за пациентами при анемиях.</w:t>
            </w:r>
          </w:p>
        </w:tc>
        <w:tc>
          <w:tcPr>
            <w:tcW w:w="2538" w:type="pct"/>
            <w:gridSpan w:val="7"/>
          </w:tcPr>
          <w:p w14:paraId="6C870700" w14:textId="77777777" w:rsidR="00295B01" w:rsidRPr="00A30FC8" w:rsidRDefault="00295B01" w:rsidP="00CE0828">
            <w:pPr>
              <w:pStyle w:val="a7"/>
              <w:ind w:left="36"/>
              <w:jc w:val="both"/>
            </w:pPr>
            <w:r w:rsidRPr="00A30FC8">
              <w:rPr>
                <w:b/>
              </w:rPr>
              <w:t>Содержание</w:t>
            </w:r>
          </w:p>
        </w:tc>
        <w:tc>
          <w:tcPr>
            <w:tcW w:w="850" w:type="pct"/>
            <w:gridSpan w:val="5"/>
            <w:vMerge w:val="restart"/>
            <w:vAlign w:val="center"/>
          </w:tcPr>
          <w:p w14:paraId="1324716E" w14:textId="77777777" w:rsidR="00295B01" w:rsidRPr="00A30FC8" w:rsidRDefault="00295B01" w:rsidP="00665E5D">
            <w:pPr>
              <w:jc w:val="center"/>
            </w:pPr>
            <w:r w:rsidRPr="00A30FC8">
              <w:t>2</w:t>
            </w:r>
          </w:p>
        </w:tc>
        <w:tc>
          <w:tcPr>
            <w:tcW w:w="450" w:type="pct"/>
            <w:gridSpan w:val="6"/>
            <w:vAlign w:val="center"/>
          </w:tcPr>
          <w:p w14:paraId="7820481F" w14:textId="77777777" w:rsidR="00295B01" w:rsidRPr="00A30FC8" w:rsidRDefault="00295B01" w:rsidP="00665E5D">
            <w:pPr>
              <w:jc w:val="center"/>
            </w:pPr>
          </w:p>
        </w:tc>
      </w:tr>
      <w:tr w:rsidR="00295B01" w:rsidRPr="00A30FC8" w14:paraId="28BA69A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E3B37E7" w14:textId="77777777" w:rsidR="00295B01" w:rsidRPr="00A30FC8" w:rsidRDefault="00295B01" w:rsidP="00665E5D">
            <w:pPr>
              <w:rPr>
                <w:b/>
              </w:rPr>
            </w:pPr>
          </w:p>
        </w:tc>
        <w:tc>
          <w:tcPr>
            <w:tcW w:w="2538" w:type="pct"/>
            <w:gridSpan w:val="7"/>
          </w:tcPr>
          <w:p w14:paraId="70DC8928" w14:textId="77777777" w:rsidR="00295B01" w:rsidRPr="00A30FC8" w:rsidRDefault="00295B01" w:rsidP="00CE0828">
            <w:pPr>
              <w:pStyle w:val="a7"/>
              <w:ind w:left="36"/>
              <w:jc w:val="both"/>
              <w:rPr>
                <w:b/>
              </w:rPr>
            </w:pPr>
            <w:r w:rsidRPr="00A30FC8">
              <w:t xml:space="preserve">Определение понятия «Анемия». Причины анемий. Острая постгеморрагическая, железодефицитная, В12 – дефицитная анемия, </w:t>
            </w:r>
            <w:r w:rsidRPr="00A30FC8">
              <w:lastRenderedPageBreak/>
              <w:t xml:space="preserve">понятие об </w:t>
            </w:r>
            <w:proofErr w:type="spellStart"/>
            <w:r w:rsidRPr="00A30FC8">
              <w:t>апластических</w:t>
            </w:r>
            <w:proofErr w:type="spellEnd"/>
            <w:r w:rsidRPr="00A30FC8">
              <w:t xml:space="preserve"> и гемолитических анемиях. Клинические проявления. Принципы диагностики, лечения и профилактики. Проблемы пациентов и планирование сестринского вмешательства при анемиях. Диспансеризация.</w:t>
            </w:r>
          </w:p>
        </w:tc>
        <w:tc>
          <w:tcPr>
            <w:tcW w:w="850" w:type="pct"/>
            <w:gridSpan w:val="5"/>
            <w:vMerge/>
            <w:vAlign w:val="center"/>
          </w:tcPr>
          <w:p w14:paraId="5786C7A1" w14:textId="77777777" w:rsidR="00295B01" w:rsidRPr="00A30FC8" w:rsidRDefault="00295B01" w:rsidP="00665E5D">
            <w:pPr>
              <w:jc w:val="center"/>
            </w:pPr>
          </w:p>
        </w:tc>
        <w:tc>
          <w:tcPr>
            <w:tcW w:w="450" w:type="pct"/>
            <w:gridSpan w:val="6"/>
            <w:vAlign w:val="center"/>
          </w:tcPr>
          <w:p w14:paraId="68A54E51" w14:textId="77777777" w:rsidR="00295B01" w:rsidRPr="00A30FC8" w:rsidRDefault="00295B01" w:rsidP="00665E5D">
            <w:pPr>
              <w:jc w:val="center"/>
            </w:pPr>
          </w:p>
        </w:tc>
      </w:tr>
      <w:tr w:rsidR="00665E5D" w:rsidRPr="00A30FC8" w14:paraId="52A91FF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274A2B6" w14:textId="77777777" w:rsidR="00665E5D" w:rsidRPr="00A30FC8" w:rsidRDefault="00665E5D" w:rsidP="00665E5D">
            <w:pPr>
              <w:rPr>
                <w:b/>
              </w:rPr>
            </w:pPr>
          </w:p>
        </w:tc>
        <w:tc>
          <w:tcPr>
            <w:tcW w:w="2538" w:type="pct"/>
            <w:gridSpan w:val="7"/>
          </w:tcPr>
          <w:p w14:paraId="1F92CE93" w14:textId="77777777" w:rsidR="00665E5D" w:rsidRPr="00A30FC8" w:rsidRDefault="00665E5D" w:rsidP="00CE0828">
            <w:pPr>
              <w:jc w:val="both"/>
              <w:rPr>
                <w:b/>
              </w:rPr>
            </w:pPr>
            <w:r w:rsidRPr="00A30FC8">
              <w:rPr>
                <w:rFonts w:eastAsia="Calibri"/>
                <w:b/>
                <w:bCs/>
              </w:rPr>
              <w:t>Практические занятия</w:t>
            </w:r>
          </w:p>
        </w:tc>
        <w:tc>
          <w:tcPr>
            <w:tcW w:w="850" w:type="pct"/>
            <w:gridSpan w:val="5"/>
            <w:vMerge w:val="restart"/>
            <w:vAlign w:val="center"/>
          </w:tcPr>
          <w:p w14:paraId="5E0BA88E" w14:textId="77777777" w:rsidR="00665E5D" w:rsidRPr="00A30FC8" w:rsidRDefault="00462664" w:rsidP="00665E5D">
            <w:pPr>
              <w:jc w:val="center"/>
            </w:pPr>
            <w:r w:rsidRPr="00A30FC8">
              <w:t>4</w:t>
            </w:r>
          </w:p>
        </w:tc>
        <w:tc>
          <w:tcPr>
            <w:tcW w:w="450" w:type="pct"/>
            <w:gridSpan w:val="6"/>
            <w:shd w:val="clear" w:color="auto" w:fill="C0C0C0"/>
            <w:vAlign w:val="center"/>
          </w:tcPr>
          <w:p w14:paraId="004E308C" w14:textId="77777777" w:rsidR="00665E5D" w:rsidRPr="00A30FC8" w:rsidRDefault="00665E5D" w:rsidP="00665E5D">
            <w:pPr>
              <w:jc w:val="center"/>
            </w:pPr>
          </w:p>
        </w:tc>
      </w:tr>
      <w:tr w:rsidR="00665E5D" w:rsidRPr="00A30FC8" w14:paraId="3CAE197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D3CD812" w14:textId="77777777" w:rsidR="00665E5D" w:rsidRPr="00A30FC8" w:rsidRDefault="00665E5D" w:rsidP="00665E5D">
            <w:pPr>
              <w:rPr>
                <w:b/>
              </w:rPr>
            </w:pPr>
          </w:p>
        </w:tc>
        <w:tc>
          <w:tcPr>
            <w:tcW w:w="2538" w:type="pct"/>
            <w:gridSpan w:val="7"/>
          </w:tcPr>
          <w:p w14:paraId="623A0460" w14:textId="77777777" w:rsidR="00665E5D" w:rsidRPr="00A30FC8" w:rsidRDefault="00665E5D" w:rsidP="00CE0828">
            <w:pPr>
              <w:jc w:val="both"/>
              <w:rPr>
                <w:b/>
              </w:rPr>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исследование пульса, измерение артериального давления на периферических артериях. Выявление проблем пациента и формулировка сестринских диагнозов. Организация сестринского процесса при анемиях. Планирование сестринской помощи при нарушении аппетита, слабости, дефиците </w:t>
            </w:r>
            <w:proofErr w:type="spellStart"/>
            <w:r w:rsidRPr="00A30FC8">
              <w:t>самоухода</w:t>
            </w:r>
            <w:proofErr w:type="spellEnd"/>
            <w:r w:rsidRPr="00A30FC8">
              <w:t>.  Подготовка пациента взятию крови из пальца.  Трактовка показателей клинического анализа крови.</w:t>
            </w:r>
          </w:p>
        </w:tc>
        <w:tc>
          <w:tcPr>
            <w:tcW w:w="850" w:type="pct"/>
            <w:gridSpan w:val="5"/>
            <w:vMerge/>
            <w:vAlign w:val="center"/>
          </w:tcPr>
          <w:p w14:paraId="66C6CEE8" w14:textId="77777777" w:rsidR="00665E5D" w:rsidRPr="00A30FC8" w:rsidRDefault="00665E5D" w:rsidP="00665E5D">
            <w:pPr>
              <w:jc w:val="center"/>
            </w:pPr>
          </w:p>
        </w:tc>
        <w:tc>
          <w:tcPr>
            <w:tcW w:w="450" w:type="pct"/>
            <w:gridSpan w:val="6"/>
            <w:vAlign w:val="center"/>
          </w:tcPr>
          <w:p w14:paraId="73FC9A08" w14:textId="77777777" w:rsidR="00665E5D" w:rsidRPr="00A30FC8" w:rsidRDefault="00665E5D" w:rsidP="00665E5D">
            <w:pPr>
              <w:jc w:val="center"/>
            </w:pPr>
            <w:r w:rsidRPr="00A30FC8">
              <w:t>2</w:t>
            </w:r>
          </w:p>
        </w:tc>
      </w:tr>
      <w:tr w:rsidR="00462664" w:rsidRPr="00A30FC8" w14:paraId="3305089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E14E8E3" w14:textId="77777777" w:rsidR="00462664" w:rsidRPr="00A30FC8" w:rsidRDefault="00462664" w:rsidP="00665E5D">
            <w:pPr>
              <w:rPr>
                <w:b/>
              </w:rPr>
            </w:pPr>
            <w:r w:rsidRPr="00A30FC8">
              <w:rPr>
                <w:b/>
              </w:rPr>
              <w:t xml:space="preserve">Тема 1.3. </w:t>
            </w:r>
          </w:p>
          <w:p w14:paraId="03373ECF" w14:textId="77777777" w:rsidR="00462664" w:rsidRPr="00A30FC8" w:rsidRDefault="00462664" w:rsidP="00462664">
            <w:r w:rsidRPr="00A30FC8">
              <w:t xml:space="preserve">Сестринский уход за пациентами при лейкозах. </w:t>
            </w:r>
          </w:p>
        </w:tc>
        <w:tc>
          <w:tcPr>
            <w:tcW w:w="2538" w:type="pct"/>
            <w:gridSpan w:val="7"/>
          </w:tcPr>
          <w:p w14:paraId="797145DD" w14:textId="77777777" w:rsidR="00462664" w:rsidRPr="00A30FC8" w:rsidRDefault="00462664" w:rsidP="00CE0828">
            <w:pPr>
              <w:pStyle w:val="a7"/>
              <w:ind w:left="36"/>
              <w:jc w:val="both"/>
            </w:pPr>
            <w:r w:rsidRPr="00A30FC8">
              <w:rPr>
                <w:b/>
              </w:rPr>
              <w:t>Содержание</w:t>
            </w:r>
          </w:p>
        </w:tc>
        <w:tc>
          <w:tcPr>
            <w:tcW w:w="850" w:type="pct"/>
            <w:gridSpan w:val="5"/>
            <w:vMerge w:val="restart"/>
            <w:vAlign w:val="center"/>
          </w:tcPr>
          <w:p w14:paraId="0992381C" w14:textId="77777777" w:rsidR="00462664" w:rsidRPr="00A30FC8" w:rsidRDefault="00462664" w:rsidP="00665E5D">
            <w:pPr>
              <w:jc w:val="center"/>
            </w:pPr>
            <w:r w:rsidRPr="00A30FC8">
              <w:t>2</w:t>
            </w:r>
          </w:p>
        </w:tc>
        <w:tc>
          <w:tcPr>
            <w:tcW w:w="450" w:type="pct"/>
            <w:gridSpan w:val="6"/>
            <w:shd w:val="clear" w:color="auto" w:fill="C0C0C0"/>
            <w:vAlign w:val="center"/>
          </w:tcPr>
          <w:p w14:paraId="497F484A" w14:textId="77777777" w:rsidR="00462664" w:rsidRPr="00A30FC8" w:rsidRDefault="00462664" w:rsidP="00665E5D">
            <w:pPr>
              <w:jc w:val="center"/>
            </w:pPr>
          </w:p>
        </w:tc>
      </w:tr>
      <w:tr w:rsidR="00462664" w:rsidRPr="00A30FC8" w14:paraId="5017836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3283EAF" w14:textId="77777777" w:rsidR="00462664" w:rsidRPr="00A30FC8" w:rsidRDefault="00462664" w:rsidP="00665E5D">
            <w:pPr>
              <w:rPr>
                <w:b/>
              </w:rPr>
            </w:pPr>
          </w:p>
        </w:tc>
        <w:tc>
          <w:tcPr>
            <w:tcW w:w="2538" w:type="pct"/>
            <w:gridSpan w:val="7"/>
          </w:tcPr>
          <w:p w14:paraId="19F99CA3" w14:textId="77777777" w:rsidR="00462664" w:rsidRPr="00A30FC8" w:rsidRDefault="00462664" w:rsidP="00CE0828">
            <w:pPr>
              <w:pStyle w:val="a7"/>
              <w:ind w:left="34"/>
              <w:jc w:val="both"/>
            </w:pPr>
            <w:r w:rsidRPr="00A30FC8">
              <w:t>Определение понятия «Лейкоз». Эпидемиология лейкозов, актуальность. Современные теории развития лейкозов. Клинические проявления лейкозов. Принципы диагностики, лечения и профилактики. Проблемы пациентов и планирование сестринского вмешательства при лейкозах. Паллиативная помощь. Диспансеризация.</w:t>
            </w:r>
          </w:p>
        </w:tc>
        <w:tc>
          <w:tcPr>
            <w:tcW w:w="850" w:type="pct"/>
            <w:gridSpan w:val="5"/>
            <w:vMerge/>
            <w:vAlign w:val="center"/>
          </w:tcPr>
          <w:p w14:paraId="17FAE39F" w14:textId="77777777" w:rsidR="00462664" w:rsidRPr="00A30FC8" w:rsidRDefault="00462664" w:rsidP="00665E5D">
            <w:pPr>
              <w:jc w:val="center"/>
            </w:pPr>
          </w:p>
        </w:tc>
        <w:tc>
          <w:tcPr>
            <w:tcW w:w="450" w:type="pct"/>
            <w:gridSpan w:val="6"/>
            <w:vAlign w:val="center"/>
          </w:tcPr>
          <w:p w14:paraId="0EFB0C67" w14:textId="77777777" w:rsidR="00462664" w:rsidRPr="00A30FC8" w:rsidRDefault="00462664" w:rsidP="00665E5D">
            <w:pPr>
              <w:jc w:val="center"/>
            </w:pPr>
            <w:r w:rsidRPr="00A30FC8">
              <w:t>1</w:t>
            </w:r>
          </w:p>
        </w:tc>
      </w:tr>
      <w:tr w:rsidR="00295B01" w:rsidRPr="00A30FC8" w14:paraId="20EA4966"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118611B" w14:textId="77777777" w:rsidR="00295B01" w:rsidRPr="00A30FC8" w:rsidRDefault="00295B01" w:rsidP="00665E5D">
            <w:pPr>
              <w:rPr>
                <w:b/>
              </w:rPr>
            </w:pPr>
          </w:p>
        </w:tc>
        <w:tc>
          <w:tcPr>
            <w:tcW w:w="2538" w:type="pct"/>
            <w:gridSpan w:val="7"/>
          </w:tcPr>
          <w:p w14:paraId="0F52111E" w14:textId="77777777" w:rsidR="00295B01" w:rsidRPr="00A30FC8" w:rsidRDefault="00295B01" w:rsidP="00CE0828">
            <w:pPr>
              <w:pStyle w:val="a7"/>
              <w:ind w:left="34"/>
              <w:jc w:val="both"/>
            </w:pPr>
            <w:r w:rsidRPr="00A30FC8">
              <w:rPr>
                <w:rFonts w:eastAsia="Calibri"/>
                <w:b/>
                <w:bCs/>
              </w:rPr>
              <w:t>Практические занятия</w:t>
            </w:r>
          </w:p>
        </w:tc>
        <w:tc>
          <w:tcPr>
            <w:tcW w:w="850" w:type="pct"/>
            <w:gridSpan w:val="5"/>
            <w:vMerge w:val="restart"/>
            <w:vAlign w:val="center"/>
          </w:tcPr>
          <w:p w14:paraId="5A676A3D" w14:textId="77777777" w:rsidR="00295B01" w:rsidRPr="00A30FC8" w:rsidRDefault="00295B01" w:rsidP="00665E5D">
            <w:pPr>
              <w:jc w:val="center"/>
            </w:pPr>
            <w:r w:rsidRPr="00A30FC8">
              <w:t>4</w:t>
            </w:r>
          </w:p>
        </w:tc>
        <w:tc>
          <w:tcPr>
            <w:tcW w:w="450" w:type="pct"/>
            <w:gridSpan w:val="6"/>
            <w:vAlign w:val="center"/>
          </w:tcPr>
          <w:p w14:paraId="4C6384CB" w14:textId="77777777" w:rsidR="00295B01" w:rsidRPr="00A30FC8" w:rsidRDefault="00295B01" w:rsidP="00665E5D">
            <w:pPr>
              <w:jc w:val="center"/>
            </w:pPr>
          </w:p>
        </w:tc>
      </w:tr>
      <w:tr w:rsidR="00295B01" w:rsidRPr="00A30FC8" w14:paraId="3EBA922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570E85E0" w14:textId="77777777" w:rsidR="00295B01" w:rsidRPr="00A30FC8" w:rsidRDefault="00295B01" w:rsidP="00665E5D">
            <w:pPr>
              <w:rPr>
                <w:b/>
              </w:rPr>
            </w:pPr>
          </w:p>
        </w:tc>
        <w:tc>
          <w:tcPr>
            <w:tcW w:w="2538" w:type="pct"/>
            <w:gridSpan w:val="7"/>
          </w:tcPr>
          <w:p w14:paraId="6332C893" w14:textId="77777777" w:rsidR="00295B01" w:rsidRPr="00A30FC8" w:rsidRDefault="00295B01" w:rsidP="00CE0828">
            <w:pPr>
              <w:jc w:val="both"/>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исследование пульса, измерение артериального давления на периферических артериях. Выявление проблем пациента и формулировка сестринских диагнозов. Организация сестринского процесса при лейкозах. Планирование сестринской помощи при повышенной кровоточивости, лихорадке, слабости, дефиците </w:t>
            </w:r>
            <w:proofErr w:type="spellStart"/>
            <w:r w:rsidRPr="00A30FC8">
              <w:t>самоухода</w:t>
            </w:r>
            <w:proofErr w:type="spellEnd"/>
            <w:r w:rsidRPr="00A30FC8">
              <w:t xml:space="preserve">. Уход за сосудистым катетером. Уход за </w:t>
            </w:r>
            <w:proofErr w:type="spellStart"/>
            <w:r w:rsidRPr="00A30FC8">
              <w:t>назогастральным</w:t>
            </w:r>
            <w:proofErr w:type="spellEnd"/>
            <w:r w:rsidRPr="00A30FC8">
              <w:t xml:space="preserve"> зондом, носовыми канюлями и катетером. Кормление тяжелобольного через рот и </w:t>
            </w:r>
            <w:proofErr w:type="spellStart"/>
            <w:r w:rsidRPr="00A30FC8">
              <w:t>назогастральный</w:t>
            </w:r>
            <w:proofErr w:type="spellEnd"/>
            <w:r w:rsidRPr="00A30FC8">
              <w:t xml:space="preserve"> зонд. Уход за полостью рта. Обучение близких уходу за тяжелобольными.</w:t>
            </w:r>
          </w:p>
        </w:tc>
        <w:tc>
          <w:tcPr>
            <w:tcW w:w="850" w:type="pct"/>
            <w:gridSpan w:val="5"/>
            <w:vMerge/>
            <w:vAlign w:val="center"/>
          </w:tcPr>
          <w:p w14:paraId="2E45A651" w14:textId="77777777" w:rsidR="00295B01" w:rsidRPr="00A30FC8" w:rsidRDefault="00295B01" w:rsidP="00665E5D">
            <w:pPr>
              <w:jc w:val="center"/>
            </w:pPr>
          </w:p>
        </w:tc>
        <w:tc>
          <w:tcPr>
            <w:tcW w:w="450" w:type="pct"/>
            <w:gridSpan w:val="6"/>
            <w:vAlign w:val="center"/>
          </w:tcPr>
          <w:p w14:paraId="410A2F04" w14:textId="77777777" w:rsidR="00295B01" w:rsidRPr="00A30FC8" w:rsidRDefault="00E10DED" w:rsidP="00665E5D">
            <w:pPr>
              <w:jc w:val="center"/>
            </w:pPr>
            <w:r w:rsidRPr="00A30FC8">
              <w:t>2</w:t>
            </w:r>
          </w:p>
        </w:tc>
      </w:tr>
      <w:tr w:rsidR="00665E5D" w:rsidRPr="00A30FC8" w14:paraId="58ECADF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684E87D" w14:textId="77777777" w:rsidR="00665E5D" w:rsidRPr="00A30FC8" w:rsidRDefault="00462664" w:rsidP="00665E5D">
            <w:pPr>
              <w:rPr>
                <w:b/>
              </w:rPr>
            </w:pPr>
            <w:r w:rsidRPr="00A30FC8">
              <w:rPr>
                <w:b/>
              </w:rPr>
              <w:t>Тема 1.4</w:t>
            </w:r>
            <w:r w:rsidR="00665E5D" w:rsidRPr="00A30FC8">
              <w:rPr>
                <w:b/>
              </w:rPr>
              <w:t xml:space="preserve">. </w:t>
            </w:r>
          </w:p>
          <w:p w14:paraId="03D7B77D" w14:textId="77777777" w:rsidR="00665E5D" w:rsidRPr="00A30FC8" w:rsidRDefault="00462664" w:rsidP="00462664">
            <w:r w:rsidRPr="00A30FC8">
              <w:lastRenderedPageBreak/>
              <w:t>Сестринский уход за пациентами при геморрагических диатезах</w:t>
            </w:r>
          </w:p>
        </w:tc>
        <w:tc>
          <w:tcPr>
            <w:tcW w:w="2538" w:type="pct"/>
            <w:gridSpan w:val="7"/>
          </w:tcPr>
          <w:p w14:paraId="05A6F31B" w14:textId="77777777" w:rsidR="00665E5D" w:rsidRPr="00A30FC8" w:rsidRDefault="00665E5D" w:rsidP="00CE0828">
            <w:pPr>
              <w:pStyle w:val="a7"/>
              <w:ind w:left="34"/>
              <w:jc w:val="both"/>
              <w:rPr>
                <w:b/>
              </w:rPr>
            </w:pPr>
            <w:r w:rsidRPr="00A30FC8">
              <w:rPr>
                <w:b/>
              </w:rPr>
              <w:lastRenderedPageBreak/>
              <w:t>Содержание</w:t>
            </w:r>
          </w:p>
        </w:tc>
        <w:tc>
          <w:tcPr>
            <w:tcW w:w="850" w:type="pct"/>
            <w:gridSpan w:val="5"/>
            <w:vMerge w:val="restart"/>
            <w:vAlign w:val="center"/>
          </w:tcPr>
          <w:p w14:paraId="70C90B3A" w14:textId="77777777" w:rsidR="00665E5D" w:rsidRPr="00A30FC8" w:rsidRDefault="00665E5D" w:rsidP="00665E5D">
            <w:pPr>
              <w:jc w:val="center"/>
            </w:pPr>
            <w:r w:rsidRPr="00A30FC8">
              <w:t>2</w:t>
            </w:r>
          </w:p>
        </w:tc>
        <w:tc>
          <w:tcPr>
            <w:tcW w:w="450" w:type="pct"/>
            <w:gridSpan w:val="6"/>
            <w:shd w:val="clear" w:color="auto" w:fill="C0C0C0"/>
            <w:vAlign w:val="center"/>
          </w:tcPr>
          <w:p w14:paraId="6BC0A7A7" w14:textId="77777777" w:rsidR="00665E5D" w:rsidRPr="00A30FC8" w:rsidRDefault="00665E5D" w:rsidP="00665E5D">
            <w:pPr>
              <w:jc w:val="center"/>
            </w:pPr>
          </w:p>
        </w:tc>
      </w:tr>
      <w:tr w:rsidR="00665E5D" w:rsidRPr="00A30FC8" w14:paraId="5989A4B0" w14:textId="77777777" w:rsidTr="0016528C">
        <w:tblPrEx>
          <w:tblLook w:val="04A0" w:firstRow="1" w:lastRow="0" w:firstColumn="1" w:lastColumn="0" w:noHBand="0" w:noVBand="1"/>
        </w:tblPrEx>
        <w:trPr>
          <w:gridBefore w:val="1"/>
          <w:gridAfter w:val="3"/>
          <w:wBefore w:w="11" w:type="pct"/>
          <w:wAfter w:w="98" w:type="pct"/>
          <w:trHeight w:val="432"/>
        </w:trPr>
        <w:tc>
          <w:tcPr>
            <w:tcW w:w="1053" w:type="pct"/>
            <w:gridSpan w:val="3"/>
            <w:vMerge/>
          </w:tcPr>
          <w:p w14:paraId="0ADB107D" w14:textId="77777777" w:rsidR="00665E5D" w:rsidRPr="00A30FC8" w:rsidRDefault="00665E5D" w:rsidP="00665E5D">
            <w:pPr>
              <w:rPr>
                <w:b/>
              </w:rPr>
            </w:pPr>
          </w:p>
        </w:tc>
        <w:tc>
          <w:tcPr>
            <w:tcW w:w="2538" w:type="pct"/>
            <w:gridSpan w:val="7"/>
          </w:tcPr>
          <w:p w14:paraId="11143586" w14:textId="77777777" w:rsidR="00665E5D" w:rsidRPr="00A30FC8" w:rsidRDefault="00462664" w:rsidP="00CE0828">
            <w:pPr>
              <w:pStyle w:val="a7"/>
              <w:ind w:left="34"/>
              <w:jc w:val="both"/>
              <w:rPr>
                <w:b/>
              </w:rPr>
            </w:pPr>
            <w:r w:rsidRPr="00A30FC8">
              <w:t xml:space="preserve">Определение понятий «геморрагические диатезы», «болезнь </w:t>
            </w:r>
            <w:proofErr w:type="spellStart"/>
            <w:r w:rsidRPr="00A30FC8">
              <w:t>Верльгофа</w:t>
            </w:r>
            <w:proofErr w:type="spellEnd"/>
            <w:r w:rsidRPr="00A30FC8">
              <w:t xml:space="preserve">», «болезнь </w:t>
            </w:r>
            <w:proofErr w:type="spellStart"/>
            <w:r w:rsidRPr="00A30FC8">
              <w:t>Шенлейна</w:t>
            </w:r>
            <w:proofErr w:type="spellEnd"/>
            <w:r w:rsidRPr="00A30FC8">
              <w:t xml:space="preserve"> – </w:t>
            </w:r>
            <w:proofErr w:type="spellStart"/>
            <w:r w:rsidRPr="00A30FC8">
              <w:t>Геноха</w:t>
            </w:r>
            <w:proofErr w:type="spellEnd"/>
            <w:r w:rsidRPr="00A30FC8">
              <w:t>». Причины, факторы риска. Клинические проявления. Принципы диагностики, лечения и профилактики. Проблемы пациентов и планирование сестринского вмешательства при геморрагических диатезах. Диспансеризация.</w:t>
            </w:r>
          </w:p>
        </w:tc>
        <w:tc>
          <w:tcPr>
            <w:tcW w:w="850" w:type="pct"/>
            <w:gridSpan w:val="5"/>
            <w:vMerge/>
            <w:vAlign w:val="center"/>
          </w:tcPr>
          <w:p w14:paraId="4F560C4D" w14:textId="77777777" w:rsidR="00665E5D" w:rsidRPr="00A30FC8" w:rsidRDefault="00665E5D" w:rsidP="00665E5D">
            <w:pPr>
              <w:jc w:val="center"/>
            </w:pPr>
          </w:p>
        </w:tc>
        <w:tc>
          <w:tcPr>
            <w:tcW w:w="450" w:type="pct"/>
            <w:gridSpan w:val="6"/>
            <w:vAlign w:val="center"/>
          </w:tcPr>
          <w:p w14:paraId="3322CFC6" w14:textId="77777777" w:rsidR="00665E5D" w:rsidRPr="00A30FC8" w:rsidRDefault="00665E5D" w:rsidP="00665E5D">
            <w:pPr>
              <w:jc w:val="center"/>
            </w:pPr>
            <w:r w:rsidRPr="00A30FC8">
              <w:t>1</w:t>
            </w:r>
          </w:p>
        </w:tc>
      </w:tr>
      <w:tr w:rsidR="00665E5D" w:rsidRPr="00A30FC8" w14:paraId="3564A47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07FD1E7" w14:textId="77777777" w:rsidR="00665E5D" w:rsidRPr="00A30FC8" w:rsidRDefault="00665E5D" w:rsidP="00665E5D">
            <w:pPr>
              <w:rPr>
                <w:b/>
              </w:rPr>
            </w:pPr>
          </w:p>
        </w:tc>
        <w:tc>
          <w:tcPr>
            <w:tcW w:w="2538" w:type="pct"/>
            <w:gridSpan w:val="7"/>
          </w:tcPr>
          <w:p w14:paraId="12A435DB" w14:textId="77777777" w:rsidR="00665E5D" w:rsidRPr="00A30FC8" w:rsidRDefault="00665E5D" w:rsidP="00CE0828">
            <w:pPr>
              <w:jc w:val="both"/>
              <w:rPr>
                <w:b/>
              </w:rPr>
            </w:pPr>
            <w:r w:rsidRPr="00A30FC8">
              <w:rPr>
                <w:rFonts w:eastAsia="Calibri"/>
                <w:b/>
                <w:bCs/>
              </w:rPr>
              <w:t>Практические занятия</w:t>
            </w:r>
          </w:p>
        </w:tc>
        <w:tc>
          <w:tcPr>
            <w:tcW w:w="850" w:type="pct"/>
            <w:gridSpan w:val="5"/>
            <w:vMerge w:val="restart"/>
            <w:vAlign w:val="center"/>
          </w:tcPr>
          <w:p w14:paraId="40B2C91B" w14:textId="77777777" w:rsidR="00665E5D" w:rsidRPr="00A30FC8" w:rsidRDefault="00462664" w:rsidP="00665E5D">
            <w:pPr>
              <w:jc w:val="center"/>
            </w:pPr>
            <w:r w:rsidRPr="00A30FC8">
              <w:t>4</w:t>
            </w:r>
          </w:p>
        </w:tc>
        <w:tc>
          <w:tcPr>
            <w:tcW w:w="450" w:type="pct"/>
            <w:gridSpan w:val="6"/>
            <w:shd w:val="clear" w:color="auto" w:fill="C0C0C0"/>
            <w:vAlign w:val="center"/>
          </w:tcPr>
          <w:p w14:paraId="25D9F3A4" w14:textId="77777777" w:rsidR="00665E5D" w:rsidRPr="00A30FC8" w:rsidRDefault="00665E5D" w:rsidP="00665E5D">
            <w:pPr>
              <w:jc w:val="center"/>
            </w:pPr>
          </w:p>
        </w:tc>
      </w:tr>
      <w:tr w:rsidR="00665E5D" w:rsidRPr="00A30FC8" w14:paraId="4EB9E4F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105FA16" w14:textId="77777777" w:rsidR="00665E5D" w:rsidRPr="00A30FC8" w:rsidRDefault="00665E5D" w:rsidP="00665E5D">
            <w:pPr>
              <w:rPr>
                <w:b/>
              </w:rPr>
            </w:pPr>
          </w:p>
        </w:tc>
        <w:tc>
          <w:tcPr>
            <w:tcW w:w="2538" w:type="pct"/>
            <w:gridSpan w:val="7"/>
          </w:tcPr>
          <w:p w14:paraId="0D58192D" w14:textId="77777777" w:rsidR="00665E5D" w:rsidRPr="00A30FC8" w:rsidRDefault="00462664" w:rsidP="00CE0828">
            <w:pPr>
              <w:jc w:val="both"/>
              <w:rPr>
                <w:b/>
              </w:rPr>
            </w:pPr>
            <w:r w:rsidRPr="00A30FC8">
              <w:t>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исследование пульса, измерение артериального давления на периферических артериях. Выявление проблем пациента и формулировка сестринских диагнозов. Организация сестринского процесса при геморрагических диатезах.</w:t>
            </w:r>
          </w:p>
        </w:tc>
        <w:tc>
          <w:tcPr>
            <w:tcW w:w="850" w:type="pct"/>
            <w:gridSpan w:val="5"/>
            <w:vMerge/>
            <w:vAlign w:val="center"/>
          </w:tcPr>
          <w:p w14:paraId="07CA9E81" w14:textId="77777777" w:rsidR="00665E5D" w:rsidRPr="00A30FC8" w:rsidRDefault="00665E5D" w:rsidP="00665E5D">
            <w:pPr>
              <w:jc w:val="center"/>
            </w:pPr>
          </w:p>
        </w:tc>
        <w:tc>
          <w:tcPr>
            <w:tcW w:w="450" w:type="pct"/>
            <w:gridSpan w:val="6"/>
            <w:vAlign w:val="center"/>
          </w:tcPr>
          <w:p w14:paraId="032F7576" w14:textId="77777777" w:rsidR="00665E5D" w:rsidRPr="00A30FC8" w:rsidRDefault="00665E5D" w:rsidP="00665E5D">
            <w:pPr>
              <w:jc w:val="center"/>
            </w:pPr>
            <w:r w:rsidRPr="00A30FC8">
              <w:t>2</w:t>
            </w:r>
          </w:p>
        </w:tc>
      </w:tr>
      <w:tr w:rsidR="00B50ABA" w:rsidRPr="00A30FC8" w14:paraId="1C12A12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4C92B5CC" w14:textId="77777777" w:rsidR="00B50ABA" w:rsidRPr="00A30FC8" w:rsidRDefault="00B50ABA" w:rsidP="00665E5D">
            <w:pPr>
              <w:rPr>
                <w:b/>
              </w:rPr>
            </w:pPr>
            <w:r w:rsidRPr="00A30FC8">
              <w:rPr>
                <w:b/>
              </w:rPr>
              <w:t xml:space="preserve">Тема 1.5. </w:t>
            </w:r>
          </w:p>
          <w:p w14:paraId="33553591" w14:textId="77777777" w:rsidR="00B50ABA" w:rsidRPr="00A30FC8" w:rsidRDefault="00B50ABA" w:rsidP="00462664">
            <w:r w:rsidRPr="00A30FC8">
              <w:t>Сестринское обследование пациентов с заболеваниями эндокринной системы.</w:t>
            </w:r>
          </w:p>
          <w:p w14:paraId="66F4C913" w14:textId="77777777" w:rsidR="00B50ABA" w:rsidRPr="00A30FC8" w:rsidRDefault="00B50ABA" w:rsidP="00462664"/>
          <w:p w14:paraId="57D2D018" w14:textId="77777777" w:rsidR="00B50ABA" w:rsidRPr="00A30FC8" w:rsidRDefault="00B50ABA" w:rsidP="00462664"/>
          <w:p w14:paraId="4D85FBAA" w14:textId="77777777" w:rsidR="00B50ABA" w:rsidRPr="00A30FC8" w:rsidRDefault="00B50ABA" w:rsidP="00462664"/>
          <w:p w14:paraId="28148585" w14:textId="77777777" w:rsidR="00B50ABA" w:rsidRPr="00A30FC8" w:rsidRDefault="00B50ABA" w:rsidP="00462664"/>
          <w:p w14:paraId="36531436" w14:textId="77777777" w:rsidR="00B50ABA" w:rsidRPr="00A30FC8" w:rsidRDefault="00B50ABA" w:rsidP="00462664"/>
          <w:p w14:paraId="2C3B2DBD" w14:textId="77777777" w:rsidR="00B50ABA" w:rsidRPr="00A30FC8" w:rsidRDefault="00B50ABA" w:rsidP="00462664"/>
          <w:p w14:paraId="7556887E" w14:textId="77777777" w:rsidR="00B50ABA" w:rsidRPr="00A30FC8" w:rsidRDefault="00B50ABA" w:rsidP="00462664"/>
          <w:p w14:paraId="13BF4C00" w14:textId="77777777" w:rsidR="00B50ABA" w:rsidRPr="00A30FC8" w:rsidRDefault="00B50ABA" w:rsidP="00462664"/>
        </w:tc>
        <w:tc>
          <w:tcPr>
            <w:tcW w:w="2538" w:type="pct"/>
            <w:gridSpan w:val="7"/>
          </w:tcPr>
          <w:p w14:paraId="2CD36A27" w14:textId="77777777" w:rsidR="00B50ABA" w:rsidRPr="00A30FC8" w:rsidRDefault="00B50ABA" w:rsidP="00CE0828">
            <w:pPr>
              <w:jc w:val="both"/>
              <w:rPr>
                <w:b/>
              </w:rPr>
            </w:pPr>
            <w:r w:rsidRPr="00A30FC8">
              <w:rPr>
                <w:b/>
              </w:rPr>
              <w:t>Содержание</w:t>
            </w:r>
          </w:p>
        </w:tc>
        <w:tc>
          <w:tcPr>
            <w:tcW w:w="850" w:type="pct"/>
            <w:gridSpan w:val="5"/>
            <w:vMerge w:val="restart"/>
            <w:vAlign w:val="center"/>
          </w:tcPr>
          <w:p w14:paraId="459C1EF4" w14:textId="77777777" w:rsidR="00B50ABA" w:rsidRPr="00A30FC8" w:rsidRDefault="00B50ABA" w:rsidP="00665E5D">
            <w:pPr>
              <w:jc w:val="center"/>
            </w:pPr>
            <w:r w:rsidRPr="00A30FC8">
              <w:t>2</w:t>
            </w:r>
          </w:p>
        </w:tc>
        <w:tc>
          <w:tcPr>
            <w:tcW w:w="450" w:type="pct"/>
            <w:gridSpan w:val="6"/>
            <w:shd w:val="clear" w:color="auto" w:fill="C0C0C0"/>
            <w:vAlign w:val="center"/>
          </w:tcPr>
          <w:p w14:paraId="115C46BE" w14:textId="77777777" w:rsidR="00B50ABA" w:rsidRPr="00A30FC8" w:rsidRDefault="00B50ABA" w:rsidP="00665E5D">
            <w:pPr>
              <w:jc w:val="center"/>
            </w:pPr>
          </w:p>
        </w:tc>
      </w:tr>
      <w:tr w:rsidR="00B50ABA" w:rsidRPr="00A30FC8" w14:paraId="15E2EC7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11BDC6AA" w14:textId="77777777" w:rsidR="00B50ABA" w:rsidRPr="00A30FC8" w:rsidRDefault="00B50ABA" w:rsidP="00665E5D">
            <w:pPr>
              <w:rPr>
                <w:b/>
              </w:rPr>
            </w:pPr>
          </w:p>
        </w:tc>
        <w:tc>
          <w:tcPr>
            <w:tcW w:w="2538" w:type="pct"/>
            <w:gridSpan w:val="7"/>
          </w:tcPr>
          <w:p w14:paraId="387B2BA5" w14:textId="77777777" w:rsidR="00B50ABA" w:rsidRPr="00A30FC8" w:rsidRDefault="00B50ABA" w:rsidP="00CE0828">
            <w:pPr>
              <w:jc w:val="both"/>
            </w:pPr>
            <w:r w:rsidRPr="00A30FC8">
              <w:t>Анатомо-физиологические данные щитовидной железы. Строение и функции. Особенности кровоснабжения и иннервации. Эпидемиология заболеваний щитовидной железы. Определение понятий «тиреотоксикоз», «</w:t>
            </w:r>
            <w:proofErr w:type="spellStart"/>
            <w:r w:rsidRPr="00A30FC8">
              <w:t>йоддефицитные</w:t>
            </w:r>
            <w:proofErr w:type="spellEnd"/>
            <w:r w:rsidRPr="00A30FC8">
              <w:t xml:space="preserve"> состояния (эндемический зоб, гипотиреоз)». Причины и факторы риска. Клинические проявления. Осложнения тиреотоксикоза (тиреотоксический криз). Неотложная помощь при тиреотоксическом кризе. Принципы диагностики, лечения, профилактики и реабилитации.</w:t>
            </w:r>
          </w:p>
          <w:p w14:paraId="68462225" w14:textId="77777777" w:rsidR="00B50ABA" w:rsidRPr="00A30FC8" w:rsidRDefault="00B50ABA" w:rsidP="00CE0828">
            <w:pPr>
              <w:pStyle w:val="a7"/>
              <w:ind w:left="36"/>
              <w:jc w:val="both"/>
              <w:rPr>
                <w:b/>
              </w:rPr>
            </w:pPr>
            <w:r w:rsidRPr="00A30FC8">
              <w:t>Проблемы пациентов и планирование сестринского вмешательства при заболеваниях щитовидной железы. Диспансеризация.</w:t>
            </w:r>
          </w:p>
        </w:tc>
        <w:tc>
          <w:tcPr>
            <w:tcW w:w="850" w:type="pct"/>
            <w:gridSpan w:val="5"/>
            <w:vMerge/>
            <w:vAlign w:val="center"/>
          </w:tcPr>
          <w:p w14:paraId="6598D109" w14:textId="77777777" w:rsidR="00B50ABA" w:rsidRPr="00A30FC8" w:rsidRDefault="00B50ABA" w:rsidP="00665E5D">
            <w:pPr>
              <w:jc w:val="center"/>
            </w:pPr>
          </w:p>
        </w:tc>
        <w:tc>
          <w:tcPr>
            <w:tcW w:w="450" w:type="pct"/>
            <w:gridSpan w:val="6"/>
            <w:vAlign w:val="center"/>
          </w:tcPr>
          <w:p w14:paraId="3298402E" w14:textId="77777777" w:rsidR="00B50ABA" w:rsidRPr="00A30FC8" w:rsidRDefault="00B50ABA" w:rsidP="00665E5D">
            <w:pPr>
              <w:jc w:val="center"/>
            </w:pPr>
            <w:r w:rsidRPr="00A30FC8">
              <w:t>1</w:t>
            </w:r>
          </w:p>
        </w:tc>
      </w:tr>
      <w:tr w:rsidR="00B50ABA" w:rsidRPr="00A30FC8" w14:paraId="7C050CF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D977810" w14:textId="77777777" w:rsidR="00B50ABA" w:rsidRPr="00A30FC8" w:rsidRDefault="00B50ABA" w:rsidP="00665E5D">
            <w:pPr>
              <w:rPr>
                <w:b/>
              </w:rPr>
            </w:pPr>
          </w:p>
        </w:tc>
        <w:tc>
          <w:tcPr>
            <w:tcW w:w="2538" w:type="pct"/>
            <w:gridSpan w:val="7"/>
          </w:tcPr>
          <w:p w14:paraId="76E5D2EE" w14:textId="77777777" w:rsidR="00B50ABA" w:rsidRPr="00A30FC8" w:rsidRDefault="00B50ABA" w:rsidP="006931CA">
            <w:r w:rsidRPr="00A30FC8">
              <w:rPr>
                <w:rFonts w:eastAsia="Calibri"/>
                <w:b/>
                <w:bCs/>
              </w:rPr>
              <w:t>Практические занятия</w:t>
            </w:r>
          </w:p>
        </w:tc>
        <w:tc>
          <w:tcPr>
            <w:tcW w:w="850" w:type="pct"/>
            <w:gridSpan w:val="5"/>
            <w:vMerge w:val="restart"/>
            <w:vAlign w:val="center"/>
          </w:tcPr>
          <w:p w14:paraId="69D9DB7C" w14:textId="77777777" w:rsidR="00B50ABA" w:rsidRPr="00A30FC8" w:rsidRDefault="00B50ABA" w:rsidP="00665E5D">
            <w:pPr>
              <w:jc w:val="center"/>
            </w:pPr>
            <w:r w:rsidRPr="00A30FC8">
              <w:t>4</w:t>
            </w:r>
          </w:p>
        </w:tc>
        <w:tc>
          <w:tcPr>
            <w:tcW w:w="450" w:type="pct"/>
            <w:gridSpan w:val="6"/>
            <w:vAlign w:val="center"/>
          </w:tcPr>
          <w:p w14:paraId="65C61AF5" w14:textId="77777777" w:rsidR="00B50ABA" w:rsidRPr="00A30FC8" w:rsidRDefault="00B50ABA" w:rsidP="00665E5D">
            <w:pPr>
              <w:jc w:val="center"/>
            </w:pPr>
          </w:p>
        </w:tc>
      </w:tr>
      <w:tr w:rsidR="00B50ABA" w:rsidRPr="00A30FC8" w14:paraId="541FCF8B"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8CEF8AE" w14:textId="77777777" w:rsidR="00B50ABA" w:rsidRPr="00A30FC8" w:rsidRDefault="00B50ABA" w:rsidP="00665E5D">
            <w:pPr>
              <w:rPr>
                <w:b/>
              </w:rPr>
            </w:pPr>
          </w:p>
        </w:tc>
        <w:tc>
          <w:tcPr>
            <w:tcW w:w="2538" w:type="pct"/>
            <w:gridSpan w:val="7"/>
          </w:tcPr>
          <w:p w14:paraId="672717C8" w14:textId="77777777" w:rsidR="00B50ABA" w:rsidRPr="00A30FC8" w:rsidRDefault="00B50ABA" w:rsidP="006931CA">
            <w:pPr>
              <w:rPr>
                <w:rFonts w:eastAsia="Calibri"/>
                <w:b/>
                <w:bCs/>
              </w:rPr>
            </w:pPr>
            <w:r w:rsidRPr="00A30FC8">
              <w:t>Проведение опроса, выявление жалоб, предрасполагающих факторов, сбор анамнеза, проведение общего осмотра, осмотр области шеи, исследование пульса, измерение артериального давления на периферических артериях. Измерение массы тела. Взятие крови из периферической вены.</w:t>
            </w:r>
          </w:p>
        </w:tc>
        <w:tc>
          <w:tcPr>
            <w:tcW w:w="850" w:type="pct"/>
            <w:gridSpan w:val="5"/>
            <w:vMerge/>
            <w:vAlign w:val="center"/>
          </w:tcPr>
          <w:p w14:paraId="61C83510" w14:textId="77777777" w:rsidR="00B50ABA" w:rsidRPr="00A30FC8" w:rsidRDefault="00B50ABA" w:rsidP="00665E5D">
            <w:pPr>
              <w:jc w:val="center"/>
            </w:pPr>
          </w:p>
        </w:tc>
        <w:tc>
          <w:tcPr>
            <w:tcW w:w="450" w:type="pct"/>
            <w:gridSpan w:val="6"/>
            <w:vAlign w:val="center"/>
          </w:tcPr>
          <w:p w14:paraId="58A885BF" w14:textId="77777777" w:rsidR="00B50ABA" w:rsidRPr="00A30FC8" w:rsidRDefault="00B50ABA" w:rsidP="00665E5D">
            <w:pPr>
              <w:jc w:val="center"/>
            </w:pPr>
          </w:p>
        </w:tc>
      </w:tr>
      <w:tr w:rsidR="0016528C" w:rsidRPr="00A30FC8" w14:paraId="10669CC5" w14:textId="77777777" w:rsidTr="0016528C">
        <w:tblPrEx>
          <w:tblLook w:val="04A0" w:firstRow="1" w:lastRow="0" w:firstColumn="1" w:lastColumn="0" w:noHBand="0" w:noVBand="1"/>
        </w:tblPrEx>
        <w:trPr>
          <w:gridBefore w:val="1"/>
          <w:gridAfter w:val="3"/>
          <w:wBefore w:w="11" w:type="pct"/>
          <w:wAfter w:w="98" w:type="pct"/>
          <w:trHeight w:val="269"/>
        </w:trPr>
        <w:tc>
          <w:tcPr>
            <w:tcW w:w="1053" w:type="pct"/>
            <w:gridSpan w:val="3"/>
            <w:vMerge w:val="restart"/>
          </w:tcPr>
          <w:p w14:paraId="6369FB8F" w14:textId="77777777" w:rsidR="0016528C" w:rsidRPr="00A30FC8" w:rsidRDefault="0016528C" w:rsidP="00462664">
            <w:r w:rsidRPr="00A30FC8">
              <w:t xml:space="preserve">Тема. </w:t>
            </w:r>
          </w:p>
          <w:p w14:paraId="73E484A6" w14:textId="77777777" w:rsidR="0016528C" w:rsidRPr="00A30FC8" w:rsidRDefault="0016528C" w:rsidP="00462664">
            <w:pPr>
              <w:rPr>
                <w:b/>
              </w:rPr>
            </w:pPr>
            <w:r w:rsidRPr="00A30FC8">
              <w:t xml:space="preserve">Сестринский уход за пациентами при заболеваниях щитовидной </w:t>
            </w:r>
            <w:r w:rsidRPr="00A30FC8">
              <w:lastRenderedPageBreak/>
              <w:t>железы.</w:t>
            </w:r>
          </w:p>
        </w:tc>
        <w:tc>
          <w:tcPr>
            <w:tcW w:w="2538" w:type="pct"/>
            <w:gridSpan w:val="7"/>
          </w:tcPr>
          <w:p w14:paraId="20C1BD22" w14:textId="77777777" w:rsidR="0016528C" w:rsidRPr="00A30FC8" w:rsidRDefault="0016528C" w:rsidP="006931CA">
            <w:pPr>
              <w:rPr>
                <w:rFonts w:eastAsia="Calibri"/>
                <w:b/>
                <w:bCs/>
              </w:rPr>
            </w:pPr>
            <w:r w:rsidRPr="00A30FC8">
              <w:rPr>
                <w:rFonts w:eastAsia="Calibri"/>
                <w:b/>
                <w:bCs/>
              </w:rPr>
              <w:lastRenderedPageBreak/>
              <w:t>Практические занятия</w:t>
            </w:r>
          </w:p>
        </w:tc>
        <w:tc>
          <w:tcPr>
            <w:tcW w:w="850" w:type="pct"/>
            <w:gridSpan w:val="5"/>
            <w:vMerge w:val="restart"/>
            <w:vAlign w:val="center"/>
          </w:tcPr>
          <w:p w14:paraId="43817953" w14:textId="77777777" w:rsidR="0016528C" w:rsidRPr="00A30FC8" w:rsidRDefault="0016528C" w:rsidP="00665E5D">
            <w:pPr>
              <w:jc w:val="center"/>
            </w:pPr>
            <w:r w:rsidRPr="00A30FC8">
              <w:t>4</w:t>
            </w:r>
          </w:p>
        </w:tc>
        <w:tc>
          <w:tcPr>
            <w:tcW w:w="450" w:type="pct"/>
            <w:gridSpan w:val="6"/>
            <w:vAlign w:val="center"/>
          </w:tcPr>
          <w:p w14:paraId="591832ED" w14:textId="77777777" w:rsidR="0016528C" w:rsidRPr="00A30FC8" w:rsidRDefault="0016528C" w:rsidP="0016528C"/>
        </w:tc>
      </w:tr>
      <w:tr w:rsidR="00B50ABA" w:rsidRPr="00A30FC8" w14:paraId="4C48B62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B98EFE8" w14:textId="77777777" w:rsidR="00B50ABA" w:rsidRPr="00A30FC8" w:rsidRDefault="00B50ABA" w:rsidP="00665E5D">
            <w:pPr>
              <w:rPr>
                <w:b/>
              </w:rPr>
            </w:pPr>
          </w:p>
        </w:tc>
        <w:tc>
          <w:tcPr>
            <w:tcW w:w="2538" w:type="pct"/>
            <w:gridSpan w:val="7"/>
          </w:tcPr>
          <w:p w14:paraId="453875EA" w14:textId="77777777" w:rsidR="00B50ABA" w:rsidRPr="00A30FC8" w:rsidRDefault="00B50ABA" w:rsidP="00B50ABA">
            <w:pPr>
              <w:rPr>
                <w:b/>
              </w:rPr>
            </w:pPr>
            <w:r w:rsidRPr="00A30FC8">
              <w:t xml:space="preserve">Проведение опроса, выявление жалоб, предрасполагающих факторов, сбор анамнеза, проведение общего осмотра, осмотр области шеи, исследование пульса, измерение артериального давления на </w:t>
            </w:r>
            <w:r w:rsidRPr="00A30FC8">
              <w:lastRenderedPageBreak/>
              <w:t>периферических артериях. Выявление проблем пациента и формулировка сестринских диагнозов. Организация сестринского процесса при заболеваниях щитовидной железы. Планирование сестринской помощи при н</w:t>
            </w:r>
            <w:r w:rsidR="00604F44" w:rsidRPr="00A30FC8">
              <w:t xml:space="preserve">арушении сна, зябкости, </w:t>
            </w:r>
            <w:proofErr w:type="spellStart"/>
            <w:r w:rsidR="00604F44" w:rsidRPr="00A30FC8">
              <w:t>психо</w:t>
            </w:r>
            <w:proofErr w:type="spellEnd"/>
            <w:r w:rsidR="00604F44" w:rsidRPr="00A30FC8">
              <w:t>-</w:t>
            </w:r>
            <w:r w:rsidRPr="00A30FC8">
              <w:t>ментальных нарушениях.  Обучение близких особенностям общения. Оказание неотложной помощи при тиреотоксическом кризе. Применение грелки. Внутривенное введение лекарственных средств.</w:t>
            </w:r>
          </w:p>
        </w:tc>
        <w:tc>
          <w:tcPr>
            <w:tcW w:w="850" w:type="pct"/>
            <w:gridSpan w:val="5"/>
            <w:vMerge/>
            <w:vAlign w:val="center"/>
          </w:tcPr>
          <w:p w14:paraId="22107BA9" w14:textId="77777777" w:rsidR="00B50ABA" w:rsidRPr="00A30FC8" w:rsidRDefault="00B50ABA" w:rsidP="00665E5D">
            <w:pPr>
              <w:jc w:val="center"/>
            </w:pPr>
          </w:p>
        </w:tc>
        <w:tc>
          <w:tcPr>
            <w:tcW w:w="450" w:type="pct"/>
            <w:gridSpan w:val="6"/>
            <w:vAlign w:val="center"/>
          </w:tcPr>
          <w:p w14:paraId="6D64BA37" w14:textId="77777777" w:rsidR="00B50ABA" w:rsidRPr="00A30FC8" w:rsidRDefault="00B50ABA" w:rsidP="00665E5D">
            <w:pPr>
              <w:jc w:val="center"/>
            </w:pPr>
            <w:r w:rsidRPr="00A30FC8">
              <w:t>2</w:t>
            </w:r>
          </w:p>
        </w:tc>
      </w:tr>
      <w:tr w:rsidR="00116D1A" w:rsidRPr="00A30FC8" w14:paraId="0F60173E"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1C81F9A0" w14:textId="77777777" w:rsidR="00116D1A" w:rsidRPr="00A30FC8" w:rsidRDefault="00116D1A" w:rsidP="00665E5D">
            <w:pPr>
              <w:rPr>
                <w:b/>
              </w:rPr>
            </w:pPr>
            <w:r w:rsidRPr="00A30FC8">
              <w:rPr>
                <w:b/>
              </w:rPr>
              <w:lastRenderedPageBreak/>
              <w:t xml:space="preserve">Тема 1.6. </w:t>
            </w:r>
          </w:p>
          <w:p w14:paraId="41522CB7" w14:textId="77777777" w:rsidR="00116D1A" w:rsidRPr="00A30FC8" w:rsidRDefault="00116D1A" w:rsidP="00665E5D">
            <w:r w:rsidRPr="00A30FC8">
              <w:t>Сестринский уход за пациентами при нарушении метаболизма, ожирении.</w:t>
            </w:r>
          </w:p>
        </w:tc>
        <w:tc>
          <w:tcPr>
            <w:tcW w:w="2538" w:type="pct"/>
            <w:gridSpan w:val="7"/>
          </w:tcPr>
          <w:p w14:paraId="088A4E29" w14:textId="77777777" w:rsidR="00116D1A" w:rsidRPr="00A30FC8" w:rsidRDefault="00116D1A" w:rsidP="006931CA">
            <w:r w:rsidRPr="00A30FC8">
              <w:rPr>
                <w:b/>
              </w:rPr>
              <w:t>Содержание</w:t>
            </w:r>
          </w:p>
        </w:tc>
        <w:tc>
          <w:tcPr>
            <w:tcW w:w="850" w:type="pct"/>
            <w:gridSpan w:val="5"/>
            <w:vMerge w:val="restart"/>
            <w:vAlign w:val="center"/>
          </w:tcPr>
          <w:p w14:paraId="3CE54107" w14:textId="77777777" w:rsidR="00116D1A" w:rsidRPr="00A30FC8" w:rsidRDefault="00116D1A" w:rsidP="00665E5D">
            <w:pPr>
              <w:jc w:val="center"/>
            </w:pPr>
            <w:r w:rsidRPr="00A30FC8">
              <w:t>2</w:t>
            </w:r>
          </w:p>
        </w:tc>
        <w:tc>
          <w:tcPr>
            <w:tcW w:w="450" w:type="pct"/>
            <w:gridSpan w:val="6"/>
            <w:shd w:val="clear" w:color="auto" w:fill="C0C0C0"/>
            <w:vAlign w:val="center"/>
          </w:tcPr>
          <w:p w14:paraId="41FC83FB" w14:textId="77777777" w:rsidR="00116D1A" w:rsidRPr="00A30FC8" w:rsidRDefault="00116D1A" w:rsidP="00665E5D">
            <w:pPr>
              <w:jc w:val="center"/>
            </w:pPr>
          </w:p>
        </w:tc>
      </w:tr>
      <w:tr w:rsidR="00116D1A" w:rsidRPr="00A30FC8" w14:paraId="7ACB7E0C"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4685DF1" w14:textId="77777777" w:rsidR="00116D1A" w:rsidRPr="00A30FC8" w:rsidRDefault="00116D1A" w:rsidP="00665E5D">
            <w:pPr>
              <w:rPr>
                <w:b/>
              </w:rPr>
            </w:pPr>
          </w:p>
        </w:tc>
        <w:tc>
          <w:tcPr>
            <w:tcW w:w="2538" w:type="pct"/>
            <w:gridSpan w:val="7"/>
          </w:tcPr>
          <w:p w14:paraId="62E8DE22" w14:textId="77777777" w:rsidR="00116D1A" w:rsidRPr="00A30FC8" w:rsidRDefault="00116D1A" w:rsidP="006931CA">
            <w:pPr>
              <w:rPr>
                <w:b/>
              </w:rPr>
            </w:pPr>
            <w:r w:rsidRPr="00A30FC8">
              <w:t>Определение понятия «ожирение». Распространённость ожирения.  Виды. Клинические проявления. Степени ожирения. Принципы диагностики, лечения и профилактики. Проблемы пациентов и планирование сестринского вмешательства при ожирении.</w:t>
            </w:r>
          </w:p>
        </w:tc>
        <w:tc>
          <w:tcPr>
            <w:tcW w:w="850" w:type="pct"/>
            <w:gridSpan w:val="5"/>
            <w:vMerge/>
            <w:vAlign w:val="center"/>
          </w:tcPr>
          <w:p w14:paraId="1A9EBAA9" w14:textId="77777777" w:rsidR="00116D1A" w:rsidRPr="00A30FC8" w:rsidRDefault="00116D1A" w:rsidP="00665E5D">
            <w:pPr>
              <w:jc w:val="center"/>
            </w:pPr>
          </w:p>
        </w:tc>
        <w:tc>
          <w:tcPr>
            <w:tcW w:w="450" w:type="pct"/>
            <w:gridSpan w:val="6"/>
            <w:vAlign w:val="center"/>
          </w:tcPr>
          <w:p w14:paraId="566BA5FB" w14:textId="77777777" w:rsidR="00116D1A" w:rsidRPr="00A30FC8" w:rsidRDefault="00116D1A" w:rsidP="00665E5D">
            <w:pPr>
              <w:jc w:val="center"/>
            </w:pPr>
            <w:r w:rsidRPr="00A30FC8">
              <w:t>1</w:t>
            </w:r>
          </w:p>
        </w:tc>
      </w:tr>
      <w:tr w:rsidR="00665E5D" w:rsidRPr="00A30FC8" w14:paraId="1E79CE3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BAF99D4" w14:textId="77777777" w:rsidR="00665E5D" w:rsidRPr="00A30FC8" w:rsidRDefault="00116D1A" w:rsidP="00665E5D">
            <w:pPr>
              <w:rPr>
                <w:b/>
              </w:rPr>
            </w:pPr>
            <w:r w:rsidRPr="00A30FC8">
              <w:rPr>
                <w:b/>
              </w:rPr>
              <w:t>Тема 1.7</w:t>
            </w:r>
            <w:r w:rsidR="00665E5D" w:rsidRPr="00A30FC8">
              <w:rPr>
                <w:b/>
              </w:rPr>
              <w:t xml:space="preserve">. </w:t>
            </w:r>
          </w:p>
          <w:p w14:paraId="4AAD4370" w14:textId="77777777" w:rsidR="00665E5D" w:rsidRPr="00A30FC8" w:rsidRDefault="00462664" w:rsidP="00665E5D">
            <w:r w:rsidRPr="00A30FC8">
              <w:t xml:space="preserve">Сестринский уход за пациентами </w:t>
            </w:r>
            <w:r w:rsidR="00665E5D" w:rsidRPr="00A30FC8">
              <w:t>при сахарном диабете</w:t>
            </w:r>
            <w:r w:rsidR="00116D1A" w:rsidRPr="00A30FC8">
              <w:t xml:space="preserve"> и его осложнениях</w:t>
            </w:r>
            <w:r w:rsidR="00665E5D" w:rsidRPr="00A30FC8">
              <w:t>.</w:t>
            </w:r>
          </w:p>
        </w:tc>
        <w:tc>
          <w:tcPr>
            <w:tcW w:w="2538" w:type="pct"/>
            <w:gridSpan w:val="7"/>
          </w:tcPr>
          <w:p w14:paraId="74010F67" w14:textId="77777777" w:rsidR="00665E5D" w:rsidRPr="00A30FC8" w:rsidRDefault="00665E5D" w:rsidP="006931CA">
            <w:r w:rsidRPr="00A30FC8">
              <w:rPr>
                <w:b/>
              </w:rPr>
              <w:t>Содержание</w:t>
            </w:r>
          </w:p>
        </w:tc>
        <w:tc>
          <w:tcPr>
            <w:tcW w:w="850" w:type="pct"/>
            <w:gridSpan w:val="5"/>
            <w:vMerge w:val="restart"/>
            <w:vAlign w:val="center"/>
          </w:tcPr>
          <w:p w14:paraId="67B8DBF3" w14:textId="77777777" w:rsidR="00665E5D" w:rsidRPr="00A30FC8" w:rsidRDefault="00116D1A" w:rsidP="00665E5D">
            <w:pPr>
              <w:jc w:val="center"/>
            </w:pPr>
            <w:r w:rsidRPr="00A30FC8">
              <w:t>2</w:t>
            </w:r>
          </w:p>
        </w:tc>
        <w:tc>
          <w:tcPr>
            <w:tcW w:w="450" w:type="pct"/>
            <w:gridSpan w:val="6"/>
            <w:shd w:val="clear" w:color="auto" w:fill="C0C0C0"/>
            <w:vAlign w:val="center"/>
          </w:tcPr>
          <w:p w14:paraId="39DAEB18" w14:textId="77777777" w:rsidR="00665E5D" w:rsidRPr="00A30FC8" w:rsidRDefault="00665E5D" w:rsidP="00665E5D">
            <w:pPr>
              <w:jc w:val="center"/>
            </w:pPr>
          </w:p>
        </w:tc>
      </w:tr>
      <w:tr w:rsidR="00665E5D" w:rsidRPr="00A30FC8" w14:paraId="0E43178D"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41E7D271" w14:textId="77777777" w:rsidR="00665E5D" w:rsidRPr="00A30FC8" w:rsidRDefault="00665E5D" w:rsidP="00665E5D">
            <w:pPr>
              <w:rPr>
                <w:b/>
              </w:rPr>
            </w:pPr>
          </w:p>
        </w:tc>
        <w:tc>
          <w:tcPr>
            <w:tcW w:w="2538" w:type="pct"/>
            <w:gridSpan w:val="7"/>
          </w:tcPr>
          <w:p w14:paraId="75810C12" w14:textId="77777777" w:rsidR="00665E5D" w:rsidRPr="00A30FC8" w:rsidRDefault="00665E5D" w:rsidP="006931CA">
            <w:pPr>
              <w:rPr>
                <w:b/>
              </w:rPr>
            </w:pPr>
            <w:r w:rsidRPr="00A30FC8">
              <w:t xml:space="preserve">Определение понятия «сахарный диабет». Предрасполагающие факторы.  Эпидемиология СД. Типы сахарного диабета, их характеристика. Клинические проявления. Принципы диагностики. Осложнения сахарного диабета: острые (диабетический </w:t>
            </w:r>
            <w:proofErr w:type="spellStart"/>
            <w:r w:rsidRPr="00A30FC8">
              <w:t>кетоацидоз</w:t>
            </w:r>
            <w:proofErr w:type="spellEnd"/>
            <w:r w:rsidRPr="00A30FC8">
              <w:t xml:space="preserve">, гипогликемическое состояние и кома) и хронические (диабетическая стопа, диабетическая нефропатия, </w:t>
            </w:r>
            <w:proofErr w:type="spellStart"/>
            <w:r w:rsidRPr="00A30FC8">
              <w:t>ретинопатия</w:t>
            </w:r>
            <w:proofErr w:type="spellEnd"/>
            <w:r w:rsidRPr="00A30FC8">
              <w:t>). Неотложная помощь при острых осложнениях сахарного диабета. Принципы лечения сахарного диабета и реабилитация. Современные способы введения инсулина (шприц – ручки, инсулиновые помпы). Проблемы пациентов и планирование сестринского вмешательства при сахарном диабете. Диспансеризация. Организация школы здоровья при сахарном диабете.</w:t>
            </w:r>
          </w:p>
        </w:tc>
        <w:tc>
          <w:tcPr>
            <w:tcW w:w="850" w:type="pct"/>
            <w:gridSpan w:val="5"/>
            <w:vMerge/>
            <w:vAlign w:val="center"/>
          </w:tcPr>
          <w:p w14:paraId="72B8F244" w14:textId="77777777" w:rsidR="00665E5D" w:rsidRPr="00A30FC8" w:rsidRDefault="00665E5D" w:rsidP="00665E5D">
            <w:pPr>
              <w:jc w:val="center"/>
            </w:pPr>
          </w:p>
        </w:tc>
        <w:tc>
          <w:tcPr>
            <w:tcW w:w="450" w:type="pct"/>
            <w:gridSpan w:val="6"/>
            <w:vAlign w:val="center"/>
          </w:tcPr>
          <w:p w14:paraId="3C3311EA" w14:textId="77777777" w:rsidR="00665E5D" w:rsidRPr="00A30FC8" w:rsidRDefault="00665E5D" w:rsidP="00665E5D">
            <w:pPr>
              <w:jc w:val="center"/>
            </w:pPr>
            <w:r w:rsidRPr="00A30FC8">
              <w:t>1</w:t>
            </w:r>
          </w:p>
        </w:tc>
      </w:tr>
      <w:tr w:rsidR="00BD380D" w:rsidRPr="00A30FC8" w14:paraId="772AABD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3EEB3206" w14:textId="77777777" w:rsidR="005E2262" w:rsidRPr="00A30FC8" w:rsidRDefault="005E2262" w:rsidP="005E2262">
            <w:pPr>
              <w:rPr>
                <w:b/>
              </w:rPr>
            </w:pPr>
            <w:r w:rsidRPr="00A30FC8">
              <w:rPr>
                <w:b/>
              </w:rPr>
              <w:t xml:space="preserve">Тема. </w:t>
            </w:r>
          </w:p>
          <w:p w14:paraId="5FEAD3B0" w14:textId="77777777" w:rsidR="00665E5D" w:rsidRPr="00A30FC8" w:rsidRDefault="005E2262" w:rsidP="005E2262">
            <w:pPr>
              <w:rPr>
                <w:b/>
              </w:rPr>
            </w:pPr>
            <w:r w:rsidRPr="00A30FC8">
              <w:t>Сестринский уход за пациентами при сахарном диабете.</w:t>
            </w:r>
          </w:p>
        </w:tc>
        <w:tc>
          <w:tcPr>
            <w:tcW w:w="2538" w:type="pct"/>
            <w:gridSpan w:val="7"/>
          </w:tcPr>
          <w:p w14:paraId="4EC7FA07" w14:textId="77777777" w:rsidR="00665E5D" w:rsidRPr="00A30FC8" w:rsidRDefault="00665E5D" w:rsidP="006931CA">
            <w:pPr>
              <w:rPr>
                <w:b/>
              </w:rPr>
            </w:pPr>
            <w:r w:rsidRPr="00A30FC8">
              <w:rPr>
                <w:rFonts w:eastAsia="Calibri"/>
                <w:b/>
                <w:bCs/>
              </w:rPr>
              <w:t>Практические занятия</w:t>
            </w:r>
          </w:p>
        </w:tc>
        <w:tc>
          <w:tcPr>
            <w:tcW w:w="850" w:type="pct"/>
            <w:gridSpan w:val="5"/>
            <w:vMerge w:val="restart"/>
            <w:vAlign w:val="center"/>
          </w:tcPr>
          <w:p w14:paraId="68CFB861" w14:textId="77777777" w:rsidR="00665E5D" w:rsidRPr="00A30FC8" w:rsidRDefault="00322EAF" w:rsidP="00665E5D">
            <w:pPr>
              <w:jc w:val="center"/>
            </w:pPr>
            <w:r w:rsidRPr="00A30FC8">
              <w:t>4</w:t>
            </w:r>
          </w:p>
        </w:tc>
        <w:tc>
          <w:tcPr>
            <w:tcW w:w="450" w:type="pct"/>
            <w:gridSpan w:val="6"/>
            <w:shd w:val="clear" w:color="auto" w:fill="C0C0C0"/>
            <w:vAlign w:val="center"/>
          </w:tcPr>
          <w:p w14:paraId="03E15947" w14:textId="77777777" w:rsidR="00665E5D" w:rsidRPr="00A30FC8" w:rsidRDefault="00665E5D" w:rsidP="00665E5D">
            <w:pPr>
              <w:jc w:val="center"/>
            </w:pPr>
          </w:p>
        </w:tc>
      </w:tr>
      <w:tr w:rsidR="00665E5D" w:rsidRPr="00A30FC8" w14:paraId="4314096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B0E6584" w14:textId="77777777" w:rsidR="00665E5D" w:rsidRPr="00A30FC8" w:rsidRDefault="00665E5D" w:rsidP="00665E5D">
            <w:pPr>
              <w:rPr>
                <w:b/>
              </w:rPr>
            </w:pPr>
          </w:p>
        </w:tc>
        <w:tc>
          <w:tcPr>
            <w:tcW w:w="2538" w:type="pct"/>
            <w:gridSpan w:val="7"/>
          </w:tcPr>
          <w:p w14:paraId="325944B5" w14:textId="77777777" w:rsidR="00665E5D" w:rsidRPr="00A30FC8" w:rsidRDefault="00665E5D" w:rsidP="005E2262">
            <w:r w:rsidRPr="00A30FC8">
              <w:t xml:space="preserve">Проведение опроса, выявление жалоб, предрасполагающих факторов, сбор анамнеза, проведение общего осмотра, исследование пульса на артериях стопы. Выявление проблем пациента и формулировка сестринских диагнозов. Организация сестринского процесса при сахарном диабете. Планирование сестринской помощи при жажде, сухости во рту, зуде промежности, нарушенном аппетите. </w:t>
            </w:r>
          </w:p>
          <w:p w14:paraId="25AD9FBC" w14:textId="77777777" w:rsidR="0016528C" w:rsidRPr="00A30FC8" w:rsidRDefault="0016528C" w:rsidP="005E2262"/>
          <w:p w14:paraId="10D5A9D2" w14:textId="77777777" w:rsidR="0016528C" w:rsidRPr="00A30FC8" w:rsidRDefault="0016528C" w:rsidP="005E2262"/>
          <w:p w14:paraId="6FE08B71" w14:textId="77777777" w:rsidR="0016528C" w:rsidRPr="00A30FC8" w:rsidRDefault="0016528C" w:rsidP="005E2262"/>
          <w:p w14:paraId="14526A0F" w14:textId="77777777" w:rsidR="0016528C" w:rsidRPr="00A30FC8" w:rsidRDefault="0016528C" w:rsidP="005E2262">
            <w:pPr>
              <w:rPr>
                <w:b/>
              </w:rPr>
            </w:pPr>
          </w:p>
        </w:tc>
        <w:tc>
          <w:tcPr>
            <w:tcW w:w="850" w:type="pct"/>
            <w:gridSpan w:val="5"/>
            <w:vMerge/>
            <w:vAlign w:val="center"/>
          </w:tcPr>
          <w:p w14:paraId="38BB8C9A" w14:textId="77777777" w:rsidR="00665E5D" w:rsidRPr="00A30FC8" w:rsidRDefault="00665E5D" w:rsidP="00665E5D">
            <w:pPr>
              <w:jc w:val="center"/>
            </w:pPr>
          </w:p>
        </w:tc>
        <w:tc>
          <w:tcPr>
            <w:tcW w:w="450" w:type="pct"/>
            <w:gridSpan w:val="6"/>
            <w:vAlign w:val="center"/>
          </w:tcPr>
          <w:p w14:paraId="0E0DD0E8" w14:textId="77777777" w:rsidR="00665E5D" w:rsidRPr="00A30FC8" w:rsidRDefault="00665E5D" w:rsidP="00665E5D">
            <w:pPr>
              <w:jc w:val="center"/>
            </w:pPr>
            <w:r w:rsidRPr="00A30FC8">
              <w:t>2</w:t>
            </w:r>
          </w:p>
        </w:tc>
      </w:tr>
      <w:tr w:rsidR="00BD380D" w:rsidRPr="00A30FC8" w14:paraId="35F43DCB" w14:textId="77777777" w:rsidTr="0016528C">
        <w:tblPrEx>
          <w:tblLook w:val="04A0" w:firstRow="1" w:lastRow="0" w:firstColumn="1" w:lastColumn="0" w:noHBand="0" w:noVBand="1"/>
        </w:tblPrEx>
        <w:trPr>
          <w:gridBefore w:val="1"/>
          <w:gridAfter w:val="3"/>
          <w:wBefore w:w="11" w:type="pct"/>
          <w:wAfter w:w="98" w:type="pct"/>
          <w:trHeight w:val="360"/>
        </w:trPr>
        <w:tc>
          <w:tcPr>
            <w:tcW w:w="1053" w:type="pct"/>
            <w:gridSpan w:val="3"/>
            <w:vMerge w:val="restart"/>
          </w:tcPr>
          <w:p w14:paraId="72B9AC4D" w14:textId="77777777" w:rsidR="005E2262" w:rsidRPr="00A30FC8" w:rsidRDefault="005E2262" w:rsidP="005E2262">
            <w:pPr>
              <w:rPr>
                <w:b/>
              </w:rPr>
            </w:pPr>
            <w:r w:rsidRPr="00A30FC8">
              <w:rPr>
                <w:b/>
              </w:rPr>
              <w:lastRenderedPageBreak/>
              <w:t xml:space="preserve">Тема. </w:t>
            </w:r>
          </w:p>
          <w:p w14:paraId="5813F7CA" w14:textId="77777777" w:rsidR="005E2262" w:rsidRPr="00A30FC8" w:rsidRDefault="005E2262" w:rsidP="005E2262">
            <w:pPr>
              <w:rPr>
                <w:b/>
              </w:rPr>
            </w:pPr>
            <w:r w:rsidRPr="00A30FC8">
              <w:t>Сестринский уход за пациентами при осложнениях сахарного диабета.</w:t>
            </w:r>
          </w:p>
        </w:tc>
        <w:tc>
          <w:tcPr>
            <w:tcW w:w="2538" w:type="pct"/>
            <w:gridSpan w:val="7"/>
          </w:tcPr>
          <w:p w14:paraId="1115D6EE" w14:textId="77777777" w:rsidR="005E2262" w:rsidRPr="00A30FC8" w:rsidRDefault="005E2262" w:rsidP="006931CA">
            <w:r w:rsidRPr="00A30FC8">
              <w:rPr>
                <w:rFonts w:eastAsia="Calibri"/>
                <w:b/>
                <w:bCs/>
              </w:rPr>
              <w:t>Практические занятия</w:t>
            </w:r>
          </w:p>
        </w:tc>
        <w:tc>
          <w:tcPr>
            <w:tcW w:w="850" w:type="pct"/>
            <w:gridSpan w:val="5"/>
            <w:vMerge w:val="restart"/>
            <w:vAlign w:val="center"/>
          </w:tcPr>
          <w:p w14:paraId="0DE31413" w14:textId="77777777" w:rsidR="005E2262" w:rsidRPr="00A30FC8" w:rsidRDefault="005E2262" w:rsidP="00665E5D">
            <w:pPr>
              <w:jc w:val="center"/>
            </w:pPr>
            <w:r w:rsidRPr="00A30FC8">
              <w:t>4</w:t>
            </w:r>
          </w:p>
        </w:tc>
        <w:tc>
          <w:tcPr>
            <w:tcW w:w="450" w:type="pct"/>
            <w:gridSpan w:val="6"/>
            <w:vMerge w:val="restart"/>
            <w:vAlign w:val="center"/>
          </w:tcPr>
          <w:p w14:paraId="5B85C570" w14:textId="77777777" w:rsidR="005E2262" w:rsidRPr="00A30FC8" w:rsidRDefault="00E86611" w:rsidP="00665E5D">
            <w:pPr>
              <w:jc w:val="center"/>
            </w:pPr>
            <w:r w:rsidRPr="00A30FC8">
              <w:t>2</w:t>
            </w:r>
          </w:p>
        </w:tc>
      </w:tr>
      <w:tr w:rsidR="00BD380D" w:rsidRPr="00A30FC8" w14:paraId="0E4F6EF4" w14:textId="77777777" w:rsidTr="0016528C">
        <w:tblPrEx>
          <w:tblLook w:val="04A0" w:firstRow="1" w:lastRow="0" w:firstColumn="1" w:lastColumn="0" w:noHBand="0" w:noVBand="1"/>
        </w:tblPrEx>
        <w:trPr>
          <w:gridBefore w:val="1"/>
          <w:gridAfter w:val="3"/>
          <w:wBefore w:w="11" w:type="pct"/>
          <w:wAfter w:w="98" w:type="pct"/>
          <w:trHeight w:val="1020"/>
        </w:trPr>
        <w:tc>
          <w:tcPr>
            <w:tcW w:w="1053" w:type="pct"/>
            <w:gridSpan w:val="3"/>
            <w:vMerge/>
          </w:tcPr>
          <w:p w14:paraId="75F361FF" w14:textId="77777777" w:rsidR="005E2262" w:rsidRPr="00A30FC8" w:rsidRDefault="005E2262" w:rsidP="005E2262">
            <w:pPr>
              <w:rPr>
                <w:b/>
              </w:rPr>
            </w:pPr>
          </w:p>
        </w:tc>
        <w:tc>
          <w:tcPr>
            <w:tcW w:w="2538" w:type="pct"/>
            <w:gridSpan w:val="7"/>
          </w:tcPr>
          <w:p w14:paraId="150357E5" w14:textId="77777777" w:rsidR="005E2262" w:rsidRPr="00A30FC8" w:rsidRDefault="005E2262" w:rsidP="005E2262">
            <w:r w:rsidRPr="00A30FC8">
              <w:t xml:space="preserve">Оказание неотложной помощи при диабетическом </w:t>
            </w:r>
            <w:proofErr w:type="spellStart"/>
            <w:r w:rsidRPr="00A30FC8">
              <w:t>кетоацидозе</w:t>
            </w:r>
            <w:proofErr w:type="spellEnd"/>
            <w:r w:rsidRPr="00A30FC8">
              <w:t xml:space="preserve">, гипогликемическом состоянии и коме. </w:t>
            </w:r>
            <w:r w:rsidRPr="00A30FC8">
              <w:rPr>
                <w:rFonts w:eastAsia="Calibri"/>
                <w:bCs/>
              </w:rPr>
              <w:t xml:space="preserve">Обучение пациента методам самоконтроля. Обучение пациента ведению дневника. Обучение уходу за ногами. </w:t>
            </w:r>
            <w:r w:rsidRPr="00A30FC8">
              <w:t xml:space="preserve">Обучение пациента определению глюкозы </w:t>
            </w:r>
            <w:proofErr w:type="gramStart"/>
            <w:r w:rsidRPr="00A30FC8">
              <w:t>крови  с</w:t>
            </w:r>
            <w:proofErr w:type="gramEnd"/>
            <w:r w:rsidRPr="00A30FC8">
              <w:t xml:space="preserve"> помощью </w:t>
            </w:r>
            <w:proofErr w:type="spellStart"/>
            <w:r w:rsidRPr="00A30FC8">
              <w:t>глюкометра</w:t>
            </w:r>
            <w:proofErr w:type="spellEnd"/>
            <w:r w:rsidRPr="00A30FC8">
              <w:t xml:space="preserve">. Определение водного баланса. </w:t>
            </w:r>
            <w:r w:rsidRPr="00A30FC8">
              <w:rPr>
                <w:rFonts w:eastAsia="Calibri"/>
                <w:bCs/>
              </w:rPr>
              <w:t xml:space="preserve">Сбор мочи на сахар. </w:t>
            </w:r>
            <w:r w:rsidRPr="00A30FC8">
              <w:t>Определение глюк</w:t>
            </w:r>
            <w:r w:rsidR="00604F44" w:rsidRPr="00A30FC8">
              <w:t>озы и ацетона в моче экспресс -</w:t>
            </w:r>
            <w:r w:rsidRPr="00A30FC8">
              <w:t xml:space="preserve">методом. </w:t>
            </w:r>
            <w:r w:rsidRPr="00A30FC8">
              <w:rPr>
                <w:rFonts w:eastAsia="Calibri"/>
                <w:bCs/>
              </w:rPr>
              <w:t xml:space="preserve">Уход за полостью рта. </w:t>
            </w:r>
            <w:r w:rsidRPr="00A30FC8">
              <w:t xml:space="preserve">Подкожное введение инсулина. </w:t>
            </w:r>
            <w:r w:rsidRPr="00A30FC8">
              <w:rPr>
                <w:rFonts w:eastAsia="Calibri"/>
                <w:bCs/>
              </w:rPr>
              <w:t>Внутривенное введение лекарственных средств (капельное).</w:t>
            </w:r>
          </w:p>
        </w:tc>
        <w:tc>
          <w:tcPr>
            <w:tcW w:w="850" w:type="pct"/>
            <w:gridSpan w:val="5"/>
            <w:vMerge/>
            <w:vAlign w:val="center"/>
          </w:tcPr>
          <w:p w14:paraId="3C4FA12B" w14:textId="77777777" w:rsidR="005E2262" w:rsidRPr="00A30FC8" w:rsidRDefault="005E2262" w:rsidP="00665E5D">
            <w:pPr>
              <w:jc w:val="center"/>
            </w:pPr>
          </w:p>
        </w:tc>
        <w:tc>
          <w:tcPr>
            <w:tcW w:w="450" w:type="pct"/>
            <w:gridSpan w:val="6"/>
            <w:vMerge/>
            <w:vAlign w:val="center"/>
          </w:tcPr>
          <w:p w14:paraId="55E6B235" w14:textId="77777777" w:rsidR="005E2262" w:rsidRPr="00A30FC8" w:rsidRDefault="005E2262" w:rsidP="00665E5D">
            <w:pPr>
              <w:jc w:val="center"/>
            </w:pPr>
          </w:p>
        </w:tc>
      </w:tr>
      <w:tr w:rsidR="00BD380D" w:rsidRPr="00A30FC8" w14:paraId="298B6AED" w14:textId="77777777" w:rsidTr="0016528C">
        <w:tblPrEx>
          <w:tblLook w:val="04A0" w:firstRow="1" w:lastRow="0" w:firstColumn="1" w:lastColumn="0" w:noHBand="0" w:noVBand="1"/>
        </w:tblPrEx>
        <w:trPr>
          <w:gridBefore w:val="1"/>
          <w:gridAfter w:val="3"/>
          <w:wBefore w:w="11" w:type="pct"/>
          <w:wAfter w:w="98" w:type="pct"/>
          <w:trHeight w:val="1020"/>
        </w:trPr>
        <w:tc>
          <w:tcPr>
            <w:tcW w:w="1053" w:type="pct"/>
            <w:gridSpan w:val="3"/>
          </w:tcPr>
          <w:p w14:paraId="18603600" w14:textId="77777777" w:rsidR="005E2262" w:rsidRPr="00A30FC8" w:rsidRDefault="005E2262" w:rsidP="005E2262">
            <w:pPr>
              <w:rPr>
                <w:b/>
              </w:rPr>
            </w:pPr>
            <w:r w:rsidRPr="00A30FC8">
              <w:rPr>
                <w:b/>
              </w:rPr>
              <w:t xml:space="preserve">Тема. </w:t>
            </w:r>
          </w:p>
          <w:p w14:paraId="3E0449AF" w14:textId="77777777" w:rsidR="005E2262" w:rsidRPr="00A30FC8" w:rsidRDefault="005E2262" w:rsidP="005E2262">
            <w:pPr>
              <w:rPr>
                <w:b/>
              </w:rPr>
            </w:pPr>
            <w:r w:rsidRPr="00A30FC8">
              <w:t>Сестринский уход за пациентами при нарушении метаболизма, ожирении.</w:t>
            </w:r>
          </w:p>
        </w:tc>
        <w:tc>
          <w:tcPr>
            <w:tcW w:w="2538" w:type="pct"/>
            <w:gridSpan w:val="7"/>
          </w:tcPr>
          <w:p w14:paraId="458B9471" w14:textId="77777777" w:rsidR="005E2262" w:rsidRPr="00A30FC8" w:rsidRDefault="005E2262" w:rsidP="005E2262">
            <w:r w:rsidRPr="00A30FC8">
              <w:t xml:space="preserve">Проведение опроса, выявление жалоб, предрасполагающих факторов, сбор анамнеза, проведение общего осмотра, измерение окружности талии и бедер, измерение роста и массы тела, </w:t>
            </w:r>
            <w:proofErr w:type="spellStart"/>
            <w:r w:rsidRPr="00A30FC8">
              <w:t>определениеИМТ</w:t>
            </w:r>
            <w:proofErr w:type="spellEnd"/>
            <w:r w:rsidRPr="00A30FC8">
              <w:t xml:space="preserve"> и его значение (формула </w:t>
            </w:r>
            <w:proofErr w:type="spellStart"/>
            <w:r w:rsidRPr="00A30FC8">
              <w:t>Кетле</w:t>
            </w:r>
            <w:proofErr w:type="spellEnd"/>
            <w:r w:rsidRPr="00A30FC8">
              <w:t>).</w:t>
            </w:r>
          </w:p>
        </w:tc>
        <w:tc>
          <w:tcPr>
            <w:tcW w:w="850" w:type="pct"/>
            <w:gridSpan w:val="5"/>
            <w:vAlign w:val="center"/>
          </w:tcPr>
          <w:p w14:paraId="16CA9309" w14:textId="77777777" w:rsidR="005E2262" w:rsidRPr="00A30FC8" w:rsidRDefault="005E2262" w:rsidP="00665E5D">
            <w:pPr>
              <w:jc w:val="center"/>
            </w:pPr>
            <w:r w:rsidRPr="00A30FC8">
              <w:t>4</w:t>
            </w:r>
          </w:p>
        </w:tc>
        <w:tc>
          <w:tcPr>
            <w:tcW w:w="450" w:type="pct"/>
            <w:gridSpan w:val="6"/>
            <w:vAlign w:val="center"/>
          </w:tcPr>
          <w:p w14:paraId="74778DE4" w14:textId="77777777" w:rsidR="005E2262" w:rsidRPr="00A30FC8" w:rsidRDefault="005E2262" w:rsidP="00665E5D">
            <w:pPr>
              <w:jc w:val="center"/>
            </w:pPr>
          </w:p>
        </w:tc>
      </w:tr>
      <w:tr w:rsidR="00665E5D" w:rsidRPr="00A30FC8" w14:paraId="57B99E24"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6491CCC1" w14:textId="77777777" w:rsidR="00665E5D" w:rsidRPr="00A30FC8" w:rsidRDefault="00116D1A" w:rsidP="00665E5D">
            <w:pPr>
              <w:rPr>
                <w:b/>
              </w:rPr>
            </w:pPr>
            <w:r w:rsidRPr="00A30FC8">
              <w:rPr>
                <w:b/>
              </w:rPr>
              <w:t>Тема 1.8</w:t>
            </w:r>
            <w:r w:rsidR="00665E5D" w:rsidRPr="00A30FC8">
              <w:rPr>
                <w:b/>
              </w:rPr>
              <w:t xml:space="preserve">. </w:t>
            </w:r>
          </w:p>
          <w:p w14:paraId="4868ECF7" w14:textId="77777777" w:rsidR="00665E5D" w:rsidRPr="00A30FC8" w:rsidRDefault="00462664" w:rsidP="00116D1A">
            <w:r w:rsidRPr="00A30FC8">
              <w:t xml:space="preserve">Сестринский уход за пациентами </w:t>
            </w:r>
            <w:r w:rsidR="00665E5D" w:rsidRPr="00A30FC8">
              <w:t xml:space="preserve">при заболеваниях </w:t>
            </w:r>
            <w:r w:rsidR="00116D1A" w:rsidRPr="00A30FC8">
              <w:t>опорно-двигательного аппарата</w:t>
            </w:r>
            <w:r w:rsidR="00665E5D" w:rsidRPr="00A30FC8">
              <w:t>.</w:t>
            </w:r>
          </w:p>
        </w:tc>
        <w:tc>
          <w:tcPr>
            <w:tcW w:w="2538" w:type="pct"/>
            <w:gridSpan w:val="7"/>
          </w:tcPr>
          <w:p w14:paraId="7C57AC4C" w14:textId="77777777" w:rsidR="00665E5D" w:rsidRPr="00A30FC8" w:rsidRDefault="00665E5D" w:rsidP="006931CA">
            <w:pPr>
              <w:rPr>
                <w:rFonts w:eastAsia="Calibri"/>
                <w:bCs/>
              </w:rPr>
            </w:pPr>
            <w:r w:rsidRPr="00A30FC8">
              <w:rPr>
                <w:b/>
              </w:rPr>
              <w:t>Содержание</w:t>
            </w:r>
          </w:p>
        </w:tc>
        <w:tc>
          <w:tcPr>
            <w:tcW w:w="850" w:type="pct"/>
            <w:gridSpan w:val="5"/>
            <w:vMerge w:val="restart"/>
            <w:vAlign w:val="center"/>
          </w:tcPr>
          <w:p w14:paraId="4A79E761" w14:textId="77777777" w:rsidR="00665E5D" w:rsidRPr="00A30FC8" w:rsidRDefault="00665E5D" w:rsidP="00665E5D">
            <w:pPr>
              <w:jc w:val="center"/>
            </w:pPr>
            <w:r w:rsidRPr="00A30FC8">
              <w:t>2</w:t>
            </w:r>
          </w:p>
        </w:tc>
        <w:tc>
          <w:tcPr>
            <w:tcW w:w="450" w:type="pct"/>
            <w:gridSpan w:val="6"/>
            <w:shd w:val="clear" w:color="auto" w:fill="C0C0C0"/>
            <w:vAlign w:val="center"/>
          </w:tcPr>
          <w:p w14:paraId="41AE532C" w14:textId="77777777" w:rsidR="00665E5D" w:rsidRPr="00A30FC8" w:rsidRDefault="00665E5D" w:rsidP="00665E5D">
            <w:pPr>
              <w:jc w:val="center"/>
            </w:pPr>
          </w:p>
        </w:tc>
      </w:tr>
      <w:tr w:rsidR="00665E5D" w:rsidRPr="00A30FC8" w14:paraId="6732D29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06F4BF25" w14:textId="77777777" w:rsidR="00665E5D" w:rsidRPr="00A30FC8" w:rsidRDefault="00665E5D" w:rsidP="00665E5D">
            <w:pPr>
              <w:rPr>
                <w:b/>
              </w:rPr>
            </w:pPr>
          </w:p>
        </w:tc>
        <w:tc>
          <w:tcPr>
            <w:tcW w:w="2538" w:type="pct"/>
            <w:gridSpan w:val="7"/>
          </w:tcPr>
          <w:p w14:paraId="7655AFC7" w14:textId="77777777" w:rsidR="00665E5D" w:rsidRPr="00A30FC8" w:rsidRDefault="00604F44" w:rsidP="006931CA">
            <w:pPr>
              <w:rPr>
                <w:rFonts w:eastAsia="Calibri"/>
                <w:bCs/>
              </w:rPr>
            </w:pPr>
            <w:r w:rsidRPr="00A30FC8">
              <w:t>Анатомо-</w:t>
            </w:r>
            <w:r w:rsidR="00665E5D" w:rsidRPr="00A30FC8">
              <w:t xml:space="preserve">физиологические данные костно-мышечной системы. Определение понятий «ревматоидный артрит», «деформирующий </w:t>
            </w:r>
            <w:proofErr w:type="spellStart"/>
            <w:r w:rsidR="00665E5D" w:rsidRPr="00A30FC8">
              <w:t>остеоартроз</w:t>
            </w:r>
            <w:proofErr w:type="spellEnd"/>
            <w:r w:rsidR="00665E5D" w:rsidRPr="00A30FC8">
              <w:t>». Причины и факторы риска. Клинические проявления. Принципы диагностики, лечения, профилактики и реабилитации. Проблемы пациентов и планирование сестринского вмешательства при заболеваниях суставов.</w:t>
            </w:r>
          </w:p>
        </w:tc>
        <w:tc>
          <w:tcPr>
            <w:tcW w:w="850" w:type="pct"/>
            <w:gridSpan w:val="5"/>
            <w:vMerge/>
            <w:vAlign w:val="center"/>
          </w:tcPr>
          <w:p w14:paraId="50454E1E" w14:textId="77777777" w:rsidR="00665E5D" w:rsidRPr="00A30FC8" w:rsidRDefault="00665E5D" w:rsidP="00665E5D">
            <w:pPr>
              <w:jc w:val="center"/>
            </w:pPr>
          </w:p>
        </w:tc>
        <w:tc>
          <w:tcPr>
            <w:tcW w:w="450" w:type="pct"/>
            <w:gridSpan w:val="6"/>
            <w:vAlign w:val="center"/>
          </w:tcPr>
          <w:p w14:paraId="0DD2B33D" w14:textId="77777777" w:rsidR="00665E5D" w:rsidRPr="00A30FC8" w:rsidRDefault="00665E5D" w:rsidP="00665E5D">
            <w:pPr>
              <w:jc w:val="center"/>
            </w:pPr>
            <w:r w:rsidRPr="00A30FC8">
              <w:t>1</w:t>
            </w:r>
          </w:p>
        </w:tc>
      </w:tr>
      <w:tr w:rsidR="00B50ABA" w:rsidRPr="00A30FC8" w14:paraId="706DB1F8"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23C519B6" w14:textId="77777777" w:rsidR="00B50ABA" w:rsidRPr="00A30FC8" w:rsidRDefault="00B50ABA" w:rsidP="00B50ABA">
            <w:r w:rsidRPr="00A30FC8">
              <w:t>Тема. Сестринское обследование пациентов с заболеваниями опорно-двигательного аппарата.</w:t>
            </w:r>
          </w:p>
        </w:tc>
        <w:tc>
          <w:tcPr>
            <w:tcW w:w="2538" w:type="pct"/>
            <w:gridSpan w:val="7"/>
          </w:tcPr>
          <w:p w14:paraId="5B781975" w14:textId="77777777" w:rsidR="00B50ABA" w:rsidRPr="00A30FC8" w:rsidRDefault="00B50ABA" w:rsidP="006931CA">
            <w:pPr>
              <w:rPr>
                <w:b/>
              </w:rPr>
            </w:pPr>
            <w:r w:rsidRPr="00A30FC8">
              <w:rPr>
                <w:rFonts w:eastAsia="Calibri"/>
                <w:b/>
                <w:bCs/>
              </w:rPr>
              <w:t>Практические занятия</w:t>
            </w:r>
          </w:p>
        </w:tc>
        <w:tc>
          <w:tcPr>
            <w:tcW w:w="850" w:type="pct"/>
            <w:gridSpan w:val="5"/>
            <w:vMerge w:val="restart"/>
            <w:vAlign w:val="center"/>
          </w:tcPr>
          <w:p w14:paraId="29757C24" w14:textId="77777777" w:rsidR="00B50ABA" w:rsidRPr="00A30FC8" w:rsidRDefault="00B50ABA" w:rsidP="00665E5D">
            <w:pPr>
              <w:jc w:val="center"/>
            </w:pPr>
            <w:r w:rsidRPr="00A30FC8">
              <w:t>4</w:t>
            </w:r>
          </w:p>
        </w:tc>
        <w:tc>
          <w:tcPr>
            <w:tcW w:w="450" w:type="pct"/>
            <w:gridSpan w:val="6"/>
            <w:shd w:val="clear" w:color="auto" w:fill="C0C0C0"/>
            <w:vAlign w:val="center"/>
          </w:tcPr>
          <w:p w14:paraId="1B28345E" w14:textId="77777777" w:rsidR="00B50ABA" w:rsidRPr="00A30FC8" w:rsidRDefault="00B50ABA" w:rsidP="00665E5D">
            <w:pPr>
              <w:jc w:val="center"/>
            </w:pPr>
          </w:p>
        </w:tc>
      </w:tr>
      <w:tr w:rsidR="00B50ABA" w:rsidRPr="00A30FC8" w14:paraId="08525AB5"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3B515D4C" w14:textId="77777777" w:rsidR="00B50ABA" w:rsidRPr="00A30FC8" w:rsidRDefault="00B50ABA" w:rsidP="00665E5D">
            <w:pPr>
              <w:rPr>
                <w:b/>
              </w:rPr>
            </w:pPr>
          </w:p>
        </w:tc>
        <w:tc>
          <w:tcPr>
            <w:tcW w:w="2538" w:type="pct"/>
            <w:gridSpan w:val="7"/>
          </w:tcPr>
          <w:p w14:paraId="3B74FD28" w14:textId="77777777" w:rsidR="00B50ABA" w:rsidRPr="00A30FC8" w:rsidRDefault="00B50ABA" w:rsidP="00B50ABA">
            <w:pPr>
              <w:rPr>
                <w:b/>
              </w:rPr>
            </w:pPr>
            <w:r w:rsidRPr="00A30FC8">
              <w:t xml:space="preserve">Проведение опроса, выявление жалоб, предрасполагающих факторов, сбор анамнеза, проведение общего осмотра (оценка тяжести общего состояния, сознания, положения в постели, осмотр кожи). </w:t>
            </w:r>
          </w:p>
        </w:tc>
        <w:tc>
          <w:tcPr>
            <w:tcW w:w="850" w:type="pct"/>
            <w:gridSpan w:val="5"/>
            <w:vMerge/>
            <w:vAlign w:val="center"/>
          </w:tcPr>
          <w:p w14:paraId="1220CB7D" w14:textId="77777777" w:rsidR="00B50ABA" w:rsidRPr="00A30FC8" w:rsidRDefault="00B50ABA" w:rsidP="00665E5D">
            <w:pPr>
              <w:jc w:val="center"/>
            </w:pPr>
          </w:p>
        </w:tc>
        <w:tc>
          <w:tcPr>
            <w:tcW w:w="450" w:type="pct"/>
            <w:gridSpan w:val="6"/>
            <w:vAlign w:val="center"/>
          </w:tcPr>
          <w:p w14:paraId="0F2B39BA" w14:textId="77777777" w:rsidR="00B50ABA" w:rsidRPr="00A30FC8" w:rsidRDefault="00B50ABA" w:rsidP="00665E5D">
            <w:pPr>
              <w:jc w:val="center"/>
            </w:pPr>
            <w:r w:rsidRPr="00A30FC8">
              <w:t>2</w:t>
            </w:r>
          </w:p>
        </w:tc>
      </w:tr>
      <w:tr w:rsidR="00B50ABA" w:rsidRPr="00A30FC8" w14:paraId="0BD0B7E1"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5A6E85D4" w14:textId="77777777" w:rsidR="00B50ABA" w:rsidRPr="00A30FC8" w:rsidRDefault="00B50ABA" w:rsidP="00B50ABA">
            <w:r w:rsidRPr="00A30FC8">
              <w:t>Тема.</w:t>
            </w:r>
          </w:p>
          <w:p w14:paraId="5D10F912" w14:textId="77777777" w:rsidR="00B50ABA" w:rsidRPr="00A30FC8" w:rsidRDefault="00B50ABA" w:rsidP="00B50ABA">
            <w:pPr>
              <w:rPr>
                <w:b/>
              </w:rPr>
            </w:pPr>
            <w:r w:rsidRPr="00A30FC8">
              <w:t>Сестринский уход за пациентами при заболеваниях суставов и позвоночника.</w:t>
            </w:r>
          </w:p>
        </w:tc>
        <w:tc>
          <w:tcPr>
            <w:tcW w:w="2538" w:type="pct"/>
            <w:gridSpan w:val="7"/>
          </w:tcPr>
          <w:p w14:paraId="6F300652" w14:textId="77777777" w:rsidR="00B50ABA" w:rsidRPr="00A30FC8" w:rsidRDefault="00B50ABA" w:rsidP="006931CA">
            <w:r w:rsidRPr="00A30FC8">
              <w:rPr>
                <w:rFonts w:eastAsia="Calibri"/>
                <w:b/>
                <w:bCs/>
              </w:rPr>
              <w:t>Практические занятия</w:t>
            </w:r>
          </w:p>
        </w:tc>
        <w:tc>
          <w:tcPr>
            <w:tcW w:w="850" w:type="pct"/>
            <w:gridSpan w:val="5"/>
            <w:vMerge w:val="restart"/>
            <w:vAlign w:val="center"/>
          </w:tcPr>
          <w:p w14:paraId="206F6F60" w14:textId="77777777" w:rsidR="00B50ABA" w:rsidRPr="00A30FC8" w:rsidRDefault="00B50ABA" w:rsidP="00665E5D">
            <w:pPr>
              <w:jc w:val="center"/>
            </w:pPr>
            <w:r w:rsidRPr="00A30FC8">
              <w:t>4</w:t>
            </w:r>
          </w:p>
        </w:tc>
        <w:tc>
          <w:tcPr>
            <w:tcW w:w="450" w:type="pct"/>
            <w:gridSpan w:val="6"/>
            <w:vAlign w:val="center"/>
          </w:tcPr>
          <w:p w14:paraId="6E108BD1" w14:textId="77777777" w:rsidR="00B50ABA" w:rsidRPr="00A30FC8" w:rsidRDefault="00B50ABA" w:rsidP="00665E5D">
            <w:pPr>
              <w:jc w:val="center"/>
            </w:pPr>
          </w:p>
        </w:tc>
      </w:tr>
      <w:tr w:rsidR="00B50ABA" w:rsidRPr="00A30FC8" w14:paraId="6B5367D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612AFC64" w14:textId="77777777" w:rsidR="00B50ABA" w:rsidRPr="00A30FC8" w:rsidRDefault="00B50ABA" w:rsidP="00665E5D">
            <w:pPr>
              <w:rPr>
                <w:b/>
              </w:rPr>
            </w:pPr>
          </w:p>
        </w:tc>
        <w:tc>
          <w:tcPr>
            <w:tcW w:w="2538" w:type="pct"/>
            <w:gridSpan w:val="7"/>
          </w:tcPr>
          <w:p w14:paraId="4921775F" w14:textId="77777777" w:rsidR="00B50ABA" w:rsidRPr="00A30FC8" w:rsidRDefault="00B50ABA" w:rsidP="006931CA">
            <w:pPr>
              <w:rPr>
                <w:rFonts w:eastAsia="Calibri"/>
                <w:b/>
                <w:bCs/>
              </w:rPr>
            </w:pPr>
            <w:r w:rsidRPr="00A30FC8">
              <w:t xml:space="preserve">Выявление проблем пациента и формулировка сестринских диагнозов. Организация сестринского процесса при заболеваниях суставов. Планирование сестринской помощи при уменьшении подвижности, болях в суставах, дефиците </w:t>
            </w:r>
            <w:proofErr w:type="spellStart"/>
            <w:r w:rsidRPr="00A30FC8">
              <w:t>самоухода</w:t>
            </w:r>
            <w:proofErr w:type="spellEnd"/>
            <w:r w:rsidRPr="00A30FC8">
              <w:t xml:space="preserve">.  Обучение близких уходу за тяжелобольными. Обучение </w:t>
            </w:r>
            <w:proofErr w:type="spellStart"/>
            <w:r w:rsidRPr="00A30FC8">
              <w:t>самоуходу</w:t>
            </w:r>
            <w:proofErr w:type="spellEnd"/>
            <w:r w:rsidRPr="00A30FC8">
              <w:t xml:space="preserve">. Размещение тяжелобольного в </w:t>
            </w:r>
            <w:r w:rsidRPr="00A30FC8">
              <w:lastRenderedPageBreak/>
              <w:t>постели. Перемещение тяжелобольного в постели. Компресс на кожу суставов. Заполнение тетради учёта работы на дому участковой медсестры Ф – 116/у. Заполнение дневника работы среднего медперсонала по</w:t>
            </w:r>
            <w:r w:rsidR="00604F44" w:rsidRPr="00A30FC8">
              <w:t>ликлиники, диспансера Ф – 039-</w:t>
            </w:r>
            <w:r w:rsidRPr="00A30FC8">
              <w:t>1/у.</w:t>
            </w:r>
          </w:p>
        </w:tc>
        <w:tc>
          <w:tcPr>
            <w:tcW w:w="850" w:type="pct"/>
            <w:gridSpan w:val="5"/>
            <w:vMerge/>
            <w:vAlign w:val="center"/>
          </w:tcPr>
          <w:p w14:paraId="23ED58B2" w14:textId="77777777" w:rsidR="00B50ABA" w:rsidRPr="00A30FC8" w:rsidRDefault="00B50ABA" w:rsidP="00665E5D">
            <w:pPr>
              <w:jc w:val="center"/>
            </w:pPr>
          </w:p>
        </w:tc>
        <w:tc>
          <w:tcPr>
            <w:tcW w:w="450" w:type="pct"/>
            <w:gridSpan w:val="6"/>
            <w:vAlign w:val="center"/>
          </w:tcPr>
          <w:p w14:paraId="63706EB1" w14:textId="77777777" w:rsidR="00B50ABA" w:rsidRPr="00A30FC8" w:rsidRDefault="00B50ABA" w:rsidP="00665E5D">
            <w:pPr>
              <w:jc w:val="center"/>
            </w:pPr>
          </w:p>
        </w:tc>
      </w:tr>
      <w:tr w:rsidR="00B50ABA" w:rsidRPr="00A30FC8" w14:paraId="5556D53A"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val="restart"/>
          </w:tcPr>
          <w:p w14:paraId="79C2D63A" w14:textId="77777777" w:rsidR="00B50ABA" w:rsidRPr="00A30FC8" w:rsidRDefault="00B50ABA" w:rsidP="00665E5D">
            <w:pPr>
              <w:rPr>
                <w:b/>
              </w:rPr>
            </w:pPr>
            <w:r w:rsidRPr="00A30FC8">
              <w:rPr>
                <w:b/>
              </w:rPr>
              <w:lastRenderedPageBreak/>
              <w:t xml:space="preserve">Тема 1.9. </w:t>
            </w:r>
          </w:p>
          <w:p w14:paraId="42A1617C" w14:textId="77777777" w:rsidR="00B50ABA" w:rsidRPr="00A30FC8" w:rsidRDefault="00B50ABA" w:rsidP="00665E5D">
            <w:r w:rsidRPr="00A30FC8">
              <w:t>Сестринский уход за пациентами при острых аллергических заболеваниях.</w:t>
            </w:r>
          </w:p>
        </w:tc>
        <w:tc>
          <w:tcPr>
            <w:tcW w:w="2538" w:type="pct"/>
            <w:gridSpan w:val="7"/>
          </w:tcPr>
          <w:p w14:paraId="4425B9F9" w14:textId="77777777" w:rsidR="00B50ABA" w:rsidRPr="00A30FC8" w:rsidRDefault="00B50ABA" w:rsidP="006931CA">
            <w:r w:rsidRPr="00A30FC8">
              <w:rPr>
                <w:b/>
              </w:rPr>
              <w:t>Содержание</w:t>
            </w:r>
          </w:p>
        </w:tc>
        <w:tc>
          <w:tcPr>
            <w:tcW w:w="850" w:type="pct"/>
            <w:gridSpan w:val="5"/>
            <w:vMerge w:val="restart"/>
            <w:vAlign w:val="center"/>
          </w:tcPr>
          <w:p w14:paraId="765C5CD2" w14:textId="77777777" w:rsidR="00B50ABA" w:rsidRPr="00A30FC8" w:rsidRDefault="00B50ABA" w:rsidP="00665E5D">
            <w:pPr>
              <w:jc w:val="center"/>
            </w:pPr>
            <w:r w:rsidRPr="00A30FC8">
              <w:t>2</w:t>
            </w:r>
          </w:p>
        </w:tc>
        <w:tc>
          <w:tcPr>
            <w:tcW w:w="450" w:type="pct"/>
            <w:gridSpan w:val="6"/>
            <w:shd w:val="clear" w:color="auto" w:fill="C0C0C0"/>
            <w:vAlign w:val="center"/>
          </w:tcPr>
          <w:p w14:paraId="5061DC8C" w14:textId="77777777" w:rsidR="00B50ABA" w:rsidRPr="00A30FC8" w:rsidRDefault="00B50ABA" w:rsidP="00665E5D">
            <w:pPr>
              <w:jc w:val="center"/>
            </w:pPr>
          </w:p>
        </w:tc>
      </w:tr>
      <w:tr w:rsidR="00B50ABA" w:rsidRPr="00A30FC8" w14:paraId="6C93D4F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F3F0143" w14:textId="77777777" w:rsidR="00B50ABA" w:rsidRPr="00A30FC8" w:rsidRDefault="00B50ABA" w:rsidP="00665E5D">
            <w:pPr>
              <w:rPr>
                <w:b/>
              </w:rPr>
            </w:pPr>
          </w:p>
        </w:tc>
        <w:tc>
          <w:tcPr>
            <w:tcW w:w="2538" w:type="pct"/>
            <w:gridSpan w:val="7"/>
          </w:tcPr>
          <w:p w14:paraId="2F205676" w14:textId="77777777" w:rsidR="00B50ABA" w:rsidRPr="00A30FC8" w:rsidRDefault="00B50ABA" w:rsidP="006931CA">
            <w:pPr>
              <w:rPr>
                <w:b/>
              </w:rPr>
            </w:pPr>
            <w:r w:rsidRPr="00A30FC8">
              <w:t xml:space="preserve">Понятие «аллергия». Острые аллергические состояния. Анафилактический шок, отёк </w:t>
            </w:r>
            <w:proofErr w:type="spellStart"/>
            <w:r w:rsidRPr="00A30FC8">
              <w:t>Квинке</w:t>
            </w:r>
            <w:proofErr w:type="spellEnd"/>
            <w:r w:rsidRPr="00A30FC8">
              <w:t>, крапивница. Причины и факторы риска. Клинические проявления. Неотложная помощь. Профилактика острых аллергических состояний.</w:t>
            </w:r>
          </w:p>
        </w:tc>
        <w:tc>
          <w:tcPr>
            <w:tcW w:w="850" w:type="pct"/>
            <w:gridSpan w:val="5"/>
            <w:vMerge/>
            <w:vAlign w:val="center"/>
          </w:tcPr>
          <w:p w14:paraId="06A1AEBC" w14:textId="77777777" w:rsidR="00B50ABA" w:rsidRPr="00A30FC8" w:rsidRDefault="00B50ABA" w:rsidP="00665E5D">
            <w:pPr>
              <w:jc w:val="center"/>
            </w:pPr>
          </w:p>
        </w:tc>
        <w:tc>
          <w:tcPr>
            <w:tcW w:w="450" w:type="pct"/>
            <w:gridSpan w:val="6"/>
            <w:vAlign w:val="center"/>
          </w:tcPr>
          <w:p w14:paraId="03B908D0" w14:textId="77777777" w:rsidR="00B50ABA" w:rsidRPr="00A30FC8" w:rsidRDefault="00B50ABA" w:rsidP="00665E5D">
            <w:pPr>
              <w:jc w:val="center"/>
            </w:pPr>
            <w:r w:rsidRPr="00A30FC8">
              <w:t>1</w:t>
            </w:r>
          </w:p>
        </w:tc>
      </w:tr>
      <w:tr w:rsidR="00B50ABA" w:rsidRPr="00A30FC8" w14:paraId="43B5A337"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7E5E443F" w14:textId="77777777" w:rsidR="00B50ABA" w:rsidRPr="00A30FC8" w:rsidRDefault="00B50ABA" w:rsidP="00665E5D">
            <w:pPr>
              <w:rPr>
                <w:b/>
              </w:rPr>
            </w:pPr>
          </w:p>
        </w:tc>
        <w:tc>
          <w:tcPr>
            <w:tcW w:w="2538" w:type="pct"/>
            <w:gridSpan w:val="7"/>
          </w:tcPr>
          <w:p w14:paraId="016D2565" w14:textId="77777777" w:rsidR="00B50ABA" w:rsidRPr="00A30FC8" w:rsidRDefault="00B50ABA" w:rsidP="006931CA">
            <w:pPr>
              <w:rPr>
                <w:b/>
              </w:rPr>
            </w:pPr>
            <w:r w:rsidRPr="00A30FC8">
              <w:rPr>
                <w:rFonts w:eastAsia="Calibri"/>
                <w:b/>
                <w:bCs/>
              </w:rPr>
              <w:t>Практические занятия</w:t>
            </w:r>
          </w:p>
        </w:tc>
        <w:tc>
          <w:tcPr>
            <w:tcW w:w="850" w:type="pct"/>
            <w:gridSpan w:val="5"/>
            <w:vMerge w:val="restart"/>
            <w:vAlign w:val="center"/>
          </w:tcPr>
          <w:p w14:paraId="53403496" w14:textId="77777777" w:rsidR="00B50ABA" w:rsidRPr="00A30FC8" w:rsidRDefault="00B50ABA" w:rsidP="00665E5D">
            <w:pPr>
              <w:jc w:val="center"/>
            </w:pPr>
            <w:r w:rsidRPr="00A30FC8">
              <w:t>4</w:t>
            </w:r>
          </w:p>
        </w:tc>
        <w:tc>
          <w:tcPr>
            <w:tcW w:w="450" w:type="pct"/>
            <w:gridSpan w:val="6"/>
            <w:shd w:val="clear" w:color="auto" w:fill="C0C0C0"/>
            <w:vAlign w:val="center"/>
          </w:tcPr>
          <w:p w14:paraId="612E2E5D" w14:textId="77777777" w:rsidR="00B50ABA" w:rsidRPr="00A30FC8" w:rsidRDefault="00B50ABA" w:rsidP="00665E5D">
            <w:pPr>
              <w:jc w:val="center"/>
            </w:pPr>
          </w:p>
        </w:tc>
      </w:tr>
      <w:tr w:rsidR="00B50ABA" w:rsidRPr="00A30FC8" w14:paraId="0A9DA090" w14:textId="77777777" w:rsidTr="0016528C">
        <w:tblPrEx>
          <w:tblLook w:val="04A0" w:firstRow="1" w:lastRow="0" w:firstColumn="1" w:lastColumn="0" w:noHBand="0" w:noVBand="1"/>
        </w:tblPrEx>
        <w:trPr>
          <w:gridBefore w:val="1"/>
          <w:gridAfter w:val="3"/>
          <w:wBefore w:w="11" w:type="pct"/>
          <w:wAfter w:w="98" w:type="pct"/>
        </w:trPr>
        <w:tc>
          <w:tcPr>
            <w:tcW w:w="1053" w:type="pct"/>
            <w:gridSpan w:val="3"/>
            <w:vMerge/>
          </w:tcPr>
          <w:p w14:paraId="2A43515E" w14:textId="77777777" w:rsidR="00B50ABA" w:rsidRPr="00A30FC8" w:rsidRDefault="00B50ABA" w:rsidP="00665E5D">
            <w:pPr>
              <w:rPr>
                <w:b/>
              </w:rPr>
            </w:pPr>
          </w:p>
        </w:tc>
        <w:tc>
          <w:tcPr>
            <w:tcW w:w="2538" w:type="pct"/>
            <w:gridSpan w:val="7"/>
          </w:tcPr>
          <w:p w14:paraId="73955B90" w14:textId="77777777" w:rsidR="00B50ABA" w:rsidRPr="00A30FC8" w:rsidRDefault="00B50ABA" w:rsidP="006931CA">
            <w:pPr>
              <w:rPr>
                <w:b/>
              </w:rPr>
            </w:pPr>
            <w:r w:rsidRPr="00A30FC8">
              <w:t xml:space="preserve">Проведение опроса, общий осмотр, подсчет ЧДД, исследование пульса, измерение артериального давления на периферических артериях. Выявление проблем пациента и формулировка сестринских диагнозов. Неотложная помощь при анафилактическом шоке, отеке </w:t>
            </w:r>
            <w:proofErr w:type="spellStart"/>
            <w:r w:rsidRPr="00A30FC8">
              <w:t>Квинке</w:t>
            </w:r>
            <w:proofErr w:type="spellEnd"/>
            <w:r w:rsidRPr="00A30FC8">
              <w:t xml:space="preserve">, крапивнице. Ингаляторное введение лекарственных препаратов и кислорода. </w:t>
            </w:r>
            <w:r w:rsidRPr="00A30FC8">
              <w:rPr>
                <w:rFonts w:eastAsia="Calibri"/>
                <w:bCs/>
              </w:rPr>
              <w:t xml:space="preserve">Внутривенное введение лекарственных средств. </w:t>
            </w:r>
            <w:r w:rsidRPr="00A30FC8">
              <w:t xml:space="preserve">Внутримышечное введение лекарств. Внутрикожная </w:t>
            </w:r>
            <w:proofErr w:type="spellStart"/>
            <w:r w:rsidRPr="00A30FC8">
              <w:t>аллергологическая</w:t>
            </w:r>
            <w:proofErr w:type="spellEnd"/>
            <w:r w:rsidRPr="00A30FC8">
              <w:t xml:space="preserve"> проба. Промывание желудка. Постановка очистительной клизмы.</w:t>
            </w:r>
          </w:p>
        </w:tc>
        <w:tc>
          <w:tcPr>
            <w:tcW w:w="850" w:type="pct"/>
            <w:gridSpan w:val="5"/>
            <w:vMerge/>
            <w:vAlign w:val="center"/>
          </w:tcPr>
          <w:p w14:paraId="43E68A0A" w14:textId="77777777" w:rsidR="00B50ABA" w:rsidRPr="00A30FC8" w:rsidRDefault="00B50ABA" w:rsidP="00665E5D">
            <w:pPr>
              <w:jc w:val="center"/>
            </w:pPr>
          </w:p>
        </w:tc>
        <w:tc>
          <w:tcPr>
            <w:tcW w:w="450" w:type="pct"/>
            <w:gridSpan w:val="6"/>
            <w:vAlign w:val="center"/>
          </w:tcPr>
          <w:p w14:paraId="7E4A7CAB" w14:textId="77777777" w:rsidR="00B50ABA" w:rsidRPr="00A30FC8" w:rsidRDefault="00B50ABA" w:rsidP="00665E5D">
            <w:pPr>
              <w:jc w:val="center"/>
            </w:pPr>
            <w:r w:rsidRPr="00A30FC8">
              <w:t>2</w:t>
            </w:r>
          </w:p>
        </w:tc>
      </w:tr>
      <w:tr w:rsidR="00886CA3" w:rsidRPr="00A30FC8" w14:paraId="55D61845" w14:textId="77777777" w:rsidTr="0016528C">
        <w:trPr>
          <w:gridBefore w:val="1"/>
          <w:gridAfter w:val="3"/>
          <w:wBefore w:w="11" w:type="pct"/>
          <w:wAfter w:w="98" w:type="pct"/>
        </w:trPr>
        <w:tc>
          <w:tcPr>
            <w:tcW w:w="1053" w:type="pct"/>
            <w:gridSpan w:val="3"/>
            <w:tcBorders>
              <w:top w:val="single" w:sz="4" w:space="0" w:color="auto"/>
            </w:tcBorders>
          </w:tcPr>
          <w:p w14:paraId="5C257247" w14:textId="77777777" w:rsidR="00886CA3" w:rsidRPr="00A30FC8" w:rsidRDefault="00886CA3" w:rsidP="00886CA3">
            <w:pPr>
              <w:rPr>
                <w:rFonts w:eastAsia="Calibri"/>
                <w:b/>
                <w:bCs/>
              </w:rPr>
            </w:pPr>
            <w:r w:rsidRPr="00A30FC8">
              <w:rPr>
                <w:rFonts w:eastAsia="Calibri"/>
                <w:b/>
                <w:bCs/>
              </w:rPr>
              <w:t xml:space="preserve">Раздел. </w:t>
            </w:r>
            <w:r w:rsidRPr="00A30FC8">
              <w:t>Паллиативная помощь</w:t>
            </w:r>
            <w:r w:rsidRPr="00A30FC8">
              <w:rPr>
                <w:rFonts w:eastAsia="Calibri"/>
                <w:b/>
                <w:bCs/>
              </w:rPr>
              <w:t>.</w:t>
            </w:r>
          </w:p>
        </w:tc>
        <w:tc>
          <w:tcPr>
            <w:tcW w:w="2538" w:type="pct"/>
            <w:gridSpan w:val="7"/>
            <w:tcBorders>
              <w:top w:val="single" w:sz="4" w:space="0" w:color="auto"/>
            </w:tcBorders>
          </w:tcPr>
          <w:p w14:paraId="239DEFF3" w14:textId="77777777" w:rsidR="00886CA3" w:rsidRPr="00A30FC8" w:rsidRDefault="00886CA3" w:rsidP="009749B5">
            <w:pPr>
              <w:jc w:val="center"/>
            </w:pPr>
          </w:p>
        </w:tc>
        <w:tc>
          <w:tcPr>
            <w:tcW w:w="853" w:type="pct"/>
            <w:gridSpan w:val="6"/>
            <w:tcBorders>
              <w:top w:val="single" w:sz="4" w:space="0" w:color="auto"/>
            </w:tcBorders>
          </w:tcPr>
          <w:p w14:paraId="7D0B152A" w14:textId="77777777" w:rsidR="00886CA3" w:rsidRPr="00A30FC8" w:rsidRDefault="00886CA3" w:rsidP="009749B5">
            <w:pPr>
              <w:jc w:val="center"/>
            </w:pPr>
          </w:p>
        </w:tc>
        <w:tc>
          <w:tcPr>
            <w:tcW w:w="447" w:type="pct"/>
            <w:gridSpan w:val="5"/>
            <w:shd w:val="clear" w:color="auto" w:fill="C0C0C0"/>
          </w:tcPr>
          <w:p w14:paraId="2D37EEEF" w14:textId="77777777" w:rsidR="00886CA3" w:rsidRPr="00A30FC8" w:rsidRDefault="00886CA3" w:rsidP="009749B5">
            <w:pPr>
              <w:jc w:val="center"/>
            </w:pPr>
          </w:p>
        </w:tc>
      </w:tr>
      <w:tr w:rsidR="00886CA3" w:rsidRPr="00A30FC8" w14:paraId="1F84478D" w14:textId="77777777" w:rsidTr="0016528C">
        <w:tblPrEx>
          <w:tblLook w:val="04A0" w:firstRow="1" w:lastRow="0" w:firstColumn="1" w:lastColumn="0" w:noHBand="0" w:noVBand="1"/>
        </w:tblPrEx>
        <w:trPr>
          <w:gridBefore w:val="1"/>
          <w:gridAfter w:val="3"/>
          <w:wBefore w:w="11" w:type="pct"/>
          <w:wAfter w:w="98" w:type="pct"/>
          <w:trHeight w:val="315"/>
        </w:trPr>
        <w:tc>
          <w:tcPr>
            <w:tcW w:w="1053" w:type="pct"/>
            <w:gridSpan w:val="3"/>
            <w:vMerge w:val="restart"/>
          </w:tcPr>
          <w:p w14:paraId="116DF9EB" w14:textId="77777777" w:rsidR="00886CA3" w:rsidRPr="00A30FC8" w:rsidRDefault="00886CA3" w:rsidP="00886CA3">
            <w:pPr>
              <w:rPr>
                <w:b/>
              </w:rPr>
            </w:pPr>
            <w:r w:rsidRPr="00A30FC8">
              <w:rPr>
                <w:b/>
              </w:rPr>
              <w:t xml:space="preserve">Тема 1.1. </w:t>
            </w:r>
          </w:p>
          <w:p w14:paraId="43196099" w14:textId="77777777" w:rsidR="00886CA3" w:rsidRPr="00A30FC8" w:rsidRDefault="00206126" w:rsidP="00886CA3">
            <w:pPr>
              <w:rPr>
                <w:b/>
              </w:rPr>
            </w:pPr>
            <w:r w:rsidRPr="00A30FC8">
              <w:t>Национальная система оказания паллиативной медицинской помощи. Нормативные требования к ведению документации, форм учета и отчетности медицинской сестры по виду деятельности.</w:t>
            </w:r>
          </w:p>
        </w:tc>
        <w:tc>
          <w:tcPr>
            <w:tcW w:w="2538" w:type="pct"/>
            <w:gridSpan w:val="7"/>
          </w:tcPr>
          <w:p w14:paraId="3F9B9836" w14:textId="77777777" w:rsidR="00886CA3" w:rsidRPr="00A30FC8" w:rsidRDefault="00886CA3" w:rsidP="006931CA">
            <w:r w:rsidRPr="00A30FC8">
              <w:rPr>
                <w:b/>
              </w:rPr>
              <w:t>Содержание</w:t>
            </w:r>
          </w:p>
        </w:tc>
        <w:tc>
          <w:tcPr>
            <w:tcW w:w="850" w:type="pct"/>
            <w:gridSpan w:val="5"/>
            <w:vMerge w:val="restart"/>
            <w:vAlign w:val="center"/>
          </w:tcPr>
          <w:p w14:paraId="4F2B2629" w14:textId="77777777" w:rsidR="00886CA3" w:rsidRPr="00A30FC8" w:rsidRDefault="00206126" w:rsidP="00665E5D">
            <w:pPr>
              <w:jc w:val="center"/>
            </w:pPr>
            <w:r w:rsidRPr="00A30FC8">
              <w:t>2</w:t>
            </w:r>
          </w:p>
        </w:tc>
        <w:tc>
          <w:tcPr>
            <w:tcW w:w="450" w:type="pct"/>
            <w:gridSpan w:val="6"/>
            <w:vMerge w:val="restart"/>
            <w:vAlign w:val="center"/>
          </w:tcPr>
          <w:p w14:paraId="4563C4DE" w14:textId="77777777" w:rsidR="00886CA3" w:rsidRPr="00A30FC8" w:rsidRDefault="00886CA3" w:rsidP="00665E5D">
            <w:pPr>
              <w:jc w:val="center"/>
            </w:pPr>
          </w:p>
        </w:tc>
      </w:tr>
      <w:tr w:rsidR="00886CA3" w:rsidRPr="00A30FC8" w14:paraId="3B13F663" w14:textId="77777777" w:rsidTr="0016528C">
        <w:tblPrEx>
          <w:tblLook w:val="04A0" w:firstRow="1" w:lastRow="0" w:firstColumn="1" w:lastColumn="0" w:noHBand="0" w:noVBand="1"/>
        </w:tblPrEx>
        <w:trPr>
          <w:gridBefore w:val="1"/>
          <w:gridAfter w:val="3"/>
          <w:wBefore w:w="11" w:type="pct"/>
          <w:wAfter w:w="98" w:type="pct"/>
          <w:trHeight w:val="735"/>
        </w:trPr>
        <w:tc>
          <w:tcPr>
            <w:tcW w:w="1053" w:type="pct"/>
            <w:gridSpan w:val="3"/>
            <w:vMerge/>
          </w:tcPr>
          <w:p w14:paraId="30B9A9F7" w14:textId="77777777" w:rsidR="00886CA3" w:rsidRPr="00A30FC8" w:rsidRDefault="00886CA3" w:rsidP="00886CA3">
            <w:pPr>
              <w:rPr>
                <w:b/>
              </w:rPr>
            </w:pPr>
          </w:p>
        </w:tc>
        <w:tc>
          <w:tcPr>
            <w:tcW w:w="2538" w:type="pct"/>
            <w:gridSpan w:val="7"/>
          </w:tcPr>
          <w:p w14:paraId="5DBA35FB" w14:textId="77777777" w:rsidR="00886CA3" w:rsidRPr="00A30FC8" w:rsidRDefault="00206126" w:rsidP="00206126">
            <w:pPr>
              <w:spacing w:line="276" w:lineRule="auto"/>
              <w:jc w:val="both"/>
            </w:pPr>
            <w:r w:rsidRPr="00A30FC8">
              <w:t>Виды социальной помощи, предусмотренной законодательством. Проблемы пациентов со злокачественными новообразованиями четвертой стадии; пациентов в стадии СПИДа и другими заболеваниями, требующими паллиативной помощи. Нормативные требования к ведению документации, форм учета и отчетности медицинской сестры по виду деятельности.</w:t>
            </w:r>
          </w:p>
        </w:tc>
        <w:tc>
          <w:tcPr>
            <w:tcW w:w="850" w:type="pct"/>
            <w:gridSpan w:val="5"/>
            <w:vMerge/>
            <w:vAlign w:val="center"/>
          </w:tcPr>
          <w:p w14:paraId="4BB5C270" w14:textId="77777777" w:rsidR="00886CA3" w:rsidRPr="00A30FC8" w:rsidRDefault="00886CA3" w:rsidP="00665E5D">
            <w:pPr>
              <w:jc w:val="center"/>
            </w:pPr>
          </w:p>
        </w:tc>
        <w:tc>
          <w:tcPr>
            <w:tcW w:w="450" w:type="pct"/>
            <w:gridSpan w:val="6"/>
            <w:vMerge/>
            <w:vAlign w:val="center"/>
          </w:tcPr>
          <w:p w14:paraId="16F11DE1" w14:textId="77777777" w:rsidR="00886CA3" w:rsidRPr="00A30FC8" w:rsidRDefault="00886CA3" w:rsidP="00665E5D">
            <w:pPr>
              <w:jc w:val="center"/>
            </w:pPr>
          </w:p>
        </w:tc>
      </w:tr>
      <w:tr w:rsidR="007B07A6" w:rsidRPr="00A30FC8" w14:paraId="4639A58F" w14:textId="77777777" w:rsidTr="0016528C">
        <w:tblPrEx>
          <w:tblLook w:val="04A0" w:firstRow="1" w:lastRow="0" w:firstColumn="1" w:lastColumn="0" w:noHBand="0" w:noVBand="1"/>
        </w:tblPrEx>
        <w:trPr>
          <w:gridBefore w:val="1"/>
          <w:gridAfter w:val="3"/>
          <w:wBefore w:w="11" w:type="pct"/>
          <w:wAfter w:w="98" w:type="pct"/>
          <w:trHeight w:val="285"/>
        </w:trPr>
        <w:tc>
          <w:tcPr>
            <w:tcW w:w="1053" w:type="pct"/>
            <w:gridSpan w:val="3"/>
            <w:vMerge w:val="restart"/>
          </w:tcPr>
          <w:p w14:paraId="07E00FE8" w14:textId="77777777" w:rsidR="00206126" w:rsidRPr="00A30FC8" w:rsidRDefault="00206126" w:rsidP="00206126">
            <w:pPr>
              <w:rPr>
                <w:b/>
              </w:rPr>
            </w:pPr>
            <w:r w:rsidRPr="00A30FC8">
              <w:rPr>
                <w:b/>
              </w:rPr>
              <w:t xml:space="preserve">Тема 1.2. </w:t>
            </w:r>
          </w:p>
          <w:p w14:paraId="39CEE5E3" w14:textId="77777777" w:rsidR="00206126" w:rsidRPr="00A30FC8" w:rsidRDefault="00206126" w:rsidP="00206126">
            <w:pPr>
              <w:jc w:val="both"/>
            </w:pPr>
            <w:r w:rsidRPr="00A30FC8">
              <w:t xml:space="preserve">Функциональная структура хосписа, выездная служба для оказания паллиативного </w:t>
            </w:r>
            <w:r w:rsidRPr="00A30FC8">
              <w:lastRenderedPageBreak/>
              <w:t>ухода в домашних условиях</w:t>
            </w:r>
          </w:p>
          <w:p w14:paraId="51560E8E" w14:textId="77777777" w:rsidR="007B07A6" w:rsidRPr="00A30FC8" w:rsidRDefault="00206126" w:rsidP="00206126">
            <w:pPr>
              <w:rPr>
                <w:b/>
              </w:rPr>
            </w:pPr>
            <w:r w:rsidRPr="00A30FC8">
              <w:t>Задачи и функции хосписов палат и определение паллиативного ухода.</w:t>
            </w:r>
          </w:p>
        </w:tc>
        <w:tc>
          <w:tcPr>
            <w:tcW w:w="2538" w:type="pct"/>
            <w:gridSpan w:val="7"/>
          </w:tcPr>
          <w:p w14:paraId="6D79364C" w14:textId="77777777" w:rsidR="007B07A6" w:rsidRPr="00A30FC8" w:rsidRDefault="00206126" w:rsidP="006931CA">
            <w:r w:rsidRPr="00A30FC8">
              <w:rPr>
                <w:b/>
              </w:rPr>
              <w:lastRenderedPageBreak/>
              <w:t>Содержание</w:t>
            </w:r>
          </w:p>
        </w:tc>
        <w:tc>
          <w:tcPr>
            <w:tcW w:w="850" w:type="pct"/>
            <w:gridSpan w:val="5"/>
            <w:vMerge w:val="restart"/>
            <w:vAlign w:val="center"/>
          </w:tcPr>
          <w:p w14:paraId="5E250435" w14:textId="77777777" w:rsidR="007B07A6" w:rsidRPr="00A30FC8" w:rsidRDefault="00206126" w:rsidP="00665E5D">
            <w:pPr>
              <w:jc w:val="center"/>
            </w:pPr>
            <w:r w:rsidRPr="00A30FC8">
              <w:t>2</w:t>
            </w:r>
          </w:p>
        </w:tc>
        <w:tc>
          <w:tcPr>
            <w:tcW w:w="450" w:type="pct"/>
            <w:gridSpan w:val="6"/>
            <w:vMerge w:val="restart"/>
            <w:vAlign w:val="center"/>
          </w:tcPr>
          <w:p w14:paraId="4D1F562C" w14:textId="77777777" w:rsidR="007B07A6" w:rsidRPr="00A30FC8" w:rsidRDefault="007B07A6" w:rsidP="00665E5D">
            <w:pPr>
              <w:jc w:val="center"/>
            </w:pPr>
          </w:p>
        </w:tc>
      </w:tr>
      <w:tr w:rsidR="007B07A6" w:rsidRPr="00A30FC8" w14:paraId="1392E12A" w14:textId="77777777" w:rsidTr="0016528C">
        <w:tblPrEx>
          <w:tblLook w:val="04A0" w:firstRow="1" w:lastRow="0" w:firstColumn="1" w:lastColumn="0" w:noHBand="0" w:noVBand="1"/>
        </w:tblPrEx>
        <w:trPr>
          <w:gridBefore w:val="1"/>
          <w:gridAfter w:val="3"/>
          <w:wBefore w:w="11" w:type="pct"/>
          <w:wAfter w:w="98" w:type="pct"/>
          <w:trHeight w:val="435"/>
        </w:trPr>
        <w:tc>
          <w:tcPr>
            <w:tcW w:w="1053" w:type="pct"/>
            <w:gridSpan w:val="3"/>
            <w:vMerge/>
          </w:tcPr>
          <w:p w14:paraId="2C91350B" w14:textId="77777777" w:rsidR="007B07A6" w:rsidRPr="00A30FC8" w:rsidRDefault="007B07A6" w:rsidP="00886CA3">
            <w:pPr>
              <w:rPr>
                <w:b/>
              </w:rPr>
            </w:pPr>
          </w:p>
        </w:tc>
        <w:tc>
          <w:tcPr>
            <w:tcW w:w="2538" w:type="pct"/>
            <w:gridSpan w:val="7"/>
          </w:tcPr>
          <w:p w14:paraId="59ACB585" w14:textId="77777777" w:rsidR="007B07A6" w:rsidRPr="00A30FC8" w:rsidRDefault="00206126" w:rsidP="00206126">
            <w:pPr>
              <w:spacing w:line="276" w:lineRule="auto"/>
              <w:jc w:val="both"/>
            </w:pPr>
            <w:r w:rsidRPr="00A30FC8">
              <w:t xml:space="preserve">Задачи и функции хосписов палат и определение паллиативного ухода. Функциональная структура хосписа, выездная служба для оказания </w:t>
            </w:r>
            <w:r w:rsidRPr="00A30FC8">
              <w:lastRenderedPageBreak/>
              <w:t>паллиативного ухода в домашних условиях. Формы медицинской помощи в хосписах; цели, задачи и содержание паллиативного ухода.</w:t>
            </w:r>
          </w:p>
        </w:tc>
        <w:tc>
          <w:tcPr>
            <w:tcW w:w="850" w:type="pct"/>
            <w:gridSpan w:val="5"/>
            <w:vMerge/>
            <w:vAlign w:val="center"/>
          </w:tcPr>
          <w:p w14:paraId="51BC96F1" w14:textId="77777777" w:rsidR="007B07A6" w:rsidRPr="00A30FC8" w:rsidRDefault="007B07A6" w:rsidP="00665E5D">
            <w:pPr>
              <w:jc w:val="center"/>
            </w:pPr>
          </w:p>
        </w:tc>
        <w:tc>
          <w:tcPr>
            <w:tcW w:w="450" w:type="pct"/>
            <w:gridSpan w:val="6"/>
            <w:vMerge/>
            <w:vAlign w:val="center"/>
          </w:tcPr>
          <w:p w14:paraId="4AF77D68" w14:textId="77777777" w:rsidR="007B07A6" w:rsidRPr="00A30FC8" w:rsidRDefault="007B07A6" w:rsidP="00665E5D">
            <w:pPr>
              <w:jc w:val="center"/>
            </w:pPr>
          </w:p>
        </w:tc>
      </w:tr>
      <w:tr w:rsidR="00206126" w:rsidRPr="00A30FC8" w14:paraId="4F90C550" w14:textId="77777777" w:rsidTr="0016528C">
        <w:tblPrEx>
          <w:tblLook w:val="04A0" w:firstRow="1" w:lastRow="0" w:firstColumn="1" w:lastColumn="0" w:noHBand="0" w:noVBand="1"/>
        </w:tblPrEx>
        <w:trPr>
          <w:gridBefore w:val="1"/>
          <w:gridAfter w:val="3"/>
          <w:wBefore w:w="11" w:type="pct"/>
          <w:wAfter w:w="98" w:type="pct"/>
          <w:trHeight w:val="285"/>
        </w:trPr>
        <w:tc>
          <w:tcPr>
            <w:tcW w:w="1053" w:type="pct"/>
            <w:gridSpan w:val="3"/>
            <w:vMerge w:val="restart"/>
          </w:tcPr>
          <w:p w14:paraId="04D4CEB2" w14:textId="77777777" w:rsidR="00206126" w:rsidRPr="00A30FC8" w:rsidRDefault="00206126" w:rsidP="00206126">
            <w:r w:rsidRPr="00A30FC8">
              <w:lastRenderedPageBreak/>
              <w:t xml:space="preserve">Тема. </w:t>
            </w:r>
          </w:p>
          <w:p w14:paraId="730A2C3F" w14:textId="77777777" w:rsidR="00206126" w:rsidRPr="00A30FC8" w:rsidRDefault="00206126" w:rsidP="00206126">
            <w:r w:rsidRPr="00A30FC8">
              <w:t>Национальная система оказания паллиативной помощи. Хосписы. Социальная помощь. Документация. Организация рабочего пространства и безопасной среды в хосписах, отделениях паллиативного ухода и на дому.</w:t>
            </w:r>
          </w:p>
        </w:tc>
        <w:tc>
          <w:tcPr>
            <w:tcW w:w="2538" w:type="pct"/>
            <w:gridSpan w:val="7"/>
          </w:tcPr>
          <w:p w14:paraId="685065D2" w14:textId="77777777" w:rsidR="00206126" w:rsidRPr="00A30FC8" w:rsidRDefault="00206126" w:rsidP="00206126">
            <w:pPr>
              <w:spacing w:line="276" w:lineRule="auto"/>
              <w:jc w:val="both"/>
            </w:pPr>
            <w:r w:rsidRPr="00A30FC8">
              <w:rPr>
                <w:rFonts w:eastAsia="Calibri"/>
                <w:b/>
                <w:bCs/>
              </w:rPr>
              <w:t>Практические занятия</w:t>
            </w:r>
          </w:p>
        </w:tc>
        <w:tc>
          <w:tcPr>
            <w:tcW w:w="850" w:type="pct"/>
            <w:gridSpan w:val="5"/>
            <w:vMerge w:val="restart"/>
            <w:vAlign w:val="center"/>
          </w:tcPr>
          <w:p w14:paraId="6F5F09B8" w14:textId="77777777" w:rsidR="00206126" w:rsidRPr="00A30FC8" w:rsidRDefault="00206126" w:rsidP="00665E5D">
            <w:pPr>
              <w:jc w:val="center"/>
            </w:pPr>
            <w:r w:rsidRPr="00A30FC8">
              <w:t>4</w:t>
            </w:r>
          </w:p>
        </w:tc>
        <w:tc>
          <w:tcPr>
            <w:tcW w:w="450" w:type="pct"/>
            <w:gridSpan w:val="6"/>
            <w:vMerge w:val="restart"/>
            <w:vAlign w:val="center"/>
          </w:tcPr>
          <w:p w14:paraId="2C04CF48" w14:textId="77777777" w:rsidR="00206126" w:rsidRPr="00A30FC8" w:rsidRDefault="00206126" w:rsidP="00665E5D">
            <w:pPr>
              <w:jc w:val="center"/>
            </w:pPr>
          </w:p>
        </w:tc>
      </w:tr>
      <w:tr w:rsidR="00206126" w:rsidRPr="00A30FC8" w14:paraId="74ABDEEB" w14:textId="77777777" w:rsidTr="0016528C">
        <w:tblPrEx>
          <w:tblLook w:val="04A0" w:firstRow="1" w:lastRow="0" w:firstColumn="1" w:lastColumn="0" w:noHBand="0" w:noVBand="1"/>
        </w:tblPrEx>
        <w:trPr>
          <w:gridBefore w:val="1"/>
          <w:gridAfter w:val="3"/>
          <w:wBefore w:w="11" w:type="pct"/>
          <w:wAfter w:w="98" w:type="pct"/>
          <w:trHeight w:val="2460"/>
        </w:trPr>
        <w:tc>
          <w:tcPr>
            <w:tcW w:w="1053" w:type="pct"/>
            <w:gridSpan w:val="3"/>
            <w:vMerge/>
          </w:tcPr>
          <w:p w14:paraId="7FEE64D3" w14:textId="77777777" w:rsidR="00206126" w:rsidRPr="00A30FC8" w:rsidRDefault="00206126" w:rsidP="00206126"/>
        </w:tc>
        <w:tc>
          <w:tcPr>
            <w:tcW w:w="2538" w:type="pct"/>
            <w:gridSpan w:val="7"/>
          </w:tcPr>
          <w:p w14:paraId="779EFFE4" w14:textId="77777777" w:rsidR="00206126" w:rsidRPr="00A30FC8" w:rsidRDefault="00206126" w:rsidP="00206126">
            <w:pPr>
              <w:spacing w:line="276" w:lineRule="auto"/>
              <w:jc w:val="both"/>
            </w:pPr>
            <w:r w:rsidRPr="00A30FC8">
              <w:t>Использовать установленные правила и процедуры профессиональных коммуникаций м</w:t>
            </w:r>
            <w:r w:rsidR="00235C6B" w:rsidRPr="00A30FC8">
              <w:t>едицинской сестры по во</w:t>
            </w:r>
            <w:r w:rsidRPr="00A30FC8">
              <w:t>проса</w:t>
            </w:r>
            <w:r w:rsidR="00235C6B" w:rsidRPr="00A30FC8">
              <w:t xml:space="preserve">м </w:t>
            </w:r>
            <w:r w:rsidRPr="00A30FC8">
              <w:t>паллиативного ухода. Планировать и осуществлять паллиативный уход в условиях м</w:t>
            </w:r>
            <w:r w:rsidR="00235C6B" w:rsidRPr="00A30FC8">
              <w:t xml:space="preserve">едицинской организации, на дому. </w:t>
            </w:r>
            <w:r w:rsidRPr="00A30FC8">
              <w:t>Способствовать удовлетворению духовных потребностей пациента и его близких</w:t>
            </w:r>
            <w:r w:rsidR="00235C6B" w:rsidRPr="00A30FC8">
              <w:t xml:space="preserve">. </w:t>
            </w:r>
            <w:r w:rsidRPr="00A30FC8">
              <w:t>Способствовать получению социальной помощи, предусмотренной законом</w:t>
            </w:r>
            <w:r w:rsidR="00235C6B" w:rsidRPr="00A30FC8">
              <w:t xml:space="preserve">. </w:t>
            </w:r>
            <w:r w:rsidRPr="00A30FC8">
              <w:t>Заполнять формы учета и отчетности на бумажном и/или эле</w:t>
            </w:r>
            <w:r w:rsidR="00235C6B" w:rsidRPr="00A30FC8">
              <w:t>ктронном носителе в установлен</w:t>
            </w:r>
            <w:r w:rsidRPr="00A30FC8">
              <w:t>ном порядке</w:t>
            </w:r>
            <w:r w:rsidR="00235C6B" w:rsidRPr="00A30FC8">
              <w:t>.</w:t>
            </w:r>
          </w:p>
        </w:tc>
        <w:tc>
          <w:tcPr>
            <w:tcW w:w="850" w:type="pct"/>
            <w:gridSpan w:val="5"/>
            <w:vMerge/>
            <w:vAlign w:val="center"/>
          </w:tcPr>
          <w:p w14:paraId="29CBB6CE" w14:textId="77777777" w:rsidR="00206126" w:rsidRPr="00A30FC8" w:rsidRDefault="00206126" w:rsidP="00665E5D">
            <w:pPr>
              <w:jc w:val="center"/>
            </w:pPr>
          </w:p>
        </w:tc>
        <w:tc>
          <w:tcPr>
            <w:tcW w:w="450" w:type="pct"/>
            <w:gridSpan w:val="6"/>
            <w:vMerge/>
            <w:vAlign w:val="center"/>
          </w:tcPr>
          <w:p w14:paraId="0730C2BF" w14:textId="77777777" w:rsidR="00206126" w:rsidRPr="00A30FC8" w:rsidRDefault="00206126" w:rsidP="00665E5D">
            <w:pPr>
              <w:jc w:val="center"/>
            </w:pPr>
          </w:p>
        </w:tc>
      </w:tr>
      <w:tr w:rsidR="00235C6B" w:rsidRPr="00A30FC8" w14:paraId="7F1D9FC3" w14:textId="77777777" w:rsidTr="0016528C">
        <w:tblPrEx>
          <w:tblLook w:val="04A0" w:firstRow="1" w:lastRow="0" w:firstColumn="1" w:lastColumn="0" w:noHBand="0" w:noVBand="1"/>
        </w:tblPrEx>
        <w:trPr>
          <w:gridBefore w:val="1"/>
          <w:gridAfter w:val="3"/>
          <w:wBefore w:w="11" w:type="pct"/>
          <w:wAfter w:w="98" w:type="pct"/>
          <w:trHeight w:val="270"/>
        </w:trPr>
        <w:tc>
          <w:tcPr>
            <w:tcW w:w="1053" w:type="pct"/>
            <w:gridSpan w:val="3"/>
            <w:vMerge w:val="restart"/>
          </w:tcPr>
          <w:p w14:paraId="0093CCCB" w14:textId="77777777" w:rsidR="00235C6B" w:rsidRPr="00A30FC8" w:rsidRDefault="00235C6B" w:rsidP="00235C6B">
            <w:pPr>
              <w:rPr>
                <w:b/>
              </w:rPr>
            </w:pPr>
            <w:r w:rsidRPr="00A30FC8">
              <w:rPr>
                <w:b/>
              </w:rPr>
              <w:t xml:space="preserve">Тема 1.3. </w:t>
            </w:r>
          </w:p>
          <w:p w14:paraId="41243F1E" w14:textId="77777777" w:rsidR="00235C6B" w:rsidRPr="00A30FC8" w:rsidRDefault="00235C6B" w:rsidP="00206126">
            <w:r w:rsidRPr="00A30FC8">
              <w:t>Профессиональный стандарт и должностные обязанности медицинской сестры.</w:t>
            </w:r>
          </w:p>
        </w:tc>
        <w:tc>
          <w:tcPr>
            <w:tcW w:w="2538" w:type="pct"/>
            <w:gridSpan w:val="7"/>
          </w:tcPr>
          <w:p w14:paraId="269644A8" w14:textId="77777777" w:rsidR="00235C6B" w:rsidRPr="00A30FC8" w:rsidRDefault="00235C6B" w:rsidP="00206126">
            <w:pPr>
              <w:spacing w:line="276" w:lineRule="auto"/>
              <w:jc w:val="both"/>
            </w:pPr>
            <w:r w:rsidRPr="00A30FC8">
              <w:rPr>
                <w:b/>
              </w:rPr>
              <w:t>Содержание</w:t>
            </w:r>
          </w:p>
        </w:tc>
        <w:tc>
          <w:tcPr>
            <w:tcW w:w="850" w:type="pct"/>
            <w:gridSpan w:val="5"/>
            <w:vMerge w:val="restart"/>
            <w:vAlign w:val="center"/>
          </w:tcPr>
          <w:p w14:paraId="6DD4AF67" w14:textId="77777777" w:rsidR="00235C6B" w:rsidRPr="00A30FC8" w:rsidRDefault="00235C6B" w:rsidP="00665E5D">
            <w:pPr>
              <w:jc w:val="center"/>
            </w:pPr>
            <w:r w:rsidRPr="00A30FC8">
              <w:t>2</w:t>
            </w:r>
          </w:p>
        </w:tc>
        <w:tc>
          <w:tcPr>
            <w:tcW w:w="450" w:type="pct"/>
            <w:gridSpan w:val="6"/>
            <w:vMerge w:val="restart"/>
            <w:vAlign w:val="center"/>
          </w:tcPr>
          <w:p w14:paraId="135A0279" w14:textId="77777777" w:rsidR="00235C6B" w:rsidRPr="00A30FC8" w:rsidRDefault="00235C6B" w:rsidP="00665E5D">
            <w:pPr>
              <w:jc w:val="center"/>
            </w:pPr>
          </w:p>
        </w:tc>
      </w:tr>
      <w:tr w:rsidR="00235C6B" w:rsidRPr="00A30FC8" w14:paraId="49E86584" w14:textId="77777777" w:rsidTr="0016528C">
        <w:tblPrEx>
          <w:tblLook w:val="04A0" w:firstRow="1" w:lastRow="0" w:firstColumn="1" w:lastColumn="0" w:noHBand="0" w:noVBand="1"/>
        </w:tblPrEx>
        <w:trPr>
          <w:gridBefore w:val="1"/>
          <w:gridAfter w:val="3"/>
          <w:wBefore w:w="11" w:type="pct"/>
          <w:wAfter w:w="98" w:type="pct"/>
          <w:trHeight w:val="1408"/>
        </w:trPr>
        <w:tc>
          <w:tcPr>
            <w:tcW w:w="1053" w:type="pct"/>
            <w:gridSpan w:val="3"/>
            <w:vMerge/>
          </w:tcPr>
          <w:p w14:paraId="2E870ACE" w14:textId="77777777" w:rsidR="00235C6B" w:rsidRPr="00A30FC8" w:rsidRDefault="00235C6B" w:rsidP="00235C6B">
            <w:pPr>
              <w:rPr>
                <w:b/>
              </w:rPr>
            </w:pPr>
          </w:p>
        </w:tc>
        <w:tc>
          <w:tcPr>
            <w:tcW w:w="2538" w:type="pct"/>
            <w:gridSpan w:val="7"/>
          </w:tcPr>
          <w:p w14:paraId="0DB64A32" w14:textId="77777777" w:rsidR="00235C6B" w:rsidRPr="00A30FC8" w:rsidRDefault="00235C6B" w:rsidP="003E0C1F">
            <w:pPr>
              <w:spacing w:line="276" w:lineRule="auto"/>
              <w:jc w:val="both"/>
            </w:pPr>
            <w:r w:rsidRPr="00A30FC8">
              <w:t>Психология общения с пациентами, находящимися в терминальной стадии болезни, их родственниками. Особенности сообщения неизлечимым пациентам их диагноза и прогноза, проблема «открытости диагноза». Реакции пациентов на смертельный диагноз, требующие медицинского вмешательства. Цели, методы и особенности субъективного и объективного доврачебного обследования пациента в терминальной стадии болезни. Процесс и стадии умирания, клинические признаки, стандартные процедуры ухода за умирающим. Стадии горя и их проявления, методы психологической помощи и поддержки при утрате. Паллиативная помощь при заболеваниях органов дыхания и кровообращения (Х</w:t>
            </w:r>
            <w:r w:rsidR="003E0C1F" w:rsidRPr="00A30FC8">
              <w:t>Д</w:t>
            </w:r>
            <w:r w:rsidRPr="00A30FC8">
              <w:t>Н и ХСН), при заболеваниях органов пищеварения и мочевыделения (рак ЖКТ, ХПН), при заболеваниях органов кроветворения (лейкозы).</w:t>
            </w:r>
          </w:p>
          <w:p w14:paraId="25490CF9" w14:textId="77777777" w:rsidR="0016528C" w:rsidRPr="00A30FC8" w:rsidRDefault="0016528C" w:rsidP="003E0C1F">
            <w:pPr>
              <w:spacing w:line="276" w:lineRule="auto"/>
              <w:jc w:val="both"/>
            </w:pPr>
          </w:p>
          <w:p w14:paraId="7E8377C2" w14:textId="77777777" w:rsidR="0016528C" w:rsidRPr="00A30FC8" w:rsidRDefault="0016528C" w:rsidP="003E0C1F">
            <w:pPr>
              <w:spacing w:line="276" w:lineRule="auto"/>
              <w:jc w:val="both"/>
            </w:pPr>
          </w:p>
          <w:p w14:paraId="14963C60" w14:textId="77777777" w:rsidR="0016528C" w:rsidRPr="00A30FC8" w:rsidRDefault="0016528C" w:rsidP="003E0C1F">
            <w:pPr>
              <w:spacing w:line="276" w:lineRule="auto"/>
              <w:jc w:val="both"/>
            </w:pPr>
          </w:p>
          <w:p w14:paraId="6296DBC1" w14:textId="77777777" w:rsidR="0016528C" w:rsidRPr="00A30FC8" w:rsidRDefault="0016528C" w:rsidP="003E0C1F">
            <w:pPr>
              <w:spacing w:line="276" w:lineRule="auto"/>
              <w:jc w:val="both"/>
            </w:pPr>
          </w:p>
        </w:tc>
        <w:tc>
          <w:tcPr>
            <w:tcW w:w="850" w:type="pct"/>
            <w:gridSpan w:val="5"/>
            <w:vMerge/>
            <w:vAlign w:val="center"/>
          </w:tcPr>
          <w:p w14:paraId="507973BF" w14:textId="77777777" w:rsidR="00235C6B" w:rsidRPr="00A30FC8" w:rsidRDefault="00235C6B" w:rsidP="00665E5D">
            <w:pPr>
              <w:jc w:val="center"/>
            </w:pPr>
          </w:p>
        </w:tc>
        <w:tc>
          <w:tcPr>
            <w:tcW w:w="450" w:type="pct"/>
            <w:gridSpan w:val="6"/>
            <w:vMerge/>
            <w:vAlign w:val="center"/>
          </w:tcPr>
          <w:p w14:paraId="5E5A5128" w14:textId="77777777" w:rsidR="00235C6B" w:rsidRPr="00A30FC8" w:rsidRDefault="00235C6B" w:rsidP="00665E5D">
            <w:pPr>
              <w:jc w:val="center"/>
            </w:pPr>
          </w:p>
        </w:tc>
      </w:tr>
      <w:tr w:rsidR="00235C6B" w:rsidRPr="00A30FC8" w14:paraId="51D2E499" w14:textId="77777777" w:rsidTr="0016528C">
        <w:tblPrEx>
          <w:tblLook w:val="04A0" w:firstRow="1" w:lastRow="0" w:firstColumn="1" w:lastColumn="0" w:noHBand="0" w:noVBand="1"/>
        </w:tblPrEx>
        <w:trPr>
          <w:gridBefore w:val="1"/>
          <w:gridAfter w:val="3"/>
          <w:wBefore w:w="11" w:type="pct"/>
          <w:wAfter w:w="98" w:type="pct"/>
          <w:trHeight w:val="210"/>
        </w:trPr>
        <w:tc>
          <w:tcPr>
            <w:tcW w:w="1053" w:type="pct"/>
            <w:gridSpan w:val="3"/>
            <w:vMerge w:val="restart"/>
          </w:tcPr>
          <w:p w14:paraId="738B47B3" w14:textId="77777777" w:rsidR="00235C6B" w:rsidRPr="00A30FC8" w:rsidRDefault="00235C6B" w:rsidP="00235C6B">
            <w:pPr>
              <w:rPr>
                <w:b/>
              </w:rPr>
            </w:pPr>
          </w:p>
        </w:tc>
        <w:tc>
          <w:tcPr>
            <w:tcW w:w="2538" w:type="pct"/>
            <w:gridSpan w:val="7"/>
          </w:tcPr>
          <w:p w14:paraId="414A9A8F" w14:textId="77777777" w:rsidR="00235C6B" w:rsidRPr="00A30FC8" w:rsidRDefault="00235C6B" w:rsidP="00235C6B">
            <w:pPr>
              <w:spacing w:line="276" w:lineRule="auto"/>
              <w:jc w:val="both"/>
            </w:pPr>
            <w:r w:rsidRPr="00A30FC8">
              <w:rPr>
                <w:rFonts w:eastAsia="Calibri"/>
                <w:b/>
                <w:bCs/>
              </w:rPr>
              <w:t>Практические занятия</w:t>
            </w:r>
          </w:p>
        </w:tc>
        <w:tc>
          <w:tcPr>
            <w:tcW w:w="850" w:type="pct"/>
            <w:gridSpan w:val="5"/>
            <w:vMerge w:val="restart"/>
            <w:vAlign w:val="center"/>
          </w:tcPr>
          <w:p w14:paraId="66183597" w14:textId="77777777" w:rsidR="00235C6B" w:rsidRPr="00A30FC8" w:rsidRDefault="00235C6B" w:rsidP="00665E5D">
            <w:pPr>
              <w:jc w:val="center"/>
            </w:pPr>
            <w:r w:rsidRPr="00A30FC8">
              <w:t>4</w:t>
            </w:r>
          </w:p>
        </w:tc>
        <w:tc>
          <w:tcPr>
            <w:tcW w:w="450" w:type="pct"/>
            <w:gridSpan w:val="6"/>
            <w:vMerge w:val="restart"/>
            <w:vAlign w:val="center"/>
          </w:tcPr>
          <w:p w14:paraId="49CCD34C" w14:textId="77777777" w:rsidR="00235C6B" w:rsidRPr="00A30FC8" w:rsidRDefault="00235C6B" w:rsidP="00665E5D">
            <w:pPr>
              <w:jc w:val="center"/>
            </w:pPr>
          </w:p>
        </w:tc>
      </w:tr>
      <w:tr w:rsidR="00235C6B" w:rsidRPr="00A30FC8" w14:paraId="07546D49" w14:textId="77777777" w:rsidTr="0016528C">
        <w:tblPrEx>
          <w:tblLook w:val="04A0" w:firstRow="1" w:lastRow="0" w:firstColumn="1" w:lastColumn="0" w:noHBand="0" w:noVBand="1"/>
        </w:tblPrEx>
        <w:trPr>
          <w:gridBefore w:val="1"/>
          <w:gridAfter w:val="3"/>
          <w:wBefore w:w="11" w:type="pct"/>
          <w:wAfter w:w="98" w:type="pct"/>
          <w:trHeight w:val="1950"/>
        </w:trPr>
        <w:tc>
          <w:tcPr>
            <w:tcW w:w="1053" w:type="pct"/>
            <w:gridSpan w:val="3"/>
            <w:vMerge/>
          </w:tcPr>
          <w:p w14:paraId="2298A131" w14:textId="77777777" w:rsidR="00235C6B" w:rsidRPr="00A30FC8" w:rsidRDefault="00235C6B" w:rsidP="00235C6B">
            <w:pPr>
              <w:rPr>
                <w:b/>
              </w:rPr>
            </w:pPr>
          </w:p>
        </w:tc>
        <w:tc>
          <w:tcPr>
            <w:tcW w:w="2538" w:type="pct"/>
            <w:gridSpan w:val="7"/>
          </w:tcPr>
          <w:p w14:paraId="546CA5F2" w14:textId="77777777" w:rsidR="00235C6B" w:rsidRPr="00A30FC8" w:rsidRDefault="00235C6B" w:rsidP="00235C6B">
            <w:pPr>
              <w:spacing w:line="276" w:lineRule="auto"/>
            </w:pPr>
            <w:r w:rsidRPr="00A30FC8">
              <w:t>Психология общения с пациентами, находящимися в терминальной стадии болезни, их родственниками. Особенности сообщения неизлечимым пациентам их диагноза и прогноза, проблема «открытости диагноза». Реакции пациентов на смертельный диагноз, требующие медицинского вмешательства. Цели, методы и особенности субъективного и объективного доврачебного обследования пациента в терминальной стадии болезни. Процесс и стадии умирания, клинические признаки, стандартные процедуры ухода за умирающим. Стадии горя и их проявления, методы психологической помощи и поддержки при утрате. Паллиативная помощь при заболеваниях органов дыхани</w:t>
            </w:r>
            <w:r w:rsidR="003E0C1F" w:rsidRPr="00A30FC8">
              <w:t>я и кровообращения (ХД</w:t>
            </w:r>
            <w:r w:rsidRPr="00A30FC8">
              <w:t>Н и ХСН), при заболеваниях органов пищеварения и мочевыделения (рак ЖКТ, ХПН), при заболеваниях органов кроветворения (лейкозы), при заболеваниях эндокринных органов (сахарный диабет).</w:t>
            </w:r>
          </w:p>
        </w:tc>
        <w:tc>
          <w:tcPr>
            <w:tcW w:w="850" w:type="pct"/>
            <w:gridSpan w:val="5"/>
            <w:vMerge/>
            <w:vAlign w:val="center"/>
          </w:tcPr>
          <w:p w14:paraId="67272A40" w14:textId="77777777" w:rsidR="00235C6B" w:rsidRPr="00A30FC8" w:rsidRDefault="00235C6B" w:rsidP="00665E5D">
            <w:pPr>
              <w:jc w:val="center"/>
            </w:pPr>
          </w:p>
        </w:tc>
        <w:tc>
          <w:tcPr>
            <w:tcW w:w="450" w:type="pct"/>
            <w:gridSpan w:val="6"/>
            <w:vMerge/>
            <w:vAlign w:val="center"/>
          </w:tcPr>
          <w:p w14:paraId="648CC452" w14:textId="77777777" w:rsidR="00235C6B" w:rsidRPr="00A30FC8" w:rsidRDefault="00235C6B" w:rsidP="00665E5D">
            <w:pPr>
              <w:jc w:val="center"/>
            </w:pPr>
          </w:p>
        </w:tc>
      </w:tr>
      <w:tr w:rsidR="00235C6B" w:rsidRPr="00A30FC8" w14:paraId="2F54539C" w14:textId="77777777" w:rsidTr="0016528C">
        <w:tblPrEx>
          <w:tblLook w:val="04A0" w:firstRow="1" w:lastRow="0" w:firstColumn="1" w:lastColumn="0" w:noHBand="0" w:noVBand="1"/>
        </w:tblPrEx>
        <w:trPr>
          <w:gridBefore w:val="1"/>
          <w:gridAfter w:val="3"/>
          <w:wBefore w:w="11" w:type="pct"/>
          <w:wAfter w:w="98" w:type="pct"/>
          <w:trHeight w:val="315"/>
        </w:trPr>
        <w:tc>
          <w:tcPr>
            <w:tcW w:w="1053" w:type="pct"/>
            <w:gridSpan w:val="3"/>
            <w:vMerge w:val="restart"/>
          </w:tcPr>
          <w:p w14:paraId="4CF147C9" w14:textId="77777777" w:rsidR="00235C6B" w:rsidRPr="00A30FC8" w:rsidRDefault="00235C6B" w:rsidP="00235C6B">
            <w:pPr>
              <w:rPr>
                <w:b/>
              </w:rPr>
            </w:pPr>
            <w:r w:rsidRPr="00A30FC8">
              <w:rPr>
                <w:b/>
              </w:rPr>
              <w:t xml:space="preserve">Тема 1.4. </w:t>
            </w:r>
          </w:p>
          <w:p w14:paraId="5F5BC1AF" w14:textId="77777777" w:rsidR="00235C6B" w:rsidRPr="00A30FC8" w:rsidRDefault="00235C6B" w:rsidP="00235C6B">
            <w:pPr>
              <w:rPr>
                <w:b/>
              </w:rPr>
            </w:pPr>
            <w:r w:rsidRPr="00A30FC8">
              <w:t>Основы клинической фармакологии (</w:t>
            </w:r>
            <w:proofErr w:type="spellStart"/>
            <w:r w:rsidRPr="00A30FC8">
              <w:t>фармакокинетика</w:t>
            </w:r>
            <w:proofErr w:type="spellEnd"/>
            <w:r w:rsidRPr="00A30FC8">
              <w:t xml:space="preserve"> и </w:t>
            </w:r>
            <w:proofErr w:type="spellStart"/>
            <w:r w:rsidRPr="00A30FC8">
              <w:t>фармакодинамика</w:t>
            </w:r>
            <w:proofErr w:type="spellEnd"/>
            <w:r w:rsidRPr="00A30FC8">
              <w:t>) лекарственных препаратов, применяемых для паллиативного лечения.</w:t>
            </w:r>
          </w:p>
        </w:tc>
        <w:tc>
          <w:tcPr>
            <w:tcW w:w="2538" w:type="pct"/>
            <w:gridSpan w:val="7"/>
          </w:tcPr>
          <w:p w14:paraId="5E224458" w14:textId="77777777" w:rsidR="00235C6B" w:rsidRPr="00A30FC8" w:rsidRDefault="00235C6B" w:rsidP="00235C6B">
            <w:pPr>
              <w:spacing w:line="276" w:lineRule="auto"/>
              <w:jc w:val="both"/>
            </w:pPr>
            <w:r w:rsidRPr="00A30FC8">
              <w:rPr>
                <w:b/>
              </w:rPr>
              <w:t>Содержание</w:t>
            </w:r>
          </w:p>
        </w:tc>
        <w:tc>
          <w:tcPr>
            <w:tcW w:w="850" w:type="pct"/>
            <w:gridSpan w:val="5"/>
            <w:vMerge w:val="restart"/>
            <w:vAlign w:val="center"/>
          </w:tcPr>
          <w:p w14:paraId="63A4C1C7" w14:textId="77777777" w:rsidR="00235C6B" w:rsidRPr="00A30FC8" w:rsidRDefault="0013219A" w:rsidP="00665E5D">
            <w:pPr>
              <w:jc w:val="center"/>
            </w:pPr>
            <w:r w:rsidRPr="00A30FC8">
              <w:t>2</w:t>
            </w:r>
          </w:p>
        </w:tc>
        <w:tc>
          <w:tcPr>
            <w:tcW w:w="450" w:type="pct"/>
            <w:gridSpan w:val="6"/>
            <w:vMerge w:val="restart"/>
            <w:vAlign w:val="center"/>
          </w:tcPr>
          <w:p w14:paraId="42AAD904" w14:textId="77777777" w:rsidR="00235C6B" w:rsidRPr="00A30FC8" w:rsidRDefault="00235C6B" w:rsidP="00665E5D">
            <w:pPr>
              <w:jc w:val="center"/>
            </w:pPr>
          </w:p>
        </w:tc>
      </w:tr>
      <w:tr w:rsidR="00235C6B" w:rsidRPr="00A30FC8" w14:paraId="75C56D4F" w14:textId="77777777" w:rsidTr="0016528C">
        <w:tblPrEx>
          <w:tblLook w:val="04A0" w:firstRow="1" w:lastRow="0" w:firstColumn="1" w:lastColumn="0" w:noHBand="0" w:noVBand="1"/>
        </w:tblPrEx>
        <w:trPr>
          <w:gridBefore w:val="1"/>
          <w:gridAfter w:val="3"/>
          <w:wBefore w:w="11" w:type="pct"/>
          <w:wAfter w:w="98" w:type="pct"/>
          <w:trHeight w:val="1845"/>
        </w:trPr>
        <w:tc>
          <w:tcPr>
            <w:tcW w:w="1053" w:type="pct"/>
            <w:gridSpan w:val="3"/>
            <w:vMerge/>
          </w:tcPr>
          <w:p w14:paraId="51184364" w14:textId="77777777" w:rsidR="00235C6B" w:rsidRPr="00A30FC8" w:rsidRDefault="00235C6B" w:rsidP="00235C6B">
            <w:pPr>
              <w:rPr>
                <w:b/>
              </w:rPr>
            </w:pPr>
          </w:p>
        </w:tc>
        <w:tc>
          <w:tcPr>
            <w:tcW w:w="2538" w:type="pct"/>
            <w:gridSpan w:val="7"/>
          </w:tcPr>
          <w:p w14:paraId="2ADE2441" w14:textId="77777777" w:rsidR="00235C6B" w:rsidRPr="00A30FC8" w:rsidRDefault="0013219A" w:rsidP="0013219A">
            <w:pPr>
              <w:spacing w:line="276" w:lineRule="auto"/>
              <w:jc w:val="both"/>
            </w:pPr>
            <w:r w:rsidRPr="00A30FC8">
              <w:t>Характеристика медикаментозных и не медикаментозных способов снятия хронического болевого синдрома. Инфекции, связанные с оказанием медицинской помощи. Санитарно-эпидемиологические правила и нормативы, санитарные правила обращения с медицинскими отходами в местах их образования.</w:t>
            </w:r>
          </w:p>
        </w:tc>
        <w:tc>
          <w:tcPr>
            <w:tcW w:w="850" w:type="pct"/>
            <w:gridSpan w:val="5"/>
            <w:vMerge/>
            <w:vAlign w:val="center"/>
          </w:tcPr>
          <w:p w14:paraId="27218BAF" w14:textId="77777777" w:rsidR="00235C6B" w:rsidRPr="00A30FC8" w:rsidRDefault="00235C6B" w:rsidP="00665E5D">
            <w:pPr>
              <w:jc w:val="center"/>
            </w:pPr>
          </w:p>
        </w:tc>
        <w:tc>
          <w:tcPr>
            <w:tcW w:w="450" w:type="pct"/>
            <w:gridSpan w:val="6"/>
            <w:vMerge/>
            <w:vAlign w:val="center"/>
          </w:tcPr>
          <w:p w14:paraId="4CF889A5" w14:textId="77777777" w:rsidR="00235C6B" w:rsidRPr="00A30FC8" w:rsidRDefault="00235C6B" w:rsidP="00665E5D">
            <w:pPr>
              <w:jc w:val="center"/>
            </w:pPr>
          </w:p>
        </w:tc>
      </w:tr>
      <w:tr w:rsidR="00235C6B" w:rsidRPr="00A30FC8" w14:paraId="6FA5A286" w14:textId="77777777" w:rsidTr="0016528C">
        <w:tblPrEx>
          <w:tblLook w:val="04A0" w:firstRow="1" w:lastRow="0" w:firstColumn="1" w:lastColumn="0" w:noHBand="0" w:noVBand="1"/>
        </w:tblPrEx>
        <w:trPr>
          <w:gridBefore w:val="1"/>
          <w:gridAfter w:val="3"/>
          <w:wBefore w:w="11" w:type="pct"/>
          <w:wAfter w:w="98" w:type="pct"/>
          <w:trHeight w:val="240"/>
        </w:trPr>
        <w:tc>
          <w:tcPr>
            <w:tcW w:w="1053" w:type="pct"/>
            <w:gridSpan w:val="3"/>
            <w:vMerge w:val="restart"/>
          </w:tcPr>
          <w:p w14:paraId="31FF5EE5" w14:textId="77777777" w:rsidR="00235C6B" w:rsidRPr="00A30FC8" w:rsidRDefault="00235C6B" w:rsidP="00235C6B">
            <w:pPr>
              <w:rPr>
                <w:b/>
              </w:rPr>
            </w:pPr>
          </w:p>
        </w:tc>
        <w:tc>
          <w:tcPr>
            <w:tcW w:w="2538" w:type="pct"/>
            <w:gridSpan w:val="7"/>
          </w:tcPr>
          <w:p w14:paraId="2CE83FF3" w14:textId="77777777" w:rsidR="00235C6B" w:rsidRPr="00A30FC8" w:rsidRDefault="00235C6B" w:rsidP="00235C6B">
            <w:pPr>
              <w:spacing w:line="276" w:lineRule="auto"/>
              <w:jc w:val="both"/>
            </w:pPr>
            <w:r w:rsidRPr="00A30FC8">
              <w:rPr>
                <w:rFonts w:eastAsia="Calibri"/>
                <w:b/>
                <w:bCs/>
              </w:rPr>
              <w:t>Практические занятия</w:t>
            </w:r>
          </w:p>
        </w:tc>
        <w:tc>
          <w:tcPr>
            <w:tcW w:w="850" w:type="pct"/>
            <w:gridSpan w:val="5"/>
            <w:vMerge w:val="restart"/>
            <w:vAlign w:val="center"/>
          </w:tcPr>
          <w:p w14:paraId="64EA0F10" w14:textId="77777777" w:rsidR="00235C6B" w:rsidRPr="00A30FC8" w:rsidRDefault="0013219A" w:rsidP="00665E5D">
            <w:pPr>
              <w:jc w:val="center"/>
            </w:pPr>
            <w:r w:rsidRPr="00A30FC8">
              <w:t>4</w:t>
            </w:r>
          </w:p>
        </w:tc>
        <w:tc>
          <w:tcPr>
            <w:tcW w:w="450" w:type="pct"/>
            <w:gridSpan w:val="6"/>
            <w:vMerge w:val="restart"/>
            <w:vAlign w:val="center"/>
          </w:tcPr>
          <w:p w14:paraId="0250C517" w14:textId="77777777" w:rsidR="00235C6B" w:rsidRPr="00A30FC8" w:rsidRDefault="00235C6B" w:rsidP="00665E5D">
            <w:pPr>
              <w:jc w:val="center"/>
            </w:pPr>
          </w:p>
        </w:tc>
      </w:tr>
      <w:tr w:rsidR="00235C6B" w:rsidRPr="00A30FC8" w14:paraId="1822CF79" w14:textId="77777777" w:rsidTr="0016528C">
        <w:tblPrEx>
          <w:tblLook w:val="04A0" w:firstRow="1" w:lastRow="0" w:firstColumn="1" w:lastColumn="0" w:noHBand="0" w:noVBand="1"/>
        </w:tblPrEx>
        <w:trPr>
          <w:gridBefore w:val="1"/>
          <w:gridAfter w:val="3"/>
          <w:wBefore w:w="11" w:type="pct"/>
          <w:wAfter w:w="98" w:type="pct"/>
          <w:trHeight w:val="1590"/>
        </w:trPr>
        <w:tc>
          <w:tcPr>
            <w:tcW w:w="1053" w:type="pct"/>
            <w:gridSpan w:val="3"/>
            <w:vMerge/>
          </w:tcPr>
          <w:p w14:paraId="4058DE1A" w14:textId="77777777" w:rsidR="00235C6B" w:rsidRPr="00A30FC8" w:rsidRDefault="00235C6B" w:rsidP="00235C6B">
            <w:pPr>
              <w:rPr>
                <w:b/>
              </w:rPr>
            </w:pPr>
          </w:p>
        </w:tc>
        <w:tc>
          <w:tcPr>
            <w:tcW w:w="2538" w:type="pct"/>
            <w:gridSpan w:val="7"/>
          </w:tcPr>
          <w:p w14:paraId="2C4D59BF" w14:textId="77777777" w:rsidR="00235C6B" w:rsidRPr="00A30FC8" w:rsidRDefault="0013219A" w:rsidP="0013219A">
            <w:pPr>
              <w:spacing w:line="276" w:lineRule="auto"/>
              <w:jc w:val="both"/>
            </w:pPr>
            <w:r w:rsidRPr="00A30FC8">
              <w:t>Характеристика медикаментозных и немедикаментозных способов снятия хронического болевого синдрома. Инфекции, связанные с оказанием медицинской помощи, санитарно-эпидемиологические правила и нормативы. Санитарные правила обращения с медицинскими отходами в местах их образования.</w:t>
            </w:r>
          </w:p>
          <w:p w14:paraId="2E78C71C" w14:textId="77777777" w:rsidR="0016528C" w:rsidRPr="00A30FC8" w:rsidRDefault="0016528C" w:rsidP="0013219A">
            <w:pPr>
              <w:spacing w:line="276" w:lineRule="auto"/>
              <w:jc w:val="both"/>
            </w:pPr>
          </w:p>
        </w:tc>
        <w:tc>
          <w:tcPr>
            <w:tcW w:w="850" w:type="pct"/>
            <w:gridSpan w:val="5"/>
            <w:vMerge/>
            <w:vAlign w:val="center"/>
          </w:tcPr>
          <w:p w14:paraId="6A7B4507" w14:textId="77777777" w:rsidR="00235C6B" w:rsidRPr="00A30FC8" w:rsidRDefault="00235C6B" w:rsidP="00665E5D">
            <w:pPr>
              <w:jc w:val="center"/>
            </w:pPr>
          </w:p>
        </w:tc>
        <w:tc>
          <w:tcPr>
            <w:tcW w:w="450" w:type="pct"/>
            <w:gridSpan w:val="6"/>
            <w:vMerge/>
            <w:vAlign w:val="center"/>
          </w:tcPr>
          <w:p w14:paraId="1613FECE" w14:textId="77777777" w:rsidR="00235C6B" w:rsidRPr="00A30FC8" w:rsidRDefault="00235C6B" w:rsidP="00665E5D">
            <w:pPr>
              <w:jc w:val="center"/>
            </w:pPr>
          </w:p>
        </w:tc>
      </w:tr>
      <w:tr w:rsidR="00235C6B" w:rsidRPr="00A30FC8" w14:paraId="3CFA95D5" w14:textId="77777777" w:rsidTr="0016528C">
        <w:tblPrEx>
          <w:tblLook w:val="04A0" w:firstRow="1" w:lastRow="0" w:firstColumn="1" w:lastColumn="0" w:noHBand="0" w:noVBand="1"/>
        </w:tblPrEx>
        <w:trPr>
          <w:gridBefore w:val="1"/>
          <w:gridAfter w:val="3"/>
          <w:wBefore w:w="11" w:type="pct"/>
          <w:wAfter w:w="98" w:type="pct"/>
          <w:trHeight w:val="285"/>
        </w:trPr>
        <w:tc>
          <w:tcPr>
            <w:tcW w:w="1053" w:type="pct"/>
            <w:gridSpan w:val="3"/>
            <w:vMerge w:val="restart"/>
          </w:tcPr>
          <w:p w14:paraId="0A7E1600" w14:textId="77777777" w:rsidR="00235C6B" w:rsidRPr="00A30FC8" w:rsidRDefault="00235C6B" w:rsidP="00235C6B">
            <w:pPr>
              <w:rPr>
                <w:b/>
              </w:rPr>
            </w:pPr>
            <w:r w:rsidRPr="00A30FC8">
              <w:rPr>
                <w:b/>
              </w:rPr>
              <w:t xml:space="preserve">Тема 1.5. </w:t>
            </w:r>
          </w:p>
          <w:p w14:paraId="221EA497" w14:textId="77777777" w:rsidR="00235C6B" w:rsidRPr="00A30FC8" w:rsidRDefault="0013219A" w:rsidP="00235C6B">
            <w:pPr>
              <w:rPr>
                <w:b/>
              </w:rPr>
            </w:pPr>
            <w:r w:rsidRPr="00A30FC8">
              <w:t>Условия труда медицинской сестры, профессиональные риски, вредные и опасные производственные факторы.</w:t>
            </w:r>
          </w:p>
        </w:tc>
        <w:tc>
          <w:tcPr>
            <w:tcW w:w="2538" w:type="pct"/>
            <w:gridSpan w:val="7"/>
          </w:tcPr>
          <w:p w14:paraId="0C9CFD3D" w14:textId="77777777" w:rsidR="00235C6B" w:rsidRPr="00A30FC8" w:rsidRDefault="00235C6B" w:rsidP="00235C6B">
            <w:pPr>
              <w:spacing w:line="276" w:lineRule="auto"/>
              <w:jc w:val="both"/>
            </w:pPr>
            <w:r w:rsidRPr="00A30FC8">
              <w:rPr>
                <w:b/>
              </w:rPr>
              <w:t>Содержание</w:t>
            </w:r>
          </w:p>
        </w:tc>
        <w:tc>
          <w:tcPr>
            <w:tcW w:w="850" w:type="pct"/>
            <w:gridSpan w:val="5"/>
            <w:vMerge w:val="restart"/>
            <w:vAlign w:val="center"/>
          </w:tcPr>
          <w:p w14:paraId="7DABD277" w14:textId="77777777" w:rsidR="00235C6B" w:rsidRPr="00A30FC8" w:rsidRDefault="0013219A" w:rsidP="00665E5D">
            <w:pPr>
              <w:jc w:val="center"/>
            </w:pPr>
            <w:r w:rsidRPr="00A30FC8">
              <w:t>2</w:t>
            </w:r>
          </w:p>
        </w:tc>
        <w:tc>
          <w:tcPr>
            <w:tcW w:w="450" w:type="pct"/>
            <w:gridSpan w:val="6"/>
            <w:vMerge w:val="restart"/>
            <w:vAlign w:val="center"/>
          </w:tcPr>
          <w:p w14:paraId="43B6201B" w14:textId="77777777" w:rsidR="00235C6B" w:rsidRPr="00A30FC8" w:rsidRDefault="00235C6B" w:rsidP="00665E5D">
            <w:pPr>
              <w:jc w:val="center"/>
            </w:pPr>
          </w:p>
        </w:tc>
      </w:tr>
      <w:tr w:rsidR="00235C6B" w:rsidRPr="00A30FC8" w14:paraId="4CD2755E" w14:textId="77777777" w:rsidTr="0016528C">
        <w:tblPrEx>
          <w:tblLook w:val="04A0" w:firstRow="1" w:lastRow="0" w:firstColumn="1" w:lastColumn="0" w:noHBand="0" w:noVBand="1"/>
        </w:tblPrEx>
        <w:trPr>
          <w:gridBefore w:val="1"/>
          <w:gridAfter w:val="3"/>
          <w:wBefore w:w="11" w:type="pct"/>
          <w:wAfter w:w="98" w:type="pct"/>
          <w:trHeight w:val="1545"/>
        </w:trPr>
        <w:tc>
          <w:tcPr>
            <w:tcW w:w="1053" w:type="pct"/>
            <w:gridSpan w:val="3"/>
            <w:vMerge/>
          </w:tcPr>
          <w:p w14:paraId="7452E70A" w14:textId="77777777" w:rsidR="00235C6B" w:rsidRPr="00A30FC8" w:rsidRDefault="00235C6B" w:rsidP="00235C6B">
            <w:pPr>
              <w:rPr>
                <w:b/>
              </w:rPr>
            </w:pPr>
          </w:p>
        </w:tc>
        <w:tc>
          <w:tcPr>
            <w:tcW w:w="2538" w:type="pct"/>
            <w:gridSpan w:val="7"/>
          </w:tcPr>
          <w:p w14:paraId="2B766298" w14:textId="77777777" w:rsidR="00235C6B" w:rsidRPr="00A30FC8" w:rsidRDefault="0013219A" w:rsidP="0013219A">
            <w:pPr>
              <w:spacing w:line="276" w:lineRule="auto"/>
              <w:jc w:val="both"/>
            </w:pPr>
            <w:r w:rsidRPr="00A30FC8">
              <w:t>Требования охраны труда, противопожарной безопасности. Нормы медицинской этики, морали, права и профессионального общения в практике медицинской сестры</w:t>
            </w:r>
          </w:p>
        </w:tc>
        <w:tc>
          <w:tcPr>
            <w:tcW w:w="850" w:type="pct"/>
            <w:gridSpan w:val="5"/>
            <w:vMerge/>
            <w:vAlign w:val="center"/>
          </w:tcPr>
          <w:p w14:paraId="77B133B6" w14:textId="77777777" w:rsidR="00235C6B" w:rsidRPr="00A30FC8" w:rsidRDefault="00235C6B" w:rsidP="00665E5D">
            <w:pPr>
              <w:jc w:val="center"/>
            </w:pPr>
          </w:p>
        </w:tc>
        <w:tc>
          <w:tcPr>
            <w:tcW w:w="450" w:type="pct"/>
            <w:gridSpan w:val="6"/>
            <w:vMerge/>
            <w:vAlign w:val="center"/>
          </w:tcPr>
          <w:p w14:paraId="6419CCCB" w14:textId="77777777" w:rsidR="00235C6B" w:rsidRPr="00A30FC8" w:rsidRDefault="00235C6B" w:rsidP="00665E5D">
            <w:pPr>
              <w:jc w:val="center"/>
            </w:pPr>
          </w:p>
        </w:tc>
      </w:tr>
      <w:tr w:rsidR="00235C6B" w:rsidRPr="00A30FC8" w14:paraId="43FC98AC" w14:textId="77777777" w:rsidTr="0016528C">
        <w:tblPrEx>
          <w:tblLook w:val="04A0" w:firstRow="1" w:lastRow="0" w:firstColumn="1" w:lastColumn="0" w:noHBand="0" w:noVBand="1"/>
        </w:tblPrEx>
        <w:trPr>
          <w:gridBefore w:val="1"/>
          <w:gridAfter w:val="3"/>
          <w:wBefore w:w="11" w:type="pct"/>
          <w:wAfter w:w="98" w:type="pct"/>
          <w:trHeight w:val="300"/>
        </w:trPr>
        <w:tc>
          <w:tcPr>
            <w:tcW w:w="1053" w:type="pct"/>
            <w:gridSpan w:val="3"/>
            <w:vMerge w:val="restart"/>
          </w:tcPr>
          <w:p w14:paraId="40ED6706" w14:textId="77777777" w:rsidR="0013219A" w:rsidRPr="00A30FC8" w:rsidRDefault="0013219A" w:rsidP="00235C6B">
            <w:pPr>
              <w:rPr>
                <w:sz w:val="28"/>
                <w:szCs w:val="28"/>
              </w:rPr>
            </w:pPr>
            <w:r w:rsidRPr="00A30FC8">
              <w:rPr>
                <w:sz w:val="28"/>
                <w:szCs w:val="28"/>
              </w:rPr>
              <w:t xml:space="preserve">Тема. </w:t>
            </w:r>
          </w:p>
          <w:p w14:paraId="6E961CC8" w14:textId="77777777" w:rsidR="00235C6B" w:rsidRPr="00A30FC8" w:rsidRDefault="0013219A" w:rsidP="00235C6B">
            <w:pPr>
              <w:rPr>
                <w:b/>
              </w:rPr>
            </w:pPr>
            <w:r w:rsidRPr="00A30FC8">
              <w:t>Организация рабочего пространства и безопасной среды в хосписах, отделениях паллиативного ухода и на дому. Итоговое занятие. Зачёт</w:t>
            </w:r>
          </w:p>
        </w:tc>
        <w:tc>
          <w:tcPr>
            <w:tcW w:w="2538" w:type="pct"/>
            <w:gridSpan w:val="7"/>
          </w:tcPr>
          <w:p w14:paraId="0FDB0910" w14:textId="77777777" w:rsidR="00235C6B" w:rsidRPr="00A30FC8" w:rsidRDefault="00235C6B" w:rsidP="00235C6B">
            <w:pPr>
              <w:spacing w:line="276" w:lineRule="auto"/>
              <w:jc w:val="both"/>
            </w:pPr>
            <w:r w:rsidRPr="00A30FC8">
              <w:rPr>
                <w:rFonts w:eastAsia="Calibri"/>
                <w:b/>
                <w:bCs/>
              </w:rPr>
              <w:t>Практические занятия</w:t>
            </w:r>
          </w:p>
        </w:tc>
        <w:tc>
          <w:tcPr>
            <w:tcW w:w="850" w:type="pct"/>
            <w:gridSpan w:val="5"/>
            <w:vMerge w:val="restart"/>
            <w:vAlign w:val="center"/>
          </w:tcPr>
          <w:p w14:paraId="60F76D92" w14:textId="77777777" w:rsidR="00235C6B" w:rsidRPr="00A30FC8" w:rsidRDefault="0013219A" w:rsidP="00665E5D">
            <w:pPr>
              <w:jc w:val="center"/>
            </w:pPr>
            <w:r w:rsidRPr="00A30FC8">
              <w:t>2</w:t>
            </w:r>
          </w:p>
        </w:tc>
        <w:tc>
          <w:tcPr>
            <w:tcW w:w="450" w:type="pct"/>
            <w:gridSpan w:val="6"/>
            <w:vMerge w:val="restart"/>
            <w:vAlign w:val="center"/>
          </w:tcPr>
          <w:p w14:paraId="0F33742D" w14:textId="77777777" w:rsidR="00235C6B" w:rsidRPr="00A30FC8" w:rsidRDefault="00235C6B" w:rsidP="00665E5D">
            <w:pPr>
              <w:jc w:val="center"/>
            </w:pPr>
          </w:p>
        </w:tc>
      </w:tr>
      <w:tr w:rsidR="00235C6B" w:rsidRPr="00A30FC8" w14:paraId="73D74B87" w14:textId="77777777" w:rsidTr="0016528C">
        <w:tblPrEx>
          <w:tblLook w:val="04A0" w:firstRow="1" w:lastRow="0" w:firstColumn="1" w:lastColumn="0" w:noHBand="0" w:noVBand="1"/>
        </w:tblPrEx>
        <w:trPr>
          <w:gridBefore w:val="1"/>
          <w:gridAfter w:val="3"/>
          <w:wBefore w:w="11" w:type="pct"/>
          <w:wAfter w:w="98" w:type="pct"/>
          <w:trHeight w:val="1230"/>
        </w:trPr>
        <w:tc>
          <w:tcPr>
            <w:tcW w:w="1053" w:type="pct"/>
            <w:gridSpan w:val="3"/>
            <w:vMerge/>
          </w:tcPr>
          <w:p w14:paraId="4C79CC69" w14:textId="77777777" w:rsidR="00235C6B" w:rsidRPr="00A30FC8" w:rsidRDefault="00235C6B" w:rsidP="00235C6B">
            <w:pPr>
              <w:rPr>
                <w:b/>
              </w:rPr>
            </w:pPr>
          </w:p>
        </w:tc>
        <w:tc>
          <w:tcPr>
            <w:tcW w:w="2538" w:type="pct"/>
            <w:gridSpan w:val="7"/>
          </w:tcPr>
          <w:p w14:paraId="77A3AE62" w14:textId="77777777" w:rsidR="00235C6B" w:rsidRPr="00A30FC8" w:rsidRDefault="0013219A" w:rsidP="0013219A">
            <w:pPr>
              <w:spacing w:line="276" w:lineRule="auto"/>
              <w:jc w:val="both"/>
            </w:pPr>
            <w:r w:rsidRPr="00A30FC8">
              <w:t>Требования охраны труда, противопожарной безопасности. Нормы медицинской этики, морали, права и профессионального общения в практике медицинской сестры.</w:t>
            </w:r>
          </w:p>
        </w:tc>
        <w:tc>
          <w:tcPr>
            <w:tcW w:w="850" w:type="pct"/>
            <w:gridSpan w:val="5"/>
            <w:vMerge/>
            <w:vAlign w:val="center"/>
          </w:tcPr>
          <w:p w14:paraId="5D65E86D" w14:textId="77777777" w:rsidR="00235C6B" w:rsidRPr="00A30FC8" w:rsidRDefault="00235C6B" w:rsidP="00665E5D">
            <w:pPr>
              <w:jc w:val="center"/>
            </w:pPr>
          </w:p>
        </w:tc>
        <w:tc>
          <w:tcPr>
            <w:tcW w:w="450" w:type="pct"/>
            <w:gridSpan w:val="6"/>
            <w:vMerge/>
            <w:vAlign w:val="center"/>
          </w:tcPr>
          <w:p w14:paraId="29927D22" w14:textId="77777777" w:rsidR="00235C6B" w:rsidRPr="00A30FC8" w:rsidRDefault="00235C6B" w:rsidP="00665E5D">
            <w:pPr>
              <w:jc w:val="center"/>
            </w:pPr>
          </w:p>
        </w:tc>
      </w:tr>
      <w:tr w:rsidR="00B50ABA" w:rsidRPr="00A30FC8" w14:paraId="6082114F"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25797381" w14:textId="77777777" w:rsidR="00B50ABA" w:rsidRPr="00A30FC8" w:rsidRDefault="00B50ABA" w:rsidP="00665E5D">
            <w:pPr>
              <w:rPr>
                <w:b/>
              </w:rPr>
            </w:pPr>
            <w:r w:rsidRPr="00A30FC8">
              <w:rPr>
                <w:b/>
              </w:rPr>
              <w:t>ПП.02.01.01</w:t>
            </w:r>
          </w:p>
        </w:tc>
        <w:tc>
          <w:tcPr>
            <w:tcW w:w="2538" w:type="pct"/>
            <w:gridSpan w:val="7"/>
          </w:tcPr>
          <w:p w14:paraId="3F50E046" w14:textId="77777777" w:rsidR="00B50ABA" w:rsidRPr="00A30FC8" w:rsidRDefault="00B50ABA" w:rsidP="006931CA">
            <w:pPr>
              <w:rPr>
                <w:b/>
              </w:rPr>
            </w:pPr>
          </w:p>
        </w:tc>
        <w:tc>
          <w:tcPr>
            <w:tcW w:w="850" w:type="pct"/>
            <w:gridSpan w:val="5"/>
            <w:vMerge w:val="restart"/>
          </w:tcPr>
          <w:p w14:paraId="1CB8B10D" w14:textId="77777777" w:rsidR="00B50ABA" w:rsidRPr="00A30FC8" w:rsidRDefault="00B50ABA" w:rsidP="006931CA">
            <w:pPr>
              <w:jc w:val="center"/>
            </w:pPr>
          </w:p>
          <w:p w14:paraId="746D0E78" w14:textId="77777777" w:rsidR="00B50ABA" w:rsidRPr="00A30FC8" w:rsidRDefault="00B50ABA" w:rsidP="006931CA">
            <w:pPr>
              <w:jc w:val="center"/>
            </w:pPr>
          </w:p>
          <w:p w14:paraId="16D10E21" w14:textId="77777777" w:rsidR="00B50ABA" w:rsidRPr="00A30FC8" w:rsidRDefault="00B50ABA" w:rsidP="006931CA">
            <w:pPr>
              <w:jc w:val="center"/>
            </w:pPr>
            <w:r w:rsidRPr="00A30FC8">
              <w:t>36</w:t>
            </w:r>
          </w:p>
        </w:tc>
        <w:tc>
          <w:tcPr>
            <w:tcW w:w="450" w:type="pct"/>
            <w:gridSpan w:val="6"/>
            <w:vMerge w:val="restart"/>
            <w:shd w:val="clear" w:color="auto" w:fill="C0C0C0"/>
          </w:tcPr>
          <w:p w14:paraId="6D17B744" w14:textId="77777777" w:rsidR="00B50ABA" w:rsidRPr="00A30FC8" w:rsidRDefault="00B50ABA" w:rsidP="006931CA">
            <w:pPr>
              <w:jc w:val="center"/>
            </w:pPr>
          </w:p>
          <w:p w14:paraId="41DE9D25" w14:textId="77777777" w:rsidR="00B50ABA" w:rsidRPr="00A30FC8" w:rsidRDefault="00B50ABA" w:rsidP="006931CA">
            <w:pPr>
              <w:jc w:val="center"/>
            </w:pPr>
          </w:p>
          <w:p w14:paraId="143F6E95" w14:textId="77777777" w:rsidR="00B50ABA" w:rsidRPr="00A30FC8" w:rsidRDefault="00B50ABA" w:rsidP="006931CA">
            <w:pPr>
              <w:jc w:val="center"/>
            </w:pPr>
            <w:r w:rsidRPr="00A30FC8">
              <w:t>3</w:t>
            </w:r>
          </w:p>
        </w:tc>
      </w:tr>
      <w:tr w:rsidR="00B50ABA" w:rsidRPr="00A30FC8" w14:paraId="6C90BA69"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78DEF2F7" w14:textId="77777777" w:rsidR="00B50ABA" w:rsidRPr="00A30FC8" w:rsidRDefault="00B50ABA" w:rsidP="00665E5D">
            <w:pPr>
              <w:rPr>
                <w:b/>
              </w:rPr>
            </w:pPr>
          </w:p>
        </w:tc>
        <w:tc>
          <w:tcPr>
            <w:tcW w:w="2538" w:type="pct"/>
            <w:gridSpan w:val="7"/>
          </w:tcPr>
          <w:p w14:paraId="1C1BE3D2" w14:textId="77777777" w:rsidR="00B50ABA" w:rsidRPr="00A30FC8" w:rsidRDefault="00B50ABA" w:rsidP="00890AAF">
            <w:pPr>
              <w:pStyle w:val="a7"/>
              <w:numPr>
                <w:ilvl w:val="0"/>
                <w:numId w:val="24"/>
              </w:numPr>
              <w:tabs>
                <w:tab w:val="left" w:pos="459"/>
                <w:tab w:val="left" w:pos="1179"/>
              </w:tabs>
            </w:pPr>
            <w:r w:rsidRPr="00A30FC8">
              <w:t>Подготовка пациента и правила сбора мокроты на микроскопическое исследование.</w:t>
            </w:r>
          </w:p>
          <w:p w14:paraId="74FFACF4" w14:textId="77777777" w:rsidR="00B50ABA" w:rsidRPr="00A30FC8" w:rsidRDefault="00B50ABA" w:rsidP="00890AAF">
            <w:pPr>
              <w:pStyle w:val="a7"/>
              <w:numPr>
                <w:ilvl w:val="0"/>
                <w:numId w:val="24"/>
              </w:numPr>
              <w:tabs>
                <w:tab w:val="left" w:pos="459"/>
                <w:tab w:val="left" w:pos="1179"/>
              </w:tabs>
            </w:pPr>
            <w:r w:rsidRPr="00A30FC8">
              <w:t>Подготовка пациента и правила сбора мокроты на микробиологическое исследование.</w:t>
            </w:r>
          </w:p>
          <w:p w14:paraId="0F9AF94A" w14:textId="77777777" w:rsidR="00B50ABA" w:rsidRPr="00A30FC8" w:rsidRDefault="00B50ABA" w:rsidP="00890AAF">
            <w:pPr>
              <w:pStyle w:val="a7"/>
              <w:numPr>
                <w:ilvl w:val="0"/>
                <w:numId w:val="24"/>
              </w:numPr>
              <w:tabs>
                <w:tab w:val="left" w:pos="459"/>
                <w:tab w:val="left" w:pos="1179"/>
              </w:tabs>
            </w:pPr>
            <w:r w:rsidRPr="00A30FC8">
              <w:t>Уход за полостью рта.</w:t>
            </w:r>
          </w:p>
          <w:p w14:paraId="475A4E0B" w14:textId="77777777" w:rsidR="00B50ABA" w:rsidRPr="00A30FC8" w:rsidRDefault="00B50ABA" w:rsidP="00890AAF">
            <w:pPr>
              <w:pStyle w:val="a7"/>
              <w:numPr>
                <w:ilvl w:val="0"/>
                <w:numId w:val="24"/>
              </w:numPr>
              <w:tabs>
                <w:tab w:val="left" w:pos="459"/>
                <w:tab w:val="left" w:pos="1179"/>
              </w:tabs>
            </w:pPr>
            <w:r w:rsidRPr="00A30FC8">
              <w:t>Постановка горчичников.</w:t>
            </w:r>
          </w:p>
          <w:p w14:paraId="6E70E4BE" w14:textId="77777777" w:rsidR="00B50ABA" w:rsidRPr="00A30FC8" w:rsidRDefault="00B50ABA" w:rsidP="00890AAF">
            <w:pPr>
              <w:pStyle w:val="a7"/>
              <w:numPr>
                <w:ilvl w:val="0"/>
                <w:numId w:val="24"/>
              </w:numPr>
              <w:tabs>
                <w:tab w:val="left" w:pos="459"/>
                <w:tab w:val="left" w:pos="1179"/>
              </w:tabs>
            </w:pPr>
            <w:r w:rsidRPr="00A30FC8">
              <w:t xml:space="preserve">Применение грелки. </w:t>
            </w:r>
          </w:p>
          <w:p w14:paraId="7C044AAD" w14:textId="77777777" w:rsidR="00B50ABA" w:rsidRPr="00A30FC8" w:rsidRDefault="00B50ABA" w:rsidP="00890AAF">
            <w:pPr>
              <w:pStyle w:val="a7"/>
              <w:numPr>
                <w:ilvl w:val="0"/>
                <w:numId w:val="24"/>
              </w:numPr>
              <w:tabs>
                <w:tab w:val="left" w:pos="459"/>
                <w:tab w:val="left" w:pos="1179"/>
              </w:tabs>
            </w:pPr>
            <w:r w:rsidRPr="00A30FC8">
              <w:t>Применение пузыря со льдом.</w:t>
            </w:r>
          </w:p>
          <w:p w14:paraId="4BB1C037" w14:textId="77777777" w:rsidR="00B50ABA" w:rsidRPr="00A30FC8" w:rsidRDefault="0013219A" w:rsidP="00890AAF">
            <w:pPr>
              <w:pStyle w:val="a7"/>
              <w:numPr>
                <w:ilvl w:val="0"/>
                <w:numId w:val="24"/>
              </w:numPr>
              <w:tabs>
                <w:tab w:val="left" w:pos="459"/>
                <w:tab w:val="left" w:pos="1179"/>
              </w:tabs>
            </w:pPr>
            <w:r w:rsidRPr="00A30FC8">
              <w:t>Использование плевательницы</w:t>
            </w:r>
            <w:r w:rsidR="00B50ABA" w:rsidRPr="00A30FC8">
              <w:t>.</w:t>
            </w:r>
          </w:p>
          <w:p w14:paraId="7D27D113" w14:textId="77777777" w:rsidR="00B50ABA" w:rsidRPr="00A30FC8" w:rsidRDefault="00B50ABA" w:rsidP="00890AAF">
            <w:pPr>
              <w:pStyle w:val="a7"/>
              <w:numPr>
                <w:ilvl w:val="0"/>
                <w:numId w:val="24"/>
              </w:numPr>
              <w:tabs>
                <w:tab w:val="left" w:pos="459"/>
                <w:tab w:val="left" w:pos="1179"/>
              </w:tabs>
            </w:pPr>
            <w:r w:rsidRPr="00A30FC8">
              <w:t>Разведение антибиотиков.</w:t>
            </w:r>
          </w:p>
          <w:p w14:paraId="7B8CB099" w14:textId="77777777" w:rsidR="00B50ABA" w:rsidRPr="00A30FC8" w:rsidRDefault="00B50ABA" w:rsidP="00890AAF">
            <w:pPr>
              <w:pStyle w:val="a7"/>
              <w:numPr>
                <w:ilvl w:val="0"/>
                <w:numId w:val="24"/>
              </w:numPr>
              <w:tabs>
                <w:tab w:val="left" w:pos="459"/>
                <w:tab w:val="left" w:pos="1179"/>
              </w:tabs>
            </w:pPr>
            <w:r w:rsidRPr="00A30FC8">
              <w:t>Подкожное введение лекарств и растворов.</w:t>
            </w:r>
          </w:p>
          <w:p w14:paraId="5F5FD098" w14:textId="77777777" w:rsidR="00B50ABA" w:rsidRPr="00A30FC8" w:rsidRDefault="00B50ABA" w:rsidP="00890AAF">
            <w:pPr>
              <w:pStyle w:val="a7"/>
              <w:numPr>
                <w:ilvl w:val="0"/>
                <w:numId w:val="24"/>
              </w:numPr>
              <w:tabs>
                <w:tab w:val="left" w:pos="459"/>
                <w:tab w:val="left" w:pos="1179"/>
              </w:tabs>
            </w:pPr>
            <w:r w:rsidRPr="00A30FC8">
              <w:lastRenderedPageBreak/>
              <w:t>Внутримышечное введение лекарств.</w:t>
            </w:r>
          </w:p>
          <w:p w14:paraId="79D25086" w14:textId="77777777" w:rsidR="00B50ABA" w:rsidRPr="00A30FC8" w:rsidRDefault="00B50ABA" w:rsidP="00890AAF">
            <w:pPr>
              <w:pStyle w:val="a7"/>
              <w:numPr>
                <w:ilvl w:val="0"/>
                <w:numId w:val="24"/>
              </w:numPr>
              <w:tabs>
                <w:tab w:val="left" w:pos="459"/>
                <w:tab w:val="left" w:pos="1179"/>
              </w:tabs>
            </w:pPr>
            <w:r w:rsidRPr="00A30FC8">
              <w:t xml:space="preserve">Использование карманного ингалятора, </w:t>
            </w:r>
            <w:proofErr w:type="spellStart"/>
            <w:r w:rsidRPr="00A30FC8">
              <w:t>спейсера</w:t>
            </w:r>
            <w:proofErr w:type="spellEnd"/>
            <w:r w:rsidRPr="00A30FC8">
              <w:t>.</w:t>
            </w:r>
          </w:p>
          <w:p w14:paraId="146827CF" w14:textId="77777777" w:rsidR="00B50ABA" w:rsidRPr="00A30FC8" w:rsidRDefault="00B50ABA" w:rsidP="00890AAF">
            <w:pPr>
              <w:pStyle w:val="a7"/>
              <w:numPr>
                <w:ilvl w:val="0"/>
                <w:numId w:val="24"/>
              </w:numPr>
              <w:tabs>
                <w:tab w:val="left" w:pos="459"/>
                <w:tab w:val="left" w:pos="1179"/>
              </w:tabs>
            </w:pPr>
            <w:r w:rsidRPr="00A30FC8">
              <w:t>Ингаляторное введение лекарственных средств и кислорода.</w:t>
            </w:r>
          </w:p>
          <w:p w14:paraId="7ACBDEE0" w14:textId="77777777" w:rsidR="00B50ABA" w:rsidRPr="00A30FC8" w:rsidRDefault="00B50ABA" w:rsidP="00890AAF">
            <w:pPr>
              <w:pStyle w:val="a7"/>
              <w:numPr>
                <w:ilvl w:val="0"/>
                <w:numId w:val="24"/>
              </w:numPr>
              <w:tabs>
                <w:tab w:val="left" w:pos="459"/>
                <w:tab w:val="left" w:pos="1179"/>
              </w:tabs>
            </w:pPr>
            <w:r w:rsidRPr="00A30FC8">
              <w:t>Подсчёт числа дыхательных движений, регистрация результатов.</w:t>
            </w:r>
          </w:p>
          <w:p w14:paraId="7A323DCB" w14:textId="77777777" w:rsidR="00B50ABA" w:rsidRPr="00A30FC8" w:rsidRDefault="00B50ABA" w:rsidP="00890AAF">
            <w:pPr>
              <w:pStyle w:val="a7"/>
              <w:numPr>
                <w:ilvl w:val="0"/>
                <w:numId w:val="24"/>
              </w:numPr>
              <w:tabs>
                <w:tab w:val="left" w:pos="459"/>
                <w:tab w:val="left" w:pos="1179"/>
              </w:tabs>
            </w:pPr>
            <w:r w:rsidRPr="00A30FC8">
              <w:t>Исследование пульса.</w:t>
            </w:r>
          </w:p>
          <w:p w14:paraId="74798FDA" w14:textId="77777777" w:rsidR="00B50ABA" w:rsidRPr="00A30FC8" w:rsidRDefault="00B50ABA" w:rsidP="00890AAF">
            <w:pPr>
              <w:pStyle w:val="a7"/>
              <w:numPr>
                <w:ilvl w:val="0"/>
                <w:numId w:val="24"/>
              </w:numPr>
              <w:tabs>
                <w:tab w:val="left" w:pos="459"/>
                <w:tab w:val="left" w:pos="1179"/>
              </w:tabs>
            </w:pPr>
            <w:r w:rsidRPr="00A30FC8">
              <w:t>Термометрия общая.</w:t>
            </w:r>
          </w:p>
          <w:p w14:paraId="769088D1" w14:textId="77777777" w:rsidR="00B50ABA" w:rsidRPr="00A30FC8" w:rsidRDefault="00B50ABA" w:rsidP="00890AAF">
            <w:pPr>
              <w:pStyle w:val="a7"/>
              <w:numPr>
                <w:ilvl w:val="0"/>
                <w:numId w:val="24"/>
              </w:numPr>
              <w:tabs>
                <w:tab w:val="left" w:pos="459"/>
                <w:tab w:val="left" w:pos="1179"/>
              </w:tabs>
            </w:pPr>
            <w:r w:rsidRPr="00A30FC8">
              <w:t>Заполнение температурного листа.</w:t>
            </w:r>
          </w:p>
          <w:p w14:paraId="21DDA60D" w14:textId="77777777" w:rsidR="00B50ABA" w:rsidRPr="00A30FC8" w:rsidRDefault="00B50ABA" w:rsidP="00890AAF">
            <w:pPr>
              <w:pStyle w:val="a7"/>
              <w:numPr>
                <w:ilvl w:val="0"/>
                <w:numId w:val="24"/>
              </w:numPr>
              <w:tabs>
                <w:tab w:val="left" w:pos="459"/>
                <w:tab w:val="left" w:pos="1179"/>
              </w:tabs>
            </w:pPr>
            <w:proofErr w:type="spellStart"/>
            <w:r w:rsidRPr="00A30FC8">
              <w:t>Пикфлоуметрия</w:t>
            </w:r>
            <w:proofErr w:type="spellEnd"/>
            <w:r w:rsidRPr="00A30FC8">
              <w:t>, регистрация результатов.</w:t>
            </w:r>
          </w:p>
          <w:p w14:paraId="4F37F865" w14:textId="77777777" w:rsidR="00B50ABA" w:rsidRPr="00A30FC8" w:rsidRDefault="00B50ABA" w:rsidP="00890AAF">
            <w:pPr>
              <w:pStyle w:val="a7"/>
              <w:numPr>
                <w:ilvl w:val="0"/>
                <w:numId w:val="24"/>
              </w:numPr>
              <w:tabs>
                <w:tab w:val="left" w:pos="459"/>
                <w:tab w:val="left" w:pos="1179"/>
              </w:tabs>
            </w:pPr>
            <w:r w:rsidRPr="00A30FC8">
              <w:t xml:space="preserve">Дезинфекция медицинского инструментария.  </w:t>
            </w:r>
          </w:p>
          <w:p w14:paraId="314112F5" w14:textId="77777777" w:rsidR="00B50ABA" w:rsidRPr="00A30FC8" w:rsidRDefault="00B50ABA" w:rsidP="00890AAF">
            <w:pPr>
              <w:pStyle w:val="a7"/>
              <w:numPr>
                <w:ilvl w:val="0"/>
                <w:numId w:val="24"/>
              </w:numPr>
              <w:tabs>
                <w:tab w:val="left" w:pos="459"/>
                <w:tab w:val="left" w:pos="1179"/>
              </w:tabs>
            </w:pPr>
            <w:proofErr w:type="spellStart"/>
            <w:r w:rsidRPr="00A30FC8">
              <w:t>Предстерилизационная</w:t>
            </w:r>
            <w:proofErr w:type="spellEnd"/>
            <w:r w:rsidRPr="00A30FC8">
              <w:t xml:space="preserve"> обработка медицинского инструментария.</w:t>
            </w:r>
          </w:p>
          <w:p w14:paraId="288119CC" w14:textId="77777777" w:rsidR="00B50ABA" w:rsidRPr="00A30FC8" w:rsidRDefault="00B50ABA" w:rsidP="00890AAF">
            <w:pPr>
              <w:pStyle w:val="a7"/>
              <w:numPr>
                <w:ilvl w:val="0"/>
                <w:numId w:val="24"/>
              </w:numPr>
              <w:tabs>
                <w:tab w:val="left" w:pos="459"/>
                <w:tab w:val="left" w:pos="1179"/>
              </w:tabs>
            </w:pPr>
            <w:r w:rsidRPr="00A30FC8">
              <w:t>Заполнение медицинской карты стационарного больного Ф – 003/у.</w:t>
            </w:r>
          </w:p>
          <w:p w14:paraId="7BC763F3" w14:textId="77777777" w:rsidR="00B50ABA" w:rsidRPr="00A30FC8" w:rsidRDefault="00B50ABA" w:rsidP="00890AAF">
            <w:pPr>
              <w:pStyle w:val="a7"/>
              <w:numPr>
                <w:ilvl w:val="0"/>
                <w:numId w:val="24"/>
              </w:numPr>
            </w:pPr>
            <w:r w:rsidRPr="00A30FC8">
              <w:t>Измерение артериального давления на периферических артериях.</w:t>
            </w:r>
          </w:p>
          <w:p w14:paraId="2B524E00" w14:textId="77777777" w:rsidR="00B50ABA" w:rsidRPr="00A30FC8" w:rsidRDefault="00B50ABA" w:rsidP="00890AAF">
            <w:pPr>
              <w:pStyle w:val="a7"/>
              <w:numPr>
                <w:ilvl w:val="0"/>
                <w:numId w:val="24"/>
              </w:numPr>
            </w:pPr>
            <w:r w:rsidRPr="00A30FC8">
              <w:t>Компресс на кожу.</w:t>
            </w:r>
          </w:p>
          <w:p w14:paraId="0F871F0F" w14:textId="77777777" w:rsidR="00B50ABA" w:rsidRPr="00A30FC8" w:rsidRDefault="00B50ABA" w:rsidP="00890AAF">
            <w:pPr>
              <w:pStyle w:val="a7"/>
              <w:numPr>
                <w:ilvl w:val="0"/>
                <w:numId w:val="24"/>
              </w:numPr>
            </w:pPr>
            <w:r w:rsidRPr="00A30FC8">
              <w:t xml:space="preserve">Особенности разведения и введения </w:t>
            </w:r>
            <w:proofErr w:type="spellStart"/>
            <w:r w:rsidRPr="00A30FC8">
              <w:t>бициллина</w:t>
            </w:r>
            <w:proofErr w:type="spellEnd"/>
            <w:r w:rsidRPr="00A30FC8">
              <w:t>.</w:t>
            </w:r>
          </w:p>
          <w:p w14:paraId="4DBF39BF" w14:textId="77777777" w:rsidR="00B50ABA" w:rsidRPr="00A30FC8" w:rsidRDefault="00B50ABA" w:rsidP="00890AAF">
            <w:pPr>
              <w:pStyle w:val="a7"/>
              <w:numPr>
                <w:ilvl w:val="0"/>
                <w:numId w:val="24"/>
              </w:numPr>
            </w:pPr>
            <w:r w:rsidRPr="00A30FC8">
              <w:t>Взятие крови из периферической вены.</w:t>
            </w:r>
          </w:p>
          <w:p w14:paraId="3C17302D" w14:textId="77777777" w:rsidR="00B50ABA" w:rsidRPr="00A30FC8" w:rsidRDefault="00B50ABA" w:rsidP="00890AAF">
            <w:pPr>
              <w:pStyle w:val="a7"/>
              <w:numPr>
                <w:ilvl w:val="0"/>
                <w:numId w:val="24"/>
              </w:numPr>
            </w:pPr>
            <w:r w:rsidRPr="00A30FC8">
              <w:t>Оценка степени риска развития пролежней.</w:t>
            </w:r>
          </w:p>
          <w:p w14:paraId="609FF561" w14:textId="77777777" w:rsidR="00B50ABA" w:rsidRPr="00A30FC8" w:rsidRDefault="00B50ABA" w:rsidP="00890AAF">
            <w:pPr>
              <w:pStyle w:val="a7"/>
              <w:numPr>
                <w:ilvl w:val="0"/>
                <w:numId w:val="24"/>
              </w:numPr>
            </w:pPr>
            <w:r w:rsidRPr="00A30FC8">
              <w:t>Уход за кожей тяжелобольного пациента.</w:t>
            </w:r>
          </w:p>
          <w:p w14:paraId="73956B91" w14:textId="77777777" w:rsidR="00B50ABA" w:rsidRPr="00A30FC8" w:rsidRDefault="00B50ABA" w:rsidP="00890AAF">
            <w:pPr>
              <w:pStyle w:val="a7"/>
              <w:numPr>
                <w:ilvl w:val="0"/>
                <w:numId w:val="24"/>
              </w:numPr>
            </w:pPr>
            <w:r w:rsidRPr="00A30FC8">
              <w:t>Кормление тяжелобольного через рот.</w:t>
            </w:r>
          </w:p>
          <w:p w14:paraId="464C9801" w14:textId="77777777" w:rsidR="00B50ABA" w:rsidRPr="00A30FC8" w:rsidRDefault="00B50ABA" w:rsidP="00890AAF">
            <w:pPr>
              <w:pStyle w:val="a7"/>
              <w:numPr>
                <w:ilvl w:val="0"/>
                <w:numId w:val="24"/>
              </w:numPr>
            </w:pPr>
            <w:r w:rsidRPr="00A30FC8">
              <w:t>Определение водного баланса.</w:t>
            </w:r>
          </w:p>
          <w:p w14:paraId="037041CC" w14:textId="77777777" w:rsidR="00B50ABA" w:rsidRPr="00A30FC8" w:rsidRDefault="00B50ABA" w:rsidP="00890AAF">
            <w:pPr>
              <w:pStyle w:val="a7"/>
              <w:numPr>
                <w:ilvl w:val="0"/>
                <w:numId w:val="24"/>
              </w:numPr>
            </w:pPr>
            <w:r w:rsidRPr="00A30FC8">
              <w:t>Раздача лекарств.</w:t>
            </w:r>
          </w:p>
          <w:p w14:paraId="0498E403" w14:textId="77777777" w:rsidR="00B50ABA" w:rsidRPr="00A30FC8" w:rsidRDefault="00B50ABA" w:rsidP="00890AAF">
            <w:pPr>
              <w:pStyle w:val="a7"/>
              <w:numPr>
                <w:ilvl w:val="0"/>
                <w:numId w:val="24"/>
              </w:numPr>
            </w:pPr>
            <w:r w:rsidRPr="00A30FC8">
              <w:t>Наложение венозных жгутов.</w:t>
            </w:r>
          </w:p>
          <w:p w14:paraId="787003B4" w14:textId="77777777" w:rsidR="00B50ABA" w:rsidRPr="00A30FC8" w:rsidRDefault="00B50ABA" w:rsidP="00890AAF">
            <w:pPr>
              <w:pStyle w:val="a7"/>
              <w:numPr>
                <w:ilvl w:val="0"/>
                <w:numId w:val="24"/>
              </w:numPr>
            </w:pPr>
            <w:r w:rsidRPr="00A30FC8">
              <w:t>Приготовление и смена постельного белья больному, находящемуся в тяжелом состоянии.</w:t>
            </w:r>
          </w:p>
          <w:p w14:paraId="7C4B0E91" w14:textId="77777777" w:rsidR="00B50ABA" w:rsidRPr="00A30FC8" w:rsidRDefault="00B50ABA" w:rsidP="00890AAF">
            <w:pPr>
              <w:pStyle w:val="a7"/>
              <w:numPr>
                <w:ilvl w:val="0"/>
                <w:numId w:val="24"/>
              </w:numPr>
            </w:pPr>
            <w:r w:rsidRPr="00A30FC8">
              <w:t>Пособие по смене белья и одежды больному, находящемуся в тяжелом состоянии.</w:t>
            </w:r>
          </w:p>
          <w:p w14:paraId="667ACC61" w14:textId="77777777" w:rsidR="00B50ABA" w:rsidRPr="00A30FC8" w:rsidRDefault="00B50ABA" w:rsidP="00890AAF">
            <w:pPr>
              <w:pStyle w:val="a7"/>
              <w:numPr>
                <w:ilvl w:val="0"/>
                <w:numId w:val="24"/>
              </w:numPr>
            </w:pPr>
            <w:r w:rsidRPr="00A30FC8">
              <w:t>Измерение массы тела.</w:t>
            </w:r>
          </w:p>
          <w:p w14:paraId="0FFFA13F" w14:textId="77777777" w:rsidR="00B50ABA" w:rsidRPr="00A30FC8" w:rsidRDefault="00B50ABA" w:rsidP="00890AAF">
            <w:pPr>
              <w:pStyle w:val="a7"/>
              <w:numPr>
                <w:ilvl w:val="0"/>
                <w:numId w:val="24"/>
              </w:numPr>
            </w:pPr>
            <w:r w:rsidRPr="00A30FC8">
              <w:t>Измерение роста.</w:t>
            </w:r>
          </w:p>
          <w:p w14:paraId="5CD9B8F7" w14:textId="77777777" w:rsidR="00B50ABA" w:rsidRPr="00A30FC8" w:rsidRDefault="00B50ABA" w:rsidP="00890AAF">
            <w:pPr>
              <w:pStyle w:val="a7"/>
              <w:numPr>
                <w:ilvl w:val="0"/>
                <w:numId w:val="24"/>
              </w:numPr>
            </w:pPr>
            <w:r w:rsidRPr="00A30FC8">
              <w:t>Особенности введения гепарина.</w:t>
            </w:r>
          </w:p>
          <w:p w14:paraId="2799B5B9" w14:textId="77777777" w:rsidR="00B50ABA" w:rsidRPr="00A30FC8" w:rsidRDefault="00B50ABA" w:rsidP="00890AAF">
            <w:pPr>
              <w:pStyle w:val="a7"/>
              <w:numPr>
                <w:ilvl w:val="0"/>
                <w:numId w:val="24"/>
              </w:numPr>
            </w:pPr>
            <w:r w:rsidRPr="00A30FC8">
              <w:t>Транспортировка тяжелобольного внутри учреждения.</w:t>
            </w:r>
          </w:p>
          <w:p w14:paraId="4EDD3374" w14:textId="77777777" w:rsidR="00B50ABA" w:rsidRPr="00A30FC8" w:rsidRDefault="00B50ABA" w:rsidP="00890AAF">
            <w:pPr>
              <w:pStyle w:val="a7"/>
              <w:numPr>
                <w:ilvl w:val="0"/>
                <w:numId w:val="24"/>
              </w:numPr>
            </w:pPr>
            <w:r w:rsidRPr="00A30FC8">
              <w:t>Постановка очистительной клизмы.</w:t>
            </w:r>
          </w:p>
          <w:p w14:paraId="170BBA4A" w14:textId="77777777" w:rsidR="00B50ABA" w:rsidRPr="00A30FC8" w:rsidRDefault="00B50ABA" w:rsidP="00890AAF">
            <w:pPr>
              <w:pStyle w:val="a7"/>
              <w:numPr>
                <w:ilvl w:val="0"/>
                <w:numId w:val="24"/>
              </w:numPr>
            </w:pPr>
            <w:r w:rsidRPr="00A30FC8">
              <w:t>Постановка масляной клизмы.</w:t>
            </w:r>
          </w:p>
          <w:p w14:paraId="37F677DC" w14:textId="77777777" w:rsidR="00B50ABA" w:rsidRPr="00A30FC8" w:rsidRDefault="00B50ABA" w:rsidP="00890AAF">
            <w:pPr>
              <w:pStyle w:val="a7"/>
              <w:numPr>
                <w:ilvl w:val="0"/>
                <w:numId w:val="24"/>
              </w:numPr>
            </w:pPr>
            <w:r w:rsidRPr="00A30FC8">
              <w:t>Постановка гипертонической клизмы.</w:t>
            </w:r>
          </w:p>
          <w:p w14:paraId="0560F7A3" w14:textId="77777777" w:rsidR="00B50ABA" w:rsidRPr="00A30FC8" w:rsidRDefault="00B50ABA" w:rsidP="00890AAF">
            <w:pPr>
              <w:pStyle w:val="a7"/>
              <w:numPr>
                <w:ilvl w:val="0"/>
                <w:numId w:val="24"/>
              </w:numPr>
            </w:pPr>
            <w:r w:rsidRPr="00A30FC8">
              <w:t>Подготовка пациента к рентгенологич</w:t>
            </w:r>
            <w:r w:rsidR="00604F44" w:rsidRPr="00A30FC8">
              <w:t xml:space="preserve">ескому исследованию </w:t>
            </w:r>
            <w:r w:rsidR="00604F44" w:rsidRPr="00A30FC8">
              <w:lastRenderedPageBreak/>
              <w:t>желудочно-</w:t>
            </w:r>
            <w:r w:rsidRPr="00A30FC8">
              <w:t>кишечного тракта.</w:t>
            </w:r>
          </w:p>
          <w:p w14:paraId="7408CAFB" w14:textId="77777777" w:rsidR="00B50ABA" w:rsidRPr="00A30FC8" w:rsidRDefault="00B50ABA" w:rsidP="00890AAF">
            <w:pPr>
              <w:pStyle w:val="a7"/>
              <w:numPr>
                <w:ilvl w:val="0"/>
                <w:numId w:val="24"/>
              </w:numPr>
            </w:pPr>
            <w:r w:rsidRPr="00A30FC8">
              <w:t>Подготовка к УЗИ органов брюшной полости.</w:t>
            </w:r>
          </w:p>
          <w:p w14:paraId="105FE3D1" w14:textId="77777777" w:rsidR="00B50ABA" w:rsidRPr="00A30FC8" w:rsidRDefault="00B50ABA" w:rsidP="00890AAF">
            <w:pPr>
              <w:pStyle w:val="a7"/>
              <w:numPr>
                <w:ilvl w:val="0"/>
                <w:numId w:val="24"/>
              </w:numPr>
            </w:pPr>
            <w:r w:rsidRPr="00A30FC8">
              <w:t xml:space="preserve">Подготовка больного к </w:t>
            </w:r>
            <w:proofErr w:type="spellStart"/>
            <w:r w:rsidRPr="00A30FC8">
              <w:t>фиброгастроскопии</w:t>
            </w:r>
            <w:proofErr w:type="spellEnd"/>
            <w:r w:rsidRPr="00A30FC8">
              <w:t>.</w:t>
            </w:r>
          </w:p>
          <w:p w14:paraId="49B37A4E" w14:textId="77777777" w:rsidR="00B50ABA" w:rsidRPr="00A30FC8" w:rsidRDefault="00B50ABA" w:rsidP="00890AAF">
            <w:pPr>
              <w:pStyle w:val="a7"/>
              <w:numPr>
                <w:ilvl w:val="0"/>
                <w:numId w:val="24"/>
              </w:numPr>
            </w:pPr>
            <w:r w:rsidRPr="00A30FC8">
              <w:t xml:space="preserve">Сбор кала на яйца гельминтов, </w:t>
            </w:r>
            <w:proofErr w:type="spellStart"/>
            <w:r w:rsidRPr="00A30FC8">
              <w:t>копрограмму</w:t>
            </w:r>
            <w:proofErr w:type="spellEnd"/>
            <w:r w:rsidRPr="00A30FC8">
              <w:t xml:space="preserve">. </w:t>
            </w:r>
          </w:p>
          <w:p w14:paraId="0567D0B7" w14:textId="77777777" w:rsidR="00B50ABA" w:rsidRPr="00A30FC8" w:rsidRDefault="00B50ABA" w:rsidP="00890AAF">
            <w:pPr>
              <w:pStyle w:val="a7"/>
              <w:numPr>
                <w:ilvl w:val="0"/>
                <w:numId w:val="24"/>
              </w:numPr>
            </w:pPr>
            <w:r w:rsidRPr="00A30FC8">
              <w:t>Сбор кала на скрытую кровь.</w:t>
            </w:r>
          </w:p>
          <w:p w14:paraId="7ABEAFCE" w14:textId="77777777" w:rsidR="00B50ABA" w:rsidRPr="00A30FC8" w:rsidRDefault="00B50ABA" w:rsidP="00890AAF">
            <w:pPr>
              <w:pStyle w:val="a7"/>
              <w:numPr>
                <w:ilvl w:val="0"/>
                <w:numId w:val="24"/>
              </w:numPr>
            </w:pPr>
            <w:r w:rsidRPr="00A30FC8">
              <w:t>Промывание желудка.</w:t>
            </w:r>
          </w:p>
          <w:p w14:paraId="006B5BF0" w14:textId="77777777" w:rsidR="00B50ABA" w:rsidRPr="00A30FC8" w:rsidRDefault="00B50ABA" w:rsidP="00890AAF">
            <w:pPr>
              <w:pStyle w:val="a7"/>
              <w:numPr>
                <w:ilvl w:val="0"/>
                <w:numId w:val="24"/>
              </w:numPr>
            </w:pPr>
            <w:r w:rsidRPr="00A30FC8">
              <w:t>Уход при рвоте.</w:t>
            </w:r>
          </w:p>
          <w:p w14:paraId="31B2C175" w14:textId="77777777" w:rsidR="00B50ABA" w:rsidRPr="00A30FC8" w:rsidRDefault="00B50ABA" w:rsidP="00890AAF">
            <w:pPr>
              <w:pStyle w:val="a7"/>
              <w:numPr>
                <w:ilvl w:val="0"/>
                <w:numId w:val="24"/>
              </w:numPr>
            </w:pPr>
            <w:r w:rsidRPr="00A30FC8">
              <w:t>Постановка газоотводной трубки.</w:t>
            </w:r>
          </w:p>
          <w:p w14:paraId="31B472FB" w14:textId="77777777" w:rsidR="00B50ABA" w:rsidRPr="00A30FC8" w:rsidRDefault="00B50ABA" w:rsidP="00890AAF">
            <w:pPr>
              <w:pStyle w:val="a7"/>
              <w:numPr>
                <w:ilvl w:val="0"/>
                <w:numId w:val="24"/>
              </w:numPr>
            </w:pPr>
            <w:r w:rsidRPr="00A30FC8">
              <w:t>Подготовка к дуоденальному зондированию.</w:t>
            </w:r>
          </w:p>
          <w:p w14:paraId="72ABE57A" w14:textId="77777777" w:rsidR="00B50ABA" w:rsidRPr="00A30FC8" w:rsidRDefault="00B50ABA" w:rsidP="00890AAF">
            <w:pPr>
              <w:pStyle w:val="a7"/>
              <w:numPr>
                <w:ilvl w:val="0"/>
                <w:numId w:val="24"/>
              </w:numPr>
            </w:pPr>
            <w:r w:rsidRPr="00A30FC8">
              <w:t>Подготовка пациента к сбору мочи на общий анализ и его трактовка.</w:t>
            </w:r>
          </w:p>
          <w:p w14:paraId="478F7D28" w14:textId="77777777" w:rsidR="00B50ABA" w:rsidRPr="00A30FC8" w:rsidRDefault="00B50ABA" w:rsidP="00890AAF">
            <w:pPr>
              <w:pStyle w:val="a7"/>
              <w:numPr>
                <w:ilvl w:val="0"/>
                <w:numId w:val="24"/>
              </w:numPr>
            </w:pPr>
            <w:r w:rsidRPr="00A30FC8">
              <w:t xml:space="preserve">Подготовка пациента к сбору мочи по </w:t>
            </w:r>
            <w:proofErr w:type="spellStart"/>
            <w:r w:rsidRPr="00A30FC8">
              <w:t>Зимницкому</w:t>
            </w:r>
            <w:proofErr w:type="spellEnd"/>
            <w:r w:rsidRPr="00A30FC8">
              <w:t>.</w:t>
            </w:r>
          </w:p>
          <w:p w14:paraId="66C1451D" w14:textId="77777777" w:rsidR="00B50ABA" w:rsidRPr="00A30FC8" w:rsidRDefault="00B50ABA" w:rsidP="00890AAF">
            <w:pPr>
              <w:pStyle w:val="a7"/>
              <w:numPr>
                <w:ilvl w:val="0"/>
                <w:numId w:val="24"/>
              </w:numPr>
            </w:pPr>
            <w:r w:rsidRPr="00A30FC8">
              <w:t>Подготовка пациента к сбору мочи по Нечипоренко.</w:t>
            </w:r>
          </w:p>
          <w:p w14:paraId="1F8564B8" w14:textId="77777777" w:rsidR="00B50ABA" w:rsidRPr="00A30FC8" w:rsidRDefault="00B50ABA" w:rsidP="00890AAF">
            <w:pPr>
              <w:pStyle w:val="a7"/>
              <w:numPr>
                <w:ilvl w:val="0"/>
                <w:numId w:val="24"/>
              </w:numPr>
            </w:pPr>
            <w:r w:rsidRPr="00A30FC8">
              <w:t>Уход за промежностью и наружными половыми органами больному, находящемуся в тяжелом состоянии.</w:t>
            </w:r>
          </w:p>
          <w:p w14:paraId="5B75B1FF" w14:textId="77777777" w:rsidR="00B50ABA" w:rsidRPr="00A30FC8" w:rsidRDefault="00B50ABA" w:rsidP="00890AAF">
            <w:pPr>
              <w:pStyle w:val="a7"/>
              <w:numPr>
                <w:ilvl w:val="0"/>
                <w:numId w:val="24"/>
              </w:numPr>
            </w:pPr>
            <w:r w:rsidRPr="00A30FC8">
              <w:t>Сбор мочи на сахар.</w:t>
            </w:r>
          </w:p>
          <w:p w14:paraId="4D3A6498" w14:textId="77777777" w:rsidR="00B50ABA" w:rsidRPr="00A30FC8" w:rsidRDefault="00B50ABA" w:rsidP="00890AAF">
            <w:pPr>
              <w:numPr>
                <w:ilvl w:val="0"/>
                <w:numId w:val="24"/>
              </w:numPr>
            </w:pPr>
            <w:r w:rsidRPr="00A30FC8">
              <w:t>Определение глюкозы в моче экспресс – методом.</w:t>
            </w:r>
          </w:p>
          <w:p w14:paraId="5431F6B5" w14:textId="77777777" w:rsidR="00B50ABA" w:rsidRPr="00A30FC8" w:rsidRDefault="00B50ABA" w:rsidP="00890AAF">
            <w:pPr>
              <w:numPr>
                <w:ilvl w:val="0"/>
                <w:numId w:val="24"/>
              </w:numPr>
            </w:pPr>
            <w:r w:rsidRPr="00A30FC8">
              <w:t>Определение ацетона в моче экспресс – методом.</w:t>
            </w:r>
          </w:p>
          <w:p w14:paraId="1BD24F47" w14:textId="77777777" w:rsidR="00B50ABA" w:rsidRPr="00A30FC8" w:rsidRDefault="00B50ABA" w:rsidP="00890AAF">
            <w:pPr>
              <w:numPr>
                <w:ilvl w:val="0"/>
                <w:numId w:val="24"/>
              </w:numPr>
            </w:pPr>
            <w:r w:rsidRPr="00A30FC8">
              <w:t>Подкожное введение инсулина.</w:t>
            </w:r>
          </w:p>
          <w:p w14:paraId="6E38223E" w14:textId="77777777" w:rsidR="00B50ABA" w:rsidRPr="00A30FC8" w:rsidRDefault="00B50ABA" w:rsidP="00890AAF">
            <w:pPr>
              <w:numPr>
                <w:ilvl w:val="0"/>
                <w:numId w:val="24"/>
              </w:numPr>
            </w:pPr>
            <w:r w:rsidRPr="00A30FC8">
              <w:t>Заполнение направлений на исследования.</w:t>
            </w:r>
          </w:p>
          <w:p w14:paraId="7A86A15A" w14:textId="77777777" w:rsidR="00B50ABA" w:rsidRPr="00A30FC8" w:rsidRDefault="00B50ABA" w:rsidP="00890AAF">
            <w:pPr>
              <w:numPr>
                <w:ilvl w:val="0"/>
                <w:numId w:val="24"/>
              </w:numPr>
            </w:pPr>
            <w:r w:rsidRPr="00A30FC8">
              <w:t xml:space="preserve">Подготовка пациента взятию крови из пальца. </w:t>
            </w:r>
          </w:p>
          <w:p w14:paraId="19E8EB37" w14:textId="77777777" w:rsidR="00B50ABA" w:rsidRPr="00A30FC8" w:rsidRDefault="00B50ABA" w:rsidP="00890AAF">
            <w:pPr>
              <w:numPr>
                <w:ilvl w:val="0"/>
                <w:numId w:val="24"/>
              </w:numPr>
            </w:pPr>
            <w:r w:rsidRPr="00A30FC8">
              <w:t>Внутривенное введение лекарственных средств.</w:t>
            </w:r>
          </w:p>
          <w:p w14:paraId="179457A7" w14:textId="77777777" w:rsidR="00B50ABA" w:rsidRPr="00A30FC8" w:rsidRDefault="00B50ABA" w:rsidP="00890AAF">
            <w:pPr>
              <w:numPr>
                <w:ilvl w:val="0"/>
                <w:numId w:val="24"/>
              </w:numPr>
            </w:pPr>
            <w:r w:rsidRPr="00A30FC8">
              <w:t>Внутривенное введение лекарственных средств (капельное).</w:t>
            </w:r>
          </w:p>
          <w:p w14:paraId="30F35DC3" w14:textId="77777777" w:rsidR="00B50ABA" w:rsidRPr="00A30FC8" w:rsidRDefault="00B50ABA" w:rsidP="00890AAF">
            <w:pPr>
              <w:numPr>
                <w:ilvl w:val="0"/>
                <w:numId w:val="24"/>
              </w:numPr>
            </w:pPr>
            <w:r w:rsidRPr="00A30FC8">
              <w:t>Размещение тяжелобольного в постели.</w:t>
            </w:r>
          </w:p>
          <w:p w14:paraId="0360CF3F" w14:textId="77777777" w:rsidR="00B50ABA" w:rsidRPr="00A30FC8" w:rsidRDefault="00B50ABA" w:rsidP="00890AAF">
            <w:pPr>
              <w:numPr>
                <w:ilvl w:val="0"/>
                <w:numId w:val="24"/>
              </w:numPr>
            </w:pPr>
            <w:r w:rsidRPr="00A30FC8">
              <w:t>Перемещение тяжелобольного в постели.</w:t>
            </w:r>
          </w:p>
          <w:p w14:paraId="33FB495A" w14:textId="77777777" w:rsidR="00B50ABA" w:rsidRPr="00A30FC8" w:rsidRDefault="00B50ABA" w:rsidP="00890AAF">
            <w:pPr>
              <w:numPr>
                <w:ilvl w:val="0"/>
                <w:numId w:val="24"/>
              </w:numPr>
            </w:pPr>
            <w:r w:rsidRPr="00A30FC8">
              <w:t xml:space="preserve">Катетеризация мочевого пузыря у женщин. </w:t>
            </w:r>
          </w:p>
          <w:p w14:paraId="4A39D4A4" w14:textId="77777777" w:rsidR="00B50ABA" w:rsidRPr="00A30FC8" w:rsidRDefault="00B50ABA" w:rsidP="00890AAF">
            <w:pPr>
              <w:numPr>
                <w:ilvl w:val="0"/>
                <w:numId w:val="24"/>
              </w:numPr>
            </w:pPr>
            <w:r w:rsidRPr="00A30FC8">
              <w:t>Заполнение медицинской карты амбулаторного больного Ф – 025/у.</w:t>
            </w:r>
          </w:p>
          <w:p w14:paraId="279F7457" w14:textId="77777777" w:rsidR="00B50ABA" w:rsidRPr="00A30FC8" w:rsidRDefault="00B50ABA" w:rsidP="00890AAF">
            <w:pPr>
              <w:numPr>
                <w:ilvl w:val="0"/>
                <w:numId w:val="24"/>
              </w:numPr>
            </w:pPr>
            <w:r w:rsidRPr="00A30FC8">
              <w:t>Заполнение контрольной карты диспансерного наблюдения Ф – 030/у.</w:t>
            </w:r>
          </w:p>
          <w:p w14:paraId="2B3F0280" w14:textId="77777777" w:rsidR="00B50ABA" w:rsidRPr="00A30FC8" w:rsidRDefault="00B50ABA" w:rsidP="00890AAF">
            <w:pPr>
              <w:numPr>
                <w:ilvl w:val="0"/>
                <w:numId w:val="24"/>
              </w:numPr>
            </w:pPr>
            <w:r w:rsidRPr="00A30FC8">
              <w:t>Заполнение дневника работы среднего медперсонала поликлиники, диспансера Ф – 039-1/у.</w:t>
            </w:r>
          </w:p>
          <w:p w14:paraId="2B4FBA9F" w14:textId="77777777" w:rsidR="00B50ABA" w:rsidRPr="00A30FC8" w:rsidRDefault="00B50ABA" w:rsidP="00890AAF">
            <w:pPr>
              <w:numPr>
                <w:ilvl w:val="0"/>
                <w:numId w:val="24"/>
              </w:numPr>
            </w:pPr>
            <w:r w:rsidRPr="00A30FC8">
              <w:t>Заполнение тетради учёта работы на дому участковой медсестры Ф – 116/у.</w:t>
            </w:r>
          </w:p>
        </w:tc>
        <w:tc>
          <w:tcPr>
            <w:tcW w:w="850" w:type="pct"/>
            <w:gridSpan w:val="5"/>
            <w:vMerge/>
            <w:vAlign w:val="center"/>
          </w:tcPr>
          <w:p w14:paraId="2CB74299" w14:textId="77777777" w:rsidR="00B50ABA" w:rsidRPr="00A30FC8" w:rsidRDefault="00B50ABA" w:rsidP="00665E5D">
            <w:pPr>
              <w:jc w:val="center"/>
            </w:pPr>
          </w:p>
        </w:tc>
        <w:tc>
          <w:tcPr>
            <w:tcW w:w="450" w:type="pct"/>
            <w:gridSpan w:val="6"/>
            <w:vMerge/>
            <w:shd w:val="clear" w:color="auto" w:fill="C0C0C0"/>
            <w:vAlign w:val="center"/>
          </w:tcPr>
          <w:p w14:paraId="0D82C373" w14:textId="77777777" w:rsidR="00B50ABA" w:rsidRPr="00A30FC8" w:rsidRDefault="00B50ABA" w:rsidP="00665E5D">
            <w:pPr>
              <w:jc w:val="center"/>
            </w:pPr>
          </w:p>
        </w:tc>
      </w:tr>
      <w:tr w:rsidR="00B50ABA" w:rsidRPr="00A30FC8" w14:paraId="3C047C23"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074C51B9" w14:textId="77777777" w:rsidR="00B50ABA" w:rsidRPr="00A30FC8" w:rsidRDefault="00B50ABA" w:rsidP="00665E5D">
            <w:pPr>
              <w:rPr>
                <w:b/>
              </w:rPr>
            </w:pPr>
            <w:r w:rsidRPr="00A30FC8">
              <w:rPr>
                <w:b/>
              </w:rPr>
              <w:lastRenderedPageBreak/>
              <w:t>Самостоятельная работа</w:t>
            </w:r>
          </w:p>
        </w:tc>
        <w:tc>
          <w:tcPr>
            <w:tcW w:w="2538" w:type="pct"/>
            <w:gridSpan w:val="7"/>
          </w:tcPr>
          <w:p w14:paraId="15E7D830" w14:textId="77777777" w:rsidR="00B50ABA" w:rsidRPr="00A30FC8" w:rsidRDefault="00B50ABA" w:rsidP="006931CA">
            <w:pPr>
              <w:pStyle w:val="a7"/>
              <w:tabs>
                <w:tab w:val="left" w:pos="459"/>
                <w:tab w:val="left" w:pos="1179"/>
              </w:tabs>
              <w:ind w:left="360"/>
            </w:pPr>
          </w:p>
        </w:tc>
        <w:tc>
          <w:tcPr>
            <w:tcW w:w="850" w:type="pct"/>
            <w:gridSpan w:val="5"/>
            <w:vMerge w:val="restart"/>
          </w:tcPr>
          <w:p w14:paraId="7A5D62D4" w14:textId="77777777" w:rsidR="00B50ABA" w:rsidRPr="00A30FC8" w:rsidRDefault="00B50ABA" w:rsidP="00665E5D">
            <w:pPr>
              <w:jc w:val="center"/>
            </w:pPr>
          </w:p>
          <w:p w14:paraId="6BA56476" w14:textId="77777777" w:rsidR="00B50ABA" w:rsidRPr="00A30FC8" w:rsidRDefault="00B50ABA" w:rsidP="00665E5D">
            <w:pPr>
              <w:jc w:val="center"/>
            </w:pPr>
            <w:r w:rsidRPr="00A30FC8">
              <w:lastRenderedPageBreak/>
              <w:t>132</w:t>
            </w:r>
          </w:p>
        </w:tc>
        <w:tc>
          <w:tcPr>
            <w:tcW w:w="450" w:type="pct"/>
            <w:gridSpan w:val="6"/>
            <w:vMerge w:val="restart"/>
            <w:shd w:val="clear" w:color="auto" w:fill="C0C0C0"/>
            <w:vAlign w:val="center"/>
          </w:tcPr>
          <w:p w14:paraId="430BF00A" w14:textId="77777777" w:rsidR="00B50ABA" w:rsidRPr="00A30FC8" w:rsidRDefault="00B50ABA" w:rsidP="00665E5D">
            <w:pPr>
              <w:jc w:val="center"/>
            </w:pPr>
          </w:p>
        </w:tc>
      </w:tr>
      <w:tr w:rsidR="00B50ABA" w:rsidRPr="00A30FC8" w14:paraId="1588CCE2" w14:textId="77777777" w:rsidTr="0016528C">
        <w:tblPrEx>
          <w:tblLook w:val="04A0" w:firstRow="1" w:lastRow="0" w:firstColumn="1" w:lastColumn="0" w:noHBand="0" w:noVBand="1"/>
        </w:tblPrEx>
        <w:trPr>
          <w:gridBefore w:val="1"/>
          <w:gridAfter w:val="3"/>
          <w:wBefore w:w="11" w:type="pct"/>
          <w:wAfter w:w="98" w:type="pct"/>
        </w:trPr>
        <w:tc>
          <w:tcPr>
            <w:tcW w:w="1053" w:type="pct"/>
            <w:gridSpan w:val="3"/>
          </w:tcPr>
          <w:p w14:paraId="131B0FA7" w14:textId="77777777" w:rsidR="00B50ABA" w:rsidRPr="00A30FC8" w:rsidRDefault="00B50ABA" w:rsidP="00665E5D">
            <w:pPr>
              <w:rPr>
                <w:b/>
              </w:rPr>
            </w:pPr>
          </w:p>
        </w:tc>
        <w:tc>
          <w:tcPr>
            <w:tcW w:w="2538" w:type="pct"/>
            <w:gridSpan w:val="7"/>
          </w:tcPr>
          <w:p w14:paraId="10343158" w14:textId="77777777" w:rsidR="00B50ABA" w:rsidRPr="00A30FC8" w:rsidRDefault="00B50ABA" w:rsidP="00890AAF">
            <w:pPr>
              <w:numPr>
                <w:ilvl w:val="0"/>
                <w:numId w:val="21"/>
              </w:numPr>
            </w:pPr>
            <w:r w:rsidRPr="00A30FC8">
              <w:t>Безопасность и здоровье медсестры, работающей в терапевтическом отделении.</w:t>
            </w:r>
          </w:p>
          <w:p w14:paraId="3D55AEDF" w14:textId="77777777" w:rsidR="00B50ABA" w:rsidRPr="00A30FC8" w:rsidRDefault="0013219A" w:rsidP="00890AAF">
            <w:pPr>
              <w:numPr>
                <w:ilvl w:val="0"/>
                <w:numId w:val="21"/>
              </w:numPr>
            </w:pPr>
            <w:r w:rsidRPr="00A30FC8">
              <w:t>Вопросы профилактики</w:t>
            </w:r>
            <w:r w:rsidR="00B50ABA" w:rsidRPr="00A30FC8">
              <w:t xml:space="preserve"> внутрибольничных инфекций на примере терапевтического отделения. Роль медицинской сестры.</w:t>
            </w:r>
          </w:p>
          <w:p w14:paraId="1B2279CE" w14:textId="77777777" w:rsidR="00B50ABA" w:rsidRPr="00A30FC8" w:rsidRDefault="00B50ABA" w:rsidP="00890AAF">
            <w:pPr>
              <w:numPr>
                <w:ilvl w:val="0"/>
                <w:numId w:val="21"/>
              </w:numPr>
            </w:pPr>
            <w:r w:rsidRPr="00A30FC8">
              <w:t xml:space="preserve">Сестринская педагогика при бронхиальной астме. Роль астма – </w:t>
            </w:r>
            <w:r w:rsidR="0013219A" w:rsidRPr="00A30FC8">
              <w:t>школы в</w:t>
            </w:r>
            <w:r w:rsidRPr="00A30FC8">
              <w:t xml:space="preserve"> профилактике осложнений бронхиальной астмы.</w:t>
            </w:r>
          </w:p>
          <w:p w14:paraId="14A790AE" w14:textId="77777777" w:rsidR="00B50ABA" w:rsidRPr="00A30FC8" w:rsidRDefault="00B50ABA" w:rsidP="00890AAF">
            <w:pPr>
              <w:numPr>
                <w:ilvl w:val="0"/>
                <w:numId w:val="21"/>
              </w:numPr>
            </w:pPr>
            <w:r w:rsidRPr="00A30FC8">
              <w:t>Организация сестринского процесса при сахарном диабете. Роль медицинской сестры в профилактике осложнений сахарного диабета.</w:t>
            </w:r>
          </w:p>
          <w:p w14:paraId="7B662991" w14:textId="77777777" w:rsidR="00B50ABA" w:rsidRPr="00A30FC8" w:rsidRDefault="00B50ABA" w:rsidP="00890AAF">
            <w:pPr>
              <w:numPr>
                <w:ilvl w:val="0"/>
                <w:numId w:val="21"/>
              </w:numPr>
            </w:pPr>
            <w:r w:rsidRPr="00A30FC8">
              <w:t>Психологическая и физическая и социальная адаптация больных, перенесших острый инфаркт миокарда. Роль медицинской сестры.</w:t>
            </w:r>
          </w:p>
          <w:p w14:paraId="19558F06" w14:textId="77777777" w:rsidR="00B50ABA" w:rsidRPr="00A30FC8" w:rsidRDefault="00B50ABA" w:rsidP="00890AAF">
            <w:pPr>
              <w:numPr>
                <w:ilvl w:val="0"/>
                <w:numId w:val="21"/>
              </w:numPr>
            </w:pPr>
            <w:r w:rsidRPr="00A30FC8">
              <w:t>Роль диетотерапии у терапевтических больных.</w:t>
            </w:r>
          </w:p>
          <w:p w14:paraId="025C89AA" w14:textId="77777777" w:rsidR="00B50ABA" w:rsidRPr="00A30FC8" w:rsidRDefault="00B50ABA" w:rsidP="00890AAF">
            <w:pPr>
              <w:numPr>
                <w:ilvl w:val="0"/>
                <w:numId w:val="21"/>
              </w:numPr>
            </w:pPr>
            <w:r w:rsidRPr="00A30FC8">
              <w:t>Профилактика осложнений у пациентов с ограничением подвижности.</w:t>
            </w:r>
          </w:p>
          <w:p w14:paraId="3319DFE1" w14:textId="77777777" w:rsidR="00B50ABA" w:rsidRPr="00A30FC8" w:rsidRDefault="00B50ABA" w:rsidP="00890AAF">
            <w:pPr>
              <w:numPr>
                <w:ilvl w:val="0"/>
                <w:numId w:val="21"/>
              </w:numPr>
            </w:pPr>
            <w:r w:rsidRPr="00A30FC8">
              <w:t xml:space="preserve">Сестринская педагогика при сахарном диабете. Роль медицинской сестры при организации «Школы </w:t>
            </w:r>
            <w:proofErr w:type="gramStart"/>
            <w:r w:rsidRPr="00A30FC8">
              <w:t>здоровья»  при</w:t>
            </w:r>
            <w:proofErr w:type="gramEnd"/>
            <w:r w:rsidRPr="00A30FC8">
              <w:t xml:space="preserve"> сахарном диабете.</w:t>
            </w:r>
          </w:p>
          <w:p w14:paraId="02AE7929" w14:textId="77777777" w:rsidR="00B50ABA" w:rsidRPr="00A30FC8" w:rsidRDefault="00B50ABA" w:rsidP="00890AAF">
            <w:pPr>
              <w:numPr>
                <w:ilvl w:val="0"/>
                <w:numId w:val="21"/>
              </w:numPr>
            </w:pPr>
            <w:proofErr w:type="spellStart"/>
            <w:r w:rsidRPr="00A30FC8">
              <w:t>Йододефицитные</w:t>
            </w:r>
            <w:proofErr w:type="spellEnd"/>
            <w:r w:rsidRPr="00A30FC8">
              <w:t xml:space="preserve"> заболевания у жителей Ставропольского края. Профилактика, диспансеризация.</w:t>
            </w:r>
          </w:p>
          <w:p w14:paraId="7A6AC9C5" w14:textId="77777777" w:rsidR="00B50ABA" w:rsidRPr="00A30FC8" w:rsidRDefault="00B50ABA" w:rsidP="00890AAF">
            <w:pPr>
              <w:numPr>
                <w:ilvl w:val="0"/>
                <w:numId w:val="21"/>
              </w:numPr>
            </w:pPr>
            <w:r w:rsidRPr="00A30FC8">
              <w:t>Организация сестринского процесса при метаболическом синдроме.</w:t>
            </w:r>
          </w:p>
          <w:p w14:paraId="6DCB8D64" w14:textId="77777777" w:rsidR="00B50ABA" w:rsidRPr="00A30FC8" w:rsidRDefault="00B50ABA" w:rsidP="00890AAF">
            <w:pPr>
              <w:numPr>
                <w:ilvl w:val="0"/>
                <w:numId w:val="21"/>
              </w:numPr>
            </w:pPr>
            <w:r w:rsidRPr="00A30FC8">
              <w:t>Организация сестринского процесса при ожирении. Роль диетотерапии для профилактики ожирения.</w:t>
            </w:r>
          </w:p>
          <w:p w14:paraId="34FC2BCA" w14:textId="77777777" w:rsidR="00B50ABA" w:rsidRPr="00A30FC8" w:rsidRDefault="00B50ABA" w:rsidP="00890AAF">
            <w:pPr>
              <w:numPr>
                <w:ilvl w:val="0"/>
                <w:numId w:val="21"/>
              </w:numPr>
            </w:pPr>
            <w:r w:rsidRPr="00A30FC8">
              <w:t xml:space="preserve">Структура аллергических заболеваний у </w:t>
            </w:r>
            <w:proofErr w:type="gramStart"/>
            <w:r w:rsidRPr="00A30FC8">
              <w:t>жителей  Ставропольского</w:t>
            </w:r>
            <w:proofErr w:type="gramEnd"/>
            <w:r w:rsidRPr="00A30FC8">
              <w:t xml:space="preserve"> края по материалам </w:t>
            </w:r>
            <w:proofErr w:type="spellStart"/>
            <w:r w:rsidRPr="00A30FC8">
              <w:t>аллергологических</w:t>
            </w:r>
            <w:proofErr w:type="spellEnd"/>
            <w:r w:rsidRPr="00A30FC8">
              <w:t xml:space="preserve"> кабинетов. Сестринская педагогика при </w:t>
            </w:r>
            <w:proofErr w:type="spellStart"/>
            <w:r w:rsidRPr="00A30FC8">
              <w:t>аллергозах</w:t>
            </w:r>
            <w:proofErr w:type="spellEnd"/>
            <w:r w:rsidRPr="00A30FC8">
              <w:t>.</w:t>
            </w:r>
          </w:p>
          <w:p w14:paraId="4928C4F7" w14:textId="77777777" w:rsidR="00B50ABA" w:rsidRPr="00A30FC8" w:rsidRDefault="00B50ABA" w:rsidP="00890AAF">
            <w:pPr>
              <w:numPr>
                <w:ilvl w:val="0"/>
                <w:numId w:val="21"/>
              </w:numPr>
            </w:pPr>
            <w:r w:rsidRPr="00A30FC8">
              <w:t xml:space="preserve">Организация сестринского процесса </w:t>
            </w:r>
            <w:proofErr w:type="gramStart"/>
            <w:r w:rsidRPr="00A30FC8">
              <w:t>при хронической сердечной недостаточностью</w:t>
            </w:r>
            <w:proofErr w:type="gramEnd"/>
            <w:r w:rsidRPr="00A30FC8">
              <w:t>.</w:t>
            </w:r>
          </w:p>
          <w:p w14:paraId="3C1916BD" w14:textId="77777777" w:rsidR="00B50ABA" w:rsidRPr="00A30FC8" w:rsidRDefault="00B50ABA" w:rsidP="00890AAF">
            <w:pPr>
              <w:numPr>
                <w:ilvl w:val="0"/>
                <w:numId w:val="21"/>
              </w:numPr>
            </w:pPr>
            <w:r w:rsidRPr="00A30FC8">
              <w:t xml:space="preserve"> Факторы риска бронхолегочных заболеваний. Роль медицинской сестры по их предупреждению.</w:t>
            </w:r>
          </w:p>
          <w:p w14:paraId="298A36CA" w14:textId="77777777" w:rsidR="00B50ABA" w:rsidRPr="00A30FC8" w:rsidRDefault="00B50ABA" w:rsidP="00890AAF">
            <w:pPr>
              <w:numPr>
                <w:ilvl w:val="0"/>
                <w:numId w:val="21"/>
              </w:numPr>
            </w:pPr>
            <w:r w:rsidRPr="00A30FC8">
              <w:t>Курение – решающий фактор риска при патологии органов дыхания.</w:t>
            </w:r>
          </w:p>
          <w:p w14:paraId="3664ACF7" w14:textId="77777777" w:rsidR="00B50ABA" w:rsidRPr="00A30FC8" w:rsidRDefault="00B50ABA" w:rsidP="00890AAF">
            <w:pPr>
              <w:numPr>
                <w:ilvl w:val="0"/>
                <w:numId w:val="21"/>
              </w:numPr>
            </w:pPr>
            <w:r w:rsidRPr="00A30FC8">
              <w:t>Организация сестринского процесса при гнойных заболеваниях легких и плевритах.</w:t>
            </w:r>
          </w:p>
          <w:p w14:paraId="4F4C4171" w14:textId="77777777" w:rsidR="00B50ABA" w:rsidRPr="00A30FC8" w:rsidRDefault="00B50ABA" w:rsidP="00890AAF">
            <w:pPr>
              <w:numPr>
                <w:ilvl w:val="0"/>
                <w:numId w:val="21"/>
              </w:numPr>
            </w:pPr>
            <w:r w:rsidRPr="00A30FC8">
              <w:t>Организация сестринской помощи при острой коронарной недостаточности.</w:t>
            </w:r>
          </w:p>
          <w:p w14:paraId="3B77715B" w14:textId="77777777" w:rsidR="00B50ABA" w:rsidRPr="00A30FC8" w:rsidRDefault="00B50ABA" w:rsidP="00890AAF">
            <w:pPr>
              <w:numPr>
                <w:ilvl w:val="0"/>
                <w:numId w:val="21"/>
              </w:numPr>
            </w:pPr>
            <w:r w:rsidRPr="00A30FC8">
              <w:t xml:space="preserve">Организация сестринского процесса при заболеваниях желудка и </w:t>
            </w:r>
            <w:r w:rsidRPr="00A30FC8">
              <w:lastRenderedPageBreak/>
              <w:t xml:space="preserve">кишечника. </w:t>
            </w:r>
          </w:p>
          <w:p w14:paraId="704479B6" w14:textId="77777777" w:rsidR="00B50ABA" w:rsidRPr="00A30FC8" w:rsidRDefault="00B50ABA" w:rsidP="00890AAF">
            <w:pPr>
              <w:numPr>
                <w:ilvl w:val="0"/>
                <w:numId w:val="21"/>
              </w:numPr>
            </w:pPr>
            <w:r w:rsidRPr="00A30FC8">
              <w:t>Организация сестринского процесса у больных с хроническими гепатитами и циррозами печени.</w:t>
            </w:r>
          </w:p>
          <w:p w14:paraId="0DFE2A2A" w14:textId="77777777" w:rsidR="00B50ABA" w:rsidRPr="00A30FC8" w:rsidRDefault="00B50ABA" w:rsidP="00890AAF">
            <w:pPr>
              <w:numPr>
                <w:ilvl w:val="0"/>
                <w:numId w:val="21"/>
              </w:numPr>
            </w:pPr>
            <w:r w:rsidRPr="00A30FC8">
              <w:t>Проблемы пациентов с заболеваниями суставов и роль медсестры в их решении.</w:t>
            </w:r>
          </w:p>
          <w:p w14:paraId="6AA44839" w14:textId="77777777" w:rsidR="00B50ABA" w:rsidRPr="00A30FC8" w:rsidRDefault="00B50ABA" w:rsidP="00890AAF">
            <w:pPr>
              <w:numPr>
                <w:ilvl w:val="0"/>
                <w:numId w:val="21"/>
              </w:numPr>
            </w:pPr>
            <w:r w:rsidRPr="00A30FC8">
              <w:t>Организация сестринского процесса при гипертонической болезни. Сестринская педагогика при гипертонической болезни.</w:t>
            </w:r>
          </w:p>
          <w:p w14:paraId="3B73B109" w14:textId="77777777" w:rsidR="00B50ABA" w:rsidRPr="00A30FC8" w:rsidRDefault="00B50ABA" w:rsidP="00890AAF">
            <w:pPr>
              <w:numPr>
                <w:ilvl w:val="0"/>
                <w:numId w:val="21"/>
              </w:numPr>
            </w:pPr>
            <w:r w:rsidRPr="00A30FC8">
              <w:t>Роль медицинской сестры при организации «Школы здоровья» при гипертонической болезни.</w:t>
            </w:r>
          </w:p>
          <w:p w14:paraId="605B898C" w14:textId="77777777" w:rsidR="00B50ABA" w:rsidRPr="00A30FC8" w:rsidRDefault="00B50ABA" w:rsidP="00890AAF">
            <w:pPr>
              <w:numPr>
                <w:ilvl w:val="0"/>
                <w:numId w:val="21"/>
              </w:numPr>
            </w:pPr>
            <w:r w:rsidRPr="00A30FC8">
              <w:t>Организация сестринского процесса при ишемической болезни сердца. Изучение факторов риска ИБС.</w:t>
            </w:r>
          </w:p>
          <w:p w14:paraId="32B8B38D" w14:textId="77777777" w:rsidR="00B50ABA" w:rsidRPr="00A30FC8" w:rsidRDefault="00B50ABA" w:rsidP="00890AAF">
            <w:pPr>
              <w:numPr>
                <w:ilvl w:val="0"/>
                <w:numId w:val="21"/>
              </w:numPr>
            </w:pPr>
            <w:r w:rsidRPr="00A30FC8">
              <w:t>Организация сестринского процесса при заболеваниях суставов.</w:t>
            </w:r>
          </w:p>
          <w:p w14:paraId="72CCED14" w14:textId="77777777" w:rsidR="00B50ABA" w:rsidRPr="00A30FC8" w:rsidRDefault="00B50ABA" w:rsidP="00241267">
            <w:pPr>
              <w:numPr>
                <w:ilvl w:val="0"/>
                <w:numId w:val="21"/>
              </w:numPr>
            </w:pPr>
            <w:r w:rsidRPr="00A30FC8">
              <w:t>Организация сестринского процесса при геморрагических диатезах. Роль медицинской сестры для профилактики осложнений.</w:t>
            </w:r>
          </w:p>
        </w:tc>
        <w:tc>
          <w:tcPr>
            <w:tcW w:w="850" w:type="pct"/>
            <w:gridSpan w:val="5"/>
            <w:vMerge/>
            <w:vAlign w:val="center"/>
          </w:tcPr>
          <w:p w14:paraId="3AB015B2" w14:textId="77777777" w:rsidR="00B50ABA" w:rsidRPr="00A30FC8" w:rsidRDefault="00B50ABA" w:rsidP="00665E5D">
            <w:pPr>
              <w:jc w:val="center"/>
            </w:pPr>
          </w:p>
        </w:tc>
        <w:tc>
          <w:tcPr>
            <w:tcW w:w="450" w:type="pct"/>
            <w:gridSpan w:val="6"/>
            <w:vMerge/>
            <w:shd w:val="clear" w:color="auto" w:fill="C0C0C0"/>
            <w:vAlign w:val="center"/>
          </w:tcPr>
          <w:p w14:paraId="103D2A34" w14:textId="77777777" w:rsidR="00B50ABA" w:rsidRPr="00A30FC8" w:rsidRDefault="00B50ABA" w:rsidP="00665E5D">
            <w:pPr>
              <w:jc w:val="center"/>
            </w:pPr>
          </w:p>
        </w:tc>
      </w:tr>
      <w:tr w:rsidR="00B50ABA" w:rsidRPr="00A30FC8" w14:paraId="12D4C7CB" w14:textId="77777777" w:rsidTr="0016528C">
        <w:trPr>
          <w:gridBefore w:val="1"/>
          <w:gridAfter w:val="3"/>
          <w:wBefore w:w="11" w:type="pct"/>
          <w:wAfter w:w="98" w:type="pct"/>
        </w:trPr>
        <w:tc>
          <w:tcPr>
            <w:tcW w:w="3591" w:type="pct"/>
            <w:gridSpan w:val="10"/>
            <w:tcBorders>
              <w:top w:val="single" w:sz="4" w:space="0" w:color="auto"/>
            </w:tcBorders>
            <w:shd w:val="clear" w:color="auto" w:fill="FFFFFF"/>
          </w:tcPr>
          <w:p w14:paraId="3C28B239" w14:textId="77777777" w:rsidR="00B50ABA" w:rsidRPr="00A30FC8" w:rsidRDefault="00B50ABA" w:rsidP="00F6108C">
            <w:pPr>
              <w:tabs>
                <w:tab w:val="left" w:pos="708"/>
              </w:tabs>
              <w:rPr>
                <w:rFonts w:eastAsia="Calibri"/>
                <w:b/>
                <w:bCs/>
              </w:rPr>
            </w:pPr>
            <w:r w:rsidRPr="00A30FC8">
              <w:rPr>
                <w:rFonts w:eastAsia="Calibri"/>
                <w:b/>
                <w:bCs/>
              </w:rPr>
              <w:lastRenderedPageBreak/>
              <w:t>Курсовые работы</w:t>
            </w:r>
          </w:p>
          <w:p w14:paraId="004A106C" w14:textId="77777777" w:rsidR="00B50ABA" w:rsidRPr="00A30FC8" w:rsidRDefault="00B50ABA" w:rsidP="007C74DE">
            <w:pPr>
              <w:jc w:val="center"/>
            </w:pPr>
          </w:p>
        </w:tc>
        <w:tc>
          <w:tcPr>
            <w:tcW w:w="853" w:type="pct"/>
            <w:gridSpan w:val="6"/>
            <w:tcBorders>
              <w:top w:val="single" w:sz="4" w:space="0" w:color="auto"/>
            </w:tcBorders>
            <w:shd w:val="clear" w:color="auto" w:fill="FFFFFF"/>
          </w:tcPr>
          <w:p w14:paraId="3464BF4D" w14:textId="77777777" w:rsidR="00B50ABA" w:rsidRPr="00A30FC8" w:rsidRDefault="00B50ABA" w:rsidP="007C74DE">
            <w:pPr>
              <w:jc w:val="center"/>
            </w:pPr>
            <w:r w:rsidRPr="00A30FC8">
              <w:t>20</w:t>
            </w:r>
          </w:p>
        </w:tc>
        <w:tc>
          <w:tcPr>
            <w:tcW w:w="447" w:type="pct"/>
            <w:gridSpan w:val="5"/>
            <w:tcBorders>
              <w:top w:val="single" w:sz="4" w:space="0" w:color="auto"/>
            </w:tcBorders>
            <w:shd w:val="clear" w:color="auto" w:fill="FFFFFF"/>
          </w:tcPr>
          <w:p w14:paraId="180BAC11" w14:textId="77777777" w:rsidR="00B50ABA" w:rsidRPr="00A30FC8" w:rsidRDefault="00B50ABA" w:rsidP="007C74DE">
            <w:pPr>
              <w:jc w:val="center"/>
            </w:pPr>
          </w:p>
        </w:tc>
      </w:tr>
      <w:tr w:rsidR="00B50ABA" w:rsidRPr="00A30FC8" w14:paraId="7BDF1EB5" w14:textId="77777777" w:rsidTr="0016528C">
        <w:trPr>
          <w:gridBefore w:val="1"/>
          <w:gridAfter w:val="3"/>
          <w:wBefore w:w="11" w:type="pct"/>
          <w:wAfter w:w="98" w:type="pct"/>
        </w:trPr>
        <w:tc>
          <w:tcPr>
            <w:tcW w:w="1053" w:type="pct"/>
            <w:gridSpan w:val="3"/>
            <w:tcBorders>
              <w:top w:val="single" w:sz="4" w:space="0" w:color="auto"/>
            </w:tcBorders>
            <w:shd w:val="clear" w:color="auto" w:fill="C0C0C0"/>
          </w:tcPr>
          <w:p w14:paraId="08017265" w14:textId="77777777" w:rsidR="00B50ABA" w:rsidRPr="00A30FC8" w:rsidRDefault="00B50ABA" w:rsidP="007C74DE">
            <w:pPr>
              <w:jc w:val="center"/>
            </w:pPr>
          </w:p>
        </w:tc>
        <w:tc>
          <w:tcPr>
            <w:tcW w:w="3838" w:type="pct"/>
            <w:gridSpan w:val="18"/>
            <w:tcBorders>
              <w:top w:val="single" w:sz="4" w:space="0" w:color="auto"/>
            </w:tcBorders>
            <w:shd w:val="clear" w:color="auto" w:fill="C0C0C0"/>
          </w:tcPr>
          <w:p w14:paraId="3A8E3048" w14:textId="77777777" w:rsidR="00B50ABA" w:rsidRPr="00A30FC8" w:rsidRDefault="00B50ABA" w:rsidP="007C74DE">
            <w:pPr>
              <w:jc w:val="center"/>
            </w:pPr>
          </w:p>
        </w:tc>
      </w:tr>
      <w:tr w:rsidR="00B50ABA" w:rsidRPr="00A30FC8" w14:paraId="284E6BE8" w14:textId="77777777" w:rsidTr="0016528C">
        <w:trPr>
          <w:gridBefore w:val="1"/>
          <w:gridAfter w:val="3"/>
          <w:wBefore w:w="11" w:type="pct"/>
          <w:wAfter w:w="98" w:type="pct"/>
        </w:trPr>
        <w:tc>
          <w:tcPr>
            <w:tcW w:w="1053" w:type="pct"/>
            <w:gridSpan w:val="3"/>
            <w:tcBorders>
              <w:top w:val="single" w:sz="4" w:space="0" w:color="auto"/>
            </w:tcBorders>
          </w:tcPr>
          <w:p w14:paraId="39A9FCD1" w14:textId="77777777" w:rsidR="00B50ABA" w:rsidRPr="00A30FC8" w:rsidRDefault="00702B89" w:rsidP="007F255A">
            <w:pPr>
              <w:rPr>
                <w:rFonts w:eastAsia="Calibri"/>
                <w:b/>
                <w:bCs/>
              </w:rPr>
            </w:pPr>
            <w:r w:rsidRPr="00A30FC8">
              <w:rPr>
                <w:rFonts w:eastAsia="Calibri"/>
                <w:b/>
                <w:bCs/>
              </w:rPr>
              <w:t>Раздел ПМ 2. Сестринский уход</w:t>
            </w:r>
            <w:r w:rsidR="00B50ABA" w:rsidRPr="00A30FC8">
              <w:rPr>
                <w:rFonts w:eastAsia="Calibri"/>
                <w:b/>
                <w:bCs/>
              </w:rPr>
              <w:t xml:space="preserve"> в педиатрии.</w:t>
            </w:r>
          </w:p>
        </w:tc>
        <w:tc>
          <w:tcPr>
            <w:tcW w:w="2538" w:type="pct"/>
            <w:gridSpan w:val="7"/>
            <w:tcBorders>
              <w:top w:val="single" w:sz="4" w:space="0" w:color="auto"/>
            </w:tcBorders>
          </w:tcPr>
          <w:p w14:paraId="4954A987" w14:textId="77777777" w:rsidR="00B50ABA" w:rsidRPr="00A30FC8" w:rsidRDefault="00B50ABA" w:rsidP="007C74DE">
            <w:pPr>
              <w:jc w:val="center"/>
            </w:pPr>
          </w:p>
        </w:tc>
        <w:tc>
          <w:tcPr>
            <w:tcW w:w="853" w:type="pct"/>
            <w:gridSpan w:val="6"/>
            <w:tcBorders>
              <w:top w:val="single" w:sz="4" w:space="0" w:color="auto"/>
            </w:tcBorders>
          </w:tcPr>
          <w:p w14:paraId="4FF88472" w14:textId="77777777" w:rsidR="00B50ABA" w:rsidRPr="00A30FC8" w:rsidRDefault="00B50ABA" w:rsidP="007C74DE">
            <w:pPr>
              <w:jc w:val="center"/>
            </w:pPr>
            <w:r w:rsidRPr="00A30FC8">
              <w:rPr>
                <w:b/>
              </w:rPr>
              <w:t xml:space="preserve">170 </w:t>
            </w:r>
            <w:r w:rsidRPr="00A30FC8">
              <w:t>+ 86 сам. работы</w:t>
            </w:r>
          </w:p>
        </w:tc>
        <w:tc>
          <w:tcPr>
            <w:tcW w:w="447" w:type="pct"/>
            <w:gridSpan w:val="5"/>
            <w:shd w:val="clear" w:color="auto" w:fill="C0C0C0"/>
          </w:tcPr>
          <w:p w14:paraId="0BFDF28B" w14:textId="77777777" w:rsidR="00B50ABA" w:rsidRPr="00A30FC8" w:rsidRDefault="00B50ABA" w:rsidP="007C74DE">
            <w:pPr>
              <w:jc w:val="center"/>
            </w:pPr>
          </w:p>
        </w:tc>
      </w:tr>
      <w:tr w:rsidR="00B50ABA" w:rsidRPr="00A30FC8" w14:paraId="11912941" w14:textId="77777777" w:rsidTr="0016528C">
        <w:trPr>
          <w:gridBefore w:val="1"/>
          <w:gridAfter w:val="3"/>
          <w:wBefore w:w="11" w:type="pct"/>
          <w:wAfter w:w="98" w:type="pct"/>
        </w:trPr>
        <w:tc>
          <w:tcPr>
            <w:tcW w:w="1053" w:type="pct"/>
            <w:gridSpan w:val="3"/>
          </w:tcPr>
          <w:p w14:paraId="638E599A" w14:textId="77777777" w:rsidR="00B50ABA" w:rsidRPr="00A30FC8" w:rsidRDefault="00702B89" w:rsidP="007F255A">
            <w:pPr>
              <w:rPr>
                <w:rFonts w:eastAsia="Calibri"/>
                <w:b/>
                <w:bCs/>
              </w:rPr>
            </w:pPr>
            <w:r w:rsidRPr="00A30FC8">
              <w:rPr>
                <w:rFonts w:eastAsia="Calibri"/>
                <w:b/>
                <w:bCs/>
              </w:rPr>
              <w:t xml:space="preserve">МДК 02.01. Сестринский </w:t>
            </w:r>
            <w:proofErr w:type="gramStart"/>
            <w:r w:rsidRPr="00A30FC8">
              <w:rPr>
                <w:rFonts w:eastAsia="Calibri"/>
                <w:b/>
                <w:bCs/>
              </w:rPr>
              <w:t xml:space="preserve">уход </w:t>
            </w:r>
            <w:r w:rsidR="00B50ABA" w:rsidRPr="00A30FC8">
              <w:rPr>
                <w:rFonts w:eastAsia="Calibri"/>
                <w:b/>
                <w:bCs/>
              </w:rPr>
              <w:t xml:space="preserve"> при</w:t>
            </w:r>
            <w:proofErr w:type="gramEnd"/>
            <w:r w:rsidR="00B50ABA" w:rsidRPr="00A30FC8">
              <w:rPr>
                <w:rFonts w:eastAsia="Calibri"/>
                <w:b/>
                <w:bCs/>
              </w:rPr>
              <w:t xml:space="preserve"> нарушениях здоровья.</w:t>
            </w:r>
          </w:p>
        </w:tc>
        <w:tc>
          <w:tcPr>
            <w:tcW w:w="2538" w:type="pct"/>
            <w:gridSpan w:val="7"/>
          </w:tcPr>
          <w:p w14:paraId="67105D3B" w14:textId="77777777" w:rsidR="00B50ABA" w:rsidRPr="00A30FC8" w:rsidRDefault="00B50ABA" w:rsidP="007C74DE">
            <w:pPr>
              <w:jc w:val="center"/>
            </w:pPr>
          </w:p>
        </w:tc>
        <w:tc>
          <w:tcPr>
            <w:tcW w:w="853" w:type="pct"/>
            <w:gridSpan w:val="6"/>
          </w:tcPr>
          <w:p w14:paraId="79D59D09" w14:textId="77777777" w:rsidR="00B50ABA" w:rsidRPr="00A30FC8" w:rsidRDefault="00B50ABA" w:rsidP="007C74DE">
            <w:pPr>
              <w:jc w:val="center"/>
            </w:pPr>
          </w:p>
        </w:tc>
        <w:tc>
          <w:tcPr>
            <w:tcW w:w="447" w:type="pct"/>
            <w:gridSpan w:val="5"/>
            <w:shd w:val="clear" w:color="auto" w:fill="C0C0C0"/>
          </w:tcPr>
          <w:p w14:paraId="12F66519" w14:textId="77777777" w:rsidR="00B50ABA" w:rsidRPr="00A30FC8" w:rsidRDefault="00B50ABA" w:rsidP="007C74DE">
            <w:pPr>
              <w:jc w:val="center"/>
            </w:pPr>
          </w:p>
        </w:tc>
      </w:tr>
      <w:tr w:rsidR="00B50ABA" w:rsidRPr="00A30FC8" w14:paraId="2457EE0A" w14:textId="77777777" w:rsidTr="0016528C">
        <w:trPr>
          <w:gridBefore w:val="1"/>
          <w:gridAfter w:val="3"/>
          <w:wBefore w:w="11" w:type="pct"/>
          <w:wAfter w:w="98" w:type="pct"/>
        </w:trPr>
        <w:tc>
          <w:tcPr>
            <w:tcW w:w="1053" w:type="pct"/>
            <w:gridSpan w:val="3"/>
            <w:vMerge w:val="restart"/>
          </w:tcPr>
          <w:p w14:paraId="08E86CCC" w14:textId="77777777" w:rsidR="00B50ABA" w:rsidRPr="00A30FC8" w:rsidRDefault="00B50ABA" w:rsidP="00387E53">
            <w:pPr>
              <w:rPr>
                <w:rFonts w:eastAsia="Calibri"/>
                <w:b/>
                <w:bCs/>
              </w:rPr>
            </w:pPr>
            <w:r w:rsidRPr="00A30FC8">
              <w:rPr>
                <w:rFonts w:eastAsia="Calibri"/>
                <w:b/>
                <w:bCs/>
              </w:rPr>
              <w:t>Тема 2.1</w:t>
            </w:r>
          </w:p>
          <w:p w14:paraId="57A27AD7" w14:textId="77777777" w:rsidR="00B50ABA" w:rsidRPr="00A30FC8" w:rsidRDefault="009478F6" w:rsidP="00961A0E">
            <w:pPr>
              <w:snapToGrid w:val="0"/>
              <w:rPr>
                <w:rFonts w:eastAsia="Calibri"/>
                <w:b/>
                <w:bCs/>
              </w:rPr>
            </w:pPr>
            <w:r w:rsidRPr="00A30FC8">
              <w:t>Сестринский уход</w:t>
            </w:r>
            <w:r w:rsidR="00B50ABA" w:rsidRPr="00A30FC8">
              <w:t xml:space="preserve"> при заболеваниях новорожденных.</w:t>
            </w:r>
          </w:p>
          <w:p w14:paraId="0F4F74CF" w14:textId="77777777" w:rsidR="00B50ABA" w:rsidRPr="00A30FC8" w:rsidRDefault="00B50ABA" w:rsidP="00387E53">
            <w:pPr>
              <w:rPr>
                <w:rFonts w:eastAsia="Calibri"/>
                <w:b/>
                <w:bCs/>
              </w:rPr>
            </w:pPr>
          </w:p>
        </w:tc>
        <w:tc>
          <w:tcPr>
            <w:tcW w:w="2538" w:type="pct"/>
            <w:gridSpan w:val="7"/>
            <w:tcBorders>
              <w:bottom w:val="single" w:sz="4" w:space="0" w:color="auto"/>
            </w:tcBorders>
          </w:tcPr>
          <w:p w14:paraId="7640CF7C" w14:textId="77777777" w:rsidR="00B50ABA" w:rsidRPr="00A30FC8" w:rsidRDefault="00B50ABA" w:rsidP="00387E53">
            <w:r w:rsidRPr="00A30FC8">
              <w:rPr>
                <w:rFonts w:eastAsia="Calibri"/>
                <w:b/>
                <w:bCs/>
              </w:rPr>
              <w:t>Содержание</w:t>
            </w:r>
          </w:p>
        </w:tc>
        <w:tc>
          <w:tcPr>
            <w:tcW w:w="853" w:type="pct"/>
            <w:gridSpan w:val="6"/>
            <w:vMerge w:val="restart"/>
          </w:tcPr>
          <w:p w14:paraId="2F64C148" w14:textId="77777777" w:rsidR="00B50ABA" w:rsidRPr="00A30FC8" w:rsidRDefault="00B50ABA" w:rsidP="00387E53">
            <w:pPr>
              <w:jc w:val="center"/>
            </w:pPr>
          </w:p>
          <w:p w14:paraId="4757BD19" w14:textId="77777777" w:rsidR="00B50ABA" w:rsidRPr="00A30FC8" w:rsidRDefault="00B50ABA" w:rsidP="00387E53">
            <w:pPr>
              <w:jc w:val="center"/>
            </w:pPr>
          </w:p>
          <w:p w14:paraId="0BFE4F09" w14:textId="77777777" w:rsidR="00B50ABA" w:rsidRPr="00A30FC8" w:rsidRDefault="00B50ABA" w:rsidP="00387E53">
            <w:pPr>
              <w:jc w:val="center"/>
            </w:pPr>
            <w:r w:rsidRPr="00A30FC8">
              <w:t>6</w:t>
            </w:r>
          </w:p>
        </w:tc>
        <w:tc>
          <w:tcPr>
            <w:tcW w:w="447" w:type="pct"/>
            <w:gridSpan w:val="5"/>
            <w:shd w:val="clear" w:color="auto" w:fill="C0C0C0"/>
          </w:tcPr>
          <w:p w14:paraId="362AD5C6" w14:textId="77777777" w:rsidR="00B50ABA" w:rsidRPr="00A30FC8" w:rsidRDefault="00B50ABA" w:rsidP="00387E53">
            <w:pPr>
              <w:jc w:val="center"/>
            </w:pPr>
          </w:p>
        </w:tc>
      </w:tr>
      <w:tr w:rsidR="00B50ABA" w:rsidRPr="00A30FC8" w14:paraId="44B930B5" w14:textId="77777777" w:rsidTr="0016528C">
        <w:trPr>
          <w:gridBefore w:val="1"/>
          <w:gridAfter w:val="3"/>
          <w:wBefore w:w="11" w:type="pct"/>
          <w:wAfter w:w="98" w:type="pct"/>
        </w:trPr>
        <w:tc>
          <w:tcPr>
            <w:tcW w:w="1053" w:type="pct"/>
            <w:gridSpan w:val="3"/>
            <w:vMerge/>
          </w:tcPr>
          <w:p w14:paraId="5C53B8B1"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12E14DF2" w14:textId="77777777" w:rsidR="00B50ABA" w:rsidRPr="00A30FC8" w:rsidRDefault="00B50ABA" w:rsidP="00387E53">
            <w:r w:rsidRPr="00A30FC8">
              <w:t>1.</w:t>
            </w:r>
          </w:p>
        </w:tc>
        <w:tc>
          <w:tcPr>
            <w:tcW w:w="2351" w:type="pct"/>
            <w:tcBorders>
              <w:bottom w:val="single" w:sz="4" w:space="0" w:color="auto"/>
            </w:tcBorders>
          </w:tcPr>
          <w:p w14:paraId="6878091D" w14:textId="77777777" w:rsidR="00B50ABA" w:rsidRPr="00A30FC8" w:rsidRDefault="00B50ABA" w:rsidP="00961A0E">
            <w:r w:rsidRPr="00A30FC8">
              <w:t>Асфиксия новорожденных</w:t>
            </w:r>
          </w:p>
          <w:p w14:paraId="60029352" w14:textId="77777777" w:rsidR="00B50ABA" w:rsidRPr="00A30FC8" w:rsidRDefault="00B50ABA" w:rsidP="00961A0E">
            <w:pPr>
              <w:pStyle w:val="af0"/>
              <w:spacing w:after="0"/>
            </w:pPr>
            <w:r w:rsidRPr="00A30FC8">
              <w:t xml:space="preserve">Перинатальная </w:t>
            </w:r>
            <w:proofErr w:type="spellStart"/>
            <w:r w:rsidRPr="00A30FC8">
              <w:t>постгипоксическая</w:t>
            </w:r>
            <w:proofErr w:type="spellEnd"/>
            <w:r w:rsidRPr="00A30FC8">
              <w:t xml:space="preserve"> энцефалопатия</w:t>
            </w:r>
          </w:p>
        </w:tc>
        <w:tc>
          <w:tcPr>
            <w:tcW w:w="853" w:type="pct"/>
            <w:gridSpan w:val="6"/>
            <w:vMerge/>
          </w:tcPr>
          <w:p w14:paraId="5DDA9F4F" w14:textId="77777777" w:rsidR="00B50ABA" w:rsidRPr="00A30FC8" w:rsidRDefault="00B50ABA" w:rsidP="00387E53">
            <w:pPr>
              <w:jc w:val="center"/>
            </w:pPr>
          </w:p>
        </w:tc>
        <w:tc>
          <w:tcPr>
            <w:tcW w:w="447" w:type="pct"/>
            <w:gridSpan w:val="5"/>
            <w:vMerge w:val="restart"/>
            <w:shd w:val="clear" w:color="auto" w:fill="auto"/>
          </w:tcPr>
          <w:p w14:paraId="271E7078" w14:textId="77777777" w:rsidR="00B50ABA" w:rsidRPr="00A30FC8" w:rsidRDefault="00B50ABA" w:rsidP="00387E53">
            <w:pPr>
              <w:jc w:val="center"/>
            </w:pPr>
          </w:p>
          <w:p w14:paraId="55CD6C1B" w14:textId="77777777" w:rsidR="00B50ABA" w:rsidRPr="00A30FC8" w:rsidRDefault="00B50ABA" w:rsidP="00387E53">
            <w:pPr>
              <w:jc w:val="center"/>
            </w:pPr>
            <w:r w:rsidRPr="00A30FC8">
              <w:t>1</w:t>
            </w:r>
          </w:p>
        </w:tc>
      </w:tr>
      <w:tr w:rsidR="00B50ABA" w:rsidRPr="00A30FC8" w14:paraId="76D0EF90" w14:textId="77777777" w:rsidTr="0016528C">
        <w:trPr>
          <w:gridBefore w:val="1"/>
          <w:gridAfter w:val="3"/>
          <w:wBefore w:w="11" w:type="pct"/>
          <w:wAfter w:w="98" w:type="pct"/>
        </w:trPr>
        <w:tc>
          <w:tcPr>
            <w:tcW w:w="1053" w:type="pct"/>
            <w:gridSpan w:val="3"/>
            <w:vMerge/>
          </w:tcPr>
          <w:p w14:paraId="0F8E74FC"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672AAA3B" w14:textId="77777777" w:rsidR="00B50ABA" w:rsidRPr="00A30FC8" w:rsidRDefault="00B50ABA" w:rsidP="00387E53">
            <w:r w:rsidRPr="00A30FC8">
              <w:t>2.</w:t>
            </w:r>
          </w:p>
        </w:tc>
        <w:tc>
          <w:tcPr>
            <w:tcW w:w="2351" w:type="pct"/>
            <w:tcBorders>
              <w:bottom w:val="single" w:sz="4" w:space="0" w:color="auto"/>
            </w:tcBorders>
          </w:tcPr>
          <w:p w14:paraId="6AD18C99" w14:textId="77777777" w:rsidR="00B50ABA" w:rsidRPr="00A30FC8" w:rsidRDefault="00B50ABA" w:rsidP="00961A0E">
            <w:pPr>
              <w:pStyle w:val="af0"/>
              <w:spacing w:after="0"/>
            </w:pPr>
            <w:r w:rsidRPr="00A30FC8">
              <w:t xml:space="preserve">Гнойно-септические </w:t>
            </w:r>
            <w:proofErr w:type="gramStart"/>
            <w:r w:rsidRPr="00A30FC8">
              <w:t>заболевания  новорожденных</w:t>
            </w:r>
            <w:proofErr w:type="gramEnd"/>
            <w:r w:rsidRPr="00A30FC8">
              <w:t>.</w:t>
            </w:r>
          </w:p>
          <w:p w14:paraId="040BAA65" w14:textId="77777777" w:rsidR="00B50ABA" w:rsidRPr="00A30FC8" w:rsidRDefault="00B50ABA" w:rsidP="00387E53">
            <w:r w:rsidRPr="00A30FC8">
              <w:t>Сепсис.</w:t>
            </w:r>
          </w:p>
        </w:tc>
        <w:tc>
          <w:tcPr>
            <w:tcW w:w="853" w:type="pct"/>
            <w:gridSpan w:val="6"/>
            <w:vMerge/>
          </w:tcPr>
          <w:p w14:paraId="4E948BE1" w14:textId="77777777" w:rsidR="00B50ABA" w:rsidRPr="00A30FC8" w:rsidRDefault="00B50ABA" w:rsidP="00387E53">
            <w:pPr>
              <w:jc w:val="center"/>
            </w:pPr>
          </w:p>
        </w:tc>
        <w:tc>
          <w:tcPr>
            <w:tcW w:w="447" w:type="pct"/>
            <w:gridSpan w:val="5"/>
            <w:vMerge/>
            <w:shd w:val="clear" w:color="auto" w:fill="auto"/>
          </w:tcPr>
          <w:p w14:paraId="33C71081" w14:textId="77777777" w:rsidR="00B50ABA" w:rsidRPr="00A30FC8" w:rsidRDefault="00B50ABA" w:rsidP="00387E53">
            <w:pPr>
              <w:jc w:val="center"/>
            </w:pPr>
          </w:p>
        </w:tc>
      </w:tr>
      <w:tr w:rsidR="00B50ABA" w:rsidRPr="00A30FC8" w14:paraId="16DF5C68" w14:textId="77777777" w:rsidTr="0016528C">
        <w:trPr>
          <w:gridBefore w:val="1"/>
          <w:gridAfter w:val="3"/>
          <w:wBefore w:w="11" w:type="pct"/>
          <w:wAfter w:w="98" w:type="pct"/>
        </w:trPr>
        <w:tc>
          <w:tcPr>
            <w:tcW w:w="1053" w:type="pct"/>
            <w:gridSpan w:val="3"/>
            <w:vMerge/>
          </w:tcPr>
          <w:p w14:paraId="48836B30"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74B3DE49" w14:textId="77777777" w:rsidR="00B50ABA" w:rsidRPr="00A30FC8" w:rsidRDefault="00B50ABA" w:rsidP="00387E53">
            <w:r w:rsidRPr="00A30FC8">
              <w:t>3.</w:t>
            </w:r>
          </w:p>
        </w:tc>
        <w:tc>
          <w:tcPr>
            <w:tcW w:w="2351" w:type="pct"/>
            <w:tcBorders>
              <w:bottom w:val="single" w:sz="4" w:space="0" w:color="auto"/>
            </w:tcBorders>
          </w:tcPr>
          <w:p w14:paraId="33638C28" w14:textId="77777777" w:rsidR="00B50ABA" w:rsidRPr="00A30FC8" w:rsidRDefault="00B50ABA" w:rsidP="00387E53">
            <w:r w:rsidRPr="00A30FC8">
              <w:t>Гемолитическая болезнь новорожденных.</w:t>
            </w:r>
          </w:p>
        </w:tc>
        <w:tc>
          <w:tcPr>
            <w:tcW w:w="853" w:type="pct"/>
            <w:gridSpan w:val="6"/>
            <w:vMerge/>
          </w:tcPr>
          <w:p w14:paraId="0D04BB44" w14:textId="77777777" w:rsidR="00B50ABA" w:rsidRPr="00A30FC8" w:rsidRDefault="00B50ABA" w:rsidP="00387E53">
            <w:pPr>
              <w:jc w:val="center"/>
            </w:pPr>
          </w:p>
        </w:tc>
        <w:tc>
          <w:tcPr>
            <w:tcW w:w="447" w:type="pct"/>
            <w:gridSpan w:val="5"/>
            <w:vMerge/>
            <w:shd w:val="clear" w:color="auto" w:fill="auto"/>
          </w:tcPr>
          <w:p w14:paraId="0990E64A" w14:textId="77777777" w:rsidR="00B50ABA" w:rsidRPr="00A30FC8" w:rsidRDefault="00B50ABA" w:rsidP="00387E53">
            <w:pPr>
              <w:jc w:val="center"/>
            </w:pPr>
          </w:p>
        </w:tc>
      </w:tr>
      <w:tr w:rsidR="00B50ABA" w:rsidRPr="00A30FC8" w14:paraId="65D54ACC" w14:textId="77777777" w:rsidTr="0016528C">
        <w:trPr>
          <w:gridBefore w:val="1"/>
          <w:gridAfter w:val="3"/>
          <w:wBefore w:w="11" w:type="pct"/>
          <w:wAfter w:w="98" w:type="pct"/>
        </w:trPr>
        <w:tc>
          <w:tcPr>
            <w:tcW w:w="1053" w:type="pct"/>
            <w:gridSpan w:val="3"/>
            <w:vMerge/>
          </w:tcPr>
          <w:p w14:paraId="11E8CC1D"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2AEB2F35"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1B7EC059" w14:textId="77777777" w:rsidR="00B50ABA" w:rsidRPr="00A30FC8" w:rsidRDefault="00B50ABA" w:rsidP="00387E53">
            <w:pPr>
              <w:jc w:val="center"/>
            </w:pPr>
          </w:p>
          <w:p w14:paraId="68A5E3BB" w14:textId="77777777" w:rsidR="00B50ABA" w:rsidRPr="00A30FC8" w:rsidRDefault="00B50ABA" w:rsidP="00387E53">
            <w:pPr>
              <w:jc w:val="center"/>
            </w:pPr>
          </w:p>
          <w:p w14:paraId="3F1E6F20" w14:textId="77777777" w:rsidR="00B50ABA" w:rsidRPr="00A30FC8" w:rsidRDefault="005E12F0" w:rsidP="00387E53">
            <w:pPr>
              <w:jc w:val="center"/>
            </w:pPr>
            <w:r w:rsidRPr="00A30FC8">
              <w:t>4</w:t>
            </w:r>
          </w:p>
        </w:tc>
        <w:tc>
          <w:tcPr>
            <w:tcW w:w="447" w:type="pct"/>
            <w:gridSpan w:val="5"/>
            <w:shd w:val="clear" w:color="auto" w:fill="C0C0C0"/>
          </w:tcPr>
          <w:p w14:paraId="0D99F193" w14:textId="77777777" w:rsidR="00B50ABA" w:rsidRPr="00A30FC8" w:rsidRDefault="00B50ABA" w:rsidP="00387E53">
            <w:pPr>
              <w:jc w:val="center"/>
            </w:pPr>
          </w:p>
        </w:tc>
      </w:tr>
      <w:tr w:rsidR="00B50ABA" w:rsidRPr="00A30FC8" w14:paraId="59E5D106" w14:textId="77777777" w:rsidTr="0016528C">
        <w:trPr>
          <w:gridBefore w:val="1"/>
          <w:gridAfter w:val="3"/>
          <w:wBefore w:w="11" w:type="pct"/>
          <w:wAfter w:w="98" w:type="pct"/>
        </w:trPr>
        <w:tc>
          <w:tcPr>
            <w:tcW w:w="1053" w:type="pct"/>
            <w:gridSpan w:val="3"/>
            <w:vMerge/>
          </w:tcPr>
          <w:p w14:paraId="42A36F5E"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12F43B46" w14:textId="77777777" w:rsidR="00B50ABA" w:rsidRPr="00A30FC8" w:rsidRDefault="00B50ABA" w:rsidP="00387E53">
            <w:r w:rsidRPr="00A30FC8">
              <w:t>1.</w:t>
            </w:r>
          </w:p>
        </w:tc>
        <w:tc>
          <w:tcPr>
            <w:tcW w:w="2351" w:type="pct"/>
            <w:tcBorders>
              <w:bottom w:val="single" w:sz="4" w:space="0" w:color="auto"/>
            </w:tcBorders>
          </w:tcPr>
          <w:p w14:paraId="3E92A2E7" w14:textId="77777777" w:rsidR="00B50ABA" w:rsidRPr="00A30FC8" w:rsidRDefault="00B50ABA" w:rsidP="00961A0E">
            <w:pPr>
              <w:snapToGrid w:val="0"/>
            </w:pPr>
            <w:r w:rsidRPr="00A30FC8">
              <w:t xml:space="preserve">Демонстрация детей, выведенных из асфиксии. Обучить сбору анамнеза, объективному обследованию. Научить определению нарушенных потребностей и проблем больного. Обучить </w:t>
            </w:r>
            <w:r w:rsidRPr="00A30FC8">
              <w:lastRenderedPageBreak/>
              <w:t>составлению плана мотивированного ухода.</w:t>
            </w:r>
          </w:p>
          <w:p w14:paraId="1A8053C8" w14:textId="77777777" w:rsidR="00B50ABA" w:rsidRPr="00A30FC8" w:rsidRDefault="00B50ABA" w:rsidP="00961A0E">
            <w:pPr>
              <w:snapToGrid w:val="0"/>
            </w:pPr>
            <w:r w:rsidRPr="00A30FC8">
              <w:t xml:space="preserve">Демонстрация детей с проявлениями местных и </w:t>
            </w:r>
            <w:proofErr w:type="spellStart"/>
            <w:r w:rsidRPr="00A30FC8">
              <w:t>генерализованных</w:t>
            </w:r>
            <w:proofErr w:type="spellEnd"/>
            <w:r w:rsidRPr="00A30FC8">
              <w:t xml:space="preserve"> гнойно-септических заболеваний. Опреде</w:t>
            </w:r>
            <w:r w:rsidR="00F03F33" w:rsidRPr="00A30FC8">
              <w:t xml:space="preserve">лить роль м/с в уходе </w:t>
            </w:r>
            <w:proofErr w:type="gramStart"/>
            <w:r w:rsidR="00F03F33" w:rsidRPr="00A30FC8">
              <w:t>за  новорожденными</w:t>
            </w:r>
            <w:proofErr w:type="gramEnd"/>
            <w:r w:rsidR="00F03F33" w:rsidRPr="00A30FC8">
              <w:t xml:space="preserve"> </w:t>
            </w:r>
            <w:r w:rsidRPr="00A30FC8">
              <w:t>детьми</w:t>
            </w:r>
            <w:r w:rsidR="00F03F33" w:rsidRPr="00A30FC8">
              <w:t xml:space="preserve"> с данной патологией</w:t>
            </w:r>
            <w:r w:rsidRPr="00A30FC8">
              <w:t>, цели ухода, научить составлению плана  ухода с мотивацией и оценкой действий м/с.</w:t>
            </w:r>
          </w:p>
          <w:p w14:paraId="481AEDA8" w14:textId="77777777" w:rsidR="00B50ABA" w:rsidRPr="00A30FC8" w:rsidRDefault="00B50ABA" w:rsidP="00961A0E">
            <w:r w:rsidRPr="00A30FC8">
              <w:t>Обучить сбору анамнеза гемолитической болезни.</w:t>
            </w:r>
          </w:p>
          <w:p w14:paraId="4C1C233E" w14:textId="77777777" w:rsidR="009478F6" w:rsidRPr="00A30FC8" w:rsidRDefault="00B50ABA" w:rsidP="00961A0E">
            <w:r w:rsidRPr="00A30FC8">
              <w:t xml:space="preserve">Выяснить причины болезни. Определить роль м/с в уходе за </w:t>
            </w:r>
          </w:p>
          <w:p w14:paraId="6E80D9DD" w14:textId="77777777" w:rsidR="00B50ABA" w:rsidRPr="00A30FC8" w:rsidRDefault="00B50ABA" w:rsidP="00961A0E">
            <w:r w:rsidRPr="00A30FC8">
              <w:t xml:space="preserve">такими детьми, цели ухода, составление </w:t>
            </w:r>
            <w:proofErr w:type="gramStart"/>
            <w:r w:rsidRPr="00A30FC8">
              <w:t>плана  ухода</w:t>
            </w:r>
            <w:proofErr w:type="gramEnd"/>
            <w:r w:rsidRPr="00A30FC8">
              <w:t xml:space="preserve"> с мотивацией и оценкой действий м/с.</w:t>
            </w:r>
          </w:p>
        </w:tc>
        <w:tc>
          <w:tcPr>
            <w:tcW w:w="853" w:type="pct"/>
            <w:gridSpan w:val="6"/>
            <w:vMerge/>
          </w:tcPr>
          <w:p w14:paraId="6032D30B" w14:textId="77777777" w:rsidR="00B50ABA" w:rsidRPr="00A30FC8" w:rsidRDefault="00B50ABA" w:rsidP="00387E53">
            <w:pPr>
              <w:jc w:val="center"/>
            </w:pPr>
          </w:p>
        </w:tc>
        <w:tc>
          <w:tcPr>
            <w:tcW w:w="447" w:type="pct"/>
            <w:gridSpan w:val="5"/>
            <w:shd w:val="clear" w:color="auto" w:fill="auto"/>
          </w:tcPr>
          <w:p w14:paraId="18D72C3C" w14:textId="77777777" w:rsidR="00B50ABA" w:rsidRPr="00A30FC8" w:rsidRDefault="00B50ABA" w:rsidP="00387E53">
            <w:pPr>
              <w:jc w:val="center"/>
            </w:pPr>
          </w:p>
          <w:p w14:paraId="11C8A81B" w14:textId="77777777" w:rsidR="00B50ABA" w:rsidRPr="00A30FC8" w:rsidRDefault="00B50ABA" w:rsidP="00387E53">
            <w:pPr>
              <w:jc w:val="center"/>
            </w:pPr>
            <w:r w:rsidRPr="00A30FC8">
              <w:t>2</w:t>
            </w:r>
          </w:p>
        </w:tc>
      </w:tr>
      <w:tr w:rsidR="00B50ABA" w:rsidRPr="00A30FC8" w14:paraId="0405474B" w14:textId="77777777" w:rsidTr="0016528C">
        <w:trPr>
          <w:gridBefore w:val="1"/>
          <w:gridAfter w:val="3"/>
          <w:wBefore w:w="11" w:type="pct"/>
          <w:wAfter w:w="98" w:type="pct"/>
        </w:trPr>
        <w:tc>
          <w:tcPr>
            <w:tcW w:w="1053" w:type="pct"/>
            <w:gridSpan w:val="3"/>
            <w:vMerge w:val="restart"/>
          </w:tcPr>
          <w:p w14:paraId="6090BC61" w14:textId="77777777" w:rsidR="00B50ABA" w:rsidRPr="00A30FC8" w:rsidRDefault="00B50ABA" w:rsidP="00B56FAB">
            <w:pPr>
              <w:rPr>
                <w:rFonts w:eastAsia="Calibri"/>
                <w:b/>
                <w:bCs/>
              </w:rPr>
            </w:pPr>
            <w:r w:rsidRPr="00A30FC8">
              <w:rPr>
                <w:rFonts w:eastAsia="Calibri"/>
                <w:b/>
                <w:bCs/>
              </w:rPr>
              <w:lastRenderedPageBreak/>
              <w:t>Тема 2.2</w:t>
            </w:r>
          </w:p>
          <w:p w14:paraId="2B97AFFA" w14:textId="77777777" w:rsidR="00B50ABA" w:rsidRPr="00A30FC8" w:rsidRDefault="009478F6" w:rsidP="009478F6">
            <w:pPr>
              <w:rPr>
                <w:rFonts w:eastAsia="Calibri"/>
                <w:b/>
                <w:bCs/>
              </w:rPr>
            </w:pPr>
            <w:r w:rsidRPr="00A30FC8">
              <w:t xml:space="preserve">Сестринский уход </w:t>
            </w:r>
            <w:r w:rsidR="00B50ABA" w:rsidRPr="00A30FC8">
              <w:rPr>
                <w:rFonts w:eastAsia="Calibri"/>
                <w:bCs/>
              </w:rPr>
              <w:t>при хронических расстройствах питания</w:t>
            </w:r>
          </w:p>
        </w:tc>
        <w:tc>
          <w:tcPr>
            <w:tcW w:w="2538" w:type="pct"/>
            <w:gridSpan w:val="7"/>
            <w:tcBorders>
              <w:bottom w:val="single" w:sz="4" w:space="0" w:color="auto"/>
            </w:tcBorders>
          </w:tcPr>
          <w:p w14:paraId="7546E262" w14:textId="77777777" w:rsidR="00B50ABA" w:rsidRPr="00A30FC8" w:rsidRDefault="00B50ABA" w:rsidP="00387E53">
            <w:r w:rsidRPr="00A30FC8">
              <w:rPr>
                <w:rFonts w:eastAsia="Calibri"/>
                <w:b/>
                <w:bCs/>
              </w:rPr>
              <w:t>Содержание</w:t>
            </w:r>
          </w:p>
        </w:tc>
        <w:tc>
          <w:tcPr>
            <w:tcW w:w="853" w:type="pct"/>
            <w:gridSpan w:val="6"/>
            <w:vMerge w:val="restart"/>
          </w:tcPr>
          <w:p w14:paraId="3B67BE44" w14:textId="77777777" w:rsidR="00B50ABA" w:rsidRPr="00A30FC8" w:rsidRDefault="00B50ABA" w:rsidP="00387E53">
            <w:pPr>
              <w:jc w:val="center"/>
            </w:pPr>
          </w:p>
          <w:p w14:paraId="15FB0980" w14:textId="77777777" w:rsidR="00B50ABA" w:rsidRPr="00A30FC8" w:rsidRDefault="00B50ABA" w:rsidP="00387E53">
            <w:pPr>
              <w:jc w:val="center"/>
            </w:pPr>
            <w:r w:rsidRPr="00A30FC8">
              <w:t>4</w:t>
            </w:r>
          </w:p>
        </w:tc>
        <w:tc>
          <w:tcPr>
            <w:tcW w:w="447" w:type="pct"/>
            <w:gridSpan w:val="5"/>
            <w:shd w:val="clear" w:color="auto" w:fill="C0C0C0"/>
          </w:tcPr>
          <w:p w14:paraId="5AA84253" w14:textId="77777777" w:rsidR="00B50ABA" w:rsidRPr="00A30FC8" w:rsidRDefault="00B50ABA" w:rsidP="00387E53">
            <w:pPr>
              <w:jc w:val="center"/>
            </w:pPr>
          </w:p>
        </w:tc>
      </w:tr>
      <w:tr w:rsidR="00B50ABA" w:rsidRPr="00A30FC8" w14:paraId="62119B99" w14:textId="77777777" w:rsidTr="0016528C">
        <w:trPr>
          <w:gridBefore w:val="1"/>
          <w:gridAfter w:val="3"/>
          <w:wBefore w:w="11" w:type="pct"/>
          <w:wAfter w:w="98" w:type="pct"/>
        </w:trPr>
        <w:tc>
          <w:tcPr>
            <w:tcW w:w="1053" w:type="pct"/>
            <w:gridSpan w:val="3"/>
            <w:vMerge/>
          </w:tcPr>
          <w:p w14:paraId="598CB341"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05C5A87F" w14:textId="77777777" w:rsidR="00B50ABA" w:rsidRPr="00A30FC8" w:rsidRDefault="00B50ABA" w:rsidP="00387E53">
            <w:r w:rsidRPr="00A30FC8">
              <w:t>1.</w:t>
            </w:r>
          </w:p>
        </w:tc>
        <w:tc>
          <w:tcPr>
            <w:tcW w:w="2351" w:type="pct"/>
            <w:tcBorders>
              <w:bottom w:val="single" w:sz="4" w:space="0" w:color="auto"/>
            </w:tcBorders>
          </w:tcPr>
          <w:p w14:paraId="0ADDC87D" w14:textId="77777777" w:rsidR="00B50ABA" w:rsidRPr="00A30FC8" w:rsidRDefault="00B50ABA" w:rsidP="00387E53">
            <w:r w:rsidRPr="00A30FC8">
              <w:t>Понятия: «гипотрофия», «</w:t>
            </w:r>
            <w:proofErr w:type="spellStart"/>
            <w:r w:rsidRPr="00A30FC8">
              <w:t>паратрофия</w:t>
            </w:r>
            <w:proofErr w:type="spellEnd"/>
            <w:r w:rsidRPr="00A30FC8">
              <w:t>»</w:t>
            </w:r>
            <w:r w:rsidR="00241267" w:rsidRPr="00A30FC8">
              <w:t>.</w:t>
            </w:r>
            <w:r w:rsidRPr="00A30FC8">
              <w:t xml:space="preserve"> Причины. Основные клинические проявления. Осложнения. Прогноз. Проблемы краткосрочные, долгосрочные.</w:t>
            </w:r>
          </w:p>
          <w:p w14:paraId="7961074C" w14:textId="77777777" w:rsidR="00B50ABA" w:rsidRPr="00A30FC8" w:rsidRDefault="00B50ABA" w:rsidP="00387E53">
            <w:r w:rsidRPr="00A30FC8">
              <w:t>Роль м/с в вопросах профилактики гипотрофии.</w:t>
            </w:r>
          </w:p>
        </w:tc>
        <w:tc>
          <w:tcPr>
            <w:tcW w:w="853" w:type="pct"/>
            <w:gridSpan w:val="6"/>
            <w:vMerge/>
          </w:tcPr>
          <w:p w14:paraId="1A61EF0A" w14:textId="77777777" w:rsidR="00B50ABA" w:rsidRPr="00A30FC8" w:rsidRDefault="00B50ABA" w:rsidP="00387E53">
            <w:pPr>
              <w:jc w:val="center"/>
            </w:pPr>
          </w:p>
        </w:tc>
        <w:tc>
          <w:tcPr>
            <w:tcW w:w="447" w:type="pct"/>
            <w:gridSpan w:val="5"/>
            <w:shd w:val="clear" w:color="auto" w:fill="auto"/>
          </w:tcPr>
          <w:p w14:paraId="3A1C12FF" w14:textId="77777777" w:rsidR="00B50ABA" w:rsidRPr="00A30FC8" w:rsidRDefault="00B50ABA" w:rsidP="00387E53">
            <w:pPr>
              <w:jc w:val="center"/>
            </w:pPr>
            <w:r w:rsidRPr="00A30FC8">
              <w:t>1</w:t>
            </w:r>
          </w:p>
        </w:tc>
      </w:tr>
      <w:tr w:rsidR="00B50ABA" w:rsidRPr="00A30FC8" w14:paraId="2AEDEA5E" w14:textId="77777777" w:rsidTr="0016528C">
        <w:trPr>
          <w:gridBefore w:val="1"/>
          <w:gridAfter w:val="3"/>
          <w:wBefore w:w="11" w:type="pct"/>
          <w:wAfter w:w="98" w:type="pct"/>
        </w:trPr>
        <w:tc>
          <w:tcPr>
            <w:tcW w:w="1053" w:type="pct"/>
            <w:gridSpan w:val="3"/>
            <w:vMerge/>
          </w:tcPr>
          <w:p w14:paraId="588B2A0D"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6DD91D05"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3D3B4306" w14:textId="77777777" w:rsidR="00B50ABA" w:rsidRPr="00A30FC8" w:rsidRDefault="00B50ABA" w:rsidP="00387E53">
            <w:pPr>
              <w:jc w:val="center"/>
            </w:pPr>
          </w:p>
          <w:p w14:paraId="258720E9" w14:textId="77777777" w:rsidR="00B50ABA" w:rsidRPr="00A30FC8" w:rsidRDefault="005E12F0" w:rsidP="00387E53">
            <w:pPr>
              <w:jc w:val="center"/>
            </w:pPr>
            <w:r w:rsidRPr="00A30FC8">
              <w:t>2</w:t>
            </w:r>
          </w:p>
        </w:tc>
        <w:tc>
          <w:tcPr>
            <w:tcW w:w="447" w:type="pct"/>
            <w:gridSpan w:val="5"/>
            <w:shd w:val="clear" w:color="auto" w:fill="C0C0C0"/>
          </w:tcPr>
          <w:p w14:paraId="4C065B6B" w14:textId="77777777" w:rsidR="00B50ABA" w:rsidRPr="00A30FC8" w:rsidRDefault="00B50ABA" w:rsidP="00387E53">
            <w:pPr>
              <w:jc w:val="center"/>
            </w:pPr>
          </w:p>
        </w:tc>
      </w:tr>
      <w:tr w:rsidR="00B50ABA" w:rsidRPr="00A30FC8" w14:paraId="2F0FF3E2" w14:textId="77777777" w:rsidTr="0016528C">
        <w:trPr>
          <w:gridBefore w:val="1"/>
          <w:gridAfter w:val="3"/>
          <w:wBefore w:w="11" w:type="pct"/>
          <w:wAfter w:w="98" w:type="pct"/>
        </w:trPr>
        <w:tc>
          <w:tcPr>
            <w:tcW w:w="1053" w:type="pct"/>
            <w:gridSpan w:val="3"/>
            <w:vMerge/>
          </w:tcPr>
          <w:p w14:paraId="0444F178"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63F0297C" w14:textId="77777777" w:rsidR="00B50ABA" w:rsidRPr="00A30FC8" w:rsidRDefault="00B50ABA" w:rsidP="00961A0E">
            <w:pPr>
              <w:rPr>
                <w:rFonts w:eastAsia="Calibri"/>
                <w:bCs/>
              </w:rPr>
            </w:pPr>
            <w:r w:rsidRPr="00A30FC8">
              <w:rPr>
                <w:rFonts w:eastAsia="Calibri"/>
                <w:bCs/>
              </w:rPr>
              <w:t>1.</w:t>
            </w:r>
          </w:p>
        </w:tc>
        <w:tc>
          <w:tcPr>
            <w:tcW w:w="2351" w:type="pct"/>
            <w:tcBorders>
              <w:bottom w:val="single" w:sz="4" w:space="0" w:color="auto"/>
            </w:tcBorders>
          </w:tcPr>
          <w:p w14:paraId="0F747049" w14:textId="77777777" w:rsidR="00B50ABA" w:rsidRPr="00A30FC8" w:rsidRDefault="00B50ABA" w:rsidP="00387E53">
            <w:r w:rsidRPr="00A30FC8">
              <w:t xml:space="preserve">Разбор больных с разной степенью гипотрофии, </w:t>
            </w:r>
            <w:proofErr w:type="spellStart"/>
            <w:r w:rsidRPr="00A30FC8">
              <w:t>паратрофии</w:t>
            </w:r>
            <w:proofErr w:type="spellEnd"/>
            <w:r w:rsidR="00241267" w:rsidRPr="00A30FC8">
              <w:t>.</w:t>
            </w:r>
            <w:r w:rsidRPr="00A30FC8">
              <w:t xml:space="preserve">  Обучить выяснению причин болезни. Научить составлению плана мотивированного ухода, с определением цели ухода.</w:t>
            </w:r>
          </w:p>
        </w:tc>
        <w:tc>
          <w:tcPr>
            <w:tcW w:w="853" w:type="pct"/>
            <w:gridSpan w:val="6"/>
            <w:vMerge/>
          </w:tcPr>
          <w:p w14:paraId="01046C20" w14:textId="77777777" w:rsidR="00B50ABA" w:rsidRPr="00A30FC8" w:rsidRDefault="00B50ABA" w:rsidP="00387E53">
            <w:pPr>
              <w:jc w:val="center"/>
            </w:pPr>
          </w:p>
        </w:tc>
        <w:tc>
          <w:tcPr>
            <w:tcW w:w="447" w:type="pct"/>
            <w:gridSpan w:val="5"/>
            <w:shd w:val="clear" w:color="auto" w:fill="auto"/>
          </w:tcPr>
          <w:p w14:paraId="21B4C5AB" w14:textId="77777777" w:rsidR="00B50ABA" w:rsidRPr="00A30FC8" w:rsidRDefault="00B50ABA" w:rsidP="00387E53">
            <w:pPr>
              <w:jc w:val="center"/>
            </w:pPr>
            <w:r w:rsidRPr="00A30FC8">
              <w:t>2</w:t>
            </w:r>
          </w:p>
        </w:tc>
      </w:tr>
      <w:tr w:rsidR="00B50ABA" w:rsidRPr="00A30FC8" w14:paraId="5DCA5738" w14:textId="77777777" w:rsidTr="0016528C">
        <w:trPr>
          <w:gridBefore w:val="1"/>
          <w:gridAfter w:val="3"/>
          <w:wBefore w:w="11" w:type="pct"/>
          <w:wAfter w:w="98" w:type="pct"/>
        </w:trPr>
        <w:tc>
          <w:tcPr>
            <w:tcW w:w="1053" w:type="pct"/>
            <w:gridSpan w:val="3"/>
            <w:vMerge w:val="restart"/>
          </w:tcPr>
          <w:p w14:paraId="120C0460" w14:textId="77777777" w:rsidR="00B50ABA" w:rsidRPr="00A30FC8" w:rsidRDefault="00B50ABA">
            <w:pPr>
              <w:rPr>
                <w:rFonts w:eastAsia="Calibri"/>
                <w:b/>
                <w:bCs/>
              </w:rPr>
            </w:pPr>
            <w:r w:rsidRPr="00A30FC8">
              <w:rPr>
                <w:rFonts w:eastAsia="Calibri"/>
                <w:b/>
                <w:bCs/>
              </w:rPr>
              <w:t>Тема 2.3</w:t>
            </w:r>
          </w:p>
          <w:p w14:paraId="72109BD8" w14:textId="77777777" w:rsidR="00B50ABA" w:rsidRPr="00A30FC8" w:rsidRDefault="009478F6" w:rsidP="009478F6">
            <w:r w:rsidRPr="00A30FC8">
              <w:t xml:space="preserve">Сестринский </w:t>
            </w:r>
            <w:proofErr w:type="gramStart"/>
            <w:r w:rsidRPr="00A30FC8">
              <w:t>уход  при</w:t>
            </w:r>
            <w:proofErr w:type="gramEnd"/>
            <w:r w:rsidRPr="00A30FC8">
              <w:t xml:space="preserve"> </w:t>
            </w:r>
            <w:proofErr w:type="spellStart"/>
            <w:r w:rsidRPr="00A30FC8">
              <w:t>атопическом</w:t>
            </w:r>
            <w:proofErr w:type="spellEnd"/>
            <w:r w:rsidR="00B50ABA" w:rsidRPr="00A30FC8">
              <w:t xml:space="preserve"> дерматит</w:t>
            </w:r>
            <w:r w:rsidRPr="00A30FC8">
              <w:t>е</w:t>
            </w:r>
            <w:r w:rsidR="00B50ABA" w:rsidRPr="00A30FC8">
              <w:t xml:space="preserve"> у детей. Лимфатико-гипопластический диатез. Нервно-</w:t>
            </w:r>
            <w:proofErr w:type="gramStart"/>
            <w:r w:rsidR="00B50ABA" w:rsidRPr="00A30FC8">
              <w:t>артритический  диатез</w:t>
            </w:r>
            <w:proofErr w:type="gramEnd"/>
          </w:p>
        </w:tc>
        <w:tc>
          <w:tcPr>
            <w:tcW w:w="2538" w:type="pct"/>
            <w:gridSpan w:val="7"/>
            <w:tcBorders>
              <w:bottom w:val="single" w:sz="4" w:space="0" w:color="auto"/>
            </w:tcBorders>
          </w:tcPr>
          <w:p w14:paraId="0237A22C" w14:textId="77777777" w:rsidR="00B50ABA" w:rsidRPr="00A30FC8" w:rsidRDefault="00B50ABA" w:rsidP="00387E53">
            <w:r w:rsidRPr="00A30FC8">
              <w:rPr>
                <w:rFonts w:eastAsia="Calibri"/>
                <w:b/>
                <w:bCs/>
              </w:rPr>
              <w:t>Содержание</w:t>
            </w:r>
          </w:p>
        </w:tc>
        <w:tc>
          <w:tcPr>
            <w:tcW w:w="853" w:type="pct"/>
            <w:gridSpan w:val="6"/>
            <w:vMerge w:val="restart"/>
          </w:tcPr>
          <w:p w14:paraId="2B55350C" w14:textId="77777777" w:rsidR="00B50ABA" w:rsidRPr="00A30FC8" w:rsidRDefault="00B50ABA" w:rsidP="00387E53">
            <w:pPr>
              <w:jc w:val="center"/>
            </w:pPr>
          </w:p>
          <w:p w14:paraId="7EE0D6A3" w14:textId="77777777" w:rsidR="00B50ABA" w:rsidRPr="00A30FC8" w:rsidRDefault="00B50ABA" w:rsidP="00387E53">
            <w:pPr>
              <w:jc w:val="center"/>
            </w:pPr>
          </w:p>
          <w:p w14:paraId="129734C9" w14:textId="77777777" w:rsidR="00B50ABA" w:rsidRPr="00A30FC8" w:rsidRDefault="00B50ABA" w:rsidP="00387E53">
            <w:pPr>
              <w:jc w:val="center"/>
            </w:pPr>
            <w:r w:rsidRPr="00A30FC8">
              <w:t>2</w:t>
            </w:r>
          </w:p>
        </w:tc>
        <w:tc>
          <w:tcPr>
            <w:tcW w:w="447" w:type="pct"/>
            <w:gridSpan w:val="5"/>
            <w:shd w:val="clear" w:color="auto" w:fill="C0C0C0"/>
          </w:tcPr>
          <w:p w14:paraId="4DD0C960" w14:textId="77777777" w:rsidR="00B50ABA" w:rsidRPr="00A30FC8" w:rsidRDefault="00B50ABA" w:rsidP="00387E53">
            <w:pPr>
              <w:jc w:val="center"/>
            </w:pPr>
          </w:p>
        </w:tc>
      </w:tr>
      <w:tr w:rsidR="00B50ABA" w:rsidRPr="00A30FC8" w14:paraId="46E1E759" w14:textId="77777777" w:rsidTr="0016528C">
        <w:trPr>
          <w:gridBefore w:val="1"/>
          <w:gridAfter w:val="3"/>
          <w:wBefore w:w="11" w:type="pct"/>
          <w:wAfter w:w="98" w:type="pct"/>
        </w:trPr>
        <w:tc>
          <w:tcPr>
            <w:tcW w:w="1053" w:type="pct"/>
            <w:gridSpan w:val="3"/>
            <w:vMerge/>
          </w:tcPr>
          <w:p w14:paraId="3680D609"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079FF72E" w14:textId="77777777" w:rsidR="00B50ABA" w:rsidRPr="00A30FC8" w:rsidRDefault="00B50ABA" w:rsidP="00961A0E">
            <w:pPr>
              <w:snapToGrid w:val="0"/>
              <w:rPr>
                <w:rFonts w:eastAsia="Calibri"/>
                <w:bCs/>
              </w:rPr>
            </w:pPr>
            <w:r w:rsidRPr="00A30FC8">
              <w:rPr>
                <w:rFonts w:eastAsia="Calibri"/>
                <w:bCs/>
              </w:rPr>
              <w:t>1.</w:t>
            </w:r>
          </w:p>
        </w:tc>
        <w:tc>
          <w:tcPr>
            <w:tcW w:w="2351" w:type="pct"/>
            <w:tcBorders>
              <w:bottom w:val="single" w:sz="4" w:space="0" w:color="auto"/>
            </w:tcBorders>
          </w:tcPr>
          <w:p w14:paraId="1EDA665F" w14:textId="77777777" w:rsidR="00B50ABA" w:rsidRPr="00A30FC8" w:rsidRDefault="00B50ABA" w:rsidP="00010CC1">
            <w:r w:rsidRPr="00A30FC8">
              <w:t xml:space="preserve">Понятие о заболеваниях. Роль наследственности. Значение аллергенов, в возникновении патологического процесса. Клиника. Лечение. Профилактика. Роль грудного вскармливания </w:t>
            </w:r>
          </w:p>
        </w:tc>
        <w:tc>
          <w:tcPr>
            <w:tcW w:w="853" w:type="pct"/>
            <w:gridSpan w:val="6"/>
            <w:vMerge/>
          </w:tcPr>
          <w:p w14:paraId="3B960901" w14:textId="77777777" w:rsidR="00B50ABA" w:rsidRPr="00A30FC8" w:rsidRDefault="00B50ABA" w:rsidP="00387E53">
            <w:pPr>
              <w:jc w:val="center"/>
            </w:pPr>
          </w:p>
        </w:tc>
        <w:tc>
          <w:tcPr>
            <w:tcW w:w="447" w:type="pct"/>
            <w:gridSpan w:val="5"/>
            <w:shd w:val="clear" w:color="auto" w:fill="auto"/>
          </w:tcPr>
          <w:p w14:paraId="05E43193" w14:textId="77777777" w:rsidR="00B50ABA" w:rsidRPr="00A30FC8" w:rsidRDefault="00B50ABA" w:rsidP="00387E53">
            <w:pPr>
              <w:jc w:val="center"/>
            </w:pPr>
          </w:p>
          <w:p w14:paraId="1E4E8F73" w14:textId="77777777" w:rsidR="00B50ABA" w:rsidRPr="00A30FC8" w:rsidRDefault="00B50ABA" w:rsidP="00387E53">
            <w:pPr>
              <w:jc w:val="center"/>
            </w:pPr>
            <w:r w:rsidRPr="00A30FC8">
              <w:t>1</w:t>
            </w:r>
          </w:p>
        </w:tc>
      </w:tr>
      <w:tr w:rsidR="00B50ABA" w:rsidRPr="00A30FC8" w14:paraId="58F3BA82" w14:textId="77777777" w:rsidTr="0016528C">
        <w:trPr>
          <w:gridBefore w:val="1"/>
          <w:gridAfter w:val="3"/>
          <w:wBefore w:w="11" w:type="pct"/>
          <w:wAfter w:w="98" w:type="pct"/>
        </w:trPr>
        <w:tc>
          <w:tcPr>
            <w:tcW w:w="1053" w:type="pct"/>
            <w:gridSpan w:val="3"/>
            <w:vMerge/>
          </w:tcPr>
          <w:p w14:paraId="6375207D"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1F6C4F7A"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1931BCA9" w14:textId="77777777" w:rsidR="00B50ABA" w:rsidRPr="00A30FC8" w:rsidRDefault="00B50ABA" w:rsidP="00387E53">
            <w:pPr>
              <w:jc w:val="center"/>
            </w:pPr>
          </w:p>
          <w:p w14:paraId="241F61DC" w14:textId="77777777" w:rsidR="00B50ABA" w:rsidRPr="00A30FC8" w:rsidRDefault="00B50ABA" w:rsidP="00387E53">
            <w:pPr>
              <w:jc w:val="center"/>
            </w:pPr>
          </w:p>
          <w:p w14:paraId="62F9ECD1" w14:textId="77777777" w:rsidR="00B50ABA" w:rsidRPr="00A30FC8" w:rsidRDefault="00B50ABA" w:rsidP="00387E53">
            <w:pPr>
              <w:jc w:val="center"/>
            </w:pPr>
            <w:r w:rsidRPr="00A30FC8">
              <w:t>2</w:t>
            </w:r>
          </w:p>
        </w:tc>
        <w:tc>
          <w:tcPr>
            <w:tcW w:w="447" w:type="pct"/>
            <w:gridSpan w:val="5"/>
            <w:shd w:val="clear" w:color="auto" w:fill="C0C0C0"/>
          </w:tcPr>
          <w:p w14:paraId="28FEFB19" w14:textId="77777777" w:rsidR="00B50ABA" w:rsidRPr="00A30FC8" w:rsidRDefault="00B50ABA" w:rsidP="00387E53">
            <w:pPr>
              <w:jc w:val="center"/>
            </w:pPr>
          </w:p>
        </w:tc>
      </w:tr>
      <w:tr w:rsidR="00B50ABA" w:rsidRPr="00A30FC8" w14:paraId="26AB7EAE" w14:textId="77777777" w:rsidTr="0016528C">
        <w:trPr>
          <w:gridBefore w:val="1"/>
          <w:gridAfter w:val="3"/>
          <w:wBefore w:w="11" w:type="pct"/>
          <w:wAfter w:w="98" w:type="pct"/>
        </w:trPr>
        <w:tc>
          <w:tcPr>
            <w:tcW w:w="1053" w:type="pct"/>
            <w:gridSpan w:val="3"/>
            <w:vMerge/>
          </w:tcPr>
          <w:p w14:paraId="1946F18F"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51ADB6BE" w14:textId="77777777" w:rsidR="00B50ABA" w:rsidRPr="00A30FC8" w:rsidRDefault="00B50ABA" w:rsidP="00010CC1">
            <w:pPr>
              <w:snapToGrid w:val="0"/>
              <w:jc w:val="center"/>
              <w:rPr>
                <w:rFonts w:eastAsia="Calibri"/>
                <w:bCs/>
              </w:rPr>
            </w:pPr>
            <w:r w:rsidRPr="00A30FC8">
              <w:rPr>
                <w:rFonts w:eastAsia="Calibri"/>
                <w:bCs/>
              </w:rPr>
              <w:t>1.</w:t>
            </w:r>
          </w:p>
        </w:tc>
        <w:tc>
          <w:tcPr>
            <w:tcW w:w="2351" w:type="pct"/>
            <w:tcBorders>
              <w:bottom w:val="single" w:sz="4" w:space="0" w:color="auto"/>
            </w:tcBorders>
          </w:tcPr>
          <w:p w14:paraId="10486EEB" w14:textId="77777777" w:rsidR="00B50ABA" w:rsidRPr="00A30FC8" w:rsidRDefault="00B50ABA" w:rsidP="00010CC1">
            <w:pPr>
              <w:snapToGrid w:val="0"/>
              <w:rPr>
                <w:rFonts w:eastAsia="Calibri"/>
                <w:bCs/>
              </w:rPr>
            </w:pPr>
            <w:r w:rsidRPr="00A30FC8">
              <w:t xml:space="preserve">Разбор больных детей. Научить сбору анамнеза. Научить выявлению нарушенных потребностей, решению проблем больного ребенка, составлению плана мотивированного ухода, составление пищевого </w:t>
            </w:r>
            <w:proofErr w:type="gramStart"/>
            <w:r w:rsidRPr="00A30FC8">
              <w:t>рациона,  с</w:t>
            </w:r>
            <w:proofErr w:type="gramEnd"/>
            <w:r w:rsidRPr="00A30FC8">
              <w:t xml:space="preserve"> учетом разрешения к употреблению продуктов</w:t>
            </w:r>
            <w:r w:rsidRPr="00A30FC8">
              <w:rPr>
                <w:rFonts w:eastAsia="Calibri"/>
                <w:bCs/>
              </w:rPr>
              <w:t>.</w:t>
            </w:r>
          </w:p>
        </w:tc>
        <w:tc>
          <w:tcPr>
            <w:tcW w:w="853" w:type="pct"/>
            <w:gridSpan w:val="6"/>
            <w:vMerge/>
          </w:tcPr>
          <w:p w14:paraId="45D3E352" w14:textId="77777777" w:rsidR="00B50ABA" w:rsidRPr="00A30FC8" w:rsidRDefault="00B50ABA" w:rsidP="00387E53">
            <w:pPr>
              <w:jc w:val="center"/>
            </w:pPr>
          </w:p>
        </w:tc>
        <w:tc>
          <w:tcPr>
            <w:tcW w:w="447" w:type="pct"/>
            <w:gridSpan w:val="5"/>
            <w:shd w:val="clear" w:color="auto" w:fill="auto"/>
          </w:tcPr>
          <w:p w14:paraId="6CC4923C" w14:textId="77777777" w:rsidR="00B50ABA" w:rsidRPr="00A30FC8" w:rsidRDefault="00B50ABA" w:rsidP="00387E53">
            <w:pPr>
              <w:jc w:val="center"/>
            </w:pPr>
          </w:p>
          <w:p w14:paraId="4C2AF2A5" w14:textId="77777777" w:rsidR="00B50ABA" w:rsidRPr="00A30FC8" w:rsidRDefault="00B50ABA" w:rsidP="00387E53">
            <w:pPr>
              <w:jc w:val="center"/>
            </w:pPr>
            <w:r w:rsidRPr="00A30FC8">
              <w:t>2</w:t>
            </w:r>
          </w:p>
        </w:tc>
      </w:tr>
      <w:tr w:rsidR="00B50ABA" w:rsidRPr="00A30FC8" w14:paraId="08E864C8" w14:textId="77777777" w:rsidTr="0016528C">
        <w:trPr>
          <w:gridBefore w:val="1"/>
          <w:gridAfter w:val="3"/>
          <w:wBefore w:w="11" w:type="pct"/>
          <w:wAfter w:w="98" w:type="pct"/>
        </w:trPr>
        <w:tc>
          <w:tcPr>
            <w:tcW w:w="1053" w:type="pct"/>
            <w:gridSpan w:val="3"/>
            <w:vMerge w:val="restart"/>
          </w:tcPr>
          <w:p w14:paraId="1C27B1C7" w14:textId="77777777" w:rsidR="00B50ABA" w:rsidRPr="00A30FC8" w:rsidRDefault="00B50ABA">
            <w:pPr>
              <w:rPr>
                <w:rFonts w:eastAsia="Calibri"/>
                <w:b/>
                <w:bCs/>
              </w:rPr>
            </w:pPr>
            <w:r w:rsidRPr="00A30FC8">
              <w:rPr>
                <w:rFonts w:eastAsia="Calibri"/>
                <w:b/>
                <w:bCs/>
              </w:rPr>
              <w:t>Тема 2.4</w:t>
            </w:r>
          </w:p>
          <w:p w14:paraId="39DBED98" w14:textId="77777777" w:rsidR="00B50ABA" w:rsidRPr="00A30FC8" w:rsidRDefault="009478F6" w:rsidP="00961A0E">
            <w:pPr>
              <w:jc w:val="both"/>
            </w:pPr>
            <w:r w:rsidRPr="00A30FC8">
              <w:t>Сестринский уход при р</w:t>
            </w:r>
            <w:r w:rsidR="00B50ABA" w:rsidRPr="00A30FC8">
              <w:t>ахит</w:t>
            </w:r>
            <w:r w:rsidRPr="00A30FC8">
              <w:t>е и спазмофилии</w:t>
            </w:r>
            <w:r w:rsidR="00B50ABA" w:rsidRPr="00A30FC8">
              <w:t>.</w:t>
            </w:r>
          </w:p>
          <w:p w14:paraId="4536B2F1" w14:textId="77777777" w:rsidR="00B50ABA" w:rsidRPr="00A30FC8" w:rsidRDefault="00B50ABA"/>
        </w:tc>
        <w:tc>
          <w:tcPr>
            <w:tcW w:w="2538" w:type="pct"/>
            <w:gridSpan w:val="7"/>
            <w:tcBorders>
              <w:bottom w:val="single" w:sz="4" w:space="0" w:color="auto"/>
            </w:tcBorders>
          </w:tcPr>
          <w:p w14:paraId="5E7B8F68" w14:textId="77777777" w:rsidR="00B50ABA" w:rsidRPr="00A30FC8" w:rsidRDefault="00B50ABA" w:rsidP="00387E53">
            <w:r w:rsidRPr="00A30FC8">
              <w:rPr>
                <w:rFonts w:eastAsia="Calibri"/>
                <w:b/>
                <w:bCs/>
              </w:rPr>
              <w:lastRenderedPageBreak/>
              <w:t>Содержание</w:t>
            </w:r>
          </w:p>
        </w:tc>
        <w:tc>
          <w:tcPr>
            <w:tcW w:w="853" w:type="pct"/>
            <w:gridSpan w:val="6"/>
            <w:vMerge w:val="restart"/>
          </w:tcPr>
          <w:p w14:paraId="45396A0A" w14:textId="77777777" w:rsidR="00B50ABA" w:rsidRPr="00A30FC8" w:rsidRDefault="00B50ABA" w:rsidP="00387E53">
            <w:pPr>
              <w:jc w:val="center"/>
            </w:pPr>
          </w:p>
          <w:p w14:paraId="46A5D2A1" w14:textId="77777777" w:rsidR="00B50ABA" w:rsidRPr="00A30FC8" w:rsidRDefault="00B50ABA" w:rsidP="00387E53">
            <w:pPr>
              <w:jc w:val="center"/>
            </w:pPr>
            <w:r w:rsidRPr="00A30FC8">
              <w:t>2</w:t>
            </w:r>
          </w:p>
        </w:tc>
        <w:tc>
          <w:tcPr>
            <w:tcW w:w="447" w:type="pct"/>
            <w:gridSpan w:val="5"/>
            <w:shd w:val="clear" w:color="auto" w:fill="C0C0C0"/>
          </w:tcPr>
          <w:p w14:paraId="628E51E3" w14:textId="77777777" w:rsidR="00B50ABA" w:rsidRPr="00A30FC8" w:rsidRDefault="00B50ABA" w:rsidP="00387E53">
            <w:pPr>
              <w:jc w:val="center"/>
            </w:pPr>
          </w:p>
        </w:tc>
      </w:tr>
      <w:tr w:rsidR="00B50ABA" w:rsidRPr="00A30FC8" w14:paraId="06C6F762" w14:textId="77777777" w:rsidTr="0016528C">
        <w:trPr>
          <w:gridBefore w:val="1"/>
          <w:gridAfter w:val="3"/>
          <w:wBefore w:w="11" w:type="pct"/>
          <w:wAfter w:w="98" w:type="pct"/>
        </w:trPr>
        <w:tc>
          <w:tcPr>
            <w:tcW w:w="1053" w:type="pct"/>
            <w:gridSpan w:val="3"/>
            <w:vMerge/>
          </w:tcPr>
          <w:p w14:paraId="566F1509"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7E86E5F0" w14:textId="77777777" w:rsidR="00B50ABA" w:rsidRPr="00A30FC8" w:rsidRDefault="00B50ABA" w:rsidP="00010CC1">
            <w:pPr>
              <w:snapToGrid w:val="0"/>
              <w:jc w:val="both"/>
              <w:rPr>
                <w:rFonts w:eastAsia="Calibri"/>
                <w:bCs/>
              </w:rPr>
            </w:pPr>
            <w:r w:rsidRPr="00A30FC8">
              <w:rPr>
                <w:rFonts w:eastAsia="Calibri"/>
                <w:bCs/>
              </w:rPr>
              <w:t>1.</w:t>
            </w:r>
          </w:p>
        </w:tc>
        <w:tc>
          <w:tcPr>
            <w:tcW w:w="2351" w:type="pct"/>
            <w:tcBorders>
              <w:bottom w:val="single" w:sz="4" w:space="0" w:color="auto"/>
            </w:tcBorders>
          </w:tcPr>
          <w:p w14:paraId="18302911" w14:textId="77777777" w:rsidR="00B50ABA" w:rsidRPr="00A30FC8" w:rsidRDefault="00B50ABA" w:rsidP="00010CC1">
            <w:r w:rsidRPr="00A30FC8">
              <w:t xml:space="preserve">Понятие о заболеваниях. Причина. Клиника. Лечение. Профилактика. Роль м/с в вопросах профилактики. Неотложная </w:t>
            </w:r>
            <w:r w:rsidRPr="00A30FC8">
              <w:lastRenderedPageBreak/>
              <w:t>помощь при спазмофилии</w:t>
            </w:r>
          </w:p>
        </w:tc>
        <w:tc>
          <w:tcPr>
            <w:tcW w:w="853" w:type="pct"/>
            <w:gridSpan w:val="6"/>
            <w:vMerge/>
          </w:tcPr>
          <w:p w14:paraId="0AA434D7" w14:textId="77777777" w:rsidR="00B50ABA" w:rsidRPr="00A30FC8" w:rsidRDefault="00B50ABA" w:rsidP="00387E53">
            <w:pPr>
              <w:jc w:val="center"/>
            </w:pPr>
          </w:p>
        </w:tc>
        <w:tc>
          <w:tcPr>
            <w:tcW w:w="447" w:type="pct"/>
            <w:gridSpan w:val="5"/>
            <w:shd w:val="clear" w:color="auto" w:fill="auto"/>
          </w:tcPr>
          <w:p w14:paraId="588BD067" w14:textId="77777777" w:rsidR="00B50ABA" w:rsidRPr="00A30FC8" w:rsidRDefault="00B50ABA" w:rsidP="00387E53">
            <w:pPr>
              <w:jc w:val="center"/>
            </w:pPr>
            <w:r w:rsidRPr="00A30FC8">
              <w:t>1</w:t>
            </w:r>
          </w:p>
        </w:tc>
      </w:tr>
      <w:tr w:rsidR="00B50ABA" w:rsidRPr="00A30FC8" w14:paraId="27161615" w14:textId="77777777" w:rsidTr="0016528C">
        <w:trPr>
          <w:gridBefore w:val="1"/>
          <w:gridAfter w:val="3"/>
          <w:wBefore w:w="11" w:type="pct"/>
          <w:wAfter w:w="98" w:type="pct"/>
        </w:trPr>
        <w:tc>
          <w:tcPr>
            <w:tcW w:w="1053" w:type="pct"/>
            <w:gridSpan w:val="3"/>
            <w:vMerge/>
          </w:tcPr>
          <w:p w14:paraId="1A0D16A9"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032B23BF"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2906FB67" w14:textId="77777777" w:rsidR="00B50ABA" w:rsidRPr="00A30FC8" w:rsidRDefault="00B50ABA" w:rsidP="00387E53">
            <w:pPr>
              <w:jc w:val="center"/>
            </w:pPr>
          </w:p>
          <w:p w14:paraId="0BE76DEC" w14:textId="77777777" w:rsidR="00B50ABA" w:rsidRPr="00A30FC8" w:rsidRDefault="005E12F0" w:rsidP="00387E53">
            <w:pPr>
              <w:jc w:val="center"/>
            </w:pPr>
            <w:r w:rsidRPr="00A30FC8">
              <w:t>4</w:t>
            </w:r>
          </w:p>
        </w:tc>
        <w:tc>
          <w:tcPr>
            <w:tcW w:w="447" w:type="pct"/>
            <w:gridSpan w:val="5"/>
            <w:shd w:val="clear" w:color="auto" w:fill="C0C0C0"/>
          </w:tcPr>
          <w:p w14:paraId="4870B680" w14:textId="77777777" w:rsidR="00B50ABA" w:rsidRPr="00A30FC8" w:rsidRDefault="00B50ABA" w:rsidP="00387E53">
            <w:pPr>
              <w:jc w:val="center"/>
            </w:pPr>
          </w:p>
        </w:tc>
      </w:tr>
      <w:tr w:rsidR="00B50ABA" w:rsidRPr="00A30FC8" w14:paraId="66BF954C" w14:textId="77777777" w:rsidTr="0016528C">
        <w:trPr>
          <w:gridBefore w:val="1"/>
          <w:gridAfter w:val="3"/>
          <w:wBefore w:w="11" w:type="pct"/>
          <w:wAfter w:w="98" w:type="pct"/>
        </w:trPr>
        <w:tc>
          <w:tcPr>
            <w:tcW w:w="1053" w:type="pct"/>
            <w:gridSpan w:val="3"/>
            <w:vMerge/>
          </w:tcPr>
          <w:p w14:paraId="1559E558"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34C01FE9" w14:textId="77777777" w:rsidR="00B50ABA" w:rsidRPr="00A30FC8" w:rsidRDefault="00B50ABA" w:rsidP="00010CC1">
            <w:pPr>
              <w:snapToGrid w:val="0"/>
              <w:jc w:val="center"/>
              <w:rPr>
                <w:rFonts w:eastAsia="Calibri"/>
                <w:bCs/>
              </w:rPr>
            </w:pPr>
            <w:r w:rsidRPr="00A30FC8">
              <w:rPr>
                <w:rFonts w:eastAsia="Calibri"/>
                <w:bCs/>
              </w:rPr>
              <w:t>1.</w:t>
            </w:r>
          </w:p>
        </w:tc>
        <w:tc>
          <w:tcPr>
            <w:tcW w:w="2351" w:type="pct"/>
            <w:tcBorders>
              <w:bottom w:val="single" w:sz="4" w:space="0" w:color="auto"/>
            </w:tcBorders>
          </w:tcPr>
          <w:p w14:paraId="4994F74C" w14:textId="77777777" w:rsidR="00B50ABA" w:rsidRPr="00A30FC8" w:rsidRDefault="00B50ABA" w:rsidP="00010CC1">
            <w:pPr>
              <w:snapToGrid w:val="0"/>
            </w:pPr>
            <w:r w:rsidRPr="00A30FC8">
              <w:t>Решение клинических задач. Обучить составлению плана профилактики рахита. Демонстрация больных детей. Опрос. Научить сбору анамнеза, составлению плана мотивированного ухода.</w:t>
            </w:r>
          </w:p>
        </w:tc>
        <w:tc>
          <w:tcPr>
            <w:tcW w:w="853" w:type="pct"/>
            <w:gridSpan w:val="6"/>
            <w:vMerge/>
          </w:tcPr>
          <w:p w14:paraId="72E00DA6" w14:textId="77777777" w:rsidR="00B50ABA" w:rsidRPr="00A30FC8" w:rsidRDefault="00B50ABA" w:rsidP="00387E53">
            <w:pPr>
              <w:jc w:val="center"/>
            </w:pPr>
          </w:p>
        </w:tc>
        <w:tc>
          <w:tcPr>
            <w:tcW w:w="447" w:type="pct"/>
            <w:gridSpan w:val="5"/>
            <w:shd w:val="clear" w:color="auto" w:fill="auto"/>
          </w:tcPr>
          <w:p w14:paraId="1878A0DA" w14:textId="77777777" w:rsidR="00B50ABA" w:rsidRPr="00A30FC8" w:rsidRDefault="00B50ABA" w:rsidP="00387E53">
            <w:pPr>
              <w:jc w:val="center"/>
            </w:pPr>
            <w:r w:rsidRPr="00A30FC8">
              <w:t>2</w:t>
            </w:r>
          </w:p>
        </w:tc>
      </w:tr>
      <w:tr w:rsidR="00B50ABA" w:rsidRPr="00A30FC8" w14:paraId="1884863D" w14:textId="77777777" w:rsidTr="0016528C">
        <w:trPr>
          <w:gridBefore w:val="1"/>
          <w:gridAfter w:val="3"/>
          <w:wBefore w:w="11" w:type="pct"/>
          <w:wAfter w:w="98" w:type="pct"/>
        </w:trPr>
        <w:tc>
          <w:tcPr>
            <w:tcW w:w="1053" w:type="pct"/>
            <w:gridSpan w:val="3"/>
            <w:vMerge w:val="restart"/>
          </w:tcPr>
          <w:p w14:paraId="5ECF7719" w14:textId="77777777" w:rsidR="00B50ABA" w:rsidRPr="00A30FC8" w:rsidRDefault="00B50ABA">
            <w:pPr>
              <w:rPr>
                <w:rFonts w:eastAsia="Calibri"/>
                <w:b/>
                <w:bCs/>
              </w:rPr>
            </w:pPr>
            <w:r w:rsidRPr="00A30FC8">
              <w:rPr>
                <w:rFonts w:eastAsia="Calibri"/>
                <w:b/>
                <w:bCs/>
              </w:rPr>
              <w:t>Тема 2.5</w:t>
            </w:r>
          </w:p>
          <w:p w14:paraId="5818E8E6" w14:textId="77777777" w:rsidR="00B50ABA" w:rsidRPr="00A30FC8" w:rsidRDefault="00F27A66" w:rsidP="00961A0E">
            <w:pPr>
              <w:snapToGrid w:val="0"/>
            </w:pPr>
            <w:r w:rsidRPr="00A30FC8">
              <w:t xml:space="preserve">Сестринский уход при заболеваниях </w:t>
            </w:r>
            <w:r w:rsidR="00B50ABA" w:rsidRPr="00A30FC8">
              <w:t xml:space="preserve">органов дыхания: </w:t>
            </w:r>
            <w:proofErr w:type="spellStart"/>
            <w:r w:rsidR="00B50ABA" w:rsidRPr="00A30FC8">
              <w:t>ринофарингит</w:t>
            </w:r>
            <w:proofErr w:type="spellEnd"/>
            <w:r w:rsidR="00B50ABA" w:rsidRPr="00A30FC8">
              <w:t xml:space="preserve">, </w:t>
            </w:r>
            <w:proofErr w:type="spellStart"/>
            <w:r w:rsidR="00B50ABA" w:rsidRPr="00A30FC8">
              <w:t>стенозирующий</w:t>
            </w:r>
            <w:proofErr w:type="spellEnd"/>
            <w:r w:rsidR="00B50ABA" w:rsidRPr="00A30FC8">
              <w:t xml:space="preserve"> ларингит, ангина.</w:t>
            </w:r>
          </w:p>
          <w:p w14:paraId="4EABB232" w14:textId="77777777" w:rsidR="00B50ABA" w:rsidRPr="00A30FC8" w:rsidRDefault="00B50ABA" w:rsidP="00961A0E">
            <w:r w:rsidRPr="00A30FC8">
              <w:t>Бронхиты, пневмонии.</w:t>
            </w:r>
          </w:p>
        </w:tc>
        <w:tc>
          <w:tcPr>
            <w:tcW w:w="2538" w:type="pct"/>
            <w:gridSpan w:val="7"/>
            <w:tcBorders>
              <w:bottom w:val="single" w:sz="4" w:space="0" w:color="auto"/>
            </w:tcBorders>
          </w:tcPr>
          <w:p w14:paraId="2BDFFE8F" w14:textId="77777777" w:rsidR="00B50ABA" w:rsidRPr="00A30FC8" w:rsidRDefault="00B50ABA" w:rsidP="00387E53">
            <w:r w:rsidRPr="00A30FC8">
              <w:rPr>
                <w:rFonts w:eastAsia="Calibri"/>
                <w:b/>
                <w:bCs/>
              </w:rPr>
              <w:t>Содержание</w:t>
            </w:r>
          </w:p>
        </w:tc>
        <w:tc>
          <w:tcPr>
            <w:tcW w:w="853" w:type="pct"/>
            <w:gridSpan w:val="6"/>
            <w:vMerge w:val="restart"/>
          </w:tcPr>
          <w:p w14:paraId="4B3577FC" w14:textId="77777777" w:rsidR="00B50ABA" w:rsidRPr="00A30FC8" w:rsidRDefault="00B50ABA" w:rsidP="00387E53">
            <w:pPr>
              <w:jc w:val="center"/>
            </w:pPr>
          </w:p>
          <w:p w14:paraId="5D48D5B0" w14:textId="77777777" w:rsidR="00B50ABA" w:rsidRPr="00A30FC8" w:rsidRDefault="00B50ABA" w:rsidP="00387E53">
            <w:pPr>
              <w:jc w:val="center"/>
            </w:pPr>
          </w:p>
          <w:p w14:paraId="4E3AA44B" w14:textId="77777777" w:rsidR="00B50ABA" w:rsidRPr="00A30FC8" w:rsidRDefault="00B50ABA" w:rsidP="00387E53">
            <w:pPr>
              <w:jc w:val="center"/>
            </w:pPr>
            <w:r w:rsidRPr="00A30FC8">
              <w:t>4</w:t>
            </w:r>
          </w:p>
        </w:tc>
        <w:tc>
          <w:tcPr>
            <w:tcW w:w="447" w:type="pct"/>
            <w:gridSpan w:val="5"/>
            <w:shd w:val="clear" w:color="auto" w:fill="C0C0C0"/>
          </w:tcPr>
          <w:p w14:paraId="3ABDA58B" w14:textId="77777777" w:rsidR="00B50ABA" w:rsidRPr="00A30FC8" w:rsidRDefault="00B50ABA" w:rsidP="00387E53">
            <w:pPr>
              <w:jc w:val="center"/>
            </w:pPr>
          </w:p>
        </w:tc>
      </w:tr>
      <w:tr w:rsidR="00B50ABA" w:rsidRPr="00A30FC8" w14:paraId="1B7F3D21" w14:textId="77777777" w:rsidTr="0016528C">
        <w:trPr>
          <w:gridBefore w:val="1"/>
          <w:gridAfter w:val="3"/>
          <w:wBefore w:w="11" w:type="pct"/>
          <w:wAfter w:w="98" w:type="pct"/>
        </w:trPr>
        <w:tc>
          <w:tcPr>
            <w:tcW w:w="1053" w:type="pct"/>
            <w:gridSpan w:val="3"/>
            <w:vMerge/>
          </w:tcPr>
          <w:p w14:paraId="2F1E833D"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409D9407" w14:textId="77777777" w:rsidR="00B50ABA" w:rsidRPr="00A30FC8" w:rsidRDefault="00B50ABA" w:rsidP="00387E53"/>
        </w:tc>
        <w:tc>
          <w:tcPr>
            <w:tcW w:w="2351" w:type="pct"/>
            <w:tcBorders>
              <w:bottom w:val="single" w:sz="4" w:space="0" w:color="auto"/>
            </w:tcBorders>
          </w:tcPr>
          <w:p w14:paraId="7844945A" w14:textId="77777777" w:rsidR="00B50ABA" w:rsidRPr="00A30FC8" w:rsidRDefault="00B50ABA" w:rsidP="00961A0E">
            <w:pPr>
              <w:snapToGrid w:val="0"/>
            </w:pPr>
            <w:r w:rsidRPr="00A30FC8">
              <w:t>Понятие о заболеваниях. Причины, клинические проявления. Неотложные состояния, доврачебная помощь при стенозе гортани.</w:t>
            </w:r>
          </w:p>
          <w:p w14:paraId="79FC294B" w14:textId="77777777" w:rsidR="00B50ABA" w:rsidRPr="00A30FC8" w:rsidRDefault="00B50ABA" w:rsidP="00961A0E">
            <w:r w:rsidRPr="00A30FC8">
              <w:t>Понятие о заболеваниях. Причины, клинические проявления. Проблемы краткосрочные, долгосрочные.  Роль м/с в вопросах профилактики.</w:t>
            </w:r>
          </w:p>
        </w:tc>
        <w:tc>
          <w:tcPr>
            <w:tcW w:w="853" w:type="pct"/>
            <w:gridSpan w:val="6"/>
            <w:vMerge/>
          </w:tcPr>
          <w:p w14:paraId="59C911F7" w14:textId="77777777" w:rsidR="00B50ABA" w:rsidRPr="00A30FC8" w:rsidRDefault="00B50ABA" w:rsidP="00387E53">
            <w:pPr>
              <w:jc w:val="center"/>
            </w:pPr>
          </w:p>
        </w:tc>
        <w:tc>
          <w:tcPr>
            <w:tcW w:w="447" w:type="pct"/>
            <w:gridSpan w:val="5"/>
            <w:shd w:val="clear" w:color="auto" w:fill="auto"/>
          </w:tcPr>
          <w:p w14:paraId="11C303FB" w14:textId="77777777" w:rsidR="00B50ABA" w:rsidRPr="00A30FC8" w:rsidRDefault="00B50ABA" w:rsidP="00387E53">
            <w:pPr>
              <w:jc w:val="center"/>
            </w:pPr>
          </w:p>
          <w:p w14:paraId="017C6019" w14:textId="77777777" w:rsidR="00B50ABA" w:rsidRPr="00A30FC8" w:rsidRDefault="00B50ABA" w:rsidP="00387E53">
            <w:pPr>
              <w:jc w:val="center"/>
            </w:pPr>
            <w:r w:rsidRPr="00A30FC8">
              <w:t>1</w:t>
            </w:r>
          </w:p>
        </w:tc>
      </w:tr>
      <w:tr w:rsidR="00B50ABA" w:rsidRPr="00A30FC8" w14:paraId="63D6377B" w14:textId="77777777" w:rsidTr="0016528C">
        <w:trPr>
          <w:gridBefore w:val="1"/>
          <w:gridAfter w:val="3"/>
          <w:wBefore w:w="11" w:type="pct"/>
          <w:wAfter w:w="98" w:type="pct"/>
        </w:trPr>
        <w:tc>
          <w:tcPr>
            <w:tcW w:w="1053" w:type="pct"/>
            <w:gridSpan w:val="3"/>
            <w:vMerge/>
          </w:tcPr>
          <w:p w14:paraId="7B58EE9B"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1DC6B0ED"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6A7E32A9" w14:textId="77777777" w:rsidR="00B50ABA" w:rsidRPr="00A30FC8" w:rsidRDefault="00B50ABA" w:rsidP="00387E53">
            <w:pPr>
              <w:jc w:val="center"/>
            </w:pPr>
          </w:p>
          <w:p w14:paraId="066A70F0" w14:textId="77777777" w:rsidR="00B50ABA" w:rsidRPr="00A30FC8" w:rsidRDefault="005E12F0" w:rsidP="00387E53">
            <w:pPr>
              <w:jc w:val="center"/>
            </w:pPr>
            <w:r w:rsidRPr="00A30FC8">
              <w:t>4</w:t>
            </w:r>
          </w:p>
        </w:tc>
        <w:tc>
          <w:tcPr>
            <w:tcW w:w="447" w:type="pct"/>
            <w:gridSpan w:val="5"/>
            <w:shd w:val="clear" w:color="auto" w:fill="C0C0C0"/>
          </w:tcPr>
          <w:p w14:paraId="3C7B5E1C" w14:textId="77777777" w:rsidR="00B50ABA" w:rsidRPr="00A30FC8" w:rsidRDefault="00B50ABA" w:rsidP="00387E53">
            <w:pPr>
              <w:jc w:val="center"/>
            </w:pPr>
          </w:p>
        </w:tc>
      </w:tr>
      <w:tr w:rsidR="00B50ABA" w:rsidRPr="00A30FC8" w14:paraId="6CDA25D0" w14:textId="77777777" w:rsidTr="0016528C">
        <w:trPr>
          <w:gridBefore w:val="1"/>
          <w:gridAfter w:val="3"/>
          <w:wBefore w:w="11" w:type="pct"/>
          <w:wAfter w:w="98" w:type="pct"/>
        </w:trPr>
        <w:tc>
          <w:tcPr>
            <w:tcW w:w="1053" w:type="pct"/>
            <w:gridSpan w:val="3"/>
            <w:vMerge/>
          </w:tcPr>
          <w:p w14:paraId="2C1B4553"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2D3F3A40" w14:textId="77777777" w:rsidR="00B50ABA" w:rsidRPr="00A30FC8" w:rsidRDefault="00B50ABA" w:rsidP="00961A0E">
            <w:pPr>
              <w:rPr>
                <w:rFonts w:eastAsia="Calibri"/>
                <w:bCs/>
              </w:rPr>
            </w:pPr>
            <w:r w:rsidRPr="00A30FC8">
              <w:rPr>
                <w:rFonts w:eastAsia="Calibri"/>
                <w:bCs/>
              </w:rPr>
              <w:t>1.</w:t>
            </w:r>
          </w:p>
        </w:tc>
        <w:tc>
          <w:tcPr>
            <w:tcW w:w="2351" w:type="pct"/>
            <w:tcBorders>
              <w:bottom w:val="single" w:sz="4" w:space="0" w:color="auto"/>
            </w:tcBorders>
          </w:tcPr>
          <w:p w14:paraId="6DAA6C75" w14:textId="77777777" w:rsidR="00B50ABA" w:rsidRPr="00A30FC8" w:rsidRDefault="00B50ABA" w:rsidP="00387E53">
            <w:r w:rsidRPr="00A30FC8">
              <w:t>Демонстрация больных. Обучить сбору анамнеза, выявлению нарушенных потребностей и проблем больного, постановке сестринского диагноза. Научить составлению плана мотивированного ухода для решения проблем больного. Научить оказанию помощи при дыхательной недостаточности.</w:t>
            </w:r>
          </w:p>
        </w:tc>
        <w:tc>
          <w:tcPr>
            <w:tcW w:w="853" w:type="pct"/>
            <w:gridSpan w:val="6"/>
            <w:vMerge/>
          </w:tcPr>
          <w:p w14:paraId="3E0FC216" w14:textId="77777777" w:rsidR="00B50ABA" w:rsidRPr="00A30FC8" w:rsidRDefault="00B50ABA" w:rsidP="00387E53">
            <w:pPr>
              <w:jc w:val="center"/>
            </w:pPr>
          </w:p>
        </w:tc>
        <w:tc>
          <w:tcPr>
            <w:tcW w:w="447" w:type="pct"/>
            <w:gridSpan w:val="5"/>
            <w:shd w:val="clear" w:color="auto" w:fill="auto"/>
          </w:tcPr>
          <w:p w14:paraId="7D9589F3" w14:textId="77777777" w:rsidR="00B50ABA" w:rsidRPr="00A30FC8" w:rsidRDefault="00B50ABA" w:rsidP="00387E53">
            <w:pPr>
              <w:jc w:val="center"/>
            </w:pPr>
            <w:r w:rsidRPr="00A30FC8">
              <w:t>2</w:t>
            </w:r>
          </w:p>
        </w:tc>
      </w:tr>
      <w:tr w:rsidR="00B50ABA" w:rsidRPr="00A30FC8" w14:paraId="2C7C96BC" w14:textId="77777777" w:rsidTr="0016528C">
        <w:trPr>
          <w:gridBefore w:val="1"/>
          <w:gridAfter w:val="3"/>
          <w:wBefore w:w="11" w:type="pct"/>
          <w:wAfter w:w="98" w:type="pct"/>
        </w:trPr>
        <w:tc>
          <w:tcPr>
            <w:tcW w:w="1053" w:type="pct"/>
            <w:gridSpan w:val="3"/>
            <w:vMerge w:val="restart"/>
          </w:tcPr>
          <w:p w14:paraId="07E98431" w14:textId="77777777" w:rsidR="00B50ABA" w:rsidRPr="00A30FC8" w:rsidRDefault="00B50ABA">
            <w:pPr>
              <w:rPr>
                <w:rFonts w:eastAsia="Calibri"/>
                <w:b/>
                <w:bCs/>
              </w:rPr>
            </w:pPr>
            <w:r w:rsidRPr="00A30FC8">
              <w:rPr>
                <w:rFonts w:eastAsia="Calibri"/>
                <w:b/>
                <w:bCs/>
              </w:rPr>
              <w:t>Тема 2.6</w:t>
            </w:r>
          </w:p>
          <w:p w14:paraId="2481075F" w14:textId="77777777" w:rsidR="00B50ABA" w:rsidRPr="00A30FC8" w:rsidRDefault="00F27A66" w:rsidP="00F27A66">
            <w:r w:rsidRPr="00A30FC8">
              <w:t>Сестринский уход при бронхиальной астме</w:t>
            </w:r>
            <w:r w:rsidR="00B50ABA" w:rsidRPr="00A30FC8">
              <w:t xml:space="preserve">. Респираторные </w:t>
            </w:r>
            <w:proofErr w:type="spellStart"/>
            <w:r w:rsidR="00B50ABA" w:rsidRPr="00A30FC8">
              <w:t>аллергозы</w:t>
            </w:r>
            <w:proofErr w:type="spellEnd"/>
            <w:r w:rsidR="00B50ABA" w:rsidRPr="00A30FC8">
              <w:t>.</w:t>
            </w:r>
          </w:p>
        </w:tc>
        <w:tc>
          <w:tcPr>
            <w:tcW w:w="2538" w:type="pct"/>
            <w:gridSpan w:val="7"/>
            <w:tcBorders>
              <w:bottom w:val="single" w:sz="4" w:space="0" w:color="auto"/>
            </w:tcBorders>
          </w:tcPr>
          <w:p w14:paraId="05048A80" w14:textId="77777777" w:rsidR="00B50ABA" w:rsidRPr="00A30FC8" w:rsidRDefault="00B50ABA" w:rsidP="00387E53">
            <w:r w:rsidRPr="00A30FC8">
              <w:rPr>
                <w:rFonts w:eastAsia="Calibri"/>
                <w:b/>
                <w:bCs/>
              </w:rPr>
              <w:t>Содержание</w:t>
            </w:r>
          </w:p>
        </w:tc>
        <w:tc>
          <w:tcPr>
            <w:tcW w:w="853" w:type="pct"/>
            <w:gridSpan w:val="6"/>
            <w:vMerge w:val="restart"/>
          </w:tcPr>
          <w:p w14:paraId="1A4212D0" w14:textId="77777777" w:rsidR="00B50ABA" w:rsidRPr="00A30FC8" w:rsidRDefault="00B50ABA" w:rsidP="00387E53">
            <w:pPr>
              <w:jc w:val="center"/>
            </w:pPr>
          </w:p>
          <w:p w14:paraId="73D885E2" w14:textId="77777777" w:rsidR="00B50ABA" w:rsidRPr="00A30FC8" w:rsidRDefault="00B50ABA" w:rsidP="00387E53">
            <w:pPr>
              <w:jc w:val="center"/>
            </w:pPr>
          </w:p>
          <w:p w14:paraId="54952483" w14:textId="77777777" w:rsidR="00B50ABA" w:rsidRPr="00A30FC8" w:rsidRDefault="00B50ABA" w:rsidP="00387E53">
            <w:pPr>
              <w:jc w:val="center"/>
            </w:pPr>
            <w:r w:rsidRPr="00A30FC8">
              <w:t>2</w:t>
            </w:r>
          </w:p>
        </w:tc>
        <w:tc>
          <w:tcPr>
            <w:tcW w:w="447" w:type="pct"/>
            <w:gridSpan w:val="5"/>
            <w:shd w:val="clear" w:color="auto" w:fill="C0C0C0"/>
          </w:tcPr>
          <w:p w14:paraId="78A6A7B4" w14:textId="77777777" w:rsidR="00B50ABA" w:rsidRPr="00A30FC8" w:rsidRDefault="00B50ABA" w:rsidP="00387E53">
            <w:pPr>
              <w:jc w:val="center"/>
            </w:pPr>
          </w:p>
        </w:tc>
      </w:tr>
      <w:tr w:rsidR="00B50ABA" w:rsidRPr="00A30FC8" w14:paraId="52CCFF47" w14:textId="77777777" w:rsidTr="0016528C">
        <w:trPr>
          <w:gridBefore w:val="1"/>
          <w:gridAfter w:val="3"/>
          <w:wBefore w:w="11" w:type="pct"/>
          <w:wAfter w:w="98" w:type="pct"/>
        </w:trPr>
        <w:tc>
          <w:tcPr>
            <w:tcW w:w="1053" w:type="pct"/>
            <w:gridSpan w:val="3"/>
            <w:vMerge/>
          </w:tcPr>
          <w:p w14:paraId="42AF64F7"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5DC13A2F" w14:textId="77777777" w:rsidR="00B50ABA" w:rsidRPr="00A30FC8" w:rsidRDefault="00B50ABA" w:rsidP="00387E53">
            <w:r w:rsidRPr="00A30FC8">
              <w:t>1.</w:t>
            </w:r>
          </w:p>
        </w:tc>
        <w:tc>
          <w:tcPr>
            <w:tcW w:w="2351" w:type="pct"/>
            <w:tcBorders>
              <w:bottom w:val="single" w:sz="4" w:space="0" w:color="auto"/>
            </w:tcBorders>
          </w:tcPr>
          <w:p w14:paraId="58E210D6" w14:textId="77777777" w:rsidR="00B50ABA" w:rsidRPr="00A30FC8" w:rsidRDefault="00B50ABA" w:rsidP="00387E53">
            <w:r w:rsidRPr="00A30FC8">
              <w:t xml:space="preserve">Бронхиальная </w:t>
            </w:r>
            <w:proofErr w:type="spellStart"/>
            <w:r w:rsidRPr="00A30FC8">
              <w:t>астма.Аллергический</w:t>
            </w:r>
            <w:proofErr w:type="spellEnd"/>
            <w:r w:rsidRPr="00A30FC8">
              <w:t xml:space="preserve"> ринит, ларингит, аллергический конъюнктивит. Причинная зависимость, клинические проявления. Принципы диагностики, кожные пробы. Лечение, специфическая им</w:t>
            </w:r>
            <w:r w:rsidR="00F03F33" w:rsidRPr="00A30FC8">
              <w:t>мун</w:t>
            </w:r>
            <w:r w:rsidRPr="00A30FC8">
              <w:t>отерапия. Профилактика аллергических заболеваний. диспансеризация. Роль медсестры в предупреждении аллергических заболеваний.</w:t>
            </w:r>
          </w:p>
        </w:tc>
        <w:tc>
          <w:tcPr>
            <w:tcW w:w="853" w:type="pct"/>
            <w:gridSpan w:val="6"/>
            <w:vMerge/>
          </w:tcPr>
          <w:p w14:paraId="73ACD3EE" w14:textId="77777777" w:rsidR="00B50ABA" w:rsidRPr="00A30FC8" w:rsidRDefault="00B50ABA" w:rsidP="00387E53">
            <w:pPr>
              <w:jc w:val="center"/>
            </w:pPr>
          </w:p>
        </w:tc>
        <w:tc>
          <w:tcPr>
            <w:tcW w:w="447" w:type="pct"/>
            <w:gridSpan w:val="5"/>
            <w:shd w:val="clear" w:color="auto" w:fill="auto"/>
          </w:tcPr>
          <w:p w14:paraId="484B4AC5" w14:textId="77777777" w:rsidR="00B50ABA" w:rsidRPr="00A30FC8" w:rsidRDefault="00B50ABA" w:rsidP="00387E53">
            <w:pPr>
              <w:jc w:val="center"/>
            </w:pPr>
          </w:p>
          <w:p w14:paraId="0B804468" w14:textId="77777777" w:rsidR="00B50ABA" w:rsidRPr="00A30FC8" w:rsidRDefault="00B50ABA" w:rsidP="00387E53">
            <w:pPr>
              <w:jc w:val="center"/>
            </w:pPr>
            <w:r w:rsidRPr="00A30FC8">
              <w:t>1</w:t>
            </w:r>
          </w:p>
        </w:tc>
      </w:tr>
      <w:tr w:rsidR="00B50ABA" w:rsidRPr="00A30FC8" w14:paraId="048F8EBF" w14:textId="77777777" w:rsidTr="0016528C">
        <w:trPr>
          <w:gridBefore w:val="1"/>
          <w:gridAfter w:val="3"/>
          <w:wBefore w:w="11" w:type="pct"/>
          <w:wAfter w:w="98" w:type="pct"/>
        </w:trPr>
        <w:tc>
          <w:tcPr>
            <w:tcW w:w="1053" w:type="pct"/>
            <w:gridSpan w:val="3"/>
            <w:vMerge/>
          </w:tcPr>
          <w:p w14:paraId="1D6A3B29" w14:textId="77777777" w:rsidR="00B50ABA" w:rsidRPr="00A30FC8" w:rsidRDefault="00B50ABA" w:rsidP="00387E53">
            <w:pPr>
              <w:jc w:val="center"/>
              <w:rPr>
                <w:rFonts w:eastAsia="Calibri"/>
                <w:b/>
                <w:bCs/>
              </w:rPr>
            </w:pPr>
          </w:p>
        </w:tc>
        <w:tc>
          <w:tcPr>
            <w:tcW w:w="2538" w:type="pct"/>
            <w:gridSpan w:val="7"/>
            <w:tcBorders>
              <w:bottom w:val="single" w:sz="4" w:space="0" w:color="auto"/>
            </w:tcBorders>
          </w:tcPr>
          <w:p w14:paraId="0F6C4ABF" w14:textId="77777777" w:rsidR="00B50ABA" w:rsidRPr="00A30FC8" w:rsidRDefault="00B50ABA" w:rsidP="00387E53">
            <w:r w:rsidRPr="00A30FC8">
              <w:rPr>
                <w:rFonts w:eastAsia="Calibri"/>
                <w:b/>
                <w:bCs/>
              </w:rPr>
              <w:t>Практические занятия</w:t>
            </w:r>
          </w:p>
        </w:tc>
        <w:tc>
          <w:tcPr>
            <w:tcW w:w="853" w:type="pct"/>
            <w:gridSpan w:val="6"/>
            <w:vMerge w:val="restart"/>
          </w:tcPr>
          <w:p w14:paraId="487C335D" w14:textId="77777777" w:rsidR="00B50ABA" w:rsidRPr="00A30FC8" w:rsidRDefault="00B50ABA" w:rsidP="00387E53">
            <w:pPr>
              <w:jc w:val="center"/>
            </w:pPr>
          </w:p>
          <w:p w14:paraId="5FCB568B" w14:textId="77777777" w:rsidR="00B50ABA" w:rsidRPr="00A30FC8" w:rsidRDefault="00B50ABA" w:rsidP="00387E53">
            <w:pPr>
              <w:jc w:val="center"/>
            </w:pPr>
          </w:p>
          <w:p w14:paraId="16C3F195" w14:textId="77777777" w:rsidR="00B50ABA" w:rsidRPr="00A30FC8" w:rsidRDefault="005E12F0" w:rsidP="00387E53">
            <w:pPr>
              <w:jc w:val="center"/>
            </w:pPr>
            <w:r w:rsidRPr="00A30FC8">
              <w:t>4</w:t>
            </w:r>
          </w:p>
        </w:tc>
        <w:tc>
          <w:tcPr>
            <w:tcW w:w="447" w:type="pct"/>
            <w:gridSpan w:val="5"/>
            <w:shd w:val="clear" w:color="auto" w:fill="C0C0C0"/>
          </w:tcPr>
          <w:p w14:paraId="7617A7DC" w14:textId="77777777" w:rsidR="00B50ABA" w:rsidRPr="00A30FC8" w:rsidRDefault="00B50ABA" w:rsidP="00387E53">
            <w:pPr>
              <w:jc w:val="center"/>
            </w:pPr>
          </w:p>
        </w:tc>
      </w:tr>
      <w:tr w:rsidR="00B50ABA" w:rsidRPr="00A30FC8" w14:paraId="777C7419" w14:textId="77777777" w:rsidTr="0016528C">
        <w:trPr>
          <w:gridBefore w:val="1"/>
          <w:gridAfter w:val="3"/>
          <w:wBefore w:w="11" w:type="pct"/>
          <w:wAfter w:w="98" w:type="pct"/>
        </w:trPr>
        <w:tc>
          <w:tcPr>
            <w:tcW w:w="1053" w:type="pct"/>
            <w:gridSpan w:val="3"/>
            <w:vMerge/>
          </w:tcPr>
          <w:p w14:paraId="1263F78D" w14:textId="77777777" w:rsidR="00B50ABA" w:rsidRPr="00A30FC8" w:rsidRDefault="00B50ABA" w:rsidP="00387E53">
            <w:pPr>
              <w:jc w:val="center"/>
              <w:rPr>
                <w:rFonts w:eastAsia="Calibri"/>
                <w:b/>
                <w:bCs/>
              </w:rPr>
            </w:pPr>
          </w:p>
        </w:tc>
        <w:tc>
          <w:tcPr>
            <w:tcW w:w="187" w:type="pct"/>
            <w:gridSpan w:val="6"/>
            <w:tcBorders>
              <w:bottom w:val="single" w:sz="4" w:space="0" w:color="auto"/>
            </w:tcBorders>
          </w:tcPr>
          <w:p w14:paraId="201C9E9D" w14:textId="77777777" w:rsidR="00B50ABA" w:rsidRPr="00A30FC8" w:rsidRDefault="00B50ABA" w:rsidP="00961A0E">
            <w:pPr>
              <w:rPr>
                <w:rFonts w:eastAsia="Calibri"/>
                <w:bCs/>
              </w:rPr>
            </w:pPr>
            <w:r w:rsidRPr="00A30FC8">
              <w:rPr>
                <w:rFonts w:eastAsia="Calibri"/>
                <w:bCs/>
              </w:rPr>
              <w:t>1.</w:t>
            </w:r>
          </w:p>
        </w:tc>
        <w:tc>
          <w:tcPr>
            <w:tcW w:w="2351" w:type="pct"/>
            <w:tcBorders>
              <w:bottom w:val="single" w:sz="4" w:space="0" w:color="auto"/>
            </w:tcBorders>
          </w:tcPr>
          <w:p w14:paraId="04FD9DF8" w14:textId="77777777" w:rsidR="00B50ABA" w:rsidRPr="00A30FC8" w:rsidRDefault="00B50ABA" w:rsidP="00387E53">
            <w:r w:rsidRPr="00A30FC8">
              <w:t xml:space="preserve">Работа в кабинете аллерголога. Демонстрация больных с проявлениями аллергии. Выявить причины заболевания. Обучить проведению </w:t>
            </w:r>
            <w:proofErr w:type="spellStart"/>
            <w:r w:rsidRPr="00A30FC8">
              <w:t>аллергопроб</w:t>
            </w:r>
            <w:proofErr w:type="spellEnd"/>
            <w:r w:rsidRPr="00A30FC8">
              <w:t xml:space="preserve">, специфической иммунотерапии (аллерген специфической вакцинации). Обучить проведению бесед с пациентами о профилактических мероприятиях и ведение пищевого дневника. Научить оказывать неотложную помощь при </w:t>
            </w:r>
            <w:r w:rsidRPr="00A30FC8">
              <w:lastRenderedPageBreak/>
              <w:t>бронхиальной астме.</w:t>
            </w:r>
          </w:p>
        </w:tc>
        <w:tc>
          <w:tcPr>
            <w:tcW w:w="853" w:type="pct"/>
            <w:gridSpan w:val="6"/>
            <w:vMerge/>
          </w:tcPr>
          <w:p w14:paraId="10A1D7A9" w14:textId="77777777" w:rsidR="00B50ABA" w:rsidRPr="00A30FC8" w:rsidRDefault="00B50ABA" w:rsidP="00387E53">
            <w:pPr>
              <w:jc w:val="center"/>
            </w:pPr>
          </w:p>
        </w:tc>
        <w:tc>
          <w:tcPr>
            <w:tcW w:w="447" w:type="pct"/>
            <w:gridSpan w:val="5"/>
            <w:shd w:val="clear" w:color="auto" w:fill="auto"/>
          </w:tcPr>
          <w:p w14:paraId="2BDB3A73" w14:textId="77777777" w:rsidR="00B50ABA" w:rsidRPr="00A30FC8" w:rsidRDefault="00B50ABA" w:rsidP="00387E53">
            <w:pPr>
              <w:jc w:val="center"/>
            </w:pPr>
          </w:p>
          <w:p w14:paraId="145E0F45" w14:textId="77777777" w:rsidR="00B50ABA" w:rsidRPr="00A30FC8" w:rsidRDefault="00B50ABA" w:rsidP="00387E53">
            <w:pPr>
              <w:jc w:val="center"/>
            </w:pPr>
            <w:r w:rsidRPr="00A30FC8">
              <w:t>2</w:t>
            </w:r>
          </w:p>
        </w:tc>
      </w:tr>
      <w:tr w:rsidR="00B50ABA" w:rsidRPr="00A30FC8" w14:paraId="48DD9601" w14:textId="77777777" w:rsidTr="0016528C">
        <w:trPr>
          <w:gridBefore w:val="1"/>
          <w:gridAfter w:val="3"/>
          <w:wBefore w:w="11" w:type="pct"/>
          <w:wAfter w:w="98" w:type="pct"/>
        </w:trPr>
        <w:tc>
          <w:tcPr>
            <w:tcW w:w="1053" w:type="pct"/>
            <w:gridSpan w:val="3"/>
            <w:vMerge w:val="restart"/>
          </w:tcPr>
          <w:p w14:paraId="7C7EDF76" w14:textId="77777777" w:rsidR="00B50ABA" w:rsidRPr="00A30FC8" w:rsidRDefault="00B50ABA">
            <w:pPr>
              <w:rPr>
                <w:rFonts w:eastAsia="Calibri"/>
                <w:b/>
                <w:bCs/>
              </w:rPr>
            </w:pPr>
            <w:r w:rsidRPr="00A30FC8">
              <w:rPr>
                <w:rFonts w:eastAsia="Calibri"/>
                <w:b/>
                <w:bCs/>
              </w:rPr>
              <w:lastRenderedPageBreak/>
              <w:t>Тема 2.7</w:t>
            </w:r>
          </w:p>
          <w:p w14:paraId="2A4F9FCA" w14:textId="77777777" w:rsidR="00B50ABA" w:rsidRPr="00A30FC8" w:rsidRDefault="00B50ABA">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заболеваниях сердечно - сосудистой системы.</w:t>
            </w:r>
          </w:p>
          <w:p w14:paraId="4BB1CDD7" w14:textId="77777777" w:rsidR="00B50ABA" w:rsidRPr="00A30FC8" w:rsidRDefault="00F03F33">
            <w:r w:rsidRPr="00A30FC8">
              <w:t>Острая ревматическая лихорадка</w:t>
            </w:r>
            <w:r w:rsidR="00B50ABA" w:rsidRPr="00A30FC8">
              <w:t>. Инфекционно-аллергические миокарды.</w:t>
            </w:r>
          </w:p>
        </w:tc>
        <w:tc>
          <w:tcPr>
            <w:tcW w:w="2538" w:type="pct"/>
            <w:gridSpan w:val="7"/>
            <w:tcBorders>
              <w:bottom w:val="single" w:sz="4" w:space="0" w:color="auto"/>
            </w:tcBorders>
          </w:tcPr>
          <w:p w14:paraId="7F32998D" w14:textId="77777777" w:rsidR="00B50ABA" w:rsidRPr="00A30FC8" w:rsidRDefault="00B50ABA" w:rsidP="00387E53">
            <w:r w:rsidRPr="00A30FC8">
              <w:rPr>
                <w:rFonts w:eastAsia="Calibri"/>
                <w:b/>
                <w:bCs/>
              </w:rPr>
              <w:t>Содержание</w:t>
            </w:r>
          </w:p>
        </w:tc>
        <w:tc>
          <w:tcPr>
            <w:tcW w:w="853" w:type="pct"/>
            <w:gridSpan w:val="6"/>
            <w:vMerge w:val="restart"/>
          </w:tcPr>
          <w:p w14:paraId="5339BE5E" w14:textId="77777777" w:rsidR="00B50ABA" w:rsidRPr="00A30FC8" w:rsidRDefault="00B50ABA" w:rsidP="00387E53">
            <w:pPr>
              <w:jc w:val="center"/>
            </w:pPr>
          </w:p>
          <w:p w14:paraId="6948F7A2" w14:textId="77777777" w:rsidR="00B50ABA" w:rsidRPr="00A30FC8" w:rsidRDefault="00B50ABA" w:rsidP="00387E53">
            <w:pPr>
              <w:jc w:val="center"/>
            </w:pPr>
          </w:p>
          <w:p w14:paraId="2F50F9BD" w14:textId="77777777" w:rsidR="00B50ABA" w:rsidRPr="00A30FC8" w:rsidRDefault="00B50ABA" w:rsidP="00387E53">
            <w:pPr>
              <w:jc w:val="center"/>
            </w:pPr>
            <w:r w:rsidRPr="00A30FC8">
              <w:t>2</w:t>
            </w:r>
          </w:p>
        </w:tc>
        <w:tc>
          <w:tcPr>
            <w:tcW w:w="447" w:type="pct"/>
            <w:gridSpan w:val="5"/>
            <w:shd w:val="clear" w:color="auto" w:fill="C0C0C0"/>
          </w:tcPr>
          <w:p w14:paraId="5089931D" w14:textId="77777777" w:rsidR="00B50ABA" w:rsidRPr="00A30FC8" w:rsidRDefault="00B50ABA" w:rsidP="00387E53">
            <w:pPr>
              <w:jc w:val="center"/>
            </w:pPr>
          </w:p>
        </w:tc>
      </w:tr>
      <w:tr w:rsidR="00B50ABA" w:rsidRPr="00A30FC8" w14:paraId="14B3DCB1" w14:textId="77777777" w:rsidTr="0016528C">
        <w:trPr>
          <w:gridBefore w:val="1"/>
          <w:gridAfter w:val="3"/>
          <w:wBefore w:w="11" w:type="pct"/>
          <w:wAfter w:w="98" w:type="pct"/>
        </w:trPr>
        <w:tc>
          <w:tcPr>
            <w:tcW w:w="1053" w:type="pct"/>
            <w:gridSpan w:val="3"/>
            <w:vMerge/>
          </w:tcPr>
          <w:p w14:paraId="77D06F5D" w14:textId="77777777" w:rsidR="00B50ABA" w:rsidRPr="00A30FC8" w:rsidRDefault="00B50ABA" w:rsidP="00387E53">
            <w:pPr>
              <w:jc w:val="center"/>
              <w:rPr>
                <w:rFonts w:eastAsia="Calibri"/>
                <w:b/>
                <w:bCs/>
              </w:rPr>
            </w:pPr>
          </w:p>
        </w:tc>
        <w:tc>
          <w:tcPr>
            <w:tcW w:w="187" w:type="pct"/>
            <w:gridSpan w:val="6"/>
            <w:tcBorders>
              <w:top w:val="nil"/>
              <w:bottom w:val="single" w:sz="4" w:space="0" w:color="auto"/>
            </w:tcBorders>
          </w:tcPr>
          <w:p w14:paraId="124D3C2C" w14:textId="77777777" w:rsidR="00B50ABA" w:rsidRPr="00A30FC8" w:rsidRDefault="00B50ABA" w:rsidP="00010CC1">
            <w:pPr>
              <w:snapToGrid w:val="0"/>
              <w:rPr>
                <w:rFonts w:eastAsia="Calibri"/>
                <w:bCs/>
              </w:rPr>
            </w:pPr>
            <w:r w:rsidRPr="00A30FC8">
              <w:rPr>
                <w:rFonts w:eastAsia="Calibri"/>
                <w:bCs/>
              </w:rPr>
              <w:t>1.</w:t>
            </w:r>
          </w:p>
        </w:tc>
        <w:tc>
          <w:tcPr>
            <w:tcW w:w="2351" w:type="pct"/>
            <w:tcBorders>
              <w:top w:val="nil"/>
              <w:bottom w:val="single" w:sz="4" w:space="0" w:color="auto"/>
            </w:tcBorders>
          </w:tcPr>
          <w:p w14:paraId="380A215A" w14:textId="77777777" w:rsidR="00B50ABA" w:rsidRPr="00A30FC8" w:rsidRDefault="00F03F33" w:rsidP="00961A0E">
            <w:pPr>
              <w:snapToGrid w:val="0"/>
            </w:pPr>
            <w:r w:rsidRPr="00A30FC8">
              <w:t>Понятие об острой ревматической лихорадке</w:t>
            </w:r>
            <w:r w:rsidR="00B50ABA" w:rsidRPr="00A30FC8">
              <w:t xml:space="preserve">. Причины. Клиника. Осложнения. Лечение. </w:t>
            </w:r>
            <w:proofErr w:type="spellStart"/>
            <w:r w:rsidR="00B50ABA" w:rsidRPr="00A30FC8">
              <w:t>Бициллинопрофилактика</w:t>
            </w:r>
            <w:proofErr w:type="spellEnd"/>
            <w:r w:rsidR="00B50ABA" w:rsidRPr="00A30FC8">
              <w:t>. Неревматические кардиты. Понятие. Клиника. Уход.</w:t>
            </w:r>
          </w:p>
        </w:tc>
        <w:tc>
          <w:tcPr>
            <w:tcW w:w="853" w:type="pct"/>
            <w:gridSpan w:val="6"/>
            <w:vMerge/>
          </w:tcPr>
          <w:p w14:paraId="77AE4A77" w14:textId="77777777" w:rsidR="00B50ABA" w:rsidRPr="00A30FC8" w:rsidRDefault="00B50ABA" w:rsidP="00387E53">
            <w:pPr>
              <w:jc w:val="center"/>
            </w:pPr>
          </w:p>
        </w:tc>
        <w:tc>
          <w:tcPr>
            <w:tcW w:w="447" w:type="pct"/>
            <w:gridSpan w:val="5"/>
            <w:shd w:val="clear" w:color="auto" w:fill="auto"/>
          </w:tcPr>
          <w:p w14:paraId="746BB016" w14:textId="77777777" w:rsidR="00B50ABA" w:rsidRPr="00A30FC8" w:rsidRDefault="00B50ABA" w:rsidP="00387E53">
            <w:pPr>
              <w:jc w:val="center"/>
            </w:pPr>
          </w:p>
          <w:p w14:paraId="624F3BBE" w14:textId="77777777" w:rsidR="00B50ABA" w:rsidRPr="00A30FC8" w:rsidRDefault="00B50ABA" w:rsidP="00387E53">
            <w:pPr>
              <w:jc w:val="center"/>
            </w:pPr>
            <w:r w:rsidRPr="00A30FC8">
              <w:t>1</w:t>
            </w:r>
          </w:p>
        </w:tc>
      </w:tr>
      <w:tr w:rsidR="00B50ABA" w:rsidRPr="00A30FC8" w14:paraId="45CD2FCE" w14:textId="77777777" w:rsidTr="0016528C">
        <w:trPr>
          <w:gridBefore w:val="1"/>
          <w:gridAfter w:val="3"/>
          <w:wBefore w:w="11" w:type="pct"/>
          <w:wAfter w:w="98" w:type="pct"/>
        </w:trPr>
        <w:tc>
          <w:tcPr>
            <w:tcW w:w="1053" w:type="pct"/>
            <w:gridSpan w:val="3"/>
            <w:vMerge w:val="restart"/>
          </w:tcPr>
          <w:p w14:paraId="53261EA8" w14:textId="77777777" w:rsidR="00B50ABA" w:rsidRPr="00A30FC8" w:rsidRDefault="00B50ABA">
            <w:pPr>
              <w:rPr>
                <w:rFonts w:eastAsia="Calibri"/>
                <w:b/>
                <w:bCs/>
              </w:rPr>
            </w:pPr>
            <w:r w:rsidRPr="00A30FC8">
              <w:rPr>
                <w:rFonts w:eastAsia="Calibri"/>
                <w:b/>
                <w:bCs/>
              </w:rPr>
              <w:t>Тема 2.8</w:t>
            </w:r>
          </w:p>
          <w:p w14:paraId="7873013F" w14:textId="77777777" w:rsidR="00B50ABA" w:rsidRPr="00A30FC8" w:rsidRDefault="00F27A66" w:rsidP="00F27A66">
            <w:r w:rsidRPr="00A30FC8">
              <w:t>Сестринский уход при в</w:t>
            </w:r>
            <w:r w:rsidR="00B50ABA" w:rsidRPr="00A30FC8">
              <w:t>рожден</w:t>
            </w:r>
            <w:r w:rsidRPr="00A30FC8">
              <w:t>ных пороках</w:t>
            </w:r>
            <w:r w:rsidR="00B50ABA" w:rsidRPr="00A30FC8">
              <w:t xml:space="preserve"> сердца.</w:t>
            </w:r>
          </w:p>
        </w:tc>
        <w:tc>
          <w:tcPr>
            <w:tcW w:w="2538" w:type="pct"/>
            <w:gridSpan w:val="7"/>
          </w:tcPr>
          <w:p w14:paraId="6F03D581" w14:textId="77777777" w:rsidR="00B50ABA" w:rsidRPr="00A30FC8" w:rsidRDefault="00B50ABA" w:rsidP="007F255A">
            <w:r w:rsidRPr="00A30FC8">
              <w:rPr>
                <w:rFonts w:eastAsia="Calibri"/>
                <w:b/>
                <w:bCs/>
              </w:rPr>
              <w:t>Содержание</w:t>
            </w:r>
          </w:p>
        </w:tc>
        <w:tc>
          <w:tcPr>
            <w:tcW w:w="853" w:type="pct"/>
            <w:gridSpan w:val="6"/>
            <w:vMerge w:val="restart"/>
          </w:tcPr>
          <w:p w14:paraId="0122AD61" w14:textId="77777777" w:rsidR="00B50ABA" w:rsidRPr="00A30FC8" w:rsidRDefault="00B50ABA" w:rsidP="007F255A">
            <w:pPr>
              <w:jc w:val="center"/>
            </w:pPr>
          </w:p>
          <w:p w14:paraId="2A620AED" w14:textId="77777777" w:rsidR="00B50ABA" w:rsidRPr="00A30FC8" w:rsidRDefault="00B50ABA" w:rsidP="007F255A">
            <w:pPr>
              <w:jc w:val="center"/>
            </w:pPr>
            <w:r w:rsidRPr="00A30FC8">
              <w:t>2</w:t>
            </w:r>
          </w:p>
        </w:tc>
        <w:tc>
          <w:tcPr>
            <w:tcW w:w="447" w:type="pct"/>
            <w:gridSpan w:val="5"/>
            <w:shd w:val="clear" w:color="auto" w:fill="C0C0C0"/>
          </w:tcPr>
          <w:p w14:paraId="0E49F1C8" w14:textId="77777777" w:rsidR="00B50ABA" w:rsidRPr="00A30FC8" w:rsidRDefault="00B50ABA" w:rsidP="007F255A">
            <w:pPr>
              <w:jc w:val="center"/>
            </w:pPr>
          </w:p>
        </w:tc>
      </w:tr>
      <w:tr w:rsidR="00B50ABA" w:rsidRPr="00A30FC8" w14:paraId="230B5DA7" w14:textId="77777777" w:rsidTr="0016528C">
        <w:trPr>
          <w:gridBefore w:val="1"/>
          <w:gridAfter w:val="3"/>
          <w:wBefore w:w="11" w:type="pct"/>
          <w:wAfter w:w="98" w:type="pct"/>
          <w:trHeight w:val="349"/>
        </w:trPr>
        <w:tc>
          <w:tcPr>
            <w:tcW w:w="1053" w:type="pct"/>
            <w:gridSpan w:val="3"/>
            <w:vMerge/>
          </w:tcPr>
          <w:p w14:paraId="6BAFBF1F" w14:textId="77777777" w:rsidR="00B50ABA" w:rsidRPr="00A30FC8" w:rsidRDefault="00B50ABA" w:rsidP="007F255A">
            <w:pPr>
              <w:jc w:val="center"/>
              <w:rPr>
                <w:rFonts w:eastAsia="Calibri"/>
                <w:b/>
                <w:bCs/>
              </w:rPr>
            </w:pPr>
          </w:p>
        </w:tc>
        <w:tc>
          <w:tcPr>
            <w:tcW w:w="187" w:type="pct"/>
            <w:gridSpan w:val="6"/>
          </w:tcPr>
          <w:p w14:paraId="50440325" w14:textId="77777777" w:rsidR="00B50ABA" w:rsidRPr="00A30FC8" w:rsidRDefault="00B50ABA" w:rsidP="00010CC1">
            <w:pPr>
              <w:snapToGrid w:val="0"/>
              <w:jc w:val="center"/>
              <w:rPr>
                <w:rFonts w:eastAsia="Calibri"/>
                <w:bCs/>
              </w:rPr>
            </w:pPr>
            <w:r w:rsidRPr="00A30FC8">
              <w:rPr>
                <w:rFonts w:eastAsia="Calibri"/>
                <w:bCs/>
              </w:rPr>
              <w:t>1.</w:t>
            </w:r>
          </w:p>
        </w:tc>
        <w:tc>
          <w:tcPr>
            <w:tcW w:w="2351" w:type="pct"/>
          </w:tcPr>
          <w:p w14:paraId="5C397815" w14:textId="77777777" w:rsidR="00B50ABA" w:rsidRPr="00A30FC8" w:rsidRDefault="00B50ABA" w:rsidP="00961A0E">
            <w:pPr>
              <w:snapToGrid w:val="0"/>
            </w:pPr>
            <w:r w:rsidRPr="00A30FC8">
              <w:t>Причины, приводящие к формированию ВПС, клиника. Принципы терапии. Профилактика. Неотложная помощь при ОСН.</w:t>
            </w:r>
          </w:p>
        </w:tc>
        <w:tc>
          <w:tcPr>
            <w:tcW w:w="853" w:type="pct"/>
            <w:gridSpan w:val="6"/>
            <w:vMerge/>
          </w:tcPr>
          <w:p w14:paraId="23C0AF13" w14:textId="77777777" w:rsidR="00B50ABA" w:rsidRPr="00A30FC8" w:rsidRDefault="00B50ABA" w:rsidP="007F255A">
            <w:pPr>
              <w:jc w:val="center"/>
            </w:pPr>
          </w:p>
        </w:tc>
        <w:tc>
          <w:tcPr>
            <w:tcW w:w="447" w:type="pct"/>
            <w:gridSpan w:val="5"/>
            <w:shd w:val="clear" w:color="auto" w:fill="auto"/>
          </w:tcPr>
          <w:p w14:paraId="32091F87" w14:textId="77777777" w:rsidR="00B50ABA" w:rsidRPr="00A30FC8" w:rsidRDefault="00B50ABA" w:rsidP="007F255A">
            <w:pPr>
              <w:jc w:val="center"/>
            </w:pPr>
            <w:r w:rsidRPr="00A30FC8">
              <w:t>1</w:t>
            </w:r>
          </w:p>
        </w:tc>
      </w:tr>
      <w:tr w:rsidR="00B50ABA" w:rsidRPr="00A30FC8" w14:paraId="49D6D7FD" w14:textId="77777777" w:rsidTr="0016528C">
        <w:trPr>
          <w:gridBefore w:val="1"/>
          <w:gridAfter w:val="3"/>
          <w:wBefore w:w="11" w:type="pct"/>
          <w:wAfter w:w="98" w:type="pct"/>
        </w:trPr>
        <w:tc>
          <w:tcPr>
            <w:tcW w:w="1053" w:type="pct"/>
            <w:gridSpan w:val="3"/>
            <w:vMerge/>
          </w:tcPr>
          <w:p w14:paraId="0614A0D2" w14:textId="77777777" w:rsidR="00B50ABA" w:rsidRPr="00A30FC8" w:rsidRDefault="00B50ABA" w:rsidP="007F255A">
            <w:pPr>
              <w:jc w:val="center"/>
              <w:rPr>
                <w:rFonts w:eastAsia="Calibri"/>
                <w:b/>
                <w:bCs/>
              </w:rPr>
            </w:pPr>
          </w:p>
        </w:tc>
        <w:tc>
          <w:tcPr>
            <w:tcW w:w="2538" w:type="pct"/>
            <w:gridSpan w:val="7"/>
          </w:tcPr>
          <w:p w14:paraId="606A40E6" w14:textId="77777777" w:rsidR="005E12F0" w:rsidRPr="00A30FC8" w:rsidRDefault="00B50ABA" w:rsidP="007F255A">
            <w:pPr>
              <w:rPr>
                <w:rFonts w:eastAsia="Calibri"/>
                <w:b/>
                <w:bCs/>
              </w:rPr>
            </w:pPr>
            <w:r w:rsidRPr="00A30FC8">
              <w:rPr>
                <w:rFonts w:eastAsia="Calibri"/>
                <w:b/>
                <w:bCs/>
              </w:rPr>
              <w:t>Практические занятия</w:t>
            </w:r>
          </w:p>
          <w:p w14:paraId="6748A2A0" w14:textId="77777777" w:rsidR="005E12F0" w:rsidRPr="00A30FC8" w:rsidRDefault="005E12F0" w:rsidP="007F255A">
            <w:pPr>
              <w:rPr>
                <w:rFonts w:eastAsia="Calibri"/>
                <w:b/>
                <w:bCs/>
              </w:rPr>
            </w:pPr>
          </w:p>
        </w:tc>
        <w:tc>
          <w:tcPr>
            <w:tcW w:w="853" w:type="pct"/>
            <w:gridSpan w:val="6"/>
            <w:vMerge w:val="restart"/>
          </w:tcPr>
          <w:p w14:paraId="6893C39E" w14:textId="77777777" w:rsidR="00B50ABA" w:rsidRPr="00A30FC8" w:rsidRDefault="00B50ABA" w:rsidP="007F255A">
            <w:pPr>
              <w:jc w:val="center"/>
            </w:pPr>
          </w:p>
          <w:p w14:paraId="07C46908" w14:textId="77777777" w:rsidR="00B50ABA" w:rsidRPr="00A30FC8" w:rsidRDefault="00B50ABA" w:rsidP="007F255A">
            <w:pPr>
              <w:jc w:val="center"/>
            </w:pPr>
          </w:p>
          <w:p w14:paraId="14FE0936" w14:textId="77777777" w:rsidR="00B50ABA" w:rsidRPr="00A30FC8" w:rsidRDefault="005E12F0" w:rsidP="007F255A">
            <w:pPr>
              <w:jc w:val="center"/>
            </w:pPr>
            <w:r w:rsidRPr="00A30FC8">
              <w:t>4</w:t>
            </w:r>
          </w:p>
        </w:tc>
        <w:tc>
          <w:tcPr>
            <w:tcW w:w="447" w:type="pct"/>
            <w:gridSpan w:val="5"/>
            <w:shd w:val="clear" w:color="auto" w:fill="C0C0C0"/>
          </w:tcPr>
          <w:p w14:paraId="70B42405" w14:textId="77777777" w:rsidR="00B50ABA" w:rsidRPr="00A30FC8" w:rsidRDefault="00B50ABA" w:rsidP="007F255A">
            <w:pPr>
              <w:jc w:val="center"/>
            </w:pPr>
          </w:p>
        </w:tc>
      </w:tr>
      <w:tr w:rsidR="00B50ABA" w:rsidRPr="00A30FC8" w14:paraId="7D02E6DA" w14:textId="77777777" w:rsidTr="0016528C">
        <w:trPr>
          <w:gridBefore w:val="1"/>
          <w:gridAfter w:val="3"/>
          <w:wBefore w:w="11" w:type="pct"/>
          <w:wAfter w:w="98" w:type="pct"/>
        </w:trPr>
        <w:tc>
          <w:tcPr>
            <w:tcW w:w="1053" w:type="pct"/>
            <w:gridSpan w:val="3"/>
            <w:vMerge/>
          </w:tcPr>
          <w:p w14:paraId="5228EEA2" w14:textId="77777777" w:rsidR="00B50ABA" w:rsidRPr="00A30FC8" w:rsidRDefault="00B50ABA" w:rsidP="007F255A">
            <w:pPr>
              <w:jc w:val="center"/>
              <w:rPr>
                <w:rFonts w:eastAsia="Calibri"/>
                <w:b/>
                <w:bCs/>
              </w:rPr>
            </w:pPr>
          </w:p>
        </w:tc>
        <w:tc>
          <w:tcPr>
            <w:tcW w:w="187" w:type="pct"/>
            <w:gridSpan w:val="6"/>
          </w:tcPr>
          <w:p w14:paraId="0757A202" w14:textId="77777777" w:rsidR="00B50ABA" w:rsidRPr="00A30FC8" w:rsidRDefault="00B50ABA" w:rsidP="00961A0E">
            <w:pPr>
              <w:rPr>
                <w:rFonts w:eastAsia="Calibri"/>
                <w:bCs/>
              </w:rPr>
            </w:pPr>
            <w:r w:rsidRPr="00A30FC8">
              <w:rPr>
                <w:rFonts w:eastAsia="Calibri"/>
                <w:bCs/>
              </w:rPr>
              <w:t>1.</w:t>
            </w:r>
          </w:p>
        </w:tc>
        <w:tc>
          <w:tcPr>
            <w:tcW w:w="2351" w:type="pct"/>
          </w:tcPr>
          <w:p w14:paraId="47EEE272" w14:textId="77777777" w:rsidR="00B50ABA" w:rsidRPr="00A30FC8" w:rsidRDefault="00B50ABA" w:rsidP="00961A0E">
            <w:r w:rsidRPr="00A30FC8">
              <w:t xml:space="preserve">Определение уровня знаний при помощи тестирования.  Решение задач. Демонстрация больных. Сбор анамнеза. Выявление нарушенных потребностей и проблем больного. </w:t>
            </w:r>
          </w:p>
          <w:p w14:paraId="32720056" w14:textId="77777777" w:rsidR="00B50ABA" w:rsidRPr="00A30FC8" w:rsidRDefault="00B50ABA" w:rsidP="00961A0E">
            <w:r w:rsidRPr="00A30FC8">
              <w:t xml:space="preserve">Составление плана ухода с мотивацией. Составление схемы </w:t>
            </w:r>
            <w:proofErr w:type="spellStart"/>
            <w:r w:rsidRPr="00A30FC8">
              <w:t>бициллинопрофилактики</w:t>
            </w:r>
            <w:proofErr w:type="spellEnd"/>
            <w:r w:rsidRPr="00A30FC8">
              <w:t>. Составление рациона питания. Обучение умению оказания помощи при сердечно - сосудистой недостаточности</w:t>
            </w:r>
          </w:p>
        </w:tc>
        <w:tc>
          <w:tcPr>
            <w:tcW w:w="853" w:type="pct"/>
            <w:gridSpan w:val="6"/>
            <w:vMerge/>
          </w:tcPr>
          <w:p w14:paraId="5A83C3AC" w14:textId="77777777" w:rsidR="00B50ABA" w:rsidRPr="00A30FC8" w:rsidRDefault="00B50ABA" w:rsidP="007F255A">
            <w:pPr>
              <w:jc w:val="center"/>
            </w:pPr>
          </w:p>
        </w:tc>
        <w:tc>
          <w:tcPr>
            <w:tcW w:w="447" w:type="pct"/>
            <w:gridSpan w:val="5"/>
            <w:shd w:val="clear" w:color="auto" w:fill="auto"/>
          </w:tcPr>
          <w:p w14:paraId="0BF694EC" w14:textId="77777777" w:rsidR="00B50ABA" w:rsidRPr="00A30FC8" w:rsidRDefault="00B50ABA" w:rsidP="007F255A">
            <w:pPr>
              <w:jc w:val="center"/>
            </w:pPr>
          </w:p>
          <w:p w14:paraId="0DBBE9BE" w14:textId="77777777" w:rsidR="00B50ABA" w:rsidRPr="00A30FC8" w:rsidRDefault="00B50ABA" w:rsidP="007F255A">
            <w:pPr>
              <w:jc w:val="center"/>
            </w:pPr>
            <w:r w:rsidRPr="00A30FC8">
              <w:t>2</w:t>
            </w:r>
          </w:p>
        </w:tc>
      </w:tr>
      <w:tr w:rsidR="00B50ABA" w:rsidRPr="00A30FC8" w14:paraId="3739B0BF" w14:textId="77777777" w:rsidTr="0016528C">
        <w:trPr>
          <w:gridBefore w:val="1"/>
          <w:gridAfter w:val="3"/>
          <w:wBefore w:w="11" w:type="pct"/>
          <w:wAfter w:w="98" w:type="pct"/>
        </w:trPr>
        <w:tc>
          <w:tcPr>
            <w:tcW w:w="1053" w:type="pct"/>
            <w:gridSpan w:val="3"/>
            <w:vMerge w:val="restart"/>
          </w:tcPr>
          <w:p w14:paraId="735F2850" w14:textId="77777777" w:rsidR="00B50ABA" w:rsidRPr="00A30FC8" w:rsidRDefault="00B50ABA">
            <w:pPr>
              <w:rPr>
                <w:rFonts w:eastAsia="Calibri"/>
                <w:b/>
                <w:bCs/>
              </w:rPr>
            </w:pPr>
            <w:r w:rsidRPr="00A30FC8">
              <w:rPr>
                <w:rFonts w:eastAsia="Calibri"/>
                <w:b/>
                <w:bCs/>
              </w:rPr>
              <w:t>Тема 2.9</w:t>
            </w:r>
          </w:p>
          <w:p w14:paraId="249A6D4A" w14:textId="77777777" w:rsidR="00B50ABA" w:rsidRPr="00A30FC8" w:rsidRDefault="00B50ABA" w:rsidP="00A34737">
            <w:r w:rsidRPr="00A30FC8">
              <w:t xml:space="preserve">Сестринский </w:t>
            </w:r>
            <w:r w:rsidR="00F27A66" w:rsidRPr="00A30FC8">
              <w:t xml:space="preserve">уход </w:t>
            </w:r>
            <w:r w:rsidRPr="00A30FC8">
              <w:t>при болезнях крови и кроветворных органов.</w:t>
            </w:r>
          </w:p>
          <w:p w14:paraId="535F7CD5" w14:textId="77777777" w:rsidR="00B50ABA" w:rsidRPr="00A30FC8" w:rsidRDefault="00B50ABA"/>
        </w:tc>
        <w:tc>
          <w:tcPr>
            <w:tcW w:w="2538" w:type="pct"/>
            <w:gridSpan w:val="7"/>
          </w:tcPr>
          <w:p w14:paraId="1144E620" w14:textId="77777777" w:rsidR="00B50ABA" w:rsidRPr="00A30FC8" w:rsidRDefault="00B50ABA" w:rsidP="007F255A">
            <w:r w:rsidRPr="00A30FC8">
              <w:rPr>
                <w:rFonts w:eastAsia="Calibri"/>
                <w:b/>
                <w:bCs/>
              </w:rPr>
              <w:t>Содержание</w:t>
            </w:r>
          </w:p>
        </w:tc>
        <w:tc>
          <w:tcPr>
            <w:tcW w:w="853" w:type="pct"/>
            <w:gridSpan w:val="6"/>
            <w:vMerge w:val="restart"/>
          </w:tcPr>
          <w:p w14:paraId="1B3D1EF0" w14:textId="77777777" w:rsidR="00B50ABA" w:rsidRPr="00A30FC8" w:rsidRDefault="00B50ABA" w:rsidP="007F255A">
            <w:pPr>
              <w:jc w:val="center"/>
            </w:pPr>
          </w:p>
          <w:p w14:paraId="12D89157" w14:textId="77777777" w:rsidR="00B50ABA" w:rsidRPr="00A30FC8" w:rsidRDefault="00B50ABA" w:rsidP="007F255A">
            <w:pPr>
              <w:jc w:val="center"/>
            </w:pPr>
          </w:p>
          <w:p w14:paraId="194C7A45" w14:textId="77777777" w:rsidR="00B50ABA" w:rsidRPr="00A30FC8" w:rsidRDefault="00B50ABA" w:rsidP="007F255A">
            <w:pPr>
              <w:jc w:val="center"/>
            </w:pPr>
            <w:r w:rsidRPr="00A30FC8">
              <w:t>4</w:t>
            </w:r>
          </w:p>
        </w:tc>
        <w:tc>
          <w:tcPr>
            <w:tcW w:w="447" w:type="pct"/>
            <w:gridSpan w:val="5"/>
            <w:shd w:val="clear" w:color="auto" w:fill="C0C0C0"/>
          </w:tcPr>
          <w:p w14:paraId="25FB5D5E" w14:textId="77777777" w:rsidR="00B50ABA" w:rsidRPr="00A30FC8" w:rsidRDefault="00B50ABA" w:rsidP="007F255A">
            <w:pPr>
              <w:jc w:val="center"/>
            </w:pPr>
          </w:p>
        </w:tc>
      </w:tr>
      <w:tr w:rsidR="00B50ABA" w:rsidRPr="00A30FC8" w14:paraId="62CF6961" w14:textId="77777777" w:rsidTr="0016528C">
        <w:trPr>
          <w:gridBefore w:val="1"/>
          <w:gridAfter w:val="3"/>
          <w:wBefore w:w="11" w:type="pct"/>
          <w:wAfter w:w="98" w:type="pct"/>
        </w:trPr>
        <w:tc>
          <w:tcPr>
            <w:tcW w:w="1053" w:type="pct"/>
            <w:gridSpan w:val="3"/>
            <w:vMerge/>
          </w:tcPr>
          <w:p w14:paraId="3B3E61CF" w14:textId="77777777" w:rsidR="00B50ABA" w:rsidRPr="00A30FC8" w:rsidRDefault="00B50ABA" w:rsidP="007F255A">
            <w:pPr>
              <w:jc w:val="center"/>
              <w:rPr>
                <w:rFonts w:eastAsia="Calibri"/>
                <w:b/>
                <w:bCs/>
              </w:rPr>
            </w:pPr>
          </w:p>
        </w:tc>
        <w:tc>
          <w:tcPr>
            <w:tcW w:w="187" w:type="pct"/>
            <w:gridSpan w:val="6"/>
            <w:tcBorders>
              <w:top w:val="nil"/>
            </w:tcBorders>
          </w:tcPr>
          <w:p w14:paraId="633B148B" w14:textId="77777777" w:rsidR="00B50ABA" w:rsidRPr="00A30FC8" w:rsidRDefault="00B50ABA" w:rsidP="007F255A">
            <w:r w:rsidRPr="00A30FC8">
              <w:t>1.</w:t>
            </w:r>
          </w:p>
        </w:tc>
        <w:tc>
          <w:tcPr>
            <w:tcW w:w="2351" w:type="pct"/>
            <w:tcBorders>
              <w:top w:val="nil"/>
            </w:tcBorders>
          </w:tcPr>
          <w:p w14:paraId="6C900A3C" w14:textId="77777777" w:rsidR="00B50ABA" w:rsidRPr="00A30FC8" w:rsidRDefault="00B50ABA" w:rsidP="00F03F33">
            <w:pPr>
              <w:snapToGrid w:val="0"/>
            </w:pPr>
            <w:r w:rsidRPr="00A30FC8">
              <w:t xml:space="preserve">Понятие о геморрагических </w:t>
            </w:r>
            <w:proofErr w:type="spellStart"/>
            <w:r w:rsidRPr="00A30FC8">
              <w:t>в</w:t>
            </w:r>
            <w:r w:rsidR="00241267" w:rsidRPr="00A30FC8">
              <w:t>а</w:t>
            </w:r>
            <w:r w:rsidR="00F03F33" w:rsidRPr="00A30FC8">
              <w:t>скулитах</w:t>
            </w:r>
            <w:proofErr w:type="spellEnd"/>
            <w:r w:rsidR="00F03F33" w:rsidRPr="00A30FC8">
              <w:t xml:space="preserve"> и железодефицитной</w:t>
            </w:r>
            <w:r w:rsidRPr="00A30FC8">
              <w:t xml:space="preserve"> анемии. Причины заболеваний. Клиника. Лечение. Прогноз. Сестринский уход. </w:t>
            </w:r>
            <w:proofErr w:type="spellStart"/>
            <w:r w:rsidRPr="00A30FC8">
              <w:t>Гемофилия.Понятие</w:t>
            </w:r>
            <w:proofErr w:type="spellEnd"/>
            <w:r w:rsidRPr="00A30FC8">
              <w:t xml:space="preserve"> о лейкозе.</w:t>
            </w:r>
          </w:p>
        </w:tc>
        <w:tc>
          <w:tcPr>
            <w:tcW w:w="853" w:type="pct"/>
            <w:gridSpan w:val="6"/>
            <w:vMerge/>
          </w:tcPr>
          <w:p w14:paraId="6CE595A8" w14:textId="77777777" w:rsidR="00B50ABA" w:rsidRPr="00A30FC8" w:rsidRDefault="00B50ABA" w:rsidP="007F255A">
            <w:pPr>
              <w:jc w:val="center"/>
            </w:pPr>
          </w:p>
        </w:tc>
        <w:tc>
          <w:tcPr>
            <w:tcW w:w="447" w:type="pct"/>
            <w:gridSpan w:val="5"/>
            <w:shd w:val="clear" w:color="auto" w:fill="auto"/>
          </w:tcPr>
          <w:p w14:paraId="3EAB4398" w14:textId="77777777" w:rsidR="00B50ABA" w:rsidRPr="00A30FC8" w:rsidRDefault="00B50ABA" w:rsidP="007F255A">
            <w:pPr>
              <w:jc w:val="center"/>
            </w:pPr>
          </w:p>
          <w:p w14:paraId="4B4CF7E8" w14:textId="77777777" w:rsidR="00B50ABA" w:rsidRPr="00A30FC8" w:rsidRDefault="00B50ABA" w:rsidP="007F255A">
            <w:pPr>
              <w:jc w:val="center"/>
            </w:pPr>
            <w:r w:rsidRPr="00A30FC8">
              <w:t>1</w:t>
            </w:r>
          </w:p>
        </w:tc>
      </w:tr>
      <w:tr w:rsidR="00B50ABA" w:rsidRPr="00A30FC8" w14:paraId="183F8236" w14:textId="77777777" w:rsidTr="0016528C">
        <w:trPr>
          <w:gridBefore w:val="1"/>
          <w:gridAfter w:val="3"/>
          <w:wBefore w:w="11" w:type="pct"/>
          <w:wAfter w:w="98" w:type="pct"/>
        </w:trPr>
        <w:tc>
          <w:tcPr>
            <w:tcW w:w="1053" w:type="pct"/>
            <w:gridSpan w:val="3"/>
            <w:vMerge/>
          </w:tcPr>
          <w:p w14:paraId="4A0A8FDF" w14:textId="77777777" w:rsidR="00B50ABA" w:rsidRPr="00A30FC8" w:rsidRDefault="00B50ABA" w:rsidP="007F255A">
            <w:pPr>
              <w:jc w:val="center"/>
              <w:rPr>
                <w:rFonts w:eastAsia="Calibri"/>
                <w:b/>
                <w:bCs/>
              </w:rPr>
            </w:pPr>
          </w:p>
        </w:tc>
        <w:tc>
          <w:tcPr>
            <w:tcW w:w="2538" w:type="pct"/>
            <w:gridSpan w:val="7"/>
          </w:tcPr>
          <w:p w14:paraId="123E2B7E" w14:textId="77777777" w:rsidR="00B50ABA" w:rsidRPr="00A30FC8" w:rsidRDefault="00B50ABA" w:rsidP="007F255A">
            <w:r w:rsidRPr="00A30FC8">
              <w:rPr>
                <w:rFonts w:eastAsia="Calibri"/>
                <w:b/>
                <w:bCs/>
              </w:rPr>
              <w:t>Практические занятия</w:t>
            </w:r>
          </w:p>
        </w:tc>
        <w:tc>
          <w:tcPr>
            <w:tcW w:w="853" w:type="pct"/>
            <w:gridSpan w:val="6"/>
            <w:vMerge w:val="restart"/>
          </w:tcPr>
          <w:p w14:paraId="76172D34" w14:textId="77777777" w:rsidR="00B50ABA" w:rsidRPr="00A30FC8" w:rsidRDefault="00B50ABA" w:rsidP="007F255A">
            <w:pPr>
              <w:jc w:val="center"/>
            </w:pPr>
          </w:p>
          <w:p w14:paraId="722E1913" w14:textId="77777777" w:rsidR="00B50ABA" w:rsidRPr="00A30FC8" w:rsidRDefault="00B50ABA" w:rsidP="007F255A">
            <w:pPr>
              <w:jc w:val="center"/>
            </w:pPr>
          </w:p>
          <w:p w14:paraId="6D84F166" w14:textId="77777777" w:rsidR="00B50ABA" w:rsidRPr="00A30FC8" w:rsidRDefault="005E12F0" w:rsidP="007F255A">
            <w:pPr>
              <w:jc w:val="center"/>
            </w:pPr>
            <w:r w:rsidRPr="00A30FC8">
              <w:t>4</w:t>
            </w:r>
          </w:p>
        </w:tc>
        <w:tc>
          <w:tcPr>
            <w:tcW w:w="447" w:type="pct"/>
            <w:gridSpan w:val="5"/>
            <w:shd w:val="clear" w:color="auto" w:fill="C0C0C0"/>
          </w:tcPr>
          <w:p w14:paraId="202DCDDE" w14:textId="77777777" w:rsidR="00B50ABA" w:rsidRPr="00A30FC8" w:rsidRDefault="00B50ABA" w:rsidP="007F255A">
            <w:pPr>
              <w:jc w:val="center"/>
            </w:pPr>
          </w:p>
        </w:tc>
      </w:tr>
      <w:tr w:rsidR="00B50ABA" w:rsidRPr="00A30FC8" w14:paraId="7503577F" w14:textId="77777777" w:rsidTr="0016528C">
        <w:trPr>
          <w:gridBefore w:val="1"/>
          <w:gridAfter w:val="3"/>
          <w:wBefore w:w="11" w:type="pct"/>
          <w:wAfter w:w="98" w:type="pct"/>
        </w:trPr>
        <w:tc>
          <w:tcPr>
            <w:tcW w:w="1053" w:type="pct"/>
            <w:gridSpan w:val="3"/>
            <w:vMerge/>
          </w:tcPr>
          <w:p w14:paraId="57730CCF" w14:textId="77777777" w:rsidR="00B50ABA" w:rsidRPr="00A30FC8" w:rsidRDefault="00B50ABA" w:rsidP="007F255A">
            <w:pPr>
              <w:jc w:val="center"/>
              <w:rPr>
                <w:rFonts w:eastAsia="Calibri"/>
                <w:b/>
                <w:bCs/>
              </w:rPr>
            </w:pPr>
          </w:p>
        </w:tc>
        <w:tc>
          <w:tcPr>
            <w:tcW w:w="187" w:type="pct"/>
            <w:gridSpan w:val="6"/>
          </w:tcPr>
          <w:p w14:paraId="73BF4E11" w14:textId="77777777" w:rsidR="00B50ABA" w:rsidRPr="00A30FC8" w:rsidRDefault="00B50ABA" w:rsidP="00010CC1">
            <w:pPr>
              <w:snapToGrid w:val="0"/>
              <w:jc w:val="center"/>
              <w:rPr>
                <w:rFonts w:eastAsia="Calibri"/>
                <w:bCs/>
              </w:rPr>
            </w:pPr>
            <w:r w:rsidRPr="00A30FC8">
              <w:rPr>
                <w:rFonts w:eastAsia="Calibri"/>
                <w:bCs/>
              </w:rPr>
              <w:t>1.</w:t>
            </w:r>
          </w:p>
        </w:tc>
        <w:tc>
          <w:tcPr>
            <w:tcW w:w="2351" w:type="pct"/>
          </w:tcPr>
          <w:p w14:paraId="0D22DF76" w14:textId="77777777" w:rsidR="00B50ABA" w:rsidRPr="00A30FC8" w:rsidRDefault="00B50ABA" w:rsidP="00A34737">
            <w:pPr>
              <w:ind w:left="72"/>
            </w:pPr>
            <w:r w:rsidRPr="00A30FC8">
              <w:t xml:space="preserve">Неотложная помощь при кровотечениях. Наследование. Ранняя диагностика. Клинические симптомы. Лабораторная диагностика. Сбор анамнеза. Выявление нарушенных потребностей и проблем больного. Составление плана ухода с мотивацией. </w:t>
            </w:r>
          </w:p>
        </w:tc>
        <w:tc>
          <w:tcPr>
            <w:tcW w:w="853" w:type="pct"/>
            <w:gridSpan w:val="6"/>
            <w:vMerge/>
          </w:tcPr>
          <w:p w14:paraId="0DE359F5" w14:textId="77777777" w:rsidR="00B50ABA" w:rsidRPr="00A30FC8" w:rsidRDefault="00B50ABA" w:rsidP="007F255A">
            <w:pPr>
              <w:jc w:val="center"/>
            </w:pPr>
          </w:p>
        </w:tc>
        <w:tc>
          <w:tcPr>
            <w:tcW w:w="447" w:type="pct"/>
            <w:gridSpan w:val="5"/>
            <w:shd w:val="clear" w:color="auto" w:fill="auto"/>
          </w:tcPr>
          <w:p w14:paraId="65FEC64C" w14:textId="77777777" w:rsidR="00B50ABA" w:rsidRPr="00A30FC8" w:rsidRDefault="00B50ABA" w:rsidP="007F255A">
            <w:pPr>
              <w:jc w:val="center"/>
            </w:pPr>
          </w:p>
          <w:p w14:paraId="7A0A3795" w14:textId="77777777" w:rsidR="00B50ABA" w:rsidRPr="00A30FC8" w:rsidRDefault="00B50ABA" w:rsidP="007F255A">
            <w:pPr>
              <w:jc w:val="center"/>
            </w:pPr>
            <w:r w:rsidRPr="00A30FC8">
              <w:t>2</w:t>
            </w:r>
          </w:p>
        </w:tc>
      </w:tr>
      <w:tr w:rsidR="00B50ABA" w:rsidRPr="00A30FC8" w14:paraId="20DD770A" w14:textId="77777777" w:rsidTr="0016528C">
        <w:trPr>
          <w:gridBefore w:val="1"/>
          <w:gridAfter w:val="3"/>
          <w:wBefore w:w="11" w:type="pct"/>
          <w:wAfter w:w="98" w:type="pct"/>
        </w:trPr>
        <w:tc>
          <w:tcPr>
            <w:tcW w:w="1053" w:type="pct"/>
            <w:gridSpan w:val="3"/>
            <w:vMerge w:val="restart"/>
          </w:tcPr>
          <w:p w14:paraId="1C409375" w14:textId="77777777" w:rsidR="00B50ABA" w:rsidRPr="00A30FC8" w:rsidRDefault="00B50ABA">
            <w:pPr>
              <w:rPr>
                <w:rFonts w:eastAsia="Calibri"/>
                <w:b/>
                <w:bCs/>
              </w:rPr>
            </w:pPr>
            <w:r w:rsidRPr="00A30FC8">
              <w:rPr>
                <w:rFonts w:eastAsia="Calibri"/>
                <w:b/>
                <w:bCs/>
              </w:rPr>
              <w:t>Тема 2.10</w:t>
            </w:r>
          </w:p>
          <w:p w14:paraId="7465ADC4" w14:textId="77777777" w:rsidR="00F27A66" w:rsidRPr="00A30FC8" w:rsidRDefault="00B50ABA" w:rsidP="00F27A66">
            <w:pPr>
              <w:rPr>
                <w:rFonts w:eastAsia="Calibri"/>
                <w:bCs/>
              </w:rPr>
            </w:pPr>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 xml:space="preserve">при заболеваниях слизистой </w:t>
            </w:r>
            <w:r w:rsidRPr="00A30FC8">
              <w:rPr>
                <w:rFonts w:eastAsia="Calibri"/>
                <w:bCs/>
              </w:rPr>
              <w:lastRenderedPageBreak/>
              <w:t xml:space="preserve">полости рта и органов </w:t>
            </w:r>
          </w:p>
          <w:p w14:paraId="7BC8363B" w14:textId="77777777" w:rsidR="00B50ABA" w:rsidRPr="00A30FC8" w:rsidRDefault="00B50ABA" w:rsidP="00F27A66">
            <w:r w:rsidRPr="00A30FC8">
              <w:rPr>
                <w:rFonts w:eastAsia="Calibri"/>
                <w:bCs/>
              </w:rPr>
              <w:t>пищеварения.</w:t>
            </w:r>
          </w:p>
        </w:tc>
        <w:tc>
          <w:tcPr>
            <w:tcW w:w="2538" w:type="pct"/>
            <w:gridSpan w:val="7"/>
          </w:tcPr>
          <w:p w14:paraId="4AD5635A" w14:textId="77777777" w:rsidR="00B50ABA" w:rsidRPr="00A30FC8" w:rsidRDefault="00B50ABA" w:rsidP="007F255A">
            <w:r w:rsidRPr="00A30FC8">
              <w:rPr>
                <w:rFonts w:eastAsia="Calibri"/>
                <w:b/>
                <w:bCs/>
              </w:rPr>
              <w:lastRenderedPageBreak/>
              <w:t>Содержание</w:t>
            </w:r>
          </w:p>
        </w:tc>
        <w:tc>
          <w:tcPr>
            <w:tcW w:w="853" w:type="pct"/>
            <w:gridSpan w:val="6"/>
            <w:vMerge w:val="restart"/>
          </w:tcPr>
          <w:p w14:paraId="77515F84" w14:textId="77777777" w:rsidR="00B50ABA" w:rsidRPr="00A30FC8" w:rsidRDefault="00B50ABA" w:rsidP="007F255A">
            <w:pPr>
              <w:jc w:val="center"/>
            </w:pPr>
          </w:p>
          <w:p w14:paraId="07CA3368" w14:textId="77777777" w:rsidR="00B50ABA" w:rsidRPr="00A30FC8" w:rsidRDefault="00B50ABA" w:rsidP="007F255A">
            <w:pPr>
              <w:jc w:val="center"/>
            </w:pPr>
          </w:p>
          <w:p w14:paraId="7322D859" w14:textId="77777777" w:rsidR="00B50ABA" w:rsidRPr="00A30FC8" w:rsidRDefault="00B50ABA" w:rsidP="007F255A">
            <w:pPr>
              <w:jc w:val="center"/>
            </w:pPr>
            <w:r w:rsidRPr="00A30FC8">
              <w:t>6</w:t>
            </w:r>
          </w:p>
        </w:tc>
        <w:tc>
          <w:tcPr>
            <w:tcW w:w="447" w:type="pct"/>
            <w:gridSpan w:val="5"/>
            <w:shd w:val="clear" w:color="auto" w:fill="C0C0C0"/>
          </w:tcPr>
          <w:p w14:paraId="1AD2B7AF" w14:textId="77777777" w:rsidR="00B50ABA" w:rsidRPr="00A30FC8" w:rsidRDefault="00B50ABA" w:rsidP="007F255A">
            <w:pPr>
              <w:jc w:val="center"/>
            </w:pPr>
          </w:p>
        </w:tc>
      </w:tr>
      <w:tr w:rsidR="00B50ABA" w:rsidRPr="00A30FC8" w14:paraId="1969AA77" w14:textId="77777777" w:rsidTr="0016528C">
        <w:trPr>
          <w:gridBefore w:val="1"/>
          <w:gridAfter w:val="3"/>
          <w:wBefore w:w="11" w:type="pct"/>
          <w:wAfter w:w="98" w:type="pct"/>
        </w:trPr>
        <w:tc>
          <w:tcPr>
            <w:tcW w:w="1053" w:type="pct"/>
            <w:gridSpan w:val="3"/>
            <w:vMerge/>
          </w:tcPr>
          <w:p w14:paraId="6B2C7287" w14:textId="77777777" w:rsidR="00B50ABA" w:rsidRPr="00A30FC8" w:rsidRDefault="00B50ABA" w:rsidP="007F255A">
            <w:pPr>
              <w:jc w:val="center"/>
              <w:rPr>
                <w:rFonts w:eastAsia="Calibri"/>
                <w:b/>
                <w:bCs/>
              </w:rPr>
            </w:pPr>
          </w:p>
        </w:tc>
        <w:tc>
          <w:tcPr>
            <w:tcW w:w="187" w:type="pct"/>
            <w:gridSpan w:val="6"/>
          </w:tcPr>
          <w:p w14:paraId="23329237" w14:textId="77777777" w:rsidR="00B50ABA" w:rsidRPr="00A30FC8" w:rsidRDefault="00B50ABA" w:rsidP="007F255A">
            <w:r w:rsidRPr="00A30FC8">
              <w:t>1.</w:t>
            </w:r>
          </w:p>
        </w:tc>
        <w:tc>
          <w:tcPr>
            <w:tcW w:w="2351" w:type="pct"/>
          </w:tcPr>
          <w:p w14:paraId="6620147B" w14:textId="77777777" w:rsidR="00B50ABA" w:rsidRPr="00A30FC8" w:rsidRDefault="00B50ABA" w:rsidP="00A34737">
            <w:pPr>
              <w:snapToGrid w:val="0"/>
            </w:pPr>
            <w:r w:rsidRPr="00A30FC8">
              <w:t xml:space="preserve">Понятие. Причины. Основные клинические проявления стоматитов, гастритов. Диагностика. Принципы лечения. </w:t>
            </w:r>
            <w:r w:rsidRPr="00A30FC8">
              <w:lastRenderedPageBreak/>
              <w:t>Сестринский уход.</w:t>
            </w:r>
          </w:p>
          <w:p w14:paraId="77BE9DFA" w14:textId="77777777" w:rsidR="00B50ABA" w:rsidRPr="00A30FC8" w:rsidRDefault="00B50ABA" w:rsidP="00A34737">
            <w:pPr>
              <w:snapToGrid w:val="0"/>
            </w:pPr>
            <w:r w:rsidRPr="00A30FC8">
              <w:t xml:space="preserve">Хронический гастрит и </w:t>
            </w:r>
            <w:proofErr w:type="spellStart"/>
            <w:r w:rsidRPr="00A30FC8">
              <w:t>гастродуоденит.Язвенная</w:t>
            </w:r>
            <w:proofErr w:type="spellEnd"/>
            <w:r w:rsidRPr="00A30FC8">
              <w:t xml:space="preserve"> болезнь. Этиология. Клиническая симптоматика. Осложнения. Прогноз. Роль м/с </w:t>
            </w:r>
            <w:proofErr w:type="gramStart"/>
            <w:r w:rsidRPr="00A30FC8">
              <w:t>в  вопросах</w:t>
            </w:r>
            <w:proofErr w:type="gramEnd"/>
            <w:r w:rsidRPr="00A30FC8">
              <w:t xml:space="preserve"> диетотерапии лечения и реабилитации, больных с данной патологией</w:t>
            </w:r>
          </w:p>
          <w:p w14:paraId="66BF8437" w14:textId="77777777" w:rsidR="00B50ABA" w:rsidRPr="00A30FC8" w:rsidRDefault="00B50ABA" w:rsidP="00A34737">
            <w:r w:rsidRPr="00A30FC8">
              <w:t xml:space="preserve">Глистные инвазии. Острицы, аскариды, власоглав, бычий, свиной цепень. </w:t>
            </w:r>
            <w:proofErr w:type="spellStart"/>
            <w:r w:rsidRPr="00A30FC8">
              <w:t>Лямблиоз</w:t>
            </w:r>
            <w:proofErr w:type="spellEnd"/>
          </w:p>
        </w:tc>
        <w:tc>
          <w:tcPr>
            <w:tcW w:w="853" w:type="pct"/>
            <w:gridSpan w:val="6"/>
            <w:vMerge/>
          </w:tcPr>
          <w:p w14:paraId="5C4030AF" w14:textId="77777777" w:rsidR="00B50ABA" w:rsidRPr="00A30FC8" w:rsidRDefault="00B50ABA" w:rsidP="007F255A">
            <w:pPr>
              <w:jc w:val="center"/>
            </w:pPr>
          </w:p>
        </w:tc>
        <w:tc>
          <w:tcPr>
            <w:tcW w:w="447" w:type="pct"/>
            <w:gridSpan w:val="5"/>
            <w:shd w:val="clear" w:color="auto" w:fill="auto"/>
          </w:tcPr>
          <w:p w14:paraId="25988956" w14:textId="77777777" w:rsidR="00B50ABA" w:rsidRPr="00A30FC8" w:rsidRDefault="00B50ABA" w:rsidP="007F255A">
            <w:pPr>
              <w:jc w:val="center"/>
            </w:pPr>
          </w:p>
          <w:p w14:paraId="67D960F6" w14:textId="77777777" w:rsidR="00B50ABA" w:rsidRPr="00A30FC8" w:rsidRDefault="00B50ABA" w:rsidP="007F255A">
            <w:pPr>
              <w:jc w:val="center"/>
            </w:pPr>
            <w:r w:rsidRPr="00A30FC8">
              <w:t>1</w:t>
            </w:r>
          </w:p>
        </w:tc>
      </w:tr>
      <w:tr w:rsidR="00B50ABA" w:rsidRPr="00A30FC8" w14:paraId="60FDB0B0" w14:textId="77777777" w:rsidTr="0016528C">
        <w:trPr>
          <w:gridBefore w:val="1"/>
          <w:gridAfter w:val="3"/>
          <w:wBefore w:w="11" w:type="pct"/>
          <w:wAfter w:w="98" w:type="pct"/>
        </w:trPr>
        <w:tc>
          <w:tcPr>
            <w:tcW w:w="1053" w:type="pct"/>
            <w:gridSpan w:val="3"/>
            <w:vMerge/>
          </w:tcPr>
          <w:p w14:paraId="05BD5CB1" w14:textId="77777777" w:rsidR="00B50ABA" w:rsidRPr="00A30FC8" w:rsidRDefault="00B50ABA" w:rsidP="007F255A">
            <w:pPr>
              <w:jc w:val="center"/>
              <w:rPr>
                <w:rFonts w:eastAsia="Calibri"/>
                <w:b/>
                <w:bCs/>
              </w:rPr>
            </w:pPr>
          </w:p>
        </w:tc>
        <w:tc>
          <w:tcPr>
            <w:tcW w:w="2538" w:type="pct"/>
            <w:gridSpan w:val="7"/>
          </w:tcPr>
          <w:p w14:paraId="4C99B463" w14:textId="77777777" w:rsidR="00B50ABA" w:rsidRPr="00A30FC8" w:rsidRDefault="00B50ABA" w:rsidP="007F255A">
            <w:r w:rsidRPr="00A30FC8">
              <w:rPr>
                <w:rFonts w:eastAsia="Calibri"/>
                <w:b/>
                <w:bCs/>
              </w:rPr>
              <w:t>Практические занятия</w:t>
            </w:r>
          </w:p>
        </w:tc>
        <w:tc>
          <w:tcPr>
            <w:tcW w:w="853" w:type="pct"/>
            <w:gridSpan w:val="6"/>
            <w:vMerge w:val="restart"/>
          </w:tcPr>
          <w:p w14:paraId="3FAA1BBF" w14:textId="77777777" w:rsidR="00B50ABA" w:rsidRPr="00A30FC8" w:rsidRDefault="00B50ABA" w:rsidP="007F255A">
            <w:pPr>
              <w:jc w:val="center"/>
            </w:pPr>
          </w:p>
          <w:p w14:paraId="7BF749CC" w14:textId="77777777" w:rsidR="00B50ABA" w:rsidRPr="00A30FC8" w:rsidRDefault="00B50ABA" w:rsidP="007F255A">
            <w:pPr>
              <w:jc w:val="center"/>
            </w:pPr>
          </w:p>
          <w:p w14:paraId="58D70806" w14:textId="77777777" w:rsidR="00F27A66" w:rsidRPr="00A30FC8" w:rsidRDefault="00F27A66" w:rsidP="007F255A">
            <w:pPr>
              <w:jc w:val="center"/>
            </w:pPr>
          </w:p>
          <w:p w14:paraId="4C5BC431" w14:textId="77777777" w:rsidR="00B50ABA" w:rsidRPr="00A30FC8" w:rsidRDefault="005E12F0" w:rsidP="007F255A">
            <w:pPr>
              <w:jc w:val="center"/>
            </w:pPr>
            <w:r w:rsidRPr="00A30FC8">
              <w:t>8</w:t>
            </w:r>
          </w:p>
        </w:tc>
        <w:tc>
          <w:tcPr>
            <w:tcW w:w="447" w:type="pct"/>
            <w:gridSpan w:val="5"/>
            <w:shd w:val="clear" w:color="auto" w:fill="C0C0C0"/>
          </w:tcPr>
          <w:p w14:paraId="778268DC" w14:textId="77777777" w:rsidR="00B50ABA" w:rsidRPr="00A30FC8" w:rsidRDefault="00B50ABA" w:rsidP="007F255A">
            <w:pPr>
              <w:jc w:val="center"/>
            </w:pPr>
          </w:p>
        </w:tc>
      </w:tr>
      <w:tr w:rsidR="00B50ABA" w:rsidRPr="00A30FC8" w14:paraId="632A5B1E" w14:textId="77777777" w:rsidTr="0016528C">
        <w:trPr>
          <w:gridBefore w:val="1"/>
          <w:gridAfter w:val="3"/>
          <w:wBefore w:w="11" w:type="pct"/>
          <w:wAfter w:w="98" w:type="pct"/>
        </w:trPr>
        <w:tc>
          <w:tcPr>
            <w:tcW w:w="1053" w:type="pct"/>
            <w:gridSpan w:val="3"/>
            <w:vMerge/>
          </w:tcPr>
          <w:p w14:paraId="7F703802" w14:textId="77777777" w:rsidR="00B50ABA" w:rsidRPr="00A30FC8" w:rsidRDefault="00B50ABA" w:rsidP="007F255A">
            <w:pPr>
              <w:jc w:val="center"/>
              <w:rPr>
                <w:rFonts w:eastAsia="Calibri"/>
                <w:b/>
                <w:bCs/>
              </w:rPr>
            </w:pPr>
          </w:p>
        </w:tc>
        <w:tc>
          <w:tcPr>
            <w:tcW w:w="187" w:type="pct"/>
            <w:gridSpan w:val="6"/>
          </w:tcPr>
          <w:p w14:paraId="0F21B065" w14:textId="77777777" w:rsidR="00B50ABA" w:rsidRPr="00A30FC8" w:rsidRDefault="00B50ABA" w:rsidP="00A34737">
            <w:pPr>
              <w:snapToGrid w:val="0"/>
              <w:rPr>
                <w:rFonts w:eastAsia="Calibri"/>
                <w:bCs/>
              </w:rPr>
            </w:pPr>
            <w:r w:rsidRPr="00A30FC8">
              <w:rPr>
                <w:rFonts w:eastAsia="Calibri"/>
                <w:bCs/>
              </w:rPr>
              <w:t>1.</w:t>
            </w:r>
          </w:p>
        </w:tc>
        <w:tc>
          <w:tcPr>
            <w:tcW w:w="2351" w:type="pct"/>
          </w:tcPr>
          <w:p w14:paraId="1A78DC59" w14:textId="77777777" w:rsidR="00F27A66" w:rsidRPr="00A30FC8" w:rsidRDefault="00B50ABA" w:rsidP="00010CC1">
            <w:pPr>
              <w:snapToGrid w:val="0"/>
            </w:pPr>
            <w:r w:rsidRPr="00A30FC8">
              <w:t>Решение задач. Демонстрация больных. Сбор анамнеза. Выявление нарушенных потребностей и проблем больного. Составление плана мотивированного ухода. Проведение дуоденального зондирования.</w:t>
            </w:r>
          </w:p>
          <w:p w14:paraId="29AA0B04" w14:textId="77777777" w:rsidR="00B50ABA" w:rsidRPr="00A30FC8" w:rsidRDefault="00B50ABA" w:rsidP="00010CC1">
            <w:pPr>
              <w:snapToGrid w:val="0"/>
            </w:pPr>
            <w:r w:rsidRPr="00A30FC8">
              <w:t xml:space="preserve"> Обработка полости рта при стоматите. Техника взятия кала </w:t>
            </w:r>
            <w:proofErr w:type="gramStart"/>
            <w:r w:rsidRPr="00A30FC8">
              <w:t>на гельминты</w:t>
            </w:r>
            <w:proofErr w:type="gramEnd"/>
            <w:r w:rsidRPr="00A30FC8">
              <w:t>.</w:t>
            </w:r>
          </w:p>
        </w:tc>
        <w:tc>
          <w:tcPr>
            <w:tcW w:w="853" w:type="pct"/>
            <w:gridSpan w:val="6"/>
            <w:vMerge/>
          </w:tcPr>
          <w:p w14:paraId="7B755345" w14:textId="77777777" w:rsidR="00B50ABA" w:rsidRPr="00A30FC8" w:rsidRDefault="00B50ABA" w:rsidP="007F255A">
            <w:pPr>
              <w:jc w:val="center"/>
            </w:pPr>
          </w:p>
        </w:tc>
        <w:tc>
          <w:tcPr>
            <w:tcW w:w="447" w:type="pct"/>
            <w:gridSpan w:val="5"/>
            <w:shd w:val="clear" w:color="auto" w:fill="auto"/>
          </w:tcPr>
          <w:p w14:paraId="5F086E75" w14:textId="77777777" w:rsidR="00B50ABA" w:rsidRPr="00A30FC8" w:rsidRDefault="00B50ABA" w:rsidP="007F255A">
            <w:pPr>
              <w:jc w:val="center"/>
            </w:pPr>
          </w:p>
          <w:p w14:paraId="61826A06" w14:textId="77777777" w:rsidR="00B50ABA" w:rsidRPr="00A30FC8" w:rsidRDefault="00B50ABA" w:rsidP="007F255A">
            <w:pPr>
              <w:jc w:val="center"/>
            </w:pPr>
            <w:r w:rsidRPr="00A30FC8">
              <w:t>2</w:t>
            </w:r>
          </w:p>
        </w:tc>
      </w:tr>
      <w:tr w:rsidR="00B50ABA" w:rsidRPr="00A30FC8" w14:paraId="0FCD4BEE" w14:textId="77777777" w:rsidTr="0016528C">
        <w:trPr>
          <w:gridBefore w:val="1"/>
          <w:gridAfter w:val="3"/>
          <w:wBefore w:w="11" w:type="pct"/>
          <w:wAfter w:w="98" w:type="pct"/>
        </w:trPr>
        <w:tc>
          <w:tcPr>
            <w:tcW w:w="1053" w:type="pct"/>
            <w:gridSpan w:val="3"/>
            <w:vMerge w:val="restart"/>
          </w:tcPr>
          <w:p w14:paraId="6AF68029" w14:textId="77777777" w:rsidR="00B50ABA" w:rsidRPr="00A30FC8" w:rsidRDefault="00B50ABA">
            <w:pPr>
              <w:rPr>
                <w:rFonts w:eastAsia="Calibri"/>
                <w:b/>
                <w:bCs/>
              </w:rPr>
            </w:pPr>
            <w:r w:rsidRPr="00A30FC8">
              <w:rPr>
                <w:rFonts w:eastAsia="Calibri"/>
                <w:b/>
                <w:bCs/>
              </w:rPr>
              <w:t>Тема 2.11</w:t>
            </w:r>
          </w:p>
          <w:p w14:paraId="0D9FA52D" w14:textId="77777777" w:rsidR="00B50ABA" w:rsidRPr="00A30FC8" w:rsidRDefault="00B50ABA"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пи заболеваниях органов мочевыделения.</w:t>
            </w:r>
          </w:p>
        </w:tc>
        <w:tc>
          <w:tcPr>
            <w:tcW w:w="2538" w:type="pct"/>
            <w:gridSpan w:val="7"/>
          </w:tcPr>
          <w:p w14:paraId="409061A0" w14:textId="77777777" w:rsidR="00B50ABA" w:rsidRPr="00A30FC8" w:rsidRDefault="00B50ABA" w:rsidP="007F255A">
            <w:r w:rsidRPr="00A30FC8">
              <w:rPr>
                <w:rFonts w:eastAsia="Calibri"/>
                <w:b/>
                <w:bCs/>
              </w:rPr>
              <w:t>Содержание</w:t>
            </w:r>
          </w:p>
        </w:tc>
        <w:tc>
          <w:tcPr>
            <w:tcW w:w="853" w:type="pct"/>
            <w:gridSpan w:val="6"/>
            <w:vMerge w:val="restart"/>
          </w:tcPr>
          <w:p w14:paraId="7DFE0C64" w14:textId="77777777" w:rsidR="00B50ABA" w:rsidRPr="00A30FC8" w:rsidRDefault="00B50ABA" w:rsidP="007F255A">
            <w:pPr>
              <w:jc w:val="center"/>
            </w:pPr>
          </w:p>
          <w:p w14:paraId="162E4D4B" w14:textId="77777777" w:rsidR="00B50ABA" w:rsidRPr="00A30FC8" w:rsidRDefault="00B50ABA" w:rsidP="007F255A">
            <w:pPr>
              <w:jc w:val="center"/>
            </w:pPr>
            <w:r w:rsidRPr="00A30FC8">
              <w:t>2</w:t>
            </w:r>
          </w:p>
        </w:tc>
        <w:tc>
          <w:tcPr>
            <w:tcW w:w="447" w:type="pct"/>
            <w:gridSpan w:val="5"/>
            <w:shd w:val="clear" w:color="auto" w:fill="C0C0C0"/>
          </w:tcPr>
          <w:p w14:paraId="0957FE8E" w14:textId="77777777" w:rsidR="00B50ABA" w:rsidRPr="00A30FC8" w:rsidRDefault="00B50ABA" w:rsidP="007F255A">
            <w:pPr>
              <w:jc w:val="center"/>
            </w:pPr>
          </w:p>
        </w:tc>
      </w:tr>
      <w:tr w:rsidR="00B50ABA" w:rsidRPr="00A30FC8" w14:paraId="3FCC3934" w14:textId="77777777" w:rsidTr="0016528C">
        <w:trPr>
          <w:gridBefore w:val="1"/>
          <w:gridAfter w:val="3"/>
          <w:wBefore w:w="11" w:type="pct"/>
          <w:wAfter w:w="98" w:type="pct"/>
        </w:trPr>
        <w:tc>
          <w:tcPr>
            <w:tcW w:w="1053" w:type="pct"/>
            <w:gridSpan w:val="3"/>
            <w:vMerge/>
          </w:tcPr>
          <w:p w14:paraId="51E6A1BB" w14:textId="77777777" w:rsidR="00B50ABA" w:rsidRPr="00A30FC8" w:rsidRDefault="00B50ABA" w:rsidP="007F255A">
            <w:pPr>
              <w:jc w:val="center"/>
              <w:rPr>
                <w:rFonts w:eastAsia="Calibri"/>
                <w:b/>
                <w:bCs/>
              </w:rPr>
            </w:pPr>
          </w:p>
        </w:tc>
        <w:tc>
          <w:tcPr>
            <w:tcW w:w="187" w:type="pct"/>
            <w:gridSpan w:val="6"/>
          </w:tcPr>
          <w:p w14:paraId="17D76C96" w14:textId="77777777" w:rsidR="00B50ABA" w:rsidRPr="00A30FC8" w:rsidRDefault="00B50ABA" w:rsidP="00A34737">
            <w:pPr>
              <w:snapToGrid w:val="0"/>
              <w:rPr>
                <w:rFonts w:eastAsia="Calibri"/>
                <w:bCs/>
              </w:rPr>
            </w:pPr>
            <w:r w:rsidRPr="00A30FC8">
              <w:rPr>
                <w:rFonts w:eastAsia="Calibri"/>
                <w:bCs/>
              </w:rPr>
              <w:t>1.</w:t>
            </w:r>
          </w:p>
        </w:tc>
        <w:tc>
          <w:tcPr>
            <w:tcW w:w="2351" w:type="pct"/>
          </w:tcPr>
          <w:p w14:paraId="3E6D6E50" w14:textId="77777777" w:rsidR="00B50ABA" w:rsidRPr="00A30FC8" w:rsidRDefault="00B50ABA" w:rsidP="00010CC1">
            <w:pPr>
              <w:snapToGrid w:val="0"/>
            </w:pPr>
            <w:r w:rsidRPr="00A30FC8">
              <w:t xml:space="preserve">Понятие о диффузном </w:t>
            </w:r>
            <w:proofErr w:type="spellStart"/>
            <w:r w:rsidRPr="00A30FC8">
              <w:t>гломерулонефрите</w:t>
            </w:r>
            <w:proofErr w:type="spellEnd"/>
            <w:r w:rsidRPr="00A30FC8">
              <w:t>. Причины. Клиника. Лечение заболевания. Прогноз. Уход. Роль м/с в выхаживании таких больных. Понятие о пиелонефрите. Причины. Клиника. Диагностика. Лечение. Уход.</w:t>
            </w:r>
          </w:p>
        </w:tc>
        <w:tc>
          <w:tcPr>
            <w:tcW w:w="853" w:type="pct"/>
            <w:gridSpan w:val="6"/>
            <w:vMerge/>
          </w:tcPr>
          <w:p w14:paraId="072DD945" w14:textId="77777777" w:rsidR="00B50ABA" w:rsidRPr="00A30FC8" w:rsidRDefault="00B50ABA" w:rsidP="007F255A">
            <w:pPr>
              <w:jc w:val="center"/>
            </w:pPr>
          </w:p>
        </w:tc>
        <w:tc>
          <w:tcPr>
            <w:tcW w:w="447" w:type="pct"/>
            <w:gridSpan w:val="5"/>
            <w:shd w:val="clear" w:color="auto" w:fill="auto"/>
          </w:tcPr>
          <w:p w14:paraId="04F4D641" w14:textId="77777777" w:rsidR="00B50ABA" w:rsidRPr="00A30FC8" w:rsidRDefault="00B50ABA" w:rsidP="007F255A">
            <w:pPr>
              <w:jc w:val="center"/>
            </w:pPr>
            <w:r w:rsidRPr="00A30FC8">
              <w:t>1</w:t>
            </w:r>
          </w:p>
        </w:tc>
      </w:tr>
      <w:tr w:rsidR="00B50ABA" w:rsidRPr="00A30FC8" w14:paraId="67FF33C8" w14:textId="77777777" w:rsidTr="0016528C">
        <w:trPr>
          <w:gridBefore w:val="1"/>
          <w:gridAfter w:val="3"/>
          <w:wBefore w:w="11" w:type="pct"/>
          <w:wAfter w:w="98" w:type="pct"/>
        </w:trPr>
        <w:tc>
          <w:tcPr>
            <w:tcW w:w="1053" w:type="pct"/>
            <w:gridSpan w:val="3"/>
            <w:vMerge/>
          </w:tcPr>
          <w:p w14:paraId="18BB6592" w14:textId="77777777" w:rsidR="00B50ABA" w:rsidRPr="00A30FC8" w:rsidRDefault="00B50ABA" w:rsidP="007F255A">
            <w:pPr>
              <w:jc w:val="center"/>
              <w:rPr>
                <w:rFonts w:eastAsia="Calibri"/>
                <w:b/>
                <w:bCs/>
              </w:rPr>
            </w:pPr>
          </w:p>
        </w:tc>
        <w:tc>
          <w:tcPr>
            <w:tcW w:w="2538" w:type="pct"/>
            <w:gridSpan w:val="7"/>
          </w:tcPr>
          <w:p w14:paraId="6834582B" w14:textId="77777777" w:rsidR="00B50ABA" w:rsidRPr="00A30FC8" w:rsidRDefault="00B50ABA" w:rsidP="007F255A">
            <w:r w:rsidRPr="00A30FC8">
              <w:rPr>
                <w:rFonts w:eastAsia="Calibri"/>
                <w:b/>
                <w:bCs/>
              </w:rPr>
              <w:t>Практические занятия</w:t>
            </w:r>
          </w:p>
        </w:tc>
        <w:tc>
          <w:tcPr>
            <w:tcW w:w="853" w:type="pct"/>
            <w:gridSpan w:val="6"/>
            <w:vMerge w:val="restart"/>
          </w:tcPr>
          <w:p w14:paraId="3B276A6C" w14:textId="77777777" w:rsidR="00B50ABA" w:rsidRPr="00A30FC8" w:rsidRDefault="00B50ABA" w:rsidP="007F255A">
            <w:pPr>
              <w:jc w:val="center"/>
            </w:pPr>
          </w:p>
          <w:p w14:paraId="722A9449" w14:textId="77777777" w:rsidR="00B50ABA" w:rsidRPr="00A30FC8" w:rsidRDefault="00B50ABA" w:rsidP="007F255A">
            <w:pPr>
              <w:jc w:val="center"/>
            </w:pPr>
          </w:p>
          <w:p w14:paraId="6687B9AA" w14:textId="77777777" w:rsidR="00B50ABA" w:rsidRPr="00A30FC8" w:rsidRDefault="005E12F0" w:rsidP="007F255A">
            <w:pPr>
              <w:jc w:val="center"/>
            </w:pPr>
            <w:r w:rsidRPr="00A30FC8">
              <w:t>4</w:t>
            </w:r>
          </w:p>
        </w:tc>
        <w:tc>
          <w:tcPr>
            <w:tcW w:w="447" w:type="pct"/>
            <w:gridSpan w:val="5"/>
            <w:shd w:val="clear" w:color="auto" w:fill="C0C0C0"/>
          </w:tcPr>
          <w:p w14:paraId="7FEAA66A" w14:textId="77777777" w:rsidR="00B50ABA" w:rsidRPr="00A30FC8" w:rsidRDefault="00B50ABA" w:rsidP="007F255A">
            <w:pPr>
              <w:jc w:val="center"/>
            </w:pPr>
          </w:p>
        </w:tc>
      </w:tr>
      <w:tr w:rsidR="00B50ABA" w:rsidRPr="00A30FC8" w14:paraId="19FCC247" w14:textId="77777777" w:rsidTr="0016528C">
        <w:trPr>
          <w:gridBefore w:val="1"/>
          <w:gridAfter w:val="3"/>
          <w:wBefore w:w="11" w:type="pct"/>
          <w:wAfter w:w="98" w:type="pct"/>
        </w:trPr>
        <w:tc>
          <w:tcPr>
            <w:tcW w:w="1053" w:type="pct"/>
            <w:gridSpan w:val="3"/>
            <w:vMerge/>
          </w:tcPr>
          <w:p w14:paraId="4472627D" w14:textId="77777777" w:rsidR="00B50ABA" w:rsidRPr="00A30FC8" w:rsidRDefault="00B50ABA" w:rsidP="007F255A">
            <w:pPr>
              <w:jc w:val="center"/>
              <w:rPr>
                <w:rFonts w:eastAsia="Calibri"/>
                <w:b/>
                <w:bCs/>
              </w:rPr>
            </w:pPr>
          </w:p>
        </w:tc>
        <w:tc>
          <w:tcPr>
            <w:tcW w:w="187" w:type="pct"/>
            <w:gridSpan w:val="6"/>
          </w:tcPr>
          <w:p w14:paraId="73391F49" w14:textId="77777777" w:rsidR="00B50ABA" w:rsidRPr="00A30FC8" w:rsidRDefault="00B50ABA" w:rsidP="00A34737">
            <w:pPr>
              <w:snapToGrid w:val="0"/>
              <w:rPr>
                <w:rFonts w:eastAsia="Calibri"/>
                <w:bCs/>
              </w:rPr>
            </w:pPr>
            <w:r w:rsidRPr="00A30FC8">
              <w:rPr>
                <w:rFonts w:eastAsia="Calibri"/>
                <w:bCs/>
              </w:rPr>
              <w:t>1.</w:t>
            </w:r>
          </w:p>
        </w:tc>
        <w:tc>
          <w:tcPr>
            <w:tcW w:w="2351" w:type="pct"/>
          </w:tcPr>
          <w:p w14:paraId="71723777" w14:textId="77777777" w:rsidR="00B50ABA" w:rsidRPr="00A30FC8" w:rsidRDefault="00B50ABA" w:rsidP="00010CC1">
            <w:r w:rsidRPr="00A30FC8">
              <w:t xml:space="preserve">Демонстрация больных детей. Сбор анамнеза. Выявление нарушенных потребностей и проблем больного. Составление плана ухода с мотивацией. Оказание помощи при </w:t>
            </w:r>
            <w:proofErr w:type="spellStart"/>
            <w:r w:rsidRPr="00A30FC8">
              <w:t>дизурическом</w:t>
            </w:r>
            <w:proofErr w:type="spellEnd"/>
            <w:r w:rsidRPr="00A30FC8">
              <w:t xml:space="preserve"> и болевом синдромах. Сбор мочи разными способами. Составление рациона по бессолевой диете. Подсчет диуреза. Решение задач.</w:t>
            </w:r>
          </w:p>
        </w:tc>
        <w:tc>
          <w:tcPr>
            <w:tcW w:w="853" w:type="pct"/>
            <w:gridSpan w:val="6"/>
            <w:vMerge/>
          </w:tcPr>
          <w:p w14:paraId="45C6CB7D" w14:textId="77777777" w:rsidR="00B50ABA" w:rsidRPr="00A30FC8" w:rsidRDefault="00B50ABA" w:rsidP="007F255A">
            <w:pPr>
              <w:jc w:val="center"/>
            </w:pPr>
          </w:p>
        </w:tc>
        <w:tc>
          <w:tcPr>
            <w:tcW w:w="447" w:type="pct"/>
            <w:gridSpan w:val="5"/>
            <w:shd w:val="clear" w:color="auto" w:fill="auto"/>
          </w:tcPr>
          <w:p w14:paraId="76794C9A" w14:textId="77777777" w:rsidR="00B50ABA" w:rsidRPr="00A30FC8" w:rsidRDefault="00B50ABA" w:rsidP="007F255A">
            <w:pPr>
              <w:jc w:val="center"/>
            </w:pPr>
          </w:p>
          <w:p w14:paraId="267CBA1D" w14:textId="77777777" w:rsidR="00B50ABA" w:rsidRPr="00A30FC8" w:rsidRDefault="00B50ABA" w:rsidP="007F255A">
            <w:pPr>
              <w:jc w:val="center"/>
            </w:pPr>
            <w:r w:rsidRPr="00A30FC8">
              <w:t>2</w:t>
            </w:r>
          </w:p>
        </w:tc>
      </w:tr>
      <w:tr w:rsidR="00B50ABA" w:rsidRPr="00A30FC8" w14:paraId="46ED0255" w14:textId="77777777" w:rsidTr="0016528C">
        <w:trPr>
          <w:gridBefore w:val="1"/>
          <w:gridAfter w:val="3"/>
          <w:wBefore w:w="11" w:type="pct"/>
          <w:wAfter w:w="98" w:type="pct"/>
        </w:trPr>
        <w:tc>
          <w:tcPr>
            <w:tcW w:w="1053" w:type="pct"/>
            <w:gridSpan w:val="3"/>
            <w:vMerge w:val="restart"/>
          </w:tcPr>
          <w:p w14:paraId="10B5EC2C" w14:textId="77777777" w:rsidR="00B50ABA" w:rsidRPr="00A30FC8" w:rsidRDefault="00B50ABA">
            <w:pPr>
              <w:rPr>
                <w:rFonts w:eastAsia="Calibri"/>
                <w:b/>
                <w:bCs/>
              </w:rPr>
            </w:pPr>
            <w:r w:rsidRPr="00A30FC8">
              <w:rPr>
                <w:rFonts w:eastAsia="Calibri"/>
                <w:b/>
                <w:bCs/>
              </w:rPr>
              <w:t>Тема 2.12</w:t>
            </w:r>
          </w:p>
          <w:p w14:paraId="2E320750" w14:textId="77777777" w:rsidR="00B50ABA" w:rsidRPr="00A30FC8" w:rsidRDefault="00B50ABA"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эндокринных заболеваниях.</w:t>
            </w:r>
          </w:p>
        </w:tc>
        <w:tc>
          <w:tcPr>
            <w:tcW w:w="2538" w:type="pct"/>
            <w:gridSpan w:val="7"/>
          </w:tcPr>
          <w:p w14:paraId="504F4BCC" w14:textId="77777777" w:rsidR="00B50ABA" w:rsidRPr="00A30FC8" w:rsidRDefault="00B50ABA" w:rsidP="007F255A">
            <w:r w:rsidRPr="00A30FC8">
              <w:rPr>
                <w:rFonts w:eastAsia="Calibri"/>
                <w:b/>
                <w:bCs/>
              </w:rPr>
              <w:t>Содержание</w:t>
            </w:r>
          </w:p>
        </w:tc>
        <w:tc>
          <w:tcPr>
            <w:tcW w:w="853" w:type="pct"/>
            <w:gridSpan w:val="6"/>
            <w:vMerge w:val="restart"/>
          </w:tcPr>
          <w:p w14:paraId="0D1BB2BF" w14:textId="77777777" w:rsidR="00B50ABA" w:rsidRPr="00A30FC8" w:rsidRDefault="00B50ABA" w:rsidP="007F255A">
            <w:pPr>
              <w:jc w:val="center"/>
            </w:pPr>
          </w:p>
          <w:p w14:paraId="7AA4F07F" w14:textId="77777777" w:rsidR="00B50ABA" w:rsidRPr="00A30FC8" w:rsidRDefault="00B50ABA" w:rsidP="007F255A">
            <w:pPr>
              <w:jc w:val="center"/>
            </w:pPr>
          </w:p>
          <w:p w14:paraId="24AB314C" w14:textId="77777777" w:rsidR="00B50ABA" w:rsidRPr="00A30FC8" w:rsidRDefault="00B50ABA" w:rsidP="007F255A">
            <w:pPr>
              <w:jc w:val="center"/>
            </w:pPr>
            <w:r w:rsidRPr="00A30FC8">
              <w:t>4</w:t>
            </w:r>
          </w:p>
        </w:tc>
        <w:tc>
          <w:tcPr>
            <w:tcW w:w="447" w:type="pct"/>
            <w:gridSpan w:val="5"/>
            <w:shd w:val="clear" w:color="auto" w:fill="C0C0C0"/>
          </w:tcPr>
          <w:p w14:paraId="568EFF82" w14:textId="77777777" w:rsidR="00B50ABA" w:rsidRPr="00A30FC8" w:rsidRDefault="00B50ABA" w:rsidP="007F255A">
            <w:pPr>
              <w:jc w:val="center"/>
            </w:pPr>
          </w:p>
        </w:tc>
      </w:tr>
      <w:tr w:rsidR="00B50ABA" w:rsidRPr="00A30FC8" w14:paraId="323BD9FB" w14:textId="77777777" w:rsidTr="0016528C">
        <w:trPr>
          <w:gridBefore w:val="1"/>
          <w:gridAfter w:val="3"/>
          <w:wBefore w:w="11" w:type="pct"/>
          <w:wAfter w:w="98" w:type="pct"/>
        </w:trPr>
        <w:tc>
          <w:tcPr>
            <w:tcW w:w="1053" w:type="pct"/>
            <w:gridSpan w:val="3"/>
            <w:vMerge/>
          </w:tcPr>
          <w:p w14:paraId="0D7F4422" w14:textId="77777777" w:rsidR="00B50ABA" w:rsidRPr="00A30FC8" w:rsidRDefault="00B50ABA" w:rsidP="007F255A">
            <w:pPr>
              <w:jc w:val="center"/>
              <w:rPr>
                <w:rFonts w:eastAsia="Calibri"/>
                <w:b/>
                <w:bCs/>
              </w:rPr>
            </w:pPr>
          </w:p>
        </w:tc>
        <w:tc>
          <w:tcPr>
            <w:tcW w:w="187" w:type="pct"/>
            <w:gridSpan w:val="6"/>
          </w:tcPr>
          <w:p w14:paraId="66658A3E" w14:textId="77777777" w:rsidR="00B50ABA" w:rsidRPr="00A30FC8" w:rsidRDefault="00B50ABA" w:rsidP="007F255A">
            <w:r w:rsidRPr="00A30FC8">
              <w:t>1.</w:t>
            </w:r>
          </w:p>
        </w:tc>
        <w:tc>
          <w:tcPr>
            <w:tcW w:w="2351" w:type="pct"/>
          </w:tcPr>
          <w:p w14:paraId="607547B6" w14:textId="77777777" w:rsidR="00B50ABA" w:rsidRPr="00A30FC8" w:rsidRDefault="00B50ABA" w:rsidP="00A34737">
            <w:r w:rsidRPr="00A30FC8">
              <w:t xml:space="preserve">Понятие о сахарном диабете. Причины. </w:t>
            </w:r>
            <w:proofErr w:type="gramStart"/>
            <w:r w:rsidRPr="00A30FC8">
              <w:t>Особенности  клиники</w:t>
            </w:r>
            <w:proofErr w:type="gramEnd"/>
            <w:r w:rsidRPr="00A30FC8">
              <w:t>. Осложнения. Неотложная помощь. Принципы диетотерапии лечения сахарного диабета.</w:t>
            </w:r>
          </w:p>
          <w:p w14:paraId="0E4CED22" w14:textId="77777777" w:rsidR="00B50ABA" w:rsidRPr="00A30FC8" w:rsidRDefault="00B50ABA" w:rsidP="00A34737">
            <w:r w:rsidRPr="00A30FC8">
              <w:t xml:space="preserve">Причины развития врожденного и приобретенного гипотиреоза, диффузного токсического зоба. </w:t>
            </w:r>
          </w:p>
          <w:p w14:paraId="3831E6ED" w14:textId="77777777" w:rsidR="00B50ABA" w:rsidRPr="00A30FC8" w:rsidRDefault="00B50ABA" w:rsidP="00A34737">
            <w:r w:rsidRPr="00A30FC8">
              <w:t xml:space="preserve">Клинические формы и проявления гипотиреоза, токсического зоба. Диагностика. </w:t>
            </w:r>
            <w:proofErr w:type="gramStart"/>
            <w:r w:rsidRPr="00A30FC8">
              <w:t xml:space="preserve">Принципы  </w:t>
            </w:r>
            <w:proofErr w:type="spellStart"/>
            <w:r w:rsidRPr="00A30FC8">
              <w:t>лечениягипо</w:t>
            </w:r>
            <w:proofErr w:type="spellEnd"/>
            <w:proofErr w:type="gramEnd"/>
            <w:r w:rsidRPr="00A30FC8">
              <w:t>- и гипертиреоза.</w:t>
            </w:r>
          </w:p>
        </w:tc>
        <w:tc>
          <w:tcPr>
            <w:tcW w:w="853" w:type="pct"/>
            <w:gridSpan w:val="6"/>
            <w:vMerge/>
          </w:tcPr>
          <w:p w14:paraId="6D74E710" w14:textId="77777777" w:rsidR="00B50ABA" w:rsidRPr="00A30FC8" w:rsidRDefault="00B50ABA" w:rsidP="007F255A">
            <w:pPr>
              <w:jc w:val="center"/>
            </w:pPr>
          </w:p>
        </w:tc>
        <w:tc>
          <w:tcPr>
            <w:tcW w:w="447" w:type="pct"/>
            <w:gridSpan w:val="5"/>
            <w:shd w:val="clear" w:color="auto" w:fill="auto"/>
          </w:tcPr>
          <w:p w14:paraId="38D15044" w14:textId="77777777" w:rsidR="00B50ABA" w:rsidRPr="00A30FC8" w:rsidRDefault="00B50ABA" w:rsidP="007F255A">
            <w:pPr>
              <w:jc w:val="center"/>
            </w:pPr>
          </w:p>
          <w:p w14:paraId="5101197E" w14:textId="77777777" w:rsidR="00B50ABA" w:rsidRPr="00A30FC8" w:rsidRDefault="00B50ABA" w:rsidP="007F255A">
            <w:pPr>
              <w:jc w:val="center"/>
            </w:pPr>
            <w:r w:rsidRPr="00A30FC8">
              <w:t>1</w:t>
            </w:r>
          </w:p>
        </w:tc>
      </w:tr>
      <w:tr w:rsidR="00B50ABA" w:rsidRPr="00A30FC8" w14:paraId="79F2E6C3" w14:textId="77777777" w:rsidTr="0016528C">
        <w:trPr>
          <w:gridBefore w:val="1"/>
          <w:gridAfter w:val="3"/>
          <w:wBefore w:w="11" w:type="pct"/>
          <w:wAfter w:w="98" w:type="pct"/>
        </w:trPr>
        <w:tc>
          <w:tcPr>
            <w:tcW w:w="1053" w:type="pct"/>
            <w:gridSpan w:val="3"/>
            <w:vMerge/>
          </w:tcPr>
          <w:p w14:paraId="3D26388B" w14:textId="77777777" w:rsidR="00B50ABA" w:rsidRPr="00A30FC8" w:rsidRDefault="00B50ABA" w:rsidP="007F255A">
            <w:pPr>
              <w:jc w:val="center"/>
              <w:rPr>
                <w:rFonts w:eastAsia="Calibri"/>
                <w:b/>
                <w:bCs/>
              </w:rPr>
            </w:pPr>
          </w:p>
        </w:tc>
        <w:tc>
          <w:tcPr>
            <w:tcW w:w="2538" w:type="pct"/>
            <w:gridSpan w:val="7"/>
          </w:tcPr>
          <w:p w14:paraId="7E53F579" w14:textId="77777777" w:rsidR="00B50ABA" w:rsidRPr="00A30FC8" w:rsidRDefault="00B50ABA" w:rsidP="007F255A">
            <w:r w:rsidRPr="00A30FC8">
              <w:rPr>
                <w:rFonts w:eastAsia="Calibri"/>
                <w:b/>
                <w:bCs/>
              </w:rPr>
              <w:t>Практические занятия</w:t>
            </w:r>
          </w:p>
        </w:tc>
        <w:tc>
          <w:tcPr>
            <w:tcW w:w="853" w:type="pct"/>
            <w:gridSpan w:val="6"/>
            <w:vMerge w:val="restart"/>
          </w:tcPr>
          <w:p w14:paraId="75FD2002" w14:textId="77777777" w:rsidR="00B50ABA" w:rsidRPr="00A30FC8" w:rsidRDefault="00B50ABA" w:rsidP="007F255A">
            <w:pPr>
              <w:jc w:val="center"/>
            </w:pPr>
          </w:p>
          <w:p w14:paraId="0AC1F314" w14:textId="77777777" w:rsidR="00B50ABA" w:rsidRPr="00A30FC8" w:rsidRDefault="00B50ABA" w:rsidP="007F255A">
            <w:pPr>
              <w:jc w:val="center"/>
            </w:pPr>
          </w:p>
          <w:p w14:paraId="4D96ED9A" w14:textId="77777777" w:rsidR="00B50ABA" w:rsidRPr="00A30FC8" w:rsidRDefault="005E12F0" w:rsidP="007F255A">
            <w:pPr>
              <w:jc w:val="center"/>
            </w:pPr>
            <w:r w:rsidRPr="00A30FC8">
              <w:t>4</w:t>
            </w:r>
          </w:p>
        </w:tc>
        <w:tc>
          <w:tcPr>
            <w:tcW w:w="447" w:type="pct"/>
            <w:gridSpan w:val="5"/>
            <w:shd w:val="clear" w:color="auto" w:fill="C0C0C0"/>
          </w:tcPr>
          <w:p w14:paraId="322614A6" w14:textId="77777777" w:rsidR="00B50ABA" w:rsidRPr="00A30FC8" w:rsidRDefault="00B50ABA" w:rsidP="007F255A">
            <w:pPr>
              <w:jc w:val="center"/>
            </w:pPr>
          </w:p>
        </w:tc>
      </w:tr>
      <w:tr w:rsidR="00B50ABA" w:rsidRPr="00A30FC8" w14:paraId="766B5ED0" w14:textId="77777777" w:rsidTr="0016528C">
        <w:trPr>
          <w:gridBefore w:val="1"/>
          <w:gridAfter w:val="3"/>
          <w:wBefore w:w="11" w:type="pct"/>
          <w:wAfter w:w="98" w:type="pct"/>
        </w:trPr>
        <w:tc>
          <w:tcPr>
            <w:tcW w:w="1053" w:type="pct"/>
            <w:gridSpan w:val="3"/>
            <w:vMerge/>
          </w:tcPr>
          <w:p w14:paraId="768BCB76" w14:textId="77777777" w:rsidR="00B50ABA" w:rsidRPr="00A30FC8" w:rsidRDefault="00B50ABA" w:rsidP="007F255A">
            <w:pPr>
              <w:jc w:val="center"/>
              <w:rPr>
                <w:rFonts w:eastAsia="Calibri"/>
                <w:b/>
                <w:bCs/>
              </w:rPr>
            </w:pPr>
          </w:p>
        </w:tc>
        <w:tc>
          <w:tcPr>
            <w:tcW w:w="187" w:type="pct"/>
            <w:gridSpan w:val="6"/>
          </w:tcPr>
          <w:p w14:paraId="6C095B2F" w14:textId="77777777" w:rsidR="00B50ABA" w:rsidRPr="00A30FC8" w:rsidRDefault="00B50ABA" w:rsidP="00010CC1">
            <w:pPr>
              <w:snapToGrid w:val="0"/>
              <w:rPr>
                <w:rFonts w:eastAsia="Calibri"/>
                <w:bCs/>
              </w:rPr>
            </w:pPr>
            <w:r w:rsidRPr="00A30FC8">
              <w:rPr>
                <w:rFonts w:eastAsia="Calibri"/>
                <w:bCs/>
              </w:rPr>
              <w:t>1.</w:t>
            </w:r>
          </w:p>
        </w:tc>
        <w:tc>
          <w:tcPr>
            <w:tcW w:w="2351" w:type="pct"/>
          </w:tcPr>
          <w:p w14:paraId="3DFC1AE0" w14:textId="77777777" w:rsidR="00B50ABA" w:rsidRPr="00A30FC8" w:rsidRDefault="00B50ABA" w:rsidP="00010CC1">
            <w:pPr>
              <w:rPr>
                <w:iCs/>
              </w:rPr>
            </w:pPr>
            <w:r w:rsidRPr="00A30FC8">
              <w:t xml:space="preserve">Демонстрация больных. Выявление причин болезни и начальных ее признаков. Выявление нарушенных потребностей и проблем. Составление плана ухода за больным с мед. </w:t>
            </w:r>
            <w:proofErr w:type="gramStart"/>
            <w:r w:rsidRPr="00A30FC8">
              <w:t>сестринской  мотивацией</w:t>
            </w:r>
            <w:proofErr w:type="gramEnd"/>
            <w:r w:rsidRPr="00A30FC8">
              <w:t>. Составление рациона питания больного сахарным диабетом. Сбор мочи на сахар.  Решение задач.</w:t>
            </w:r>
          </w:p>
        </w:tc>
        <w:tc>
          <w:tcPr>
            <w:tcW w:w="853" w:type="pct"/>
            <w:gridSpan w:val="6"/>
            <w:vMerge/>
          </w:tcPr>
          <w:p w14:paraId="0B9FE682" w14:textId="77777777" w:rsidR="00B50ABA" w:rsidRPr="00A30FC8" w:rsidRDefault="00B50ABA" w:rsidP="007F255A">
            <w:pPr>
              <w:jc w:val="center"/>
            </w:pPr>
          </w:p>
        </w:tc>
        <w:tc>
          <w:tcPr>
            <w:tcW w:w="447" w:type="pct"/>
            <w:gridSpan w:val="5"/>
            <w:shd w:val="clear" w:color="auto" w:fill="auto"/>
          </w:tcPr>
          <w:p w14:paraId="105AC89E" w14:textId="77777777" w:rsidR="00B50ABA" w:rsidRPr="00A30FC8" w:rsidRDefault="00B50ABA" w:rsidP="007F255A">
            <w:pPr>
              <w:jc w:val="center"/>
            </w:pPr>
          </w:p>
          <w:p w14:paraId="05CF2281" w14:textId="77777777" w:rsidR="00B50ABA" w:rsidRPr="00A30FC8" w:rsidRDefault="00B50ABA" w:rsidP="007F255A">
            <w:pPr>
              <w:jc w:val="center"/>
            </w:pPr>
            <w:r w:rsidRPr="00A30FC8">
              <w:t>2</w:t>
            </w:r>
          </w:p>
        </w:tc>
      </w:tr>
      <w:tr w:rsidR="00B50ABA" w:rsidRPr="00A30FC8" w14:paraId="3DD2A043" w14:textId="77777777" w:rsidTr="0016528C">
        <w:trPr>
          <w:gridBefore w:val="1"/>
          <w:gridAfter w:val="3"/>
          <w:wBefore w:w="11" w:type="pct"/>
          <w:wAfter w:w="98" w:type="pct"/>
        </w:trPr>
        <w:tc>
          <w:tcPr>
            <w:tcW w:w="1053" w:type="pct"/>
            <w:gridSpan w:val="3"/>
            <w:vMerge w:val="restart"/>
          </w:tcPr>
          <w:p w14:paraId="10215B5C" w14:textId="77777777" w:rsidR="00B50ABA" w:rsidRPr="00A30FC8" w:rsidRDefault="00B50ABA">
            <w:pPr>
              <w:rPr>
                <w:rFonts w:eastAsia="Calibri"/>
                <w:b/>
                <w:bCs/>
              </w:rPr>
            </w:pPr>
            <w:r w:rsidRPr="00A30FC8">
              <w:rPr>
                <w:rFonts w:eastAsia="Calibri"/>
                <w:b/>
                <w:bCs/>
              </w:rPr>
              <w:lastRenderedPageBreak/>
              <w:t>Тема 2.13</w:t>
            </w:r>
          </w:p>
          <w:p w14:paraId="6ABA8D65" w14:textId="77777777" w:rsidR="00B50ABA" w:rsidRPr="00A30FC8" w:rsidRDefault="00B50ABA"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туберкулезе.</w:t>
            </w:r>
          </w:p>
        </w:tc>
        <w:tc>
          <w:tcPr>
            <w:tcW w:w="2538" w:type="pct"/>
            <w:gridSpan w:val="7"/>
          </w:tcPr>
          <w:p w14:paraId="11CF45A5" w14:textId="77777777" w:rsidR="00B50ABA" w:rsidRPr="00A30FC8" w:rsidRDefault="00B50ABA" w:rsidP="007F255A">
            <w:r w:rsidRPr="00A30FC8">
              <w:rPr>
                <w:rFonts w:eastAsia="Calibri"/>
                <w:b/>
                <w:bCs/>
              </w:rPr>
              <w:t>Содержание</w:t>
            </w:r>
          </w:p>
        </w:tc>
        <w:tc>
          <w:tcPr>
            <w:tcW w:w="853" w:type="pct"/>
            <w:gridSpan w:val="6"/>
            <w:vMerge w:val="restart"/>
          </w:tcPr>
          <w:p w14:paraId="57AF7846" w14:textId="77777777" w:rsidR="00B50ABA" w:rsidRPr="00A30FC8" w:rsidRDefault="00B50ABA" w:rsidP="007F255A">
            <w:pPr>
              <w:jc w:val="center"/>
            </w:pPr>
          </w:p>
          <w:p w14:paraId="01A5EB27" w14:textId="77777777" w:rsidR="00B50ABA" w:rsidRPr="00A30FC8" w:rsidRDefault="00B50ABA" w:rsidP="007F255A">
            <w:pPr>
              <w:jc w:val="center"/>
            </w:pPr>
          </w:p>
          <w:p w14:paraId="553AE2DA" w14:textId="77777777" w:rsidR="00B50ABA" w:rsidRPr="00A30FC8" w:rsidRDefault="00B50ABA" w:rsidP="007F255A">
            <w:pPr>
              <w:jc w:val="center"/>
            </w:pPr>
            <w:r w:rsidRPr="00A30FC8">
              <w:t>4</w:t>
            </w:r>
          </w:p>
        </w:tc>
        <w:tc>
          <w:tcPr>
            <w:tcW w:w="447" w:type="pct"/>
            <w:gridSpan w:val="5"/>
            <w:shd w:val="clear" w:color="auto" w:fill="C0C0C0"/>
          </w:tcPr>
          <w:p w14:paraId="4F1D9B10" w14:textId="77777777" w:rsidR="00B50ABA" w:rsidRPr="00A30FC8" w:rsidRDefault="00B50ABA" w:rsidP="007F255A">
            <w:pPr>
              <w:jc w:val="center"/>
            </w:pPr>
          </w:p>
        </w:tc>
      </w:tr>
      <w:tr w:rsidR="00B50ABA" w:rsidRPr="00A30FC8" w14:paraId="2817668D" w14:textId="77777777" w:rsidTr="0016528C">
        <w:trPr>
          <w:gridBefore w:val="1"/>
          <w:gridAfter w:val="3"/>
          <w:wBefore w:w="11" w:type="pct"/>
          <w:wAfter w:w="98" w:type="pct"/>
        </w:trPr>
        <w:tc>
          <w:tcPr>
            <w:tcW w:w="1053" w:type="pct"/>
            <w:gridSpan w:val="3"/>
            <w:vMerge/>
          </w:tcPr>
          <w:p w14:paraId="545AEFF3" w14:textId="77777777" w:rsidR="00B50ABA" w:rsidRPr="00A30FC8" w:rsidRDefault="00B50ABA" w:rsidP="007F255A">
            <w:pPr>
              <w:jc w:val="center"/>
              <w:rPr>
                <w:rFonts w:eastAsia="Calibri"/>
                <w:b/>
                <w:bCs/>
              </w:rPr>
            </w:pPr>
          </w:p>
        </w:tc>
        <w:tc>
          <w:tcPr>
            <w:tcW w:w="187" w:type="pct"/>
            <w:gridSpan w:val="6"/>
          </w:tcPr>
          <w:p w14:paraId="3FB40D4D" w14:textId="77777777" w:rsidR="00B50ABA" w:rsidRPr="00A30FC8" w:rsidRDefault="00B50ABA" w:rsidP="00010CC1">
            <w:pPr>
              <w:snapToGrid w:val="0"/>
              <w:jc w:val="both"/>
            </w:pPr>
            <w:r w:rsidRPr="00A30FC8">
              <w:t>1.</w:t>
            </w:r>
          </w:p>
          <w:p w14:paraId="796F1C82" w14:textId="77777777" w:rsidR="00B50ABA" w:rsidRPr="00A30FC8" w:rsidRDefault="00B50ABA" w:rsidP="00010CC1">
            <w:pPr>
              <w:snapToGrid w:val="0"/>
              <w:jc w:val="both"/>
            </w:pPr>
          </w:p>
        </w:tc>
        <w:tc>
          <w:tcPr>
            <w:tcW w:w="2351" w:type="pct"/>
          </w:tcPr>
          <w:p w14:paraId="36A5A9C1" w14:textId="77777777" w:rsidR="00B50ABA" w:rsidRPr="00A30FC8" w:rsidRDefault="00B50ABA" w:rsidP="00A34737">
            <w:pPr>
              <w:ind w:left="74"/>
            </w:pPr>
            <w:r w:rsidRPr="00A30FC8">
              <w:t>Этиология. Часто встречающиеся формы туберкулеза у детей. Клинические проявления.</w:t>
            </w:r>
          </w:p>
          <w:p w14:paraId="0C6E14C7" w14:textId="77777777" w:rsidR="00B50ABA" w:rsidRPr="00A30FC8" w:rsidRDefault="00B50ABA" w:rsidP="00A34737">
            <w:pPr>
              <w:ind w:left="74"/>
            </w:pPr>
            <w:r w:rsidRPr="00A30FC8">
              <w:t>Диагностика, профилактика, особенности лечения, принципы организации и ухода.</w:t>
            </w:r>
          </w:p>
        </w:tc>
        <w:tc>
          <w:tcPr>
            <w:tcW w:w="853" w:type="pct"/>
            <w:gridSpan w:val="6"/>
            <w:vMerge/>
          </w:tcPr>
          <w:p w14:paraId="761FCA97" w14:textId="77777777" w:rsidR="00B50ABA" w:rsidRPr="00A30FC8" w:rsidRDefault="00B50ABA" w:rsidP="007F255A">
            <w:pPr>
              <w:jc w:val="center"/>
            </w:pPr>
          </w:p>
        </w:tc>
        <w:tc>
          <w:tcPr>
            <w:tcW w:w="447" w:type="pct"/>
            <w:gridSpan w:val="5"/>
            <w:shd w:val="clear" w:color="auto" w:fill="auto"/>
          </w:tcPr>
          <w:p w14:paraId="3CABFAD1" w14:textId="77777777" w:rsidR="00B50ABA" w:rsidRPr="00A30FC8" w:rsidRDefault="00B50ABA" w:rsidP="007F255A">
            <w:pPr>
              <w:jc w:val="center"/>
            </w:pPr>
          </w:p>
          <w:p w14:paraId="2CC1F66C" w14:textId="77777777" w:rsidR="00B50ABA" w:rsidRPr="00A30FC8" w:rsidRDefault="00B50ABA" w:rsidP="007F255A">
            <w:pPr>
              <w:jc w:val="center"/>
            </w:pPr>
            <w:r w:rsidRPr="00A30FC8">
              <w:t>1</w:t>
            </w:r>
          </w:p>
        </w:tc>
      </w:tr>
      <w:tr w:rsidR="00B50ABA" w:rsidRPr="00A30FC8" w14:paraId="63BCC480" w14:textId="77777777" w:rsidTr="0016528C">
        <w:trPr>
          <w:gridBefore w:val="1"/>
          <w:gridAfter w:val="3"/>
          <w:wBefore w:w="11" w:type="pct"/>
          <w:wAfter w:w="98" w:type="pct"/>
        </w:trPr>
        <w:tc>
          <w:tcPr>
            <w:tcW w:w="1053" w:type="pct"/>
            <w:gridSpan w:val="3"/>
            <w:vMerge/>
          </w:tcPr>
          <w:p w14:paraId="24C5F67B" w14:textId="77777777" w:rsidR="00B50ABA" w:rsidRPr="00A30FC8" w:rsidRDefault="00B50ABA" w:rsidP="007F255A">
            <w:pPr>
              <w:jc w:val="center"/>
              <w:rPr>
                <w:rFonts w:eastAsia="Calibri"/>
                <w:b/>
                <w:bCs/>
              </w:rPr>
            </w:pPr>
          </w:p>
        </w:tc>
        <w:tc>
          <w:tcPr>
            <w:tcW w:w="2538" w:type="pct"/>
            <w:gridSpan w:val="7"/>
          </w:tcPr>
          <w:p w14:paraId="598D9C8E" w14:textId="77777777" w:rsidR="00B50ABA" w:rsidRPr="00A30FC8" w:rsidRDefault="00B50ABA" w:rsidP="007F255A">
            <w:r w:rsidRPr="00A30FC8">
              <w:rPr>
                <w:rFonts w:eastAsia="Calibri"/>
                <w:b/>
                <w:bCs/>
              </w:rPr>
              <w:t>Практические занятия</w:t>
            </w:r>
          </w:p>
        </w:tc>
        <w:tc>
          <w:tcPr>
            <w:tcW w:w="853" w:type="pct"/>
            <w:gridSpan w:val="6"/>
            <w:vMerge w:val="restart"/>
          </w:tcPr>
          <w:p w14:paraId="28BBE58E" w14:textId="77777777" w:rsidR="00B50ABA" w:rsidRPr="00A30FC8" w:rsidRDefault="00B50ABA" w:rsidP="007F255A">
            <w:pPr>
              <w:jc w:val="center"/>
            </w:pPr>
          </w:p>
          <w:p w14:paraId="4B6236A0" w14:textId="77777777" w:rsidR="00B50ABA" w:rsidRPr="00A30FC8" w:rsidRDefault="00B50ABA" w:rsidP="007F255A">
            <w:pPr>
              <w:jc w:val="center"/>
            </w:pPr>
          </w:p>
          <w:p w14:paraId="11D68141" w14:textId="77777777" w:rsidR="00B50ABA" w:rsidRPr="00A30FC8" w:rsidRDefault="007F6A6C" w:rsidP="007F255A">
            <w:pPr>
              <w:jc w:val="center"/>
            </w:pPr>
            <w:r w:rsidRPr="00A30FC8">
              <w:t>4</w:t>
            </w:r>
          </w:p>
        </w:tc>
        <w:tc>
          <w:tcPr>
            <w:tcW w:w="447" w:type="pct"/>
            <w:gridSpan w:val="5"/>
            <w:shd w:val="clear" w:color="auto" w:fill="C0C0C0"/>
          </w:tcPr>
          <w:p w14:paraId="6D294804" w14:textId="77777777" w:rsidR="00B50ABA" w:rsidRPr="00A30FC8" w:rsidRDefault="00B50ABA" w:rsidP="007F255A">
            <w:pPr>
              <w:jc w:val="center"/>
            </w:pPr>
          </w:p>
        </w:tc>
      </w:tr>
      <w:tr w:rsidR="00B50ABA" w:rsidRPr="00A30FC8" w14:paraId="5779E392" w14:textId="77777777" w:rsidTr="0016528C">
        <w:trPr>
          <w:gridBefore w:val="1"/>
          <w:gridAfter w:val="3"/>
          <w:wBefore w:w="11" w:type="pct"/>
          <w:wAfter w:w="98" w:type="pct"/>
        </w:trPr>
        <w:tc>
          <w:tcPr>
            <w:tcW w:w="1053" w:type="pct"/>
            <w:gridSpan w:val="3"/>
            <w:vMerge/>
          </w:tcPr>
          <w:p w14:paraId="5BCB56DD" w14:textId="77777777" w:rsidR="00B50ABA" w:rsidRPr="00A30FC8" w:rsidRDefault="00B50ABA" w:rsidP="007F255A">
            <w:pPr>
              <w:jc w:val="center"/>
              <w:rPr>
                <w:rFonts w:eastAsia="Calibri"/>
                <w:b/>
                <w:bCs/>
              </w:rPr>
            </w:pPr>
          </w:p>
        </w:tc>
        <w:tc>
          <w:tcPr>
            <w:tcW w:w="187" w:type="pct"/>
            <w:gridSpan w:val="6"/>
          </w:tcPr>
          <w:p w14:paraId="22D03980" w14:textId="77777777" w:rsidR="00B50ABA" w:rsidRPr="00A30FC8" w:rsidRDefault="00B50ABA" w:rsidP="00010CC1">
            <w:pPr>
              <w:snapToGrid w:val="0"/>
              <w:rPr>
                <w:rFonts w:eastAsia="Calibri"/>
                <w:bCs/>
              </w:rPr>
            </w:pPr>
            <w:r w:rsidRPr="00A30FC8">
              <w:rPr>
                <w:rFonts w:eastAsia="Calibri"/>
                <w:bCs/>
              </w:rPr>
              <w:t>1.</w:t>
            </w:r>
          </w:p>
        </w:tc>
        <w:tc>
          <w:tcPr>
            <w:tcW w:w="2351" w:type="pct"/>
          </w:tcPr>
          <w:p w14:paraId="293A957B" w14:textId="77777777" w:rsidR="00B50ABA" w:rsidRPr="00A30FC8" w:rsidRDefault="00B50ABA" w:rsidP="00010CC1">
            <w:r w:rsidRPr="00A30FC8">
              <w:t xml:space="preserve">Выявление виража туберкулиновых реакций. </w:t>
            </w:r>
          </w:p>
          <w:p w14:paraId="47854914" w14:textId="77777777" w:rsidR="00B50ABA" w:rsidRPr="00A30FC8" w:rsidRDefault="00B50ABA" w:rsidP="00010CC1">
            <w:r w:rsidRPr="00A30FC8">
              <w:t>Отработка практических манипуляций</w:t>
            </w:r>
          </w:p>
          <w:p w14:paraId="5F516359" w14:textId="77777777" w:rsidR="00B50ABA" w:rsidRPr="00A30FC8" w:rsidRDefault="00B50ABA" w:rsidP="00010CC1">
            <w:r w:rsidRPr="00A30FC8">
              <w:t>Проведение пробы Манту. Оценка ее результатов, вакцинация детей. Разбор ситуационных задач, тестов. Химиотерапия.</w:t>
            </w:r>
          </w:p>
        </w:tc>
        <w:tc>
          <w:tcPr>
            <w:tcW w:w="853" w:type="pct"/>
            <w:gridSpan w:val="6"/>
            <w:vMerge/>
          </w:tcPr>
          <w:p w14:paraId="505D3A6D" w14:textId="77777777" w:rsidR="00B50ABA" w:rsidRPr="00A30FC8" w:rsidRDefault="00B50ABA" w:rsidP="007F255A">
            <w:pPr>
              <w:jc w:val="center"/>
            </w:pPr>
          </w:p>
        </w:tc>
        <w:tc>
          <w:tcPr>
            <w:tcW w:w="447" w:type="pct"/>
            <w:gridSpan w:val="5"/>
            <w:shd w:val="clear" w:color="auto" w:fill="auto"/>
          </w:tcPr>
          <w:p w14:paraId="2397536C" w14:textId="77777777" w:rsidR="00B50ABA" w:rsidRPr="00A30FC8" w:rsidRDefault="00B50ABA" w:rsidP="007F255A">
            <w:pPr>
              <w:jc w:val="center"/>
            </w:pPr>
          </w:p>
          <w:p w14:paraId="7F681851" w14:textId="77777777" w:rsidR="00B50ABA" w:rsidRPr="00A30FC8" w:rsidRDefault="00B50ABA" w:rsidP="007F255A">
            <w:pPr>
              <w:jc w:val="center"/>
            </w:pPr>
            <w:r w:rsidRPr="00A30FC8">
              <w:t>2</w:t>
            </w:r>
          </w:p>
        </w:tc>
      </w:tr>
      <w:tr w:rsidR="007F6A6C" w:rsidRPr="00A30FC8" w14:paraId="4AC83A9E" w14:textId="77777777" w:rsidTr="0016528C">
        <w:trPr>
          <w:gridBefore w:val="1"/>
          <w:gridAfter w:val="3"/>
          <w:wBefore w:w="11" w:type="pct"/>
          <w:wAfter w:w="98" w:type="pct"/>
        </w:trPr>
        <w:tc>
          <w:tcPr>
            <w:tcW w:w="1053" w:type="pct"/>
            <w:gridSpan w:val="3"/>
            <w:vMerge w:val="restart"/>
          </w:tcPr>
          <w:p w14:paraId="7A1C3386" w14:textId="77777777" w:rsidR="007F6A6C" w:rsidRPr="00A30FC8" w:rsidRDefault="007F6A6C">
            <w:pPr>
              <w:rPr>
                <w:rFonts w:eastAsia="Calibri"/>
                <w:b/>
                <w:bCs/>
              </w:rPr>
            </w:pPr>
            <w:r w:rsidRPr="00A30FC8">
              <w:rPr>
                <w:rFonts w:eastAsia="Calibri"/>
                <w:b/>
                <w:bCs/>
              </w:rPr>
              <w:t>Тема 2.14</w:t>
            </w:r>
          </w:p>
          <w:p w14:paraId="26F19391" w14:textId="77777777" w:rsidR="007F6A6C" w:rsidRPr="00A30FC8" w:rsidRDefault="007F6A6C"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дифтерии.</w:t>
            </w:r>
          </w:p>
        </w:tc>
        <w:tc>
          <w:tcPr>
            <w:tcW w:w="2538" w:type="pct"/>
            <w:gridSpan w:val="7"/>
            <w:tcBorders>
              <w:bottom w:val="single" w:sz="4" w:space="0" w:color="auto"/>
            </w:tcBorders>
          </w:tcPr>
          <w:p w14:paraId="1CB6ED22" w14:textId="77777777" w:rsidR="007F6A6C" w:rsidRPr="00A30FC8" w:rsidRDefault="007F6A6C" w:rsidP="007F255A">
            <w:r w:rsidRPr="00A30FC8">
              <w:rPr>
                <w:rFonts w:eastAsia="Calibri"/>
                <w:b/>
                <w:bCs/>
              </w:rPr>
              <w:t>Содержание</w:t>
            </w:r>
          </w:p>
        </w:tc>
        <w:tc>
          <w:tcPr>
            <w:tcW w:w="853" w:type="pct"/>
            <w:gridSpan w:val="6"/>
            <w:vMerge w:val="restart"/>
          </w:tcPr>
          <w:p w14:paraId="30B3E175" w14:textId="77777777" w:rsidR="007F6A6C" w:rsidRPr="00A30FC8" w:rsidRDefault="007F6A6C" w:rsidP="007F255A">
            <w:pPr>
              <w:jc w:val="center"/>
            </w:pPr>
          </w:p>
          <w:p w14:paraId="7FDD1081" w14:textId="77777777" w:rsidR="007F6A6C" w:rsidRPr="00A30FC8" w:rsidRDefault="007F6A6C" w:rsidP="007F255A">
            <w:pPr>
              <w:jc w:val="center"/>
            </w:pPr>
            <w:r w:rsidRPr="00A30FC8">
              <w:t>2</w:t>
            </w:r>
          </w:p>
        </w:tc>
        <w:tc>
          <w:tcPr>
            <w:tcW w:w="447" w:type="pct"/>
            <w:gridSpan w:val="5"/>
            <w:shd w:val="clear" w:color="auto" w:fill="C0C0C0"/>
          </w:tcPr>
          <w:p w14:paraId="5ECF1E3F" w14:textId="77777777" w:rsidR="007F6A6C" w:rsidRPr="00A30FC8" w:rsidRDefault="007F6A6C" w:rsidP="007F255A">
            <w:pPr>
              <w:jc w:val="center"/>
            </w:pPr>
          </w:p>
        </w:tc>
      </w:tr>
      <w:tr w:rsidR="007F6A6C" w:rsidRPr="00A30FC8" w14:paraId="23984F01" w14:textId="77777777" w:rsidTr="0016528C">
        <w:trPr>
          <w:gridBefore w:val="1"/>
          <w:gridAfter w:val="3"/>
          <w:wBefore w:w="11" w:type="pct"/>
          <w:wAfter w:w="98" w:type="pct"/>
        </w:trPr>
        <w:tc>
          <w:tcPr>
            <w:tcW w:w="1053" w:type="pct"/>
            <w:gridSpan w:val="3"/>
            <w:vMerge/>
          </w:tcPr>
          <w:p w14:paraId="7E7D902B"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3210BA7B" w14:textId="77777777" w:rsidR="007F6A6C" w:rsidRPr="00A30FC8" w:rsidRDefault="007F6A6C" w:rsidP="00010CC1">
            <w:pPr>
              <w:snapToGrid w:val="0"/>
              <w:rPr>
                <w:rFonts w:eastAsia="Calibri"/>
                <w:bCs/>
              </w:rPr>
            </w:pPr>
            <w:r w:rsidRPr="00A30FC8">
              <w:rPr>
                <w:rFonts w:eastAsia="Calibri"/>
                <w:bCs/>
              </w:rPr>
              <w:t>1.</w:t>
            </w:r>
          </w:p>
        </w:tc>
        <w:tc>
          <w:tcPr>
            <w:tcW w:w="2351" w:type="pct"/>
            <w:tcBorders>
              <w:bottom w:val="single" w:sz="4" w:space="0" w:color="auto"/>
            </w:tcBorders>
          </w:tcPr>
          <w:p w14:paraId="46CEDA13" w14:textId="77777777" w:rsidR="007F6A6C" w:rsidRPr="00A30FC8" w:rsidRDefault="007F6A6C" w:rsidP="00F03F33">
            <w:r w:rsidRPr="00A30FC8">
              <w:t>Понятие о заболевании. Клинические формы, часто встречающиеся у детей. Дифтерия зева. Дифтерия гортани. Этиология. Клиника, профилактика, лечение</w:t>
            </w:r>
            <w:r w:rsidR="00F03F33" w:rsidRPr="00A30FC8">
              <w:t>.</w:t>
            </w:r>
          </w:p>
        </w:tc>
        <w:tc>
          <w:tcPr>
            <w:tcW w:w="853" w:type="pct"/>
            <w:gridSpan w:val="6"/>
            <w:vMerge/>
          </w:tcPr>
          <w:p w14:paraId="0890D922" w14:textId="77777777" w:rsidR="007F6A6C" w:rsidRPr="00A30FC8" w:rsidRDefault="007F6A6C" w:rsidP="007F255A">
            <w:pPr>
              <w:jc w:val="center"/>
            </w:pPr>
          </w:p>
        </w:tc>
        <w:tc>
          <w:tcPr>
            <w:tcW w:w="447" w:type="pct"/>
            <w:gridSpan w:val="5"/>
            <w:shd w:val="clear" w:color="auto" w:fill="auto"/>
          </w:tcPr>
          <w:p w14:paraId="37E692BE" w14:textId="77777777" w:rsidR="007F6A6C" w:rsidRPr="00A30FC8" w:rsidRDefault="007F6A6C" w:rsidP="007F255A">
            <w:pPr>
              <w:jc w:val="center"/>
            </w:pPr>
            <w:r w:rsidRPr="00A30FC8">
              <w:t>1</w:t>
            </w:r>
          </w:p>
        </w:tc>
      </w:tr>
      <w:tr w:rsidR="00452F72" w:rsidRPr="00A30FC8" w14:paraId="5F46E7A1" w14:textId="77777777" w:rsidTr="0016528C">
        <w:trPr>
          <w:gridBefore w:val="1"/>
          <w:gridAfter w:val="3"/>
          <w:wBefore w:w="11" w:type="pct"/>
          <w:wAfter w:w="98" w:type="pct"/>
        </w:trPr>
        <w:tc>
          <w:tcPr>
            <w:tcW w:w="1053" w:type="pct"/>
            <w:gridSpan w:val="3"/>
            <w:vMerge/>
          </w:tcPr>
          <w:p w14:paraId="251B93E2" w14:textId="77777777" w:rsidR="00452F72" w:rsidRPr="00A30FC8" w:rsidRDefault="00452F72" w:rsidP="007F255A">
            <w:pPr>
              <w:jc w:val="center"/>
              <w:rPr>
                <w:rFonts w:eastAsia="Calibri"/>
                <w:b/>
                <w:bCs/>
              </w:rPr>
            </w:pPr>
          </w:p>
        </w:tc>
        <w:tc>
          <w:tcPr>
            <w:tcW w:w="2538" w:type="pct"/>
            <w:gridSpan w:val="7"/>
            <w:tcBorders>
              <w:bottom w:val="single" w:sz="4" w:space="0" w:color="auto"/>
            </w:tcBorders>
          </w:tcPr>
          <w:p w14:paraId="2E05199F" w14:textId="77777777" w:rsidR="00452F72" w:rsidRPr="00A30FC8" w:rsidRDefault="00452F72" w:rsidP="00010CC1">
            <w:r w:rsidRPr="00A30FC8">
              <w:rPr>
                <w:rFonts w:eastAsia="Calibri"/>
                <w:b/>
                <w:bCs/>
              </w:rPr>
              <w:t>Практические занятия</w:t>
            </w:r>
          </w:p>
        </w:tc>
        <w:tc>
          <w:tcPr>
            <w:tcW w:w="853" w:type="pct"/>
            <w:gridSpan w:val="6"/>
            <w:vMerge w:val="restart"/>
          </w:tcPr>
          <w:p w14:paraId="14B4BE68" w14:textId="77777777" w:rsidR="00452F72" w:rsidRPr="00A30FC8" w:rsidRDefault="00452F72" w:rsidP="007F255A">
            <w:pPr>
              <w:jc w:val="center"/>
            </w:pPr>
          </w:p>
          <w:p w14:paraId="74F966DB" w14:textId="77777777" w:rsidR="00452F72" w:rsidRPr="00A30FC8" w:rsidRDefault="00452F72" w:rsidP="007F255A">
            <w:pPr>
              <w:jc w:val="center"/>
            </w:pPr>
          </w:p>
          <w:p w14:paraId="1EEBDFEA" w14:textId="77777777" w:rsidR="00452F72" w:rsidRPr="00A30FC8" w:rsidRDefault="00452F72" w:rsidP="007F255A">
            <w:pPr>
              <w:jc w:val="center"/>
            </w:pPr>
            <w:r w:rsidRPr="00A30FC8">
              <w:t>4</w:t>
            </w:r>
          </w:p>
        </w:tc>
        <w:tc>
          <w:tcPr>
            <w:tcW w:w="447" w:type="pct"/>
            <w:gridSpan w:val="5"/>
            <w:shd w:val="clear" w:color="auto" w:fill="auto"/>
          </w:tcPr>
          <w:p w14:paraId="59F9CD54" w14:textId="77777777" w:rsidR="00452F72" w:rsidRPr="00A30FC8" w:rsidRDefault="00452F72" w:rsidP="007F255A">
            <w:pPr>
              <w:jc w:val="center"/>
            </w:pPr>
          </w:p>
        </w:tc>
      </w:tr>
      <w:tr w:rsidR="00452F72" w:rsidRPr="00A30FC8" w14:paraId="12282DD8" w14:textId="77777777" w:rsidTr="0016528C">
        <w:trPr>
          <w:gridBefore w:val="1"/>
          <w:gridAfter w:val="3"/>
          <w:wBefore w:w="11" w:type="pct"/>
          <w:wAfter w:w="98" w:type="pct"/>
        </w:trPr>
        <w:tc>
          <w:tcPr>
            <w:tcW w:w="1053" w:type="pct"/>
            <w:gridSpan w:val="3"/>
            <w:vMerge/>
          </w:tcPr>
          <w:p w14:paraId="3E30FCB5"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785B70D6" w14:textId="77777777" w:rsidR="00452F72" w:rsidRPr="00A30FC8" w:rsidRDefault="00452F72" w:rsidP="00010CC1">
            <w:pPr>
              <w:snapToGrid w:val="0"/>
              <w:rPr>
                <w:rFonts w:eastAsia="Calibri"/>
                <w:bCs/>
              </w:rPr>
            </w:pPr>
            <w:r w:rsidRPr="00A30FC8">
              <w:rPr>
                <w:rFonts w:eastAsia="Calibri"/>
                <w:bCs/>
              </w:rPr>
              <w:t>1.</w:t>
            </w:r>
          </w:p>
        </w:tc>
        <w:tc>
          <w:tcPr>
            <w:tcW w:w="2351" w:type="pct"/>
            <w:tcBorders>
              <w:bottom w:val="single" w:sz="4" w:space="0" w:color="auto"/>
            </w:tcBorders>
          </w:tcPr>
          <w:p w14:paraId="6704ADB6" w14:textId="77777777" w:rsidR="00452F72" w:rsidRPr="00A30FC8" w:rsidRDefault="00452F72" w:rsidP="00452F72">
            <w:pPr>
              <w:snapToGrid w:val="0"/>
            </w:pPr>
            <w:r w:rsidRPr="00A30FC8">
              <w:t xml:space="preserve">Демонстрация больных с данной патологией. Сбор анамнеза, выявление проблем пациента, составление плана сестринского ухода, решения проблем. Лечение, профилактика дифтерии. </w:t>
            </w:r>
          </w:p>
          <w:p w14:paraId="39891594" w14:textId="77777777" w:rsidR="00452F72" w:rsidRPr="00A30FC8" w:rsidRDefault="00452F72" w:rsidP="00452F72">
            <w:pPr>
              <w:snapToGrid w:val="0"/>
            </w:pPr>
            <w:r w:rsidRPr="00A30FC8">
              <w:t xml:space="preserve">Решение ситуационных задач, выявление проблем пациента, мед сестринское их решение. Разбор тестов по данной теме. Отработка практических манипуляций. </w:t>
            </w:r>
          </w:p>
        </w:tc>
        <w:tc>
          <w:tcPr>
            <w:tcW w:w="853" w:type="pct"/>
            <w:gridSpan w:val="6"/>
            <w:vMerge/>
          </w:tcPr>
          <w:p w14:paraId="5B0DAF46" w14:textId="77777777" w:rsidR="00452F72" w:rsidRPr="00A30FC8" w:rsidRDefault="00452F72" w:rsidP="007F255A">
            <w:pPr>
              <w:jc w:val="center"/>
            </w:pPr>
          </w:p>
        </w:tc>
        <w:tc>
          <w:tcPr>
            <w:tcW w:w="447" w:type="pct"/>
            <w:gridSpan w:val="5"/>
            <w:shd w:val="clear" w:color="auto" w:fill="auto"/>
          </w:tcPr>
          <w:p w14:paraId="3709E879" w14:textId="77777777" w:rsidR="00452F72" w:rsidRPr="00A30FC8" w:rsidRDefault="00452F72" w:rsidP="007F255A">
            <w:pPr>
              <w:jc w:val="center"/>
            </w:pPr>
          </w:p>
        </w:tc>
      </w:tr>
      <w:tr w:rsidR="007F6A6C" w:rsidRPr="00A30FC8" w14:paraId="362A84F5" w14:textId="77777777" w:rsidTr="0016528C">
        <w:trPr>
          <w:gridBefore w:val="1"/>
          <w:gridAfter w:val="3"/>
          <w:wBefore w:w="11" w:type="pct"/>
          <w:wAfter w:w="98" w:type="pct"/>
        </w:trPr>
        <w:tc>
          <w:tcPr>
            <w:tcW w:w="1053" w:type="pct"/>
            <w:gridSpan w:val="3"/>
            <w:vMerge w:val="restart"/>
          </w:tcPr>
          <w:p w14:paraId="2A7380AD" w14:textId="77777777" w:rsidR="007F6A6C" w:rsidRPr="00A30FC8" w:rsidRDefault="007F6A6C">
            <w:pPr>
              <w:rPr>
                <w:rFonts w:eastAsia="Calibri"/>
                <w:b/>
                <w:bCs/>
              </w:rPr>
            </w:pPr>
            <w:r w:rsidRPr="00A30FC8">
              <w:rPr>
                <w:rFonts w:eastAsia="Calibri"/>
                <w:b/>
                <w:bCs/>
              </w:rPr>
              <w:t>Тема 2.15</w:t>
            </w:r>
          </w:p>
          <w:p w14:paraId="2C1C3215" w14:textId="77777777" w:rsidR="007F6A6C" w:rsidRPr="00A30FC8" w:rsidRDefault="007F6A6C"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ОРВИ.</w:t>
            </w:r>
          </w:p>
        </w:tc>
        <w:tc>
          <w:tcPr>
            <w:tcW w:w="2538" w:type="pct"/>
            <w:gridSpan w:val="7"/>
            <w:tcBorders>
              <w:bottom w:val="single" w:sz="4" w:space="0" w:color="auto"/>
            </w:tcBorders>
          </w:tcPr>
          <w:p w14:paraId="50BA232C" w14:textId="77777777" w:rsidR="007F6A6C" w:rsidRPr="00A30FC8" w:rsidRDefault="007F6A6C" w:rsidP="007F255A">
            <w:r w:rsidRPr="00A30FC8">
              <w:rPr>
                <w:rFonts w:eastAsia="Calibri"/>
                <w:b/>
                <w:bCs/>
              </w:rPr>
              <w:t>Содержание</w:t>
            </w:r>
          </w:p>
        </w:tc>
        <w:tc>
          <w:tcPr>
            <w:tcW w:w="853" w:type="pct"/>
            <w:gridSpan w:val="6"/>
            <w:vMerge w:val="restart"/>
          </w:tcPr>
          <w:p w14:paraId="0FE43D22" w14:textId="77777777" w:rsidR="007F6A6C" w:rsidRPr="00A30FC8" w:rsidRDefault="007F6A6C" w:rsidP="007F255A">
            <w:pPr>
              <w:jc w:val="center"/>
            </w:pPr>
          </w:p>
          <w:p w14:paraId="4209F547" w14:textId="77777777" w:rsidR="007F6A6C" w:rsidRPr="00A30FC8" w:rsidRDefault="007F6A6C" w:rsidP="007F255A">
            <w:pPr>
              <w:jc w:val="center"/>
            </w:pPr>
          </w:p>
          <w:p w14:paraId="131379EA" w14:textId="77777777" w:rsidR="007F6A6C" w:rsidRPr="00A30FC8" w:rsidRDefault="007F6A6C" w:rsidP="007F255A">
            <w:pPr>
              <w:jc w:val="center"/>
            </w:pPr>
            <w:r w:rsidRPr="00A30FC8">
              <w:t>2</w:t>
            </w:r>
          </w:p>
        </w:tc>
        <w:tc>
          <w:tcPr>
            <w:tcW w:w="447" w:type="pct"/>
            <w:gridSpan w:val="5"/>
            <w:shd w:val="clear" w:color="auto" w:fill="C0C0C0"/>
          </w:tcPr>
          <w:p w14:paraId="6D38C6AB" w14:textId="77777777" w:rsidR="007F6A6C" w:rsidRPr="00A30FC8" w:rsidRDefault="007F6A6C" w:rsidP="007F255A">
            <w:pPr>
              <w:jc w:val="center"/>
            </w:pPr>
          </w:p>
        </w:tc>
      </w:tr>
      <w:tr w:rsidR="007F6A6C" w:rsidRPr="00A30FC8" w14:paraId="315E6802" w14:textId="77777777" w:rsidTr="0016528C">
        <w:trPr>
          <w:gridBefore w:val="1"/>
          <w:gridAfter w:val="3"/>
          <w:wBefore w:w="11" w:type="pct"/>
          <w:wAfter w:w="98" w:type="pct"/>
        </w:trPr>
        <w:tc>
          <w:tcPr>
            <w:tcW w:w="1053" w:type="pct"/>
            <w:gridSpan w:val="3"/>
            <w:vMerge/>
          </w:tcPr>
          <w:p w14:paraId="183B8824"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3EE29E73" w14:textId="77777777" w:rsidR="007F6A6C" w:rsidRPr="00A30FC8" w:rsidRDefault="007F6A6C" w:rsidP="007F255A">
            <w:r w:rsidRPr="00A30FC8">
              <w:t>1.</w:t>
            </w:r>
          </w:p>
        </w:tc>
        <w:tc>
          <w:tcPr>
            <w:tcW w:w="2351" w:type="pct"/>
            <w:tcBorders>
              <w:bottom w:val="single" w:sz="4" w:space="0" w:color="auto"/>
            </w:tcBorders>
          </w:tcPr>
          <w:p w14:paraId="16E585A9" w14:textId="77777777" w:rsidR="007F6A6C" w:rsidRPr="00A30FC8" w:rsidRDefault="007F6A6C" w:rsidP="007F255A">
            <w:r w:rsidRPr="00A30FC8">
              <w:t xml:space="preserve">Общее понятие об инфекции. Заболевания, входящие в эту группу. Грипп. Аденовирусная инфекция. </w:t>
            </w:r>
            <w:proofErr w:type="spellStart"/>
            <w:r w:rsidRPr="00A30FC8">
              <w:t>Парагрипп</w:t>
            </w:r>
            <w:proofErr w:type="spellEnd"/>
            <w:r w:rsidRPr="00A30FC8">
              <w:t>. Этиология. Клинические проявления, осложнения, специфическая и не специфическая профилактика. Лечение неотложных состояний</w:t>
            </w:r>
          </w:p>
        </w:tc>
        <w:tc>
          <w:tcPr>
            <w:tcW w:w="853" w:type="pct"/>
            <w:gridSpan w:val="6"/>
            <w:vMerge/>
          </w:tcPr>
          <w:p w14:paraId="7E455CBD" w14:textId="77777777" w:rsidR="007F6A6C" w:rsidRPr="00A30FC8" w:rsidRDefault="007F6A6C" w:rsidP="007F255A">
            <w:pPr>
              <w:jc w:val="center"/>
            </w:pPr>
          </w:p>
        </w:tc>
        <w:tc>
          <w:tcPr>
            <w:tcW w:w="447" w:type="pct"/>
            <w:gridSpan w:val="5"/>
            <w:shd w:val="clear" w:color="auto" w:fill="auto"/>
          </w:tcPr>
          <w:p w14:paraId="4603AF47" w14:textId="77777777" w:rsidR="007F6A6C" w:rsidRPr="00A30FC8" w:rsidRDefault="007F6A6C" w:rsidP="007F255A">
            <w:pPr>
              <w:jc w:val="center"/>
            </w:pPr>
          </w:p>
          <w:p w14:paraId="166810EF" w14:textId="77777777" w:rsidR="007F6A6C" w:rsidRPr="00A30FC8" w:rsidRDefault="007F6A6C" w:rsidP="007F255A">
            <w:pPr>
              <w:jc w:val="center"/>
            </w:pPr>
            <w:r w:rsidRPr="00A30FC8">
              <w:t>1</w:t>
            </w:r>
          </w:p>
        </w:tc>
      </w:tr>
      <w:tr w:rsidR="00452F72" w:rsidRPr="00A30FC8" w14:paraId="0CDE3B98" w14:textId="77777777" w:rsidTr="0016528C">
        <w:trPr>
          <w:gridBefore w:val="1"/>
          <w:gridAfter w:val="3"/>
          <w:wBefore w:w="11" w:type="pct"/>
          <w:wAfter w:w="98" w:type="pct"/>
        </w:trPr>
        <w:tc>
          <w:tcPr>
            <w:tcW w:w="1053" w:type="pct"/>
            <w:gridSpan w:val="3"/>
            <w:vMerge/>
          </w:tcPr>
          <w:p w14:paraId="0DC8DDA3" w14:textId="77777777" w:rsidR="00452F72" w:rsidRPr="00A30FC8" w:rsidRDefault="00452F72" w:rsidP="007F255A">
            <w:pPr>
              <w:jc w:val="center"/>
              <w:rPr>
                <w:rFonts w:eastAsia="Calibri"/>
                <w:b/>
                <w:bCs/>
              </w:rPr>
            </w:pPr>
          </w:p>
        </w:tc>
        <w:tc>
          <w:tcPr>
            <w:tcW w:w="2538" w:type="pct"/>
            <w:gridSpan w:val="7"/>
            <w:tcBorders>
              <w:bottom w:val="single" w:sz="4" w:space="0" w:color="auto"/>
            </w:tcBorders>
          </w:tcPr>
          <w:p w14:paraId="6DEB5F93" w14:textId="77777777" w:rsidR="00452F72" w:rsidRPr="00A30FC8" w:rsidRDefault="00452F72" w:rsidP="00CD74AB">
            <w:r w:rsidRPr="00A30FC8">
              <w:rPr>
                <w:rFonts w:eastAsia="Calibri"/>
                <w:b/>
                <w:bCs/>
              </w:rPr>
              <w:t>Практические занятия</w:t>
            </w:r>
          </w:p>
        </w:tc>
        <w:tc>
          <w:tcPr>
            <w:tcW w:w="853" w:type="pct"/>
            <w:gridSpan w:val="6"/>
            <w:vMerge w:val="restart"/>
          </w:tcPr>
          <w:p w14:paraId="79BE6E6E" w14:textId="77777777" w:rsidR="00452F72" w:rsidRPr="00A30FC8" w:rsidRDefault="00452F72" w:rsidP="007F255A">
            <w:pPr>
              <w:jc w:val="center"/>
            </w:pPr>
          </w:p>
          <w:p w14:paraId="199F5EAF" w14:textId="77777777" w:rsidR="00452F72" w:rsidRPr="00A30FC8" w:rsidRDefault="00452F72" w:rsidP="007F255A">
            <w:pPr>
              <w:jc w:val="center"/>
            </w:pPr>
          </w:p>
          <w:p w14:paraId="120028A2" w14:textId="77777777" w:rsidR="00452F72" w:rsidRPr="00A30FC8" w:rsidRDefault="00452F72" w:rsidP="007F255A">
            <w:pPr>
              <w:jc w:val="center"/>
            </w:pPr>
            <w:r w:rsidRPr="00A30FC8">
              <w:t>4</w:t>
            </w:r>
          </w:p>
        </w:tc>
        <w:tc>
          <w:tcPr>
            <w:tcW w:w="447" w:type="pct"/>
            <w:gridSpan w:val="5"/>
            <w:shd w:val="clear" w:color="auto" w:fill="auto"/>
          </w:tcPr>
          <w:p w14:paraId="2B238626" w14:textId="77777777" w:rsidR="00452F72" w:rsidRPr="00A30FC8" w:rsidRDefault="00452F72" w:rsidP="007F255A">
            <w:pPr>
              <w:jc w:val="center"/>
            </w:pPr>
          </w:p>
        </w:tc>
      </w:tr>
      <w:tr w:rsidR="00452F72" w:rsidRPr="00A30FC8" w14:paraId="61A50358" w14:textId="77777777" w:rsidTr="0016528C">
        <w:trPr>
          <w:gridBefore w:val="1"/>
          <w:gridAfter w:val="3"/>
          <w:wBefore w:w="11" w:type="pct"/>
          <w:wAfter w:w="98" w:type="pct"/>
        </w:trPr>
        <w:tc>
          <w:tcPr>
            <w:tcW w:w="1053" w:type="pct"/>
            <w:gridSpan w:val="3"/>
            <w:vMerge/>
          </w:tcPr>
          <w:p w14:paraId="44A0FD40"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6F206194" w14:textId="77777777" w:rsidR="00452F72" w:rsidRPr="00A30FC8" w:rsidRDefault="00452F72" w:rsidP="00CD74AB">
            <w:pPr>
              <w:snapToGrid w:val="0"/>
              <w:rPr>
                <w:rFonts w:eastAsia="Calibri"/>
                <w:bCs/>
              </w:rPr>
            </w:pPr>
            <w:r w:rsidRPr="00A30FC8">
              <w:rPr>
                <w:rFonts w:eastAsia="Calibri"/>
                <w:bCs/>
              </w:rPr>
              <w:t>1.</w:t>
            </w:r>
          </w:p>
        </w:tc>
        <w:tc>
          <w:tcPr>
            <w:tcW w:w="2351" w:type="pct"/>
            <w:tcBorders>
              <w:bottom w:val="single" w:sz="4" w:space="0" w:color="auto"/>
            </w:tcBorders>
          </w:tcPr>
          <w:p w14:paraId="484C6918" w14:textId="77777777" w:rsidR="00452F72" w:rsidRPr="00A30FC8" w:rsidRDefault="00452F72" w:rsidP="00452F72">
            <w:pPr>
              <w:snapToGrid w:val="0"/>
            </w:pPr>
            <w:r w:rsidRPr="00A30FC8">
              <w:t xml:space="preserve">Демонстрация больных с данной патологией. Сбор анамнеза, выявление проблем пациента, составление плана сестринского ухода, решения проблем. Лечение, профилактика ОРВИ. </w:t>
            </w:r>
          </w:p>
          <w:p w14:paraId="3668A126" w14:textId="77777777" w:rsidR="00452F72" w:rsidRPr="00A30FC8" w:rsidRDefault="00452F72" w:rsidP="00452F72">
            <w:r w:rsidRPr="00A30FC8">
              <w:t>Решение ситуационных задач, выявление проблем пациента, мед сестринское их решение. Разбор тестов по данной теме. Отработка практических манипуляций.</w:t>
            </w:r>
          </w:p>
        </w:tc>
        <w:tc>
          <w:tcPr>
            <w:tcW w:w="853" w:type="pct"/>
            <w:gridSpan w:val="6"/>
            <w:vMerge/>
          </w:tcPr>
          <w:p w14:paraId="66FB0A11" w14:textId="77777777" w:rsidR="00452F72" w:rsidRPr="00A30FC8" w:rsidRDefault="00452F72" w:rsidP="007F255A">
            <w:pPr>
              <w:jc w:val="center"/>
            </w:pPr>
          </w:p>
        </w:tc>
        <w:tc>
          <w:tcPr>
            <w:tcW w:w="447" w:type="pct"/>
            <w:gridSpan w:val="5"/>
            <w:shd w:val="clear" w:color="auto" w:fill="auto"/>
          </w:tcPr>
          <w:p w14:paraId="47BE1128" w14:textId="77777777" w:rsidR="00452F72" w:rsidRPr="00A30FC8" w:rsidRDefault="00452F72" w:rsidP="007F255A">
            <w:pPr>
              <w:jc w:val="center"/>
            </w:pPr>
          </w:p>
        </w:tc>
      </w:tr>
      <w:tr w:rsidR="007F6A6C" w:rsidRPr="00A30FC8" w14:paraId="609610A1" w14:textId="77777777" w:rsidTr="0016528C">
        <w:trPr>
          <w:gridBefore w:val="1"/>
          <w:gridAfter w:val="3"/>
          <w:wBefore w:w="11" w:type="pct"/>
          <w:wAfter w:w="98" w:type="pct"/>
        </w:trPr>
        <w:tc>
          <w:tcPr>
            <w:tcW w:w="1053" w:type="pct"/>
            <w:gridSpan w:val="3"/>
            <w:vMerge w:val="restart"/>
          </w:tcPr>
          <w:p w14:paraId="127E42AE" w14:textId="77777777" w:rsidR="007F6A6C" w:rsidRPr="00A30FC8" w:rsidRDefault="007F6A6C">
            <w:pPr>
              <w:rPr>
                <w:rFonts w:eastAsia="Calibri"/>
                <w:b/>
                <w:bCs/>
              </w:rPr>
            </w:pPr>
            <w:r w:rsidRPr="00A30FC8">
              <w:rPr>
                <w:rFonts w:eastAsia="Calibri"/>
                <w:b/>
                <w:bCs/>
              </w:rPr>
              <w:lastRenderedPageBreak/>
              <w:t>Тема 2.16</w:t>
            </w:r>
          </w:p>
          <w:p w14:paraId="10D0BC6B" w14:textId="77777777" w:rsidR="007F6A6C" w:rsidRPr="00A30FC8" w:rsidRDefault="007F6A6C"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менингококковой инфекции.</w:t>
            </w:r>
          </w:p>
        </w:tc>
        <w:tc>
          <w:tcPr>
            <w:tcW w:w="2538" w:type="pct"/>
            <w:gridSpan w:val="7"/>
            <w:tcBorders>
              <w:bottom w:val="single" w:sz="4" w:space="0" w:color="auto"/>
            </w:tcBorders>
          </w:tcPr>
          <w:p w14:paraId="32D918FB" w14:textId="77777777" w:rsidR="007F6A6C" w:rsidRPr="00A30FC8" w:rsidRDefault="007F6A6C" w:rsidP="007F255A">
            <w:r w:rsidRPr="00A30FC8">
              <w:rPr>
                <w:rFonts w:eastAsia="Calibri"/>
                <w:b/>
                <w:bCs/>
              </w:rPr>
              <w:t>Содержание</w:t>
            </w:r>
          </w:p>
        </w:tc>
        <w:tc>
          <w:tcPr>
            <w:tcW w:w="853" w:type="pct"/>
            <w:gridSpan w:val="6"/>
            <w:vMerge w:val="restart"/>
          </w:tcPr>
          <w:p w14:paraId="4DA0334B" w14:textId="77777777" w:rsidR="007F6A6C" w:rsidRPr="00A30FC8" w:rsidRDefault="007F6A6C" w:rsidP="007F255A">
            <w:pPr>
              <w:jc w:val="center"/>
            </w:pPr>
          </w:p>
          <w:p w14:paraId="15DCA37C" w14:textId="77777777" w:rsidR="007F6A6C" w:rsidRPr="00A30FC8" w:rsidRDefault="007F6A6C" w:rsidP="007F255A">
            <w:pPr>
              <w:jc w:val="center"/>
            </w:pPr>
          </w:p>
          <w:p w14:paraId="4C787A5A" w14:textId="77777777" w:rsidR="007F6A6C" w:rsidRPr="00A30FC8" w:rsidRDefault="007F6A6C" w:rsidP="007F255A">
            <w:pPr>
              <w:jc w:val="center"/>
            </w:pPr>
            <w:r w:rsidRPr="00A30FC8">
              <w:t>2</w:t>
            </w:r>
          </w:p>
        </w:tc>
        <w:tc>
          <w:tcPr>
            <w:tcW w:w="447" w:type="pct"/>
            <w:gridSpan w:val="5"/>
            <w:shd w:val="clear" w:color="auto" w:fill="C0C0C0"/>
          </w:tcPr>
          <w:p w14:paraId="44FAB246" w14:textId="77777777" w:rsidR="007F6A6C" w:rsidRPr="00A30FC8" w:rsidRDefault="007F6A6C" w:rsidP="007F255A">
            <w:pPr>
              <w:jc w:val="center"/>
            </w:pPr>
          </w:p>
        </w:tc>
      </w:tr>
      <w:tr w:rsidR="007F6A6C" w:rsidRPr="00A30FC8" w14:paraId="68F1BB0A" w14:textId="77777777" w:rsidTr="0016528C">
        <w:trPr>
          <w:gridBefore w:val="1"/>
          <w:gridAfter w:val="3"/>
          <w:wBefore w:w="11" w:type="pct"/>
          <w:wAfter w:w="98" w:type="pct"/>
        </w:trPr>
        <w:tc>
          <w:tcPr>
            <w:tcW w:w="1053" w:type="pct"/>
            <w:gridSpan w:val="3"/>
            <w:vMerge/>
          </w:tcPr>
          <w:p w14:paraId="7808CB39"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046948A4" w14:textId="77777777" w:rsidR="007F6A6C" w:rsidRPr="00A30FC8" w:rsidRDefault="007F6A6C" w:rsidP="007F255A">
            <w:r w:rsidRPr="00A30FC8">
              <w:t>1.</w:t>
            </w:r>
          </w:p>
        </w:tc>
        <w:tc>
          <w:tcPr>
            <w:tcW w:w="2351" w:type="pct"/>
            <w:tcBorders>
              <w:bottom w:val="single" w:sz="4" w:space="0" w:color="auto"/>
            </w:tcBorders>
          </w:tcPr>
          <w:p w14:paraId="561463AA" w14:textId="77777777" w:rsidR="007F6A6C" w:rsidRPr="00A30FC8" w:rsidRDefault="007F6A6C" w:rsidP="007F255A">
            <w:r w:rsidRPr="00A30FC8">
              <w:t>Этиология. Клинические формы. Клинические проявления, лечение. Профилактика. Неотложная помощь при судорожном, гипертермическом, геморрагическом синдромах.</w:t>
            </w:r>
          </w:p>
        </w:tc>
        <w:tc>
          <w:tcPr>
            <w:tcW w:w="853" w:type="pct"/>
            <w:gridSpan w:val="6"/>
            <w:vMerge/>
          </w:tcPr>
          <w:p w14:paraId="6740516A" w14:textId="77777777" w:rsidR="007F6A6C" w:rsidRPr="00A30FC8" w:rsidRDefault="007F6A6C" w:rsidP="007F255A">
            <w:pPr>
              <w:jc w:val="center"/>
            </w:pPr>
          </w:p>
        </w:tc>
        <w:tc>
          <w:tcPr>
            <w:tcW w:w="447" w:type="pct"/>
            <w:gridSpan w:val="5"/>
            <w:shd w:val="clear" w:color="auto" w:fill="auto"/>
          </w:tcPr>
          <w:p w14:paraId="2980357D" w14:textId="77777777" w:rsidR="007F6A6C" w:rsidRPr="00A30FC8" w:rsidRDefault="007F6A6C" w:rsidP="007F255A">
            <w:pPr>
              <w:jc w:val="center"/>
            </w:pPr>
          </w:p>
          <w:p w14:paraId="3690B80E" w14:textId="77777777" w:rsidR="007F6A6C" w:rsidRPr="00A30FC8" w:rsidRDefault="007F6A6C" w:rsidP="007F255A">
            <w:pPr>
              <w:jc w:val="center"/>
            </w:pPr>
            <w:r w:rsidRPr="00A30FC8">
              <w:t>1</w:t>
            </w:r>
          </w:p>
        </w:tc>
      </w:tr>
      <w:tr w:rsidR="007F6A6C" w:rsidRPr="00A30FC8" w14:paraId="44302C0A" w14:textId="77777777" w:rsidTr="0016528C">
        <w:trPr>
          <w:gridBefore w:val="1"/>
          <w:gridAfter w:val="3"/>
          <w:wBefore w:w="11" w:type="pct"/>
          <w:wAfter w:w="98" w:type="pct"/>
        </w:trPr>
        <w:tc>
          <w:tcPr>
            <w:tcW w:w="1053" w:type="pct"/>
            <w:gridSpan w:val="3"/>
            <w:vMerge/>
          </w:tcPr>
          <w:p w14:paraId="1CA15330" w14:textId="77777777" w:rsidR="007F6A6C" w:rsidRPr="00A30FC8" w:rsidRDefault="007F6A6C" w:rsidP="007F255A">
            <w:pPr>
              <w:jc w:val="center"/>
              <w:rPr>
                <w:rFonts w:eastAsia="Calibri"/>
                <w:b/>
                <w:bCs/>
              </w:rPr>
            </w:pPr>
          </w:p>
        </w:tc>
        <w:tc>
          <w:tcPr>
            <w:tcW w:w="2538" w:type="pct"/>
            <w:gridSpan w:val="7"/>
            <w:tcBorders>
              <w:bottom w:val="single" w:sz="4" w:space="0" w:color="auto"/>
            </w:tcBorders>
          </w:tcPr>
          <w:p w14:paraId="74012922" w14:textId="77777777" w:rsidR="007F6A6C" w:rsidRPr="00A30FC8" w:rsidRDefault="007F6A6C" w:rsidP="007F255A">
            <w:r w:rsidRPr="00A30FC8">
              <w:rPr>
                <w:rFonts w:eastAsia="Calibri"/>
                <w:b/>
                <w:bCs/>
              </w:rPr>
              <w:t>Практические занятия</w:t>
            </w:r>
          </w:p>
        </w:tc>
        <w:tc>
          <w:tcPr>
            <w:tcW w:w="853" w:type="pct"/>
            <w:gridSpan w:val="6"/>
            <w:vMerge w:val="restart"/>
          </w:tcPr>
          <w:p w14:paraId="6B93EF3D" w14:textId="77777777" w:rsidR="007F6A6C" w:rsidRPr="00A30FC8" w:rsidRDefault="007F6A6C" w:rsidP="007F255A">
            <w:pPr>
              <w:jc w:val="center"/>
            </w:pPr>
          </w:p>
          <w:p w14:paraId="254DFAF6" w14:textId="77777777" w:rsidR="007F6A6C" w:rsidRPr="00A30FC8" w:rsidRDefault="007F6A6C" w:rsidP="007F255A">
            <w:pPr>
              <w:jc w:val="center"/>
            </w:pPr>
          </w:p>
          <w:p w14:paraId="3BA17653" w14:textId="77777777" w:rsidR="007F6A6C" w:rsidRPr="00A30FC8" w:rsidRDefault="007F6A6C" w:rsidP="007F255A">
            <w:pPr>
              <w:jc w:val="center"/>
            </w:pPr>
            <w:r w:rsidRPr="00A30FC8">
              <w:t>4</w:t>
            </w:r>
          </w:p>
        </w:tc>
        <w:tc>
          <w:tcPr>
            <w:tcW w:w="447" w:type="pct"/>
            <w:gridSpan w:val="5"/>
            <w:shd w:val="clear" w:color="auto" w:fill="C0C0C0"/>
          </w:tcPr>
          <w:p w14:paraId="3C452884" w14:textId="77777777" w:rsidR="007F6A6C" w:rsidRPr="00A30FC8" w:rsidRDefault="007F6A6C" w:rsidP="007F255A">
            <w:pPr>
              <w:jc w:val="center"/>
            </w:pPr>
          </w:p>
        </w:tc>
      </w:tr>
      <w:tr w:rsidR="007F6A6C" w:rsidRPr="00A30FC8" w14:paraId="15CFC1E9" w14:textId="77777777" w:rsidTr="0016528C">
        <w:trPr>
          <w:gridBefore w:val="1"/>
          <w:gridAfter w:val="3"/>
          <w:wBefore w:w="11" w:type="pct"/>
          <w:wAfter w:w="98" w:type="pct"/>
        </w:trPr>
        <w:tc>
          <w:tcPr>
            <w:tcW w:w="1053" w:type="pct"/>
            <w:gridSpan w:val="3"/>
            <w:vMerge/>
          </w:tcPr>
          <w:p w14:paraId="07165E8B"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0035A4FC" w14:textId="77777777" w:rsidR="007F6A6C" w:rsidRPr="00A30FC8" w:rsidRDefault="007F6A6C" w:rsidP="00A34737">
            <w:pPr>
              <w:rPr>
                <w:rFonts w:eastAsia="Calibri"/>
                <w:bCs/>
              </w:rPr>
            </w:pPr>
            <w:r w:rsidRPr="00A30FC8">
              <w:rPr>
                <w:rFonts w:eastAsia="Calibri"/>
                <w:bCs/>
              </w:rPr>
              <w:t>1.</w:t>
            </w:r>
          </w:p>
        </w:tc>
        <w:tc>
          <w:tcPr>
            <w:tcW w:w="2351" w:type="pct"/>
            <w:tcBorders>
              <w:bottom w:val="single" w:sz="4" w:space="0" w:color="auto"/>
            </w:tcBorders>
          </w:tcPr>
          <w:p w14:paraId="25070AA6" w14:textId="77777777" w:rsidR="007F6A6C" w:rsidRPr="00A30FC8" w:rsidRDefault="007F6A6C" w:rsidP="00A34737">
            <w:pPr>
              <w:snapToGrid w:val="0"/>
            </w:pPr>
            <w:r w:rsidRPr="00A30FC8">
              <w:t>Проведение профилактических мероприятий, специфических, не специфических. Основные клинические проявления дифтерии зева, носа, гортани (истинный круп). Особенности и своевременное введение противодифтерийной антитоксической сыворотки. Разбор клинических задач, тестов.</w:t>
            </w:r>
          </w:p>
          <w:p w14:paraId="1A305781" w14:textId="77777777" w:rsidR="007F6A6C" w:rsidRPr="00A30FC8" w:rsidRDefault="007F6A6C" w:rsidP="00A34737">
            <w:pPr>
              <w:snapToGrid w:val="0"/>
            </w:pPr>
            <w:r w:rsidRPr="00A30FC8">
              <w:t>Демонстрация больных детей, сбор анамнеза. Выявление проблем пациента, составление медсестринского плана, реализация его. Актив к больному ОРВИ. Отработка практических манипуляций. Рекомендации для специфической и не специфической профилактики</w:t>
            </w:r>
          </w:p>
          <w:p w14:paraId="4B999F84" w14:textId="77777777" w:rsidR="007F6A6C" w:rsidRPr="00A30FC8" w:rsidRDefault="007F6A6C" w:rsidP="00A34737">
            <w:r w:rsidRPr="00A30FC8">
              <w:t xml:space="preserve">Клинические формы: </w:t>
            </w:r>
            <w:proofErr w:type="spellStart"/>
            <w:r w:rsidRPr="00A30FC8">
              <w:t>назофарингит</w:t>
            </w:r>
            <w:proofErr w:type="spellEnd"/>
            <w:r w:rsidRPr="00A30FC8">
              <w:t>, менингит, менингококковый сепсис, клинические проявления. Особенности сестринского ухода. Профилактика, лечение. Диагностика.</w:t>
            </w:r>
          </w:p>
        </w:tc>
        <w:tc>
          <w:tcPr>
            <w:tcW w:w="853" w:type="pct"/>
            <w:gridSpan w:val="6"/>
            <w:vMerge/>
          </w:tcPr>
          <w:p w14:paraId="5F8978DF" w14:textId="77777777" w:rsidR="007F6A6C" w:rsidRPr="00A30FC8" w:rsidRDefault="007F6A6C" w:rsidP="007F255A">
            <w:pPr>
              <w:jc w:val="center"/>
            </w:pPr>
          </w:p>
        </w:tc>
        <w:tc>
          <w:tcPr>
            <w:tcW w:w="447" w:type="pct"/>
            <w:gridSpan w:val="5"/>
            <w:shd w:val="clear" w:color="auto" w:fill="auto"/>
          </w:tcPr>
          <w:p w14:paraId="37EEEEC2" w14:textId="77777777" w:rsidR="007F6A6C" w:rsidRPr="00A30FC8" w:rsidRDefault="007F6A6C" w:rsidP="007F255A">
            <w:pPr>
              <w:jc w:val="center"/>
            </w:pPr>
          </w:p>
          <w:p w14:paraId="644A69F5" w14:textId="77777777" w:rsidR="007F6A6C" w:rsidRPr="00A30FC8" w:rsidRDefault="007F6A6C" w:rsidP="007F255A">
            <w:pPr>
              <w:jc w:val="center"/>
            </w:pPr>
            <w:r w:rsidRPr="00A30FC8">
              <w:t>2</w:t>
            </w:r>
          </w:p>
        </w:tc>
      </w:tr>
      <w:tr w:rsidR="00452F72" w:rsidRPr="00A30FC8" w14:paraId="75F380BE" w14:textId="77777777" w:rsidTr="0016528C">
        <w:trPr>
          <w:gridBefore w:val="1"/>
          <w:gridAfter w:val="3"/>
          <w:wBefore w:w="11" w:type="pct"/>
          <w:wAfter w:w="98" w:type="pct"/>
        </w:trPr>
        <w:tc>
          <w:tcPr>
            <w:tcW w:w="1053" w:type="pct"/>
            <w:gridSpan w:val="3"/>
            <w:vMerge w:val="restart"/>
          </w:tcPr>
          <w:p w14:paraId="5E4EBC51" w14:textId="77777777" w:rsidR="00452F72" w:rsidRPr="00A30FC8" w:rsidRDefault="00452F72">
            <w:pPr>
              <w:rPr>
                <w:rFonts w:eastAsia="Calibri"/>
                <w:b/>
                <w:bCs/>
              </w:rPr>
            </w:pPr>
            <w:r w:rsidRPr="00A30FC8">
              <w:rPr>
                <w:rFonts w:eastAsia="Calibri"/>
                <w:b/>
                <w:bCs/>
              </w:rPr>
              <w:t>Тема 2.17</w:t>
            </w:r>
          </w:p>
          <w:p w14:paraId="0D9B63DE" w14:textId="77777777" w:rsidR="00452F72" w:rsidRPr="00A30FC8" w:rsidRDefault="00452F72" w:rsidP="00F27A66">
            <w:r w:rsidRPr="00A30FC8">
              <w:rPr>
                <w:rFonts w:eastAsia="Calibri"/>
                <w:bCs/>
              </w:rPr>
              <w:t xml:space="preserve">Сестринский </w:t>
            </w:r>
            <w:r w:rsidR="00F27A66" w:rsidRPr="00A30FC8">
              <w:rPr>
                <w:rFonts w:eastAsia="Calibri"/>
                <w:bCs/>
              </w:rPr>
              <w:t>уход при острых кишечных инфекциях</w:t>
            </w:r>
            <w:r w:rsidRPr="00A30FC8">
              <w:rPr>
                <w:rFonts w:eastAsia="Calibri"/>
                <w:bCs/>
              </w:rPr>
              <w:t>.</w:t>
            </w:r>
          </w:p>
        </w:tc>
        <w:tc>
          <w:tcPr>
            <w:tcW w:w="2538" w:type="pct"/>
            <w:gridSpan w:val="7"/>
            <w:tcBorders>
              <w:bottom w:val="single" w:sz="4" w:space="0" w:color="auto"/>
            </w:tcBorders>
          </w:tcPr>
          <w:p w14:paraId="1D52F977" w14:textId="77777777" w:rsidR="00452F72" w:rsidRPr="00A30FC8" w:rsidRDefault="00452F72" w:rsidP="007F255A">
            <w:r w:rsidRPr="00A30FC8">
              <w:rPr>
                <w:rFonts w:eastAsia="Calibri"/>
                <w:b/>
                <w:bCs/>
              </w:rPr>
              <w:t>Содержание</w:t>
            </w:r>
          </w:p>
        </w:tc>
        <w:tc>
          <w:tcPr>
            <w:tcW w:w="853" w:type="pct"/>
            <w:gridSpan w:val="6"/>
            <w:vMerge w:val="restart"/>
          </w:tcPr>
          <w:p w14:paraId="13391E74" w14:textId="77777777" w:rsidR="00452F72" w:rsidRPr="00A30FC8" w:rsidRDefault="00452F72" w:rsidP="007F255A">
            <w:pPr>
              <w:jc w:val="center"/>
            </w:pPr>
          </w:p>
          <w:p w14:paraId="115201EA" w14:textId="77777777" w:rsidR="00452F72" w:rsidRPr="00A30FC8" w:rsidRDefault="00452F72" w:rsidP="007F255A">
            <w:pPr>
              <w:jc w:val="center"/>
            </w:pPr>
            <w:r w:rsidRPr="00A30FC8">
              <w:t>4</w:t>
            </w:r>
          </w:p>
        </w:tc>
        <w:tc>
          <w:tcPr>
            <w:tcW w:w="447" w:type="pct"/>
            <w:gridSpan w:val="5"/>
            <w:shd w:val="clear" w:color="auto" w:fill="C0C0C0"/>
          </w:tcPr>
          <w:p w14:paraId="12202336" w14:textId="77777777" w:rsidR="00452F72" w:rsidRPr="00A30FC8" w:rsidRDefault="00452F72" w:rsidP="007F255A">
            <w:pPr>
              <w:jc w:val="center"/>
            </w:pPr>
          </w:p>
        </w:tc>
      </w:tr>
      <w:tr w:rsidR="00452F72" w:rsidRPr="00A30FC8" w14:paraId="1B6481F6" w14:textId="77777777" w:rsidTr="0016528C">
        <w:trPr>
          <w:gridBefore w:val="1"/>
          <w:gridAfter w:val="3"/>
          <w:wBefore w:w="11" w:type="pct"/>
          <w:wAfter w:w="98" w:type="pct"/>
        </w:trPr>
        <w:tc>
          <w:tcPr>
            <w:tcW w:w="1053" w:type="pct"/>
            <w:gridSpan w:val="3"/>
            <w:vMerge/>
          </w:tcPr>
          <w:p w14:paraId="199EE6B9"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0005F7B1" w14:textId="77777777" w:rsidR="00452F72" w:rsidRPr="00A30FC8" w:rsidRDefault="00452F72" w:rsidP="007F255A">
            <w:r w:rsidRPr="00A30FC8">
              <w:t>1.</w:t>
            </w:r>
          </w:p>
        </w:tc>
        <w:tc>
          <w:tcPr>
            <w:tcW w:w="2351" w:type="pct"/>
            <w:tcBorders>
              <w:bottom w:val="single" w:sz="4" w:space="0" w:color="auto"/>
            </w:tcBorders>
          </w:tcPr>
          <w:p w14:paraId="7FFBE26A" w14:textId="77777777" w:rsidR="00452F72" w:rsidRPr="00A30FC8" w:rsidRDefault="00452F72" w:rsidP="00F03F33">
            <w:pPr>
              <w:snapToGrid w:val="0"/>
            </w:pPr>
            <w:proofErr w:type="spellStart"/>
            <w:r w:rsidRPr="00A30FC8">
              <w:t>Эшерихиозы</w:t>
            </w:r>
            <w:proofErr w:type="spellEnd"/>
            <w:r w:rsidRPr="00A30FC8">
              <w:t xml:space="preserve">, </w:t>
            </w:r>
            <w:proofErr w:type="spellStart"/>
            <w:r w:rsidRPr="00A30FC8">
              <w:t>шигеллезы</w:t>
            </w:r>
            <w:proofErr w:type="spellEnd"/>
            <w:r w:rsidRPr="00A30FC8">
              <w:t xml:space="preserve">, сальмонеллезы. Этиология. Клинические </w:t>
            </w:r>
            <w:proofErr w:type="spellStart"/>
            <w:r w:rsidRPr="00A30FC8">
              <w:t>проявления.Профилактика</w:t>
            </w:r>
            <w:proofErr w:type="spellEnd"/>
            <w:r w:rsidRPr="00A30FC8">
              <w:t xml:space="preserve">, лечение </w:t>
            </w:r>
            <w:proofErr w:type="spellStart"/>
            <w:r w:rsidRPr="00A30FC8">
              <w:t>диарейных</w:t>
            </w:r>
            <w:proofErr w:type="spellEnd"/>
            <w:r w:rsidRPr="00A30FC8">
              <w:t xml:space="preserve"> заболеваний.</w:t>
            </w:r>
          </w:p>
        </w:tc>
        <w:tc>
          <w:tcPr>
            <w:tcW w:w="853" w:type="pct"/>
            <w:gridSpan w:val="6"/>
            <w:vMerge/>
          </w:tcPr>
          <w:p w14:paraId="7D2A07A6" w14:textId="77777777" w:rsidR="00452F72" w:rsidRPr="00A30FC8" w:rsidRDefault="00452F72" w:rsidP="007F255A">
            <w:pPr>
              <w:jc w:val="center"/>
            </w:pPr>
          </w:p>
        </w:tc>
        <w:tc>
          <w:tcPr>
            <w:tcW w:w="447" w:type="pct"/>
            <w:gridSpan w:val="5"/>
            <w:shd w:val="clear" w:color="auto" w:fill="auto"/>
          </w:tcPr>
          <w:p w14:paraId="50745EC5" w14:textId="77777777" w:rsidR="00452F72" w:rsidRPr="00A30FC8" w:rsidRDefault="00452F72" w:rsidP="007F255A">
            <w:pPr>
              <w:jc w:val="center"/>
            </w:pPr>
            <w:r w:rsidRPr="00A30FC8">
              <w:t>1</w:t>
            </w:r>
          </w:p>
        </w:tc>
      </w:tr>
      <w:tr w:rsidR="00452F72" w:rsidRPr="00A30FC8" w14:paraId="0429FBD9" w14:textId="77777777" w:rsidTr="0016528C">
        <w:trPr>
          <w:gridBefore w:val="1"/>
          <w:gridAfter w:val="3"/>
          <w:wBefore w:w="11" w:type="pct"/>
          <w:wAfter w:w="98" w:type="pct"/>
        </w:trPr>
        <w:tc>
          <w:tcPr>
            <w:tcW w:w="1053" w:type="pct"/>
            <w:gridSpan w:val="3"/>
            <w:vMerge/>
          </w:tcPr>
          <w:p w14:paraId="79DA7E66" w14:textId="77777777" w:rsidR="00452F72" w:rsidRPr="00A30FC8" w:rsidRDefault="00452F72" w:rsidP="007F255A">
            <w:pPr>
              <w:jc w:val="center"/>
              <w:rPr>
                <w:rFonts w:eastAsia="Calibri"/>
                <w:b/>
                <w:bCs/>
              </w:rPr>
            </w:pPr>
          </w:p>
        </w:tc>
        <w:tc>
          <w:tcPr>
            <w:tcW w:w="2538" w:type="pct"/>
            <w:gridSpan w:val="7"/>
            <w:tcBorders>
              <w:bottom w:val="single" w:sz="4" w:space="0" w:color="auto"/>
            </w:tcBorders>
          </w:tcPr>
          <w:p w14:paraId="4E300C8F" w14:textId="77777777" w:rsidR="00452F72" w:rsidRPr="00A30FC8" w:rsidRDefault="00452F72" w:rsidP="00A34737">
            <w:pPr>
              <w:snapToGrid w:val="0"/>
            </w:pPr>
            <w:r w:rsidRPr="00A30FC8">
              <w:rPr>
                <w:rFonts w:eastAsia="Calibri"/>
                <w:b/>
                <w:bCs/>
              </w:rPr>
              <w:t>Практические занятия</w:t>
            </w:r>
          </w:p>
        </w:tc>
        <w:tc>
          <w:tcPr>
            <w:tcW w:w="853" w:type="pct"/>
            <w:gridSpan w:val="6"/>
            <w:vMerge w:val="restart"/>
          </w:tcPr>
          <w:p w14:paraId="245EAD62" w14:textId="77777777" w:rsidR="00452F72" w:rsidRPr="00A30FC8" w:rsidRDefault="00452F72" w:rsidP="007F255A">
            <w:pPr>
              <w:jc w:val="center"/>
            </w:pPr>
          </w:p>
          <w:p w14:paraId="5F2E3D80" w14:textId="77777777" w:rsidR="00452F72" w:rsidRPr="00A30FC8" w:rsidRDefault="00452F72" w:rsidP="007F255A">
            <w:pPr>
              <w:jc w:val="center"/>
            </w:pPr>
          </w:p>
          <w:p w14:paraId="0BFA3A7C" w14:textId="77777777" w:rsidR="00452F72" w:rsidRPr="00A30FC8" w:rsidRDefault="00452F72" w:rsidP="007F255A">
            <w:pPr>
              <w:jc w:val="center"/>
            </w:pPr>
            <w:r w:rsidRPr="00A30FC8">
              <w:t>4</w:t>
            </w:r>
          </w:p>
        </w:tc>
        <w:tc>
          <w:tcPr>
            <w:tcW w:w="447" w:type="pct"/>
            <w:gridSpan w:val="5"/>
            <w:shd w:val="clear" w:color="auto" w:fill="auto"/>
          </w:tcPr>
          <w:p w14:paraId="19A25881" w14:textId="77777777" w:rsidR="00452F72" w:rsidRPr="00A30FC8" w:rsidRDefault="00452F72" w:rsidP="007F255A">
            <w:pPr>
              <w:jc w:val="center"/>
            </w:pPr>
          </w:p>
        </w:tc>
      </w:tr>
      <w:tr w:rsidR="00452F72" w:rsidRPr="00A30FC8" w14:paraId="5C89B779" w14:textId="77777777" w:rsidTr="0016528C">
        <w:trPr>
          <w:gridBefore w:val="1"/>
          <w:gridAfter w:val="3"/>
          <w:wBefore w:w="11" w:type="pct"/>
          <w:wAfter w:w="98" w:type="pct"/>
        </w:trPr>
        <w:tc>
          <w:tcPr>
            <w:tcW w:w="1053" w:type="pct"/>
            <w:gridSpan w:val="3"/>
            <w:vMerge/>
          </w:tcPr>
          <w:p w14:paraId="59AF6309"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38773ABE" w14:textId="77777777" w:rsidR="00452F72" w:rsidRPr="00A30FC8" w:rsidRDefault="00452F72" w:rsidP="007F255A">
            <w:r w:rsidRPr="00A30FC8">
              <w:t>1.</w:t>
            </w:r>
          </w:p>
        </w:tc>
        <w:tc>
          <w:tcPr>
            <w:tcW w:w="2351" w:type="pct"/>
            <w:tcBorders>
              <w:bottom w:val="single" w:sz="4" w:space="0" w:color="auto"/>
            </w:tcBorders>
          </w:tcPr>
          <w:p w14:paraId="51156922" w14:textId="77777777" w:rsidR="00F27A66" w:rsidRPr="00A30FC8" w:rsidRDefault="00452F72" w:rsidP="00452F72">
            <w:pPr>
              <w:snapToGrid w:val="0"/>
            </w:pPr>
            <w:r w:rsidRPr="00A30FC8">
              <w:t xml:space="preserve">Демонстрация больных с данной патологией. Сбор анамнеза, выявление проблем пациента, составление плана сестринского ухода, решения проблем. Лечение, профилактика кишечных инфекций. Решение ситуационных задач, выявление проблем пациента, мед сестринское их решение. Разбор тестов по данной </w:t>
            </w:r>
            <w:r w:rsidRPr="00A30FC8">
              <w:lastRenderedPageBreak/>
              <w:t>теме. Отработка практических манипуляций.</w:t>
            </w:r>
          </w:p>
        </w:tc>
        <w:tc>
          <w:tcPr>
            <w:tcW w:w="853" w:type="pct"/>
            <w:gridSpan w:val="6"/>
            <w:vMerge/>
          </w:tcPr>
          <w:p w14:paraId="3D6F1C96" w14:textId="77777777" w:rsidR="00452F72" w:rsidRPr="00A30FC8" w:rsidRDefault="00452F72" w:rsidP="007F255A">
            <w:pPr>
              <w:jc w:val="center"/>
            </w:pPr>
          </w:p>
        </w:tc>
        <w:tc>
          <w:tcPr>
            <w:tcW w:w="447" w:type="pct"/>
            <w:gridSpan w:val="5"/>
            <w:shd w:val="clear" w:color="auto" w:fill="auto"/>
          </w:tcPr>
          <w:p w14:paraId="6AA87B29" w14:textId="77777777" w:rsidR="00452F72" w:rsidRPr="00A30FC8" w:rsidRDefault="00452F72" w:rsidP="007F255A">
            <w:pPr>
              <w:jc w:val="center"/>
            </w:pPr>
          </w:p>
        </w:tc>
      </w:tr>
      <w:tr w:rsidR="00452F72" w:rsidRPr="00A30FC8" w14:paraId="0C66E23D" w14:textId="77777777" w:rsidTr="0016528C">
        <w:trPr>
          <w:gridBefore w:val="1"/>
          <w:gridAfter w:val="3"/>
          <w:wBefore w:w="11" w:type="pct"/>
          <w:wAfter w:w="98" w:type="pct"/>
        </w:trPr>
        <w:tc>
          <w:tcPr>
            <w:tcW w:w="1053" w:type="pct"/>
            <w:gridSpan w:val="3"/>
            <w:vMerge w:val="restart"/>
          </w:tcPr>
          <w:p w14:paraId="2A508628" w14:textId="77777777" w:rsidR="00452F72" w:rsidRPr="00A30FC8" w:rsidRDefault="00452F72">
            <w:pPr>
              <w:rPr>
                <w:rFonts w:eastAsia="Calibri"/>
                <w:b/>
                <w:bCs/>
              </w:rPr>
            </w:pPr>
            <w:r w:rsidRPr="00A30FC8">
              <w:rPr>
                <w:rFonts w:eastAsia="Calibri"/>
                <w:b/>
                <w:bCs/>
              </w:rPr>
              <w:lastRenderedPageBreak/>
              <w:t>Тема 2.18</w:t>
            </w:r>
          </w:p>
          <w:p w14:paraId="6E378744" w14:textId="77777777" w:rsidR="00452F72" w:rsidRPr="00A30FC8" w:rsidRDefault="00F27A66">
            <w:r w:rsidRPr="00A30FC8">
              <w:rPr>
                <w:rFonts w:eastAsia="Calibri"/>
                <w:bCs/>
              </w:rPr>
              <w:t>Сестринский уход</w:t>
            </w:r>
            <w:r w:rsidR="00452F72" w:rsidRPr="00A30FC8">
              <w:rPr>
                <w:rFonts w:eastAsia="Calibri"/>
                <w:bCs/>
              </w:rPr>
              <w:t xml:space="preserve"> при вирусных гепатитах.</w:t>
            </w:r>
          </w:p>
        </w:tc>
        <w:tc>
          <w:tcPr>
            <w:tcW w:w="2538" w:type="pct"/>
            <w:gridSpan w:val="7"/>
            <w:tcBorders>
              <w:bottom w:val="single" w:sz="4" w:space="0" w:color="auto"/>
            </w:tcBorders>
          </w:tcPr>
          <w:p w14:paraId="634D3AA1" w14:textId="77777777" w:rsidR="00452F72" w:rsidRPr="00A30FC8" w:rsidRDefault="00452F72" w:rsidP="007F255A">
            <w:r w:rsidRPr="00A30FC8">
              <w:rPr>
                <w:rFonts w:eastAsia="Calibri"/>
                <w:b/>
                <w:bCs/>
              </w:rPr>
              <w:t>Содержание</w:t>
            </w:r>
          </w:p>
        </w:tc>
        <w:tc>
          <w:tcPr>
            <w:tcW w:w="853" w:type="pct"/>
            <w:gridSpan w:val="6"/>
            <w:vMerge w:val="restart"/>
          </w:tcPr>
          <w:p w14:paraId="24CF274E" w14:textId="77777777" w:rsidR="00452F72" w:rsidRPr="00A30FC8" w:rsidRDefault="00452F72" w:rsidP="007F255A">
            <w:pPr>
              <w:jc w:val="center"/>
            </w:pPr>
          </w:p>
          <w:p w14:paraId="3A2395A1" w14:textId="77777777" w:rsidR="00452F72" w:rsidRPr="00A30FC8" w:rsidRDefault="00452F72" w:rsidP="007F255A">
            <w:pPr>
              <w:jc w:val="center"/>
            </w:pPr>
            <w:r w:rsidRPr="00A30FC8">
              <w:t>4</w:t>
            </w:r>
          </w:p>
        </w:tc>
        <w:tc>
          <w:tcPr>
            <w:tcW w:w="447" w:type="pct"/>
            <w:gridSpan w:val="5"/>
            <w:shd w:val="clear" w:color="auto" w:fill="C0C0C0"/>
          </w:tcPr>
          <w:p w14:paraId="02302778" w14:textId="77777777" w:rsidR="00452F72" w:rsidRPr="00A30FC8" w:rsidRDefault="00452F72" w:rsidP="007F255A">
            <w:pPr>
              <w:jc w:val="center"/>
            </w:pPr>
          </w:p>
        </w:tc>
      </w:tr>
      <w:tr w:rsidR="00452F72" w:rsidRPr="00A30FC8" w14:paraId="2280CA6C" w14:textId="77777777" w:rsidTr="0016528C">
        <w:trPr>
          <w:gridBefore w:val="1"/>
          <w:gridAfter w:val="3"/>
          <w:wBefore w:w="11" w:type="pct"/>
          <w:wAfter w:w="98" w:type="pct"/>
        </w:trPr>
        <w:tc>
          <w:tcPr>
            <w:tcW w:w="1053" w:type="pct"/>
            <w:gridSpan w:val="3"/>
            <w:vMerge/>
          </w:tcPr>
          <w:p w14:paraId="6202081D"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02FE3C16" w14:textId="77777777" w:rsidR="00452F72" w:rsidRPr="00A30FC8" w:rsidRDefault="00452F72" w:rsidP="007F255A">
            <w:r w:rsidRPr="00A30FC8">
              <w:t>1.</w:t>
            </w:r>
          </w:p>
        </w:tc>
        <w:tc>
          <w:tcPr>
            <w:tcW w:w="2351" w:type="pct"/>
            <w:tcBorders>
              <w:bottom w:val="single" w:sz="4" w:space="0" w:color="auto"/>
            </w:tcBorders>
          </w:tcPr>
          <w:p w14:paraId="6E53D056" w14:textId="77777777" w:rsidR="00452F72" w:rsidRPr="00A30FC8" w:rsidRDefault="00452F72" w:rsidP="007F255A">
            <w:r w:rsidRPr="00A30FC8">
              <w:t>Понятие о заболевании. Этиология. Особенности течения, клинические проявления гепатита А, Е и В, С, Д. Профилактика. Лечение.</w:t>
            </w:r>
          </w:p>
        </w:tc>
        <w:tc>
          <w:tcPr>
            <w:tcW w:w="853" w:type="pct"/>
            <w:gridSpan w:val="6"/>
            <w:vMerge/>
          </w:tcPr>
          <w:p w14:paraId="206C63DD" w14:textId="77777777" w:rsidR="00452F72" w:rsidRPr="00A30FC8" w:rsidRDefault="00452F72" w:rsidP="007F255A">
            <w:pPr>
              <w:jc w:val="center"/>
            </w:pPr>
          </w:p>
        </w:tc>
        <w:tc>
          <w:tcPr>
            <w:tcW w:w="447" w:type="pct"/>
            <w:gridSpan w:val="5"/>
            <w:shd w:val="clear" w:color="auto" w:fill="auto"/>
          </w:tcPr>
          <w:p w14:paraId="793FDFFC" w14:textId="77777777" w:rsidR="00452F72" w:rsidRPr="00A30FC8" w:rsidRDefault="00452F72" w:rsidP="007F255A">
            <w:pPr>
              <w:jc w:val="center"/>
            </w:pPr>
            <w:r w:rsidRPr="00A30FC8">
              <w:t>1</w:t>
            </w:r>
          </w:p>
        </w:tc>
      </w:tr>
      <w:tr w:rsidR="00452F72" w:rsidRPr="00A30FC8" w14:paraId="69D5D463" w14:textId="77777777" w:rsidTr="0016528C">
        <w:trPr>
          <w:gridBefore w:val="1"/>
          <w:gridAfter w:val="3"/>
          <w:wBefore w:w="11" w:type="pct"/>
          <w:wAfter w:w="98" w:type="pct"/>
        </w:trPr>
        <w:tc>
          <w:tcPr>
            <w:tcW w:w="1053" w:type="pct"/>
            <w:gridSpan w:val="3"/>
            <w:vMerge/>
          </w:tcPr>
          <w:p w14:paraId="41E25F16" w14:textId="77777777" w:rsidR="00452F72" w:rsidRPr="00A30FC8" w:rsidRDefault="00452F72" w:rsidP="007F255A">
            <w:pPr>
              <w:jc w:val="center"/>
              <w:rPr>
                <w:rFonts w:eastAsia="Calibri"/>
                <w:b/>
                <w:bCs/>
              </w:rPr>
            </w:pPr>
          </w:p>
        </w:tc>
        <w:tc>
          <w:tcPr>
            <w:tcW w:w="2538" w:type="pct"/>
            <w:gridSpan w:val="7"/>
            <w:tcBorders>
              <w:bottom w:val="single" w:sz="4" w:space="0" w:color="auto"/>
            </w:tcBorders>
          </w:tcPr>
          <w:p w14:paraId="24669E45" w14:textId="77777777" w:rsidR="00452F72" w:rsidRPr="00A30FC8" w:rsidRDefault="00452F72" w:rsidP="00CD74AB">
            <w:pPr>
              <w:snapToGrid w:val="0"/>
            </w:pPr>
            <w:r w:rsidRPr="00A30FC8">
              <w:rPr>
                <w:rFonts w:eastAsia="Calibri"/>
                <w:b/>
                <w:bCs/>
              </w:rPr>
              <w:t>Практические занятия</w:t>
            </w:r>
          </w:p>
        </w:tc>
        <w:tc>
          <w:tcPr>
            <w:tcW w:w="853" w:type="pct"/>
            <w:gridSpan w:val="6"/>
            <w:vMerge w:val="restart"/>
          </w:tcPr>
          <w:p w14:paraId="0FD2774A" w14:textId="77777777" w:rsidR="00452F72" w:rsidRPr="00A30FC8" w:rsidRDefault="00452F72" w:rsidP="007F255A">
            <w:pPr>
              <w:jc w:val="center"/>
            </w:pPr>
          </w:p>
          <w:p w14:paraId="18370A88" w14:textId="77777777" w:rsidR="00452F72" w:rsidRPr="00A30FC8" w:rsidRDefault="00452F72" w:rsidP="007F255A">
            <w:pPr>
              <w:jc w:val="center"/>
            </w:pPr>
          </w:p>
          <w:p w14:paraId="129BC32C" w14:textId="77777777" w:rsidR="00452F72" w:rsidRPr="00A30FC8" w:rsidRDefault="00452F72" w:rsidP="007F255A">
            <w:pPr>
              <w:jc w:val="center"/>
            </w:pPr>
            <w:r w:rsidRPr="00A30FC8">
              <w:t>4</w:t>
            </w:r>
          </w:p>
        </w:tc>
        <w:tc>
          <w:tcPr>
            <w:tcW w:w="447" w:type="pct"/>
            <w:gridSpan w:val="5"/>
            <w:shd w:val="clear" w:color="auto" w:fill="auto"/>
          </w:tcPr>
          <w:p w14:paraId="7C9B3890" w14:textId="77777777" w:rsidR="00452F72" w:rsidRPr="00A30FC8" w:rsidRDefault="00452F72" w:rsidP="007F255A">
            <w:pPr>
              <w:jc w:val="center"/>
            </w:pPr>
          </w:p>
        </w:tc>
      </w:tr>
      <w:tr w:rsidR="00452F72" w:rsidRPr="00A30FC8" w14:paraId="5AC8B21F" w14:textId="77777777" w:rsidTr="0016528C">
        <w:trPr>
          <w:gridBefore w:val="1"/>
          <w:gridAfter w:val="3"/>
          <w:wBefore w:w="11" w:type="pct"/>
          <w:wAfter w:w="98" w:type="pct"/>
        </w:trPr>
        <w:tc>
          <w:tcPr>
            <w:tcW w:w="1053" w:type="pct"/>
            <w:gridSpan w:val="3"/>
            <w:vMerge/>
          </w:tcPr>
          <w:p w14:paraId="4B41BF58"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34566398" w14:textId="77777777" w:rsidR="00452F72" w:rsidRPr="00A30FC8" w:rsidRDefault="00452F72" w:rsidP="00CD74AB">
            <w:r w:rsidRPr="00A30FC8">
              <w:t>1.</w:t>
            </w:r>
          </w:p>
        </w:tc>
        <w:tc>
          <w:tcPr>
            <w:tcW w:w="2351" w:type="pct"/>
            <w:tcBorders>
              <w:bottom w:val="single" w:sz="4" w:space="0" w:color="auto"/>
            </w:tcBorders>
          </w:tcPr>
          <w:p w14:paraId="713782C7" w14:textId="77777777" w:rsidR="00452F72" w:rsidRPr="00A30FC8" w:rsidRDefault="00452F72" w:rsidP="00452F72">
            <w:pPr>
              <w:snapToGrid w:val="0"/>
            </w:pPr>
            <w:r w:rsidRPr="00A30FC8">
              <w:t>Демонстрация больных с данной патологией. Сбор анамнеза, выявление проблем пациента, составление плана сестринского ухода, решения проблем. Лечение, профилактика вирусных гепатитов. Решение ситуационных задач, выявление проблем пациента, мед сестринское их решение. Разбор тестов по данной теме. Отработка практических манипуляций.</w:t>
            </w:r>
          </w:p>
        </w:tc>
        <w:tc>
          <w:tcPr>
            <w:tcW w:w="853" w:type="pct"/>
            <w:gridSpan w:val="6"/>
            <w:vMerge/>
          </w:tcPr>
          <w:p w14:paraId="79A0EDD9" w14:textId="77777777" w:rsidR="00452F72" w:rsidRPr="00A30FC8" w:rsidRDefault="00452F72" w:rsidP="007F255A">
            <w:pPr>
              <w:jc w:val="center"/>
            </w:pPr>
          </w:p>
        </w:tc>
        <w:tc>
          <w:tcPr>
            <w:tcW w:w="447" w:type="pct"/>
            <w:gridSpan w:val="5"/>
            <w:shd w:val="clear" w:color="auto" w:fill="auto"/>
          </w:tcPr>
          <w:p w14:paraId="2DD18ADB" w14:textId="77777777" w:rsidR="00452F72" w:rsidRPr="00A30FC8" w:rsidRDefault="00452F72" w:rsidP="007F255A">
            <w:pPr>
              <w:jc w:val="center"/>
            </w:pPr>
          </w:p>
        </w:tc>
      </w:tr>
      <w:tr w:rsidR="007F6A6C" w:rsidRPr="00A30FC8" w14:paraId="1281A0D7" w14:textId="77777777" w:rsidTr="0016528C">
        <w:trPr>
          <w:gridBefore w:val="1"/>
          <w:gridAfter w:val="3"/>
          <w:wBefore w:w="11" w:type="pct"/>
          <w:wAfter w:w="98" w:type="pct"/>
        </w:trPr>
        <w:tc>
          <w:tcPr>
            <w:tcW w:w="1053" w:type="pct"/>
            <w:gridSpan w:val="3"/>
            <w:vMerge w:val="restart"/>
          </w:tcPr>
          <w:p w14:paraId="606642CD" w14:textId="77777777" w:rsidR="007F6A6C" w:rsidRPr="00A30FC8" w:rsidRDefault="007F6A6C">
            <w:pPr>
              <w:rPr>
                <w:rFonts w:eastAsia="Calibri"/>
                <w:b/>
                <w:bCs/>
              </w:rPr>
            </w:pPr>
            <w:r w:rsidRPr="00A30FC8">
              <w:rPr>
                <w:rFonts w:eastAsia="Calibri"/>
                <w:b/>
                <w:bCs/>
              </w:rPr>
              <w:t>Тема 2.19</w:t>
            </w:r>
          </w:p>
          <w:p w14:paraId="4E1D8FC2" w14:textId="77777777" w:rsidR="007F6A6C" w:rsidRPr="00A30FC8" w:rsidRDefault="00F27A66">
            <w:r w:rsidRPr="00A30FC8">
              <w:rPr>
                <w:rFonts w:eastAsia="Calibri"/>
                <w:bCs/>
              </w:rPr>
              <w:t xml:space="preserve">Сестринский </w:t>
            </w:r>
            <w:proofErr w:type="gramStart"/>
            <w:r w:rsidRPr="00A30FC8">
              <w:rPr>
                <w:rFonts w:eastAsia="Calibri"/>
                <w:bCs/>
              </w:rPr>
              <w:t xml:space="preserve">уход </w:t>
            </w:r>
            <w:r w:rsidR="007F6A6C" w:rsidRPr="00A30FC8">
              <w:rPr>
                <w:rFonts w:eastAsia="Calibri"/>
                <w:bCs/>
              </w:rPr>
              <w:t xml:space="preserve"> при</w:t>
            </w:r>
            <w:proofErr w:type="gramEnd"/>
            <w:r w:rsidR="007F6A6C" w:rsidRPr="00A30FC8">
              <w:rPr>
                <w:rFonts w:eastAsia="Calibri"/>
                <w:bCs/>
              </w:rPr>
              <w:t xml:space="preserve"> полиомиелите.</w:t>
            </w:r>
          </w:p>
        </w:tc>
        <w:tc>
          <w:tcPr>
            <w:tcW w:w="2538" w:type="pct"/>
            <w:gridSpan w:val="7"/>
            <w:tcBorders>
              <w:bottom w:val="single" w:sz="4" w:space="0" w:color="auto"/>
            </w:tcBorders>
          </w:tcPr>
          <w:p w14:paraId="5F20E4C9" w14:textId="77777777" w:rsidR="007F6A6C" w:rsidRPr="00A30FC8" w:rsidRDefault="007F6A6C" w:rsidP="007F255A">
            <w:r w:rsidRPr="00A30FC8">
              <w:rPr>
                <w:rFonts w:eastAsia="Calibri"/>
                <w:b/>
                <w:bCs/>
              </w:rPr>
              <w:t>Содержание</w:t>
            </w:r>
          </w:p>
        </w:tc>
        <w:tc>
          <w:tcPr>
            <w:tcW w:w="853" w:type="pct"/>
            <w:gridSpan w:val="6"/>
            <w:vMerge w:val="restart"/>
          </w:tcPr>
          <w:p w14:paraId="0BF5CEA9" w14:textId="77777777" w:rsidR="007F6A6C" w:rsidRPr="00A30FC8" w:rsidRDefault="007F6A6C" w:rsidP="007F255A">
            <w:pPr>
              <w:jc w:val="center"/>
            </w:pPr>
          </w:p>
          <w:p w14:paraId="7005E27D" w14:textId="77777777" w:rsidR="007F6A6C" w:rsidRPr="00A30FC8" w:rsidRDefault="007F6A6C" w:rsidP="007F255A">
            <w:pPr>
              <w:jc w:val="center"/>
            </w:pPr>
            <w:r w:rsidRPr="00A30FC8">
              <w:t>2</w:t>
            </w:r>
          </w:p>
        </w:tc>
        <w:tc>
          <w:tcPr>
            <w:tcW w:w="447" w:type="pct"/>
            <w:gridSpan w:val="5"/>
            <w:shd w:val="clear" w:color="auto" w:fill="C0C0C0"/>
          </w:tcPr>
          <w:p w14:paraId="2CCEBEFC" w14:textId="77777777" w:rsidR="007F6A6C" w:rsidRPr="00A30FC8" w:rsidRDefault="007F6A6C" w:rsidP="007F255A">
            <w:pPr>
              <w:jc w:val="center"/>
            </w:pPr>
          </w:p>
        </w:tc>
      </w:tr>
      <w:tr w:rsidR="007F6A6C" w:rsidRPr="00A30FC8" w14:paraId="3CE9E7AA" w14:textId="77777777" w:rsidTr="0016528C">
        <w:trPr>
          <w:gridBefore w:val="1"/>
          <w:gridAfter w:val="3"/>
          <w:wBefore w:w="11" w:type="pct"/>
          <w:wAfter w:w="98" w:type="pct"/>
        </w:trPr>
        <w:tc>
          <w:tcPr>
            <w:tcW w:w="1053" w:type="pct"/>
            <w:gridSpan w:val="3"/>
            <w:vMerge/>
          </w:tcPr>
          <w:p w14:paraId="12042309"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43C0DC52" w14:textId="77777777" w:rsidR="007F6A6C" w:rsidRPr="00A30FC8" w:rsidRDefault="007F6A6C" w:rsidP="007F255A">
            <w:r w:rsidRPr="00A30FC8">
              <w:t>1.</w:t>
            </w:r>
          </w:p>
        </w:tc>
        <w:tc>
          <w:tcPr>
            <w:tcW w:w="2351" w:type="pct"/>
            <w:tcBorders>
              <w:bottom w:val="single" w:sz="4" w:space="0" w:color="auto"/>
            </w:tcBorders>
          </w:tcPr>
          <w:p w14:paraId="58D11DA3" w14:textId="77777777" w:rsidR="007F6A6C" w:rsidRPr="00A30FC8" w:rsidRDefault="007F6A6C" w:rsidP="007F255A">
            <w:r w:rsidRPr="00A30FC8">
              <w:t>Этиология. Особенности течения, клинические проявления. Профилактика. Лечение.</w:t>
            </w:r>
          </w:p>
        </w:tc>
        <w:tc>
          <w:tcPr>
            <w:tcW w:w="853" w:type="pct"/>
            <w:gridSpan w:val="6"/>
            <w:vMerge/>
          </w:tcPr>
          <w:p w14:paraId="696AECF9" w14:textId="77777777" w:rsidR="007F6A6C" w:rsidRPr="00A30FC8" w:rsidRDefault="007F6A6C" w:rsidP="007F255A">
            <w:pPr>
              <w:jc w:val="center"/>
            </w:pPr>
          </w:p>
        </w:tc>
        <w:tc>
          <w:tcPr>
            <w:tcW w:w="447" w:type="pct"/>
            <w:gridSpan w:val="5"/>
            <w:shd w:val="clear" w:color="auto" w:fill="auto"/>
          </w:tcPr>
          <w:p w14:paraId="461208D7" w14:textId="77777777" w:rsidR="007F6A6C" w:rsidRPr="00A30FC8" w:rsidRDefault="007F6A6C" w:rsidP="007F255A">
            <w:pPr>
              <w:jc w:val="center"/>
            </w:pPr>
            <w:r w:rsidRPr="00A30FC8">
              <w:t>1</w:t>
            </w:r>
          </w:p>
        </w:tc>
      </w:tr>
      <w:tr w:rsidR="007F6A6C" w:rsidRPr="00A30FC8" w14:paraId="632BE091" w14:textId="77777777" w:rsidTr="0016528C">
        <w:trPr>
          <w:gridBefore w:val="1"/>
          <w:gridAfter w:val="3"/>
          <w:wBefore w:w="11" w:type="pct"/>
          <w:wAfter w:w="98" w:type="pct"/>
        </w:trPr>
        <w:tc>
          <w:tcPr>
            <w:tcW w:w="1053" w:type="pct"/>
            <w:gridSpan w:val="3"/>
            <w:vMerge/>
          </w:tcPr>
          <w:p w14:paraId="74692A23" w14:textId="77777777" w:rsidR="007F6A6C" w:rsidRPr="00A30FC8" w:rsidRDefault="007F6A6C" w:rsidP="007F255A">
            <w:pPr>
              <w:jc w:val="center"/>
              <w:rPr>
                <w:rFonts w:eastAsia="Calibri"/>
                <w:b/>
                <w:bCs/>
              </w:rPr>
            </w:pPr>
          </w:p>
        </w:tc>
        <w:tc>
          <w:tcPr>
            <w:tcW w:w="2538" w:type="pct"/>
            <w:gridSpan w:val="7"/>
            <w:tcBorders>
              <w:bottom w:val="single" w:sz="4" w:space="0" w:color="auto"/>
            </w:tcBorders>
          </w:tcPr>
          <w:p w14:paraId="01828890" w14:textId="77777777" w:rsidR="007F6A6C" w:rsidRPr="00A30FC8" w:rsidRDefault="007F6A6C" w:rsidP="007F255A">
            <w:r w:rsidRPr="00A30FC8">
              <w:rPr>
                <w:rFonts w:eastAsia="Calibri"/>
                <w:b/>
                <w:bCs/>
              </w:rPr>
              <w:t>Практические занятия</w:t>
            </w:r>
          </w:p>
        </w:tc>
        <w:tc>
          <w:tcPr>
            <w:tcW w:w="853" w:type="pct"/>
            <w:gridSpan w:val="6"/>
            <w:vMerge w:val="restart"/>
          </w:tcPr>
          <w:p w14:paraId="07BDBBEE" w14:textId="77777777" w:rsidR="007F6A6C" w:rsidRPr="00A30FC8" w:rsidRDefault="007F6A6C" w:rsidP="007F255A">
            <w:pPr>
              <w:jc w:val="center"/>
            </w:pPr>
          </w:p>
          <w:p w14:paraId="14DF551C" w14:textId="77777777" w:rsidR="007F6A6C" w:rsidRPr="00A30FC8" w:rsidRDefault="007F6A6C" w:rsidP="007F255A">
            <w:pPr>
              <w:jc w:val="center"/>
            </w:pPr>
          </w:p>
          <w:p w14:paraId="56D0C243" w14:textId="77777777" w:rsidR="007F6A6C" w:rsidRPr="00A30FC8" w:rsidRDefault="00AA6071" w:rsidP="007F255A">
            <w:pPr>
              <w:jc w:val="center"/>
            </w:pPr>
            <w:r w:rsidRPr="00A30FC8">
              <w:t>4</w:t>
            </w:r>
          </w:p>
        </w:tc>
        <w:tc>
          <w:tcPr>
            <w:tcW w:w="447" w:type="pct"/>
            <w:gridSpan w:val="5"/>
            <w:shd w:val="clear" w:color="auto" w:fill="C0C0C0"/>
          </w:tcPr>
          <w:p w14:paraId="21B9778B" w14:textId="77777777" w:rsidR="007F6A6C" w:rsidRPr="00A30FC8" w:rsidRDefault="007F6A6C" w:rsidP="007F255A">
            <w:pPr>
              <w:jc w:val="center"/>
            </w:pPr>
          </w:p>
        </w:tc>
      </w:tr>
      <w:tr w:rsidR="007F6A6C" w:rsidRPr="00A30FC8" w14:paraId="49E734D0" w14:textId="77777777" w:rsidTr="0016528C">
        <w:trPr>
          <w:gridBefore w:val="1"/>
          <w:gridAfter w:val="3"/>
          <w:wBefore w:w="11" w:type="pct"/>
          <w:wAfter w:w="98" w:type="pct"/>
        </w:trPr>
        <w:tc>
          <w:tcPr>
            <w:tcW w:w="1053" w:type="pct"/>
            <w:gridSpan w:val="3"/>
            <w:vMerge/>
          </w:tcPr>
          <w:p w14:paraId="2553090C" w14:textId="77777777" w:rsidR="007F6A6C" w:rsidRPr="00A30FC8" w:rsidRDefault="007F6A6C" w:rsidP="007F255A">
            <w:pPr>
              <w:jc w:val="center"/>
              <w:rPr>
                <w:rFonts w:eastAsia="Calibri"/>
                <w:b/>
                <w:bCs/>
              </w:rPr>
            </w:pPr>
          </w:p>
        </w:tc>
        <w:tc>
          <w:tcPr>
            <w:tcW w:w="187" w:type="pct"/>
            <w:gridSpan w:val="6"/>
            <w:tcBorders>
              <w:bottom w:val="single" w:sz="4" w:space="0" w:color="auto"/>
            </w:tcBorders>
          </w:tcPr>
          <w:p w14:paraId="7D8EDA30" w14:textId="77777777" w:rsidR="007F6A6C" w:rsidRPr="00A30FC8" w:rsidRDefault="007F6A6C" w:rsidP="007F255A">
            <w:r w:rsidRPr="00A30FC8">
              <w:t>1.</w:t>
            </w:r>
          </w:p>
        </w:tc>
        <w:tc>
          <w:tcPr>
            <w:tcW w:w="2351" w:type="pct"/>
            <w:tcBorders>
              <w:bottom w:val="single" w:sz="4" w:space="0" w:color="auto"/>
            </w:tcBorders>
          </w:tcPr>
          <w:p w14:paraId="6C55528E" w14:textId="77777777" w:rsidR="007F6A6C" w:rsidRPr="00A30FC8" w:rsidRDefault="007F6A6C" w:rsidP="00A34737">
            <w:pPr>
              <w:snapToGrid w:val="0"/>
            </w:pPr>
            <w:r w:rsidRPr="00A30FC8">
              <w:t xml:space="preserve">Демонстрация больных с данной патологией. Сбор анамнеза, выявление проблем пациента, составление плана сестринского ухода, решения проблем. Профилактика. Лечение. </w:t>
            </w:r>
          </w:p>
          <w:p w14:paraId="204CF9D0" w14:textId="77777777" w:rsidR="007F6A6C" w:rsidRPr="00A30FC8" w:rsidRDefault="007F6A6C" w:rsidP="00452F72">
            <w:pPr>
              <w:snapToGrid w:val="0"/>
            </w:pPr>
            <w:r w:rsidRPr="00A30FC8">
              <w:t>Решение ситуационных задач, выявление проблем пациента, мед сестринское их решение. Разбор тестов по данной теме. Отработка практических манипуляций. Специфическая профилактика.</w:t>
            </w:r>
          </w:p>
        </w:tc>
        <w:tc>
          <w:tcPr>
            <w:tcW w:w="853" w:type="pct"/>
            <w:gridSpan w:val="6"/>
            <w:vMerge/>
          </w:tcPr>
          <w:p w14:paraId="44186D84" w14:textId="77777777" w:rsidR="007F6A6C" w:rsidRPr="00A30FC8" w:rsidRDefault="007F6A6C" w:rsidP="007F255A">
            <w:pPr>
              <w:jc w:val="center"/>
            </w:pPr>
          </w:p>
        </w:tc>
        <w:tc>
          <w:tcPr>
            <w:tcW w:w="447" w:type="pct"/>
            <w:gridSpan w:val="5"/>
            <w:shd w:val="clear" w:color="auto" w:fill="auto"/>
          </w:tcPr>
          <w:p w14:paraId="782E2955" w14:textId="77777777" w:rsidR="007F6A6C" w:rsidRPr="00A30FC8" w:rsidRDefault="007F6A6C" w:rsidP="007F255A">
            <w:pPr>
              <w:jc w:val="center"/>
            </w:pPr>
          </w:p>
          <w:p w14:paraId="1DF48D8E" w14:textId="77777777" w:rsidR="007F6A6C" w:rsidRPr="00A30FC8" w:rsidRDefault="007F6A6C" w:rsidP="007F255A">
            <w:pPr>
              <w:jc w:val="center"/>
            </w:pPr>
            <w:r w:rsidRPr="00A30FC8">
              <w:t>2</w:t>
            </w:r>
          </w:p>
        </w:tc>
      </w:tr>
      <w:tr w:rsidR="00452F72" w:rsidRPr="00A30FC8" w14:paraId="499523F3" w14:textId="77777777" w:rsidTr="0016528C">
        <w:trPr>
          <w:gridBefore w:val="1"/>
          <w:gridAfter w:val="3"/>
          <w:wBefore w:w="11" w:type="pct"/>
          <w:wAfter w:w="98" w:type="pct"/>
        </w:trPr>
        <w:tc>
          <w:tcPr>
            <w:tcW w:w="1053" w:type="pct"/>
            <w:gridSpan w:val="3"/>
            <w:vMerge w:val="restart"/>
          </w:tcPr>
          <w:p w14:paraId="45E1DA31" w14:textId="77777777" w:rsidR="00452F72" w:rsidRPr="00A30FC8" w:rsidRDefault="00452F72">
            <w:pPr>
              <w:rPr>
                <w:rFonts w:eastAsia="Calibri"/>
                <w:b/>
                <w:bCs/>
              </w:rPr>
            </w:pPr>
            <w:r w:rsidRPr="00A30FC8">
              <w:rPr>
                <w:rFonts w:eastAsia="Calibri"/>
                <w:b/>
                <w:bCs/>
              </w:rPr>
              <w:t>Тема 2.20</w:t>
            </w:r>
          </w:p>
          <w:p w14:paraId="047C6059" w14:textId="77777777" w:rsidR="00452F72" w:rsidRPr="00A30FC8" w:rsidRDefault="00452F72" w:rsidP="00F27A66">
            <w:r w:rsidRPr="00A30FC8">
              <w:rPr>
                <w:rFonts w:eastAsia="Calibri"/>
                <w:bCs/>
              </w:rPr>
              <w:t xml:space="preserve">Сестринский </w:t>
            </w:r>
            <w:r w:rsidR="00F27A66" w:rsidRPr="00A30FC8">
              <w:rPr>
                <w:rFonts w:eastAsia="Calibri"/>
                <w:bCs/>
              </w:rPr>
              <w:t xml:space="preserve">уход </w:t>
            </w:r>
            <w:r w:rsidRPr="00A30FC8">
              <w:rPr>
                <w:rFonts w:eastAsia="Calibri"/>
                <w:bCs/>
              </w:rPr>
              <w:t>при кори, краснухе.</w:t>
            </w:r>
          </w:p>
        </w:tc>
        <w:tc>
          <w:tcPr>
            <w:tcW w:w="2538" w:type="pct"/>
            <w:gridSpan w:val="7"/>
            <w:tcBorders>
              <w:bottom w:val="single" w:sz="4" w:space="0" w:color="auto"/>
            </w:tcBorders>
          </w:tcPr>
          <w:p w14:paraId="3288E1F1" w14:textId="77777777" w:rsidR="00452F72" w:rsidRPr="00A30FC8" w:rsidRDefault="00452F72" w:rsidP="007F255A">
            <w:r w:rsidRPr="00A30FC8">
              <w:rPr>
                <w:rFonts w:eastAsia="Calibri"/>
                <w:b/>
                <w:bCs/>
              </w:rPr>
              <w:t>Содержание</w:t>
            </w:r>
          </w:p>
        </w:tc>
        <w:tc>
          <w:tcPr>
            <w:tcW w:w="853" w:type="pct"/>
            <w:gridSpan w:val="6"/>
            <w:vMerge w:val="restart"/>
          </w:tcPr>
          <w:p w14:paraId="4850A973" w14:textId="77777777" w:rsidR="00452F72" w:rsidRPr="00A30FC8" w:rsidRDefault="00452F72" w:rsidP="007F255A">
            <w:pPr>
              <w:jc w:val="center"/>
            </w:pPr>
          </w:p>
          <w:p w14:paraId="598184E1" w14:textId="77777777" w:rsidR="00452F72" w:rsidRPr="00A30FC8" w:rsidRDefault="00452F72" w:rsidP="007F255A">
            <w:pPr>
              <w:jc w:val="center"/>
            </w:pPr>
            <w:r w:rsidRPr="00A30FC8">
              <w:t>2</w:t>
            </w:r>
          </w:p>
        </w:tc>
        <w:tc>
          <w:tcPr>
            <w:tcW w:w="447" w:type="pct"/>
            <w:gridSpan w:val="5"/>
            <w:shd w:val="clear" w:color="auto" w:fill="C0C0C0"/>
          </w:tcPr>
          <w:p w14:paraId="58D39F5A" w14:textId="77777777" w:rsidR="00452F72" w:rsidRPr="00A30FC8" w:rsidRDefault="00452F72" w:rsidP="007F255A">
            <w:pPr>
              <w:jc w:val="center"/>
            </w:pPr>
          </w:p>
        </w:tc>
      </w:tr>
      <w:tr w:rsidR="00452F72" w:rsidRPr="00A30FC8" w14:paraId="44932C18" w14:textId="77777777" w:rsidTr="0016528C">
        <w:trPr>
          <w:gridBefore w:val="1"/>
          <w:gridAfter w:val="3"/>
          <w:wBefore w:w="11" w:type="pct"/>
          <w:wAfter w:w="98" w:type="pct"/>
        </w:trPr>
        <w:tc>
          <w:tcPr>
            <w:tcW w:w="1053" w:type="pct"/>
            <w:gridSpan w:val="3"/>
            <w:vMerge/>
          </w:tcPr>
          <w:p w14:paraId="7990FC76"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4A323D3E" w14:textId="77777777" w:rsidR="00452F72" w:rsidRPr="00A30FC8" w:rsidRDefault="00452F72" w:rsidP="007F255A">
            <w:r w:rsidRPr="00A30FC8">
              <w:t>1.</w:t>
            </w:r>
          </w:p>
        </w:tc>
        <w:tc>
          <w:tcPr>
            <w:tcW w:w="2351" w:type="pct"/>
            <w:tcBorders>
              <w:bottom w:val="single" w:sz="4" w:space="0" w:color="auto"/>
            </w:tcBorders>
          </w:tcPr>
          <w:p w14:paraId="04644F77" w14:textId="77777777" w:rsidR="00452F72" w:rsidRPr="00A30FC8" w:rsidRDefault="00452F72" w:rsidP="007F255A">
            <w:r w:rsidRPr="00A30FC8">
              <w:t>Этиология. Клинические проявления. Осложнения. Профилактика и лечение кори, краснухи.</w:t>
            </w:r>
          </w:p>
        </w:tc>
        <w:tc>
          <w:tcPr>
            <w:tcW w:w="853" w:type="pct"/>
            <w:gridSpan w:val="6"/>
            <w:vMerge/>
          </w:tcPr>
          <w:p w14:paraId="174936D7" w14:textId="77777777" w:rsidR="00452F72" w:rsidRPr="00A30FC8" w:rsidRDefault="00452F72" w:rsidP="007F255A">
            <w:pPr>
              <w:jc w:val="center"/>
            </w:pPr>
          </w:p>
        </w:tc>
        <w:tc>
          <w:tcPr>
            <w:tcW w:w="447" w:type="pct"/>
            <w:gridSpan w:val="5"/>
            <w:shd w:val="clear" w:color="auto" w:fill="auto"/>
          </w:tcPr>
          <w:p w14:paraId="6EC988D4" w14:textId="77777777" w:rsidR="00452F72" w:rsidRPr="00A30FC8" w:rsidRDefault="00452F72" w:rsidP="007F255A">
            <w:pPr>
              <w:jc w:val="center"/>
            </w:pPr>
            <w:r w:rsidRPr="00A30FC8">
              <w:t>1</w:t>
            </w:r>
          </w:p>
        </w:tc>
      </w:tr>
      <w:tr w:rsidR="00452F72" w:rsidRPr="00A30FC8" w14:paraId="130EE907" w14:textId="77777777" w:rsidTr="0016528C">
        <w:trPr>
          <w:gridBefore w:val="1"/>
          <w:gridAfter w:val="3"/>
          <w:wBefore w:w="11" w:type="pct"/>
          <w:wAfter w:w="98" w:type="pct"/>
        </w:trPr>
        <w:tc>
          <w:tcPr>
            <w:tcW w:w="1053" w:type="pct"/>
            <w:gridSpan w:val="3"/>
            <w:vMerge/>
          </w:tcPr>
          <w:p w14:paraId="5D0F70F4" w14:textId="77777777" w:rsidR="00452F72" w:rsidRPr="00A30FC8" w:rsidRDefault="00452F72" w:rsidP="007F255A">
            <w:pPr>
              <w:jc w:val="center"/>
              <w:rPr>
                <w:rFonts w:eastAsia="Calibri"/>
                <w:b/>
                <w:bCs/>
              </w:rPr>
            </w:pPr>
          </w:p>
        </w:tc>
        <w:tc>
          <w:tcPr>
            <w:tcW w:w="2538" w:type="pct"/>
            <w:gridSpan w:val="7"/>
            <w:tcBorders>
              <w:bottom w:val="single" w:sz="4" w:space="0" w:color="auto"/>
            </w:tcBorders>
          </w:tcPr>
          <w:p w14:paraId="346D317C" w14:textId="77777777" w:rsidR="00452F72" w:rsidRPr="00A30FC8" w:rsidRDefault="00452F72" w:rsidP="00CD74AB">
            <w:pPr>
              <w:snapToGrid w:val="0"/>
            </w:pPr>
            <w:r w:rsidRPr="00A30FC8">
              <w:rPr>
                <w:rFonts w:eastAsia="Calibri"/>
                <w:b/>
                <w:bCs/>
              </w:rPr>
              <w:t>Практические занятия</w:t>
            </w:r>
          </w:p>
        </w:tc>
        <w:tc>
          <w:tcPr>
            <w:tcW w:w="853" w:type="pct"/>
            <w:gridSpan w:val="6"/>
            <w:vMerge w:val="restart"/>
          </w:tcPr>
          <w:p w14:paraId="5C102AA7" w14:textId="77777777" w:rsidR="00452F72" w:rsidRPr="00A30FC8" w:rsidRDefault="00452F72" w:rsidP="007F255A">
            <w:pPr>
              <w:jc w:val="center"/>
            </w:pPr>
          </w:p>
          <w:p w14:paraId="734122E1" w14:textId="77777777" w:rsidR="00452F72" w:rsidRPr="00A30FC8" w:rsidRDefault="00452F72" w:rsidP="007F255A">
            <w:pPr>
              <w:jc w:val="center"/>
            </w:pPr>
          </w:p>
          <w:p w14:paraId="24E40641" w14:textId="77777777" w:rsidR="00452F72" w:rsidRPr="00A30FC8" w:rsidRDefault="00452F72" w:rsidP="007F255A">
            <w:pPr>
              <w:jc w:val="center"/>
            </w:pPr>
            <w:r w:rsidRPr="00A30FC8">
              <w:t>4</w:t>
            </w:r>
          </w:p>
        </w:tc>
        <w:tc>
          <w:tcPr>
            <w:tcW w:w="447" w:type="pct"/>
            <w:gridSpan w:val="5"/>
            <w:shd w:val="clear" w:color="auto" w:fill="auto"/>
          </w:tcPr>
          <w:p w14:paraId="5AD0B079" w14:textId="77777777" w:rsidR="00452F72" w:rsidRPr="00A30FC8" w:rsidRDefault="00452F72" w:rsidP="007F255A">
            <w:pPr>
              <w:jc w:val="center"/>
            </w:pPr>
          </w:p>
        </w:tc>
      </w:tr>
      <w:tr w:rsidR="00452F72" w:rsidRPr="00A30FC8" w14:paraId="3DA97AFC" w14:textId="77777777" w:rsidTr="0016528C">
        <w:trPr>
          <w:gridBefore w:val="1"/>
          <w:gridAfter w:val="3"/>
          <w:wBefore w:w="11" w:type="pct"/>
          <w:wAfter w:w="98" w:type="pct"/>
        </w:trPr>
        <w:tc>
          <w:tcPr>
            <w:tcW w:w="1053" w:type="pct"/>
            <w:gridSpan w:val="3"/>
            <w:vMerge/>
          </w:tcPr>
          <w:p w14:paraId="3E0E6791" w14:textId="77777777" w:rsidR="00452F72" w:rsidRPr="00A30FC8" w:rsidRDefault="00452F72" w:rsidP="007F255A">
            <w:pPr>
              <w:jc w:val="center"/>
              <w:rPr>
                <w:rFonts w:eastAsia="Calibri"/>
                <w:b/>
                <w:bCs/>
              </w:rPr>
            </w:pPr>
          </w:p>
        </w:tc>
        <w:tc>
          <w:tcPr>
            <w:tcW w:w="187" w:type="pct"/>
            <w:gridSpan w:val="6"/>
            <w:tcBorders>
              <w:bottom w:val="single" w:sz="4" w:space="0" w:color="auto"/>
            </w:tcBorders>
          </w:tcPr>
          <w:p w14:paraId="49A7FE17" w14:textId="77777777" w:rsidR="00452F72" w:rsidRPr="00A30FC8" w:rsidRDefault="00452F72" w:rsidP="00CD74AB">
            <w:r w:rsidRPr="00A30FC8">
              <w:t>1.</w:t>
            </w:r>
          </w:p>
        </w:tc>
        <w:tc>
          <w:tcPr>
            <w:tcW w:w="2351" w:type="pct"/>
            <w:tcBorders>
              <w:bottom w:val="single" w:sz="4" w:space="0" w:color="auto"/>
            </w:tcBorders>
          </w:tcPr>
          <w:p w14:paraId="4CCB9F15" w14:textId="77777777" w:rsidR="00452F72" w:rsidRPr="00A30FC8" w:rsidRDefault="00452F72" w:rsidP="00452F72">
            <w:pPr>
              <w:snapToGrid w:val="0"/>
            </w:pPr>
            <w:r w:rsidRPr="00A30FC8">
              <w:t xml:space="preserve">Демонстрация больных с данной патологией. Сбор анамнеза, выявление проблем пациента, составление плана сестринского ухода, решения проблем. Лечение, профилактика кори, краснухи. </w:t>
            </w:r>
          </w:p>
          <w:p w14:paraId="3AA2C398" w14:textId="77777777" w:rsidR="00452F72" w:rsidRPr="00A30FC8" w:rsidRDefault="00452F72" w:rsidP="00452F72">
            <w:pPr>
              <w:snapToGrid w:val="0"/>
            </w:pPr>
            <w:r w:rsidRPr="00A30FC8">
              <w:t>Решение ситуационных задач, выявление проблем пациента, мед сестринское их решение. Разбор тестов по данной теме. Отработка практических манипуляций.</w:t>
            </w:r>
          </w:p>
        </w:tc>
        <w:tc>
          <w:tcPr>
            <w:tcW w:w="853" w:type="pct"/>
            <w:gridSpan w:val="6"/>
            <w:vMerge/>
          </w:tcPr>
          <w:p w14:paraId="11366554" w14:textId="77777777" w:rsidR="00452F72" w:rsidRPr="00A30FC8" w:rsidRDefault="00452F72" w:rsidP="007F255A">
            <w:pPr>
              <w:jc w:val="center"/>
            </w:pPr>
          </w:p>
        </w:tc>
        <w:tc>
          <w:tcPr>
            <w:tcW w:w="447" w:type="pct"/>
            <w:gridSpan w:val="5"/>
            <w:shd w:val="clear" w:color="auto" w:fill="auto"/>
          </w:tcPr>
          <w:p w14:paraId="6EDA0973" w14:textId="77777777" w:rsidR="00452F72" w:rsidRPr="00A30FC8" w:rsidRDefault="00452F72" w:rsidP="007F255A">
            <w:pPr>
              <w:jc w:val="center"/>
            </w:pPr>
          </w:p>
        </w:tc>
      </w:tr>
      <w:tr w:rsidR="00AA6071" w:rsidRPr="00A30FC8" w14:paraId="24C38761" w14:textId="77777777" w:rsidTr="0016528C">
        <w:trPr>
          <w:gridBefore w:val="1"/>
          <w:gridAfter w:val="3"/>
          <w:wBefore w:w="11" w:type="pct"/>
          <w:wAfter w:w="98" w:type="pct"/>
        </w:trPr>
        <w:tc>
          <w:tcPr>
            <w:tcW w:w="1053" w:type="pct"/>
            <w:gridSpan w:val="3"/>
            <w:vMerge w:val="restart"/>
          </w:tcPr>
          <w:p w14:paraId="29DFF947" w14:textId="77777777" w:rsidR="00AA6071" w:rsidRPr="00A30FC8" w:rsidRDefault="00AA6071">
            <w:pPr>
              <w:rPr>
                <w:rFonts w:eastAsia="Calibri"/>
                <w:b/>
                <w:bCs/>
              </w:rPr>
            </w:pPr>
            <w:r w:rsidRPr="00A30FC8">
              <w:rPr>
                <w:rFonts w:eastAsia="Calibri"/>
                <w:b/>
                <w:bCs/>
              </w:rPr>
              <w:lastRenderedPageBreak/>
              <w:t>Тема 2.21</w:t>
            </w:r>
          </w:p>
          <w:p w14:paraId="106AE992" w14:textId="77777777" w:rsidR="00AA6071" w:rsidRPr="00A30FC8" w:rsidRDefault="00F27A66">
            <w:r w:rsidRPr="00A30FC8">
              <w:rPr>
                <w:rFonts w:eastAsia="Calibri"/>
                <w:bCs/>
              </w:rPr>
              <w:t>Сестринский уход</w:t>
            </w:r>
            <w:r w:rsidR="00AA6071" w:rsidRPr="00A30FC8">
              <w:rPr>
                <w:rFonts w:eastAsia="Calibri"/>
                <w:bCs/>
              </w:rPr>
              <w:t xml:space="preserve"> при скарлатине.</w:t>
            </w:r>
          </w:p>
        </w:tc>
        <w:tc>
          <w:tcPr>
            <w:tcW w:w="2538" w:type="pct"/>
            <w:gridSpan w:val="7"/>
            <w:tcBorders>
              <w:bottom w:val="single" w:sz="4" w:space="0" w:color="auto"/>
            </w:tcBorders>
          </w:tcPr>
          <w:p w14:paraId="708F322B" w14:textId="77777777" w:rsidR="00AA6071" w:rsidRPr="00A30FC8" w:rsidRDefault="00AA6071" w:rsidP="007F255A">
            <w:r w:rsidRPr="00A30FC8">
              <w:rPr>
                <w:rFonts w:eastAsia="Calibri"/>
                <w:b/>
                <w:bCs/>
              </w:rPr>
              <w:t>Содержание</w:t>
            </w:r>
          </w:p>
        </w:tc>
        <w:tc>
          <w:tcPr>
            <w:tcW w:w="853" w:type="pct"/>
            <w:gridSpan w:val="6"/>
            <w:vMerge w:val="restart"/>
          </w:tcPr>
          <w:p w14:paraId="40849B4D" w14:textId="77777777" w:rsidR="00AA6071" w:rsidRPr="00A30FC8" w:rsidRDefault="00AA6071" w:rsidP="007F255A">
            <w:pPr>
              <w:jc w:val="center"/>
            </w:pPr>
          </w:p>
          <w:p w14:paraId="3A46A03B" w14:textId="77777777" w:rsidR="00AA6071" w:rsidRPr="00A30FC8" w:rsidRDefault="00AA6071" w:rsidP="007F255A">
            <w:pPr>
              <w:jc w:val="center"/>
            </w:pPr>
          </w:p>
          <w:p w14:paraId="427DC74F" w14:textId="77777777" w:rsidR="00AA6071" w:rsidRPr="00A30FC8" w:rsidRDefault="00AA6071" w:rsidP="007F255A">
            <w:pPr>
              <w:jc w:val="center"/>
            </w:pPr>
            <w:r w:rsidRPr="00A30FC8">
              <w:t>2</w:t>
            </w:r>
          </w:p>
        </w:tc>
        <w:tc>
          <w:tcPr>
            <w:tcW w:w="447" w:type="pct"/>
            <w:gridSpan w:val="5"/>
            <w:shd w:val="clear" w:color="auto" w:fill="C0C0C0"/>
          </w:tcPr>
          <w:p w14:paraId="6E53ED4D" w14:textId="77777777" w:rsidR="00AA6071" w:rsidRPr="00A30FC8" w:rsidRDefault="00AA6071" w:rsidP="007F255A">
            <w:pPr>
              <w:jc w:val="center"/>
            </w:pPr>
          </w:p>
        </w:tc>
      </w:tr>
      <w:tr w:rsidR="00AA6071" w:rsidRPr="00A30FC8" w14:paraId="51B3974F" w14:textId="77777777" w:rsidTr="0016528C">
        <w:trPr>
          <w:gridBefore w:val="1"/>
          <w:gridAfter w:val="3"/>
          <w:wBefore w:w="11" w:type="pct"/>
          <w:wAfter w:w="98" w:type="pct"/>
        </w:trPr>
        <w:tc>
          <w:tcPr>
            <w:tcW w:w="1053" w:type="pct"/>
            <w:gridSpan w:val="3"/>
            <w:vMerge/>
          </w:tcPr>
          <w:p w14:paraId="7C2D56FF"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726F6EC4" w14:textId="77777777" w:rsidR="00AA6071" w:rsidRPr="00A30FC8" w:rsidRDefault="00AA6071" w:rsidP="007F255A">
            <w:r w:rsidRPr="00A30FC8">
              <w:t>1.</w:t>
            </w:r>
          </w:p>
        </w:tc>
        <w:tc>
          <w:tcPr>
            <w:tcW w:w="2351" w:type="pct"/>
            <w:tcBorders>
              <w:bottom w:val="single" w:sz="4" w:space="0" w:color="auto"/>
            </w:tcBorders>
          </w:tcPr>
          <w:p w14:paraId="37F95867" w14:textId="77777777" w:rsidR="00AA6071" w:rsidRPr="00A30FC8" w:rsidRDefault="00AA6071" w:rsidP="007F255A">
            <w:r w:rsidRPr="00A30FC8">
              <w:t>Понятие о заболевании. Этиология. Основные клинические проявления. Осложнения, неспецифическая профилактика. Принципы лечения и организация ухода.</w:t>
            </w:r>
          </w:p>
        </w:tc>
        <w:tc>
          <w:tcPr>
            <w:tcW w:w="853" w:type="pct"/>
            <w:gridSpan w:val="6"/>
            <w:vMerge/>
          </w:tcPr>
          <w:p w14:paraId="73C1435A" w14:textId="77777777" w:rsidR="00AA6071" w:rsidRPr="00A30FC8" w:rsidRDefault="00AA6071" w:rsidP="007F255A">
            <w:pPr>
              <w:jc w:val="center"/>
            </w:pPr>
          </w:p>
        </w:tc>
        <w:tc>
          <w:tcPr>
            <w:tcW w:w="447" w:type="pct"/>
            <w:gridSpan w:val="5"/>
            <w:shd w:val="clear" w:color="auto" w:fill="auto"/>
          </w:tcPr>
          <w:p w14:paraId="5841CF07" w14:textId="77777777" w:rsidR="00AA6071" w:rsidRPr="00A30FC8" w:rsidRDefault="00AA6071" w:rsidP="007F255A">
            <w:pPr>
              <w:jc w:val="center"/>
            </w:pPr>
          </w:p>
          <w:p w14:paraId="6FB018C8" w14:textId="77777777" w:rsidR="00AA6071" w:rsidRPr="00A30FC8" w:rsidRDefault="00AA6071" w:rsidP="007F255A">
            <w:pPr>
              <w:jc w:val="center"/>
            </w:pPr>
            <w:r w:rsidRPr="00A30FC8">
              <w:t>1</w:t>
            </w:r>
          </w:p>
        </w:tc>
      </w:tr>
      <w:tr w:rsidR="00AA6071" w:rsidRPr="00A30FC8" w14:paraId="713C6828" w14:textId="77777777" w:rsidTr="0016528C">
        <w:trPr>
          <w:gridBefore w:val="1"/>
          <w:gridAfter w:val="3"/>
          <w:wBefore w:w="11" w:type="pct"/>
          <w:wAfter w:w="98" w:type="pct"/>
        </w:trPr>
        <w:tc>
          <w:tcPr>
            <w:tcW w:w="1053" w:type="pct"/>
            <w:gridSpan w:val="3"/>
            <w:vMerge/>
          </w:tcPr>
          <w:p w14:paraId="71C085D7" w14:textId="77777777" w:rsidR="00AA6071" w:rsidRPr="00A30FC8" w:rsidRDefault="00AA6071" w:rsidP="007F255A">
            <w:pPr>
              <w:jc w:val="center"/>
              <w:rPr>
                <w:rFonts w:eastAsia="Calibri"/>
                <w:b/>
                <w:bCs/>
              </w:rPr>
            </w:pPr>
          </w:p>
        </w:tc>
        <w:tc>
          <w:tcPr>
            <w:tcW w:w="2538" w:type="pct"/>
            <w:gridSpan w:val="7"/>
            <w:tcBorders>
              <w:bottom w:val="single" w:sz="4" w:space="0" w:color="auto"/>
            </w:tcBorders>
          </w:tcPr>
          <w:p w14:paraId="01DB88A3" w14:textId="77777777" w:rsidR="00AA6071" w:rsidRPr="00A30FC8" w:rsidRDefault="00AA6071" w:rsidP="007F255A">
            <w:r w:rsidRPr="00A30FC8">
              <w:rPr>
                <w:rFonts w:eastAsia="Calibri"/>
                <w:b/>
                <w:bCs/>
              </w:rPr>
              <w:t>Практические занятия</w:t>
            </w:r>
          </w:p>
        </w:tc>
        <w:tc>
          <w:tcPr>
            <w:tcW w:w="853" w:type="pct"/>
            <w:gridSpan w:val="6"/>
            <w:vMerge w:val="restart"/>
          </w:tcPr>
          <w:p w14:paraId="5E158EAF" w14:textId="77777777" w:rsidR="00AA6071" w:rsidRPr="00A30FC8" w:rsidRDefault="00AA6071" w:rsidP="007F255A">
            <w:pPr>
              <w:jc w:val="center"/>
            </w:pPr>
          </w:p>
          <w:p w14:paraId="7C0FB5A0" w14:textId="77777777" w:rsidR="00AA6071" w:rsidRPr="00A30FC8" w:rsidRDefault="00AA6071" w:rsidP="007F255A">
            <w:pPr>
              <w:jc w:val="center"/>
            </w:pPr>
          </w:p>
          <w:p w14:paraId="01B7BB1B" w14:textId="77777777" w:rsidR="00AA6071" w:rsidRPr="00A30FC8" w:rsidRDefault="004B3F23" w:rsidP="007F255A">
            <w:pPr>
              <w:jc w:val="center"/>
            </w:pPr>
            <w:r w:rsidRPr="00A30FC8">
              <w:t>4</w:t>
            </w:r>
          </w:p>
        </w:tc>
        <w:tc>
          <w:tcPr>
            <w:tcW w:w="447" w:type="pct"/>
            <w:gridSpan w:val="5"/>
            <w:shd w:val="clear" w:color="auto" w:fill="C0C0C0"/>
          </w:tcPr>
          <w:p w14:paraId="0091B794" w14:textId="77777777" w:rsidR="00AA6071" w:rsidRPr="00A30FC8" w:rsidRDefault="00AA6071" w:rsidP="007F255A">
            <w:pPr>
              <w:jc w:val="center"/>
            </w:pPr>
          </w:p>
        </w:tc>
      </w:tr>
      <w:tr w:rsidR="00AA6071" w:rsidRPr="00A30FC8" w14:paraId="60582520" w14:textId="77777777" w:rsidTr="0016528C">
        <w:trPr>
          <w:gridBefore w:val="1"/>
          <w:gridAfter w:val="3"/>
          <w:wBefore w:w="11" w:type="pct"/>
          <w:wAfter w:w="98" w:type="pct"/>
        </w:trPr>
        <w:tc>
          <w:tcPr>
            <w:tcW w:w="1053" w:type="pct"/>
            <w:gridSpan w:val="3"/>
            <w:vMerge/>
          </w:tcPr>
          <w:p w14:paraId="3574AAA1"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57C2C312" w14:textId="77777777" w:rsidR="00AA6071" w:rsidRPr="00A30FC8" w:rsidRDefault="00AA6071" w:rsidP="00493B5C">
            <w:pPr>
              <w:rPr>
                <w:rFonts w:eastAsia="Calibri"/>
                <w:bCs/>
              </w:rPr>
            </w:pPr>
            <w:r w:rsidRPr="00A30FC8">
              <w:rPr>
                <w:rFonts w:eastAsia="Calibri"/>
                <w:bCs/>
              </w:rPr>
              <w:t>1.</w:t>
            </w:r>
          </w:p>
        </w:tc>
        <w:tc>
          <w:tcPr>
            <w:tcW w:w="2351" w:type="pct"/>
            <w:tcBorders>
              <w:bottom w:val="single" w:sz="4" w:space="0" w:color="auto"/>
            </w:tcBorders>
          </w:tcPr>
          <w:p w14:paraId="65C2688C" w14:textId="77777777" w:rsidR="00AA6071" w:rsidRPr="00A30FC8" w:rsidRDefault="00AA6071" w:rsidP="00493B5C">
            <w:pPr>
              <w:snapToGrid w:val="0"/>
            </w:pPr>
            <w:r w:rsidRPr="00A30FC8">
              <w:t>Решение ситуационных задач, тестов. Выявление проблем пациента, составление плана мед. сестринского вмешательства.</w:t>
            </w:r>
          </w:p>
          <w:p w14:paraId="6E31A8FC" w14:textId="77777777" w:rsidR="00AA6071" w:rsidRPr="00A30FC8" w:rsidRDefault="00AA6071" w:rsidP="00493B5C">
            <w:r w:rsidRPr="00A30FC8">
              <w:t>Демонстрация больного скарлатиной (или истории болезни) при отсутствии больного. Выявление проблем пациента, составление плана их решения. Решение ситуационных задач, тестов.</w:t>
            </w:r>
          </w:p>
        </w:tc>
        <w:tc>
          <w:tcPr>
            <w:tcW w:w="853" w:type="pct"/>
            <w:gridSpan w:val="6"/>
            <w:vMerge/>
          </w:tcPr>
          <w:p w14:paraId="022CBB7E" w14:textId="77777777" w:rsidR="00AA6071" w:rsidRPr="00A30FC8" w:rsidRDefault="00AA6071" w:rsidP="007F255A">
            <w:pPr>
              <w:jc w:val="center"/>
            </w:pPr>
          </w:p>
        </w:tc>
        <w:tc>
          <w:tcPr>
            <w:tcW w:w="447" w:type="pct"/>
            <w:gridSpan w:val="5"/>
            <w:shd w:val="clear" w:color="auto" w:fill="auto"/>
          </w:tcPr>
          <w:p w14:paraId="092192A4" w14:textId="77777777" w:rsidR="00AA6071" w:rsidRPr="00A30FC8" w:rsidRDefault="00AA6071" w:rsidP="007F255A">
            <w:pPr>
              <w:jc w:val="center"/>
            </w:pPr>
          </w:p>
          <w:p w14:paraId="68034417" w14:textId="77777777" w:rsidR="00AA6071" w:rsidRPr="00A30FC8" w:rsidRDefault="00AA6071" w:rsidP="007F255A">
            <w:pPr>
              <w:jc w:val="center"/>
            </w:pPr>
            <w:r w:rsidRPr="00A30FC8">
              <w:t>2</w:t>
            </w:r>
          </w:p>
        </w:tc>
      </w:tr>
      <w:tr w:rsidR="00AA6071" w:rsidRPr="00A30FC8" w14:paraId="29E0C4CC" w14:textId="77777777" w:rsidTr="0016528C">
        <w:trPr>
          <w:gridBefore w:val="1"/>
          <w:gridAfter w:val="3"/>
          <w:wBefore w:w="11" w:type="pct"/>
          <w:wAfter w:w="98" w:type="pct"/>
        </w:trPr>
        <w:tc>
          <w:tcPr>
            <w:tcW w:w="1053" w:type="pct"/>
            <w:gridSpan w:val="3"/>
            <w:vMerge w:val="restart"/>
          </w:tcPr>
          <w:p w14:paraId="30951411" w14:textId="77777777" w:rsidR="00AA6071" w:rsidRPr="00A30FC8" w:rsidRDefault="00AA6071">
            <w:pPr>
              <w:rPr>
                <w:rFonts w:eastAsia="Calibri"/>
                <w:b/>
                <w:bCs/>
              </w:rPr>
            </w:pPr>
            <w:r w:rsidRPr="00A30FC8">
              <w:rPr>
                <w:rFonts w:eastAsia="Calibri"/>
                <w:b/>
                <w:bCs/>
              </w:rPr>
              <w:t>Тема 2.22</w:t>
            </w:r>
          </w:p>
          <w:p w14:paraId="622FA90A" w14:textId="77777777" w:rsidR="00AA6071" w:rsidRPr="00A30FC8" w:rsidRDefault="00F27A66">
            <w:r w:rsidRPr="00A30FC8">
              <w:rPr>
                <w:rFonts w:eastAsia="Calibri"/>
                <w:bCs/>
              </w:rPr>
              <w:t>Сестринский уход</w:t>
            </w:r>
            <w:r w:rsidR="00AA6071" w:rsidRPr="00A30FC8">
              <w:rPr>
                <w:rFonts w:eastAsia="Calibri"/>
                <w:bCs/>
              </w:rPr>
              <w:t xml:space="preserve"> при коклюше.</w:t>
            </w:r>
          </w:p>
        </w:tc>
        <w:tc>
          <w:tcPr>
            <w:tcW w:w="2538" w:type="pct"/>
            <w:gridSpan w:val="7"/>
            <w:tcBorders>
              <w:bottom w:val="single" w:sz="4" w:space="0" w:color="auto"/>
            </w:tcBorders>
          </w:tcPr>
          <w:p w14:paraId="5974CECE" w14:textId="77777777" w:rsidR="00AA6071" w:rsidRPr="00A30FC8" w:rsidRDefault="00AA6071" w:rsidP="007F255A">
            <w:r w:rsidRPr="00A30FC8">
              <w:rPr>
                <w:rFonts w:eastAsia="Calibri"/>
                <w:b/>
                <w:bCs/>
              </w:rPr>
              <w:t>Содержание</w:t>
            </w:r>
          </w:p>
        </w:tc>
        <w:tc>
          <w:tcPr>
            <w:tcW w:w="853" w:type="pct"/>
            <w:gridSpan w:val="6"/>
            <w:vMerge w:val="restart"/>
          </w:tcPr>
          <w:p w14:paraId="712E9D6F" w14:textId="77777777" w:rsidR="00AA6071" w:rsidRPr="00A30FC8" w:rsidRDefault="00AA6071" w:rsidP="007F255A">
            <w:pPr>
              <w:jc w:val="center"/>
            </w:pPr>
          </w:p>
          <w:p w14:paraId="245A9B0B" w14:textId="77777777" w:rsidR="00AA6071" w:rsidRPr="00A30FC8" w:rsidRDefault="00AA6071" w:rsidP="007F255A">
            <w:pPr>
              <w:jc w:val="center"/>
            </w:pPr>
            <w:r w:rsidRPr="00A30FC8">
              <w:t>2</w:t>
            </w:r>
          </w:p>
        </w:tc>
        <w:tc>
          <w:tcPr>
            <w:tcW w:w="447" w:type="pct"/>
            <w:gridSpan w:val="5"/>
            <w:shd w:val="clear" w:color="auto" w:fill="C0C0C0"/>
          </w:tcPr>
          <w:p w14:paraId="42FAC83E" w14:textId="77777777" w:rsidR="00AA6071" w:rsidRPr="00A30FC8" w:rsidRDefault="00AA6071" w:rsidP="007F255A">
            <w:pPr>
              <w:jc w:val="center"/>
            </w:pPr>
          </w:p>
        </w:tc>
      </w:tr>
      <w:tr w:rsidR="00AA6071" w:rsidRPr="00A30FC8" w14:paraId="103A279F" w14:textId="77777777" w:rsidTr="0016528C">
        <w:trPr>
          <w:gridBefore w:val="1"/>
          <w:gridAfter w:val="3"/>
          <w:wBefore w:w="11" w:type="pct"/>
          <w:wAfter w:w="98" w:type="pct"/>
        </w:trPr>
        <w:tc>
          <w:tcPr>
            <w:tcW w:w="1053" w:type="pct"/>
            <w:gridSpan w:val="3"/>
            <w:vMerge/>
          </w:tcPr>
          <w:p w14:paraId="2EEA8A85"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76D0E3EF" w14:textId="77777777" w:rsidR="00AA6071" w:rsidRPr="00A30FC8" w:rsidRDefault="00AA6071" w:rsidP="007F255A">
            <w:r w:rsidRPr="00A30FC8">
              <w:t>1.</w:t>
            </w:r>
          </w:p>
        </w:tc>
        <w:tc>
          <w:tcPr>
            <w:tcW w:w="2351" w:type="pct"/>
            <w:tcBorders>
              <w:bottom w:val="single" w:sz="4" w:space="0" w:color="auto"/>
            </w:tcBorders>
          </w:tcPr>
          <w:p w14:paraId="46C53CF0" w14:textId="77777777" w:rsidR="00AA6071" w:rsidRPr="00A30FC8" w:rsidRDefault="00AA6071" w:rsidP="007F255A">
            <w:r w:rsidRPr="00A30FC8">
              <w:t>Понятие о заболевании. Этиология. Клинические проявления. Профилактика и лечение. Осложнения</w:t>
            </w:r>
          </w:p>
        </w:tc>
        <w:tc>
          <w:tcPr>
            <w:tcW w:w="853" w:type="pct"/>
            <w:gridSpan w:val="6"/>
            <w:vMerge/>
          </w:tcPr>
          <w:p w14:paraId="17BF996F" w14:textId="77777777" w:rsidR="00AA6071" w:rsidRPr="00A30FC8" w:rsidRDefault="00AA6071" w:rsidP="007F255A">
            <w:pPr>
              <w:jc w:val="center"/>
            </w:pPr>
          </w:p>
        </w:tc>
        <w:tc>
          <w:tcPr>
            <w:tcW w:w="447" w:type="pct"/>
            <w:gridSpan w:val="5"/>
            <w:shd w:val="clear" w:color="auto" w:fill="auto"/>
          </w:tcPr>
          <w:p w14:paraId="2C6DED6D" w14:textId="77777777" w:rsidR="00AA6071" w:rsidRPr="00A30FC8" w:rsidRDefault="00AA6071" w:rsidP="007F255A">
            <w:pPr>
              <w:jc w:val="center"/>
            </w:pPr>
            <w:r w:rsidRPr="00A30FC8">
              <w:t>1</w:t>
            </w:r>
          </w:p>
        </w:tc>
      </w:tr>
      <w:tr w:rsidR="00AA6071" w:rsidRPr="00A30FC8" w14:paraId="54873C2A" w14:textId="77777777" w:rsidTr="0016528C">
        <w:trPr>
          <w:gridBefore w:val="1"/>
          <w:gridAfter w:val="3"/>
          <w:wBefore w:w="11" w:type="pct"/>
          <w:wAfter w:w="98" w:type="pct"/>
        </w:trPr>
        <w:tc>
          <w:tcPr>
            <w:tcW w:w="1053" w:type="pct"/>
            <w:gridSpan w:val="3"/>
            <w:vMerge w:val="restart"/>
          </w:tcPr>
          <w:p w14:paraId="220EBB02" w14:textId="77777777" w:rsidR="00AA6071" w:rsidRPr="00A30FC8" w:rsidRDefault="00AA6071">
            <w:pPr>
              <w:rPr>
                <w:rFonts w:eastAsia="Calibri"/>
                <w:b/>
                <w:bCs/>
              </w:rPr>
            </w:pPr>
            <w:r w:rsidRPr="00A30FC8">
              <w:rPr>
                <w:rFonts w:eastAsia="Calibri"/>
                <w:b/>
                <w:bCs/>
              </w:rPr>
              <w:t>Тема 2.23</w:t>
            </w:r>
          </w:p>
          <w:p w14:paraId="2A28F0B4" w14:textId="77777777" w:rsidR="00AA6071" w:rsidRPr="00A30FC8" w:rsidRDefault="00F27A66">
            <w:r w:rsidRPr="00A30FC8">
              <w:rPr>
                <w:rFonts w:eastAsia="Calibri"/>
                <w:bCs/>
              </w:rPr>
              <w:t xml:space="preserve">Сестринский </w:t>
            </w:r>
            <w:proofErr w:type="gramStart"/>
            <w:r w:rsidRPr="00A30FC8">
              <w:rPr>
                <w:rFonts w:eastAsia="Calibri"/>
                <w:bCs/>
              </w:rPr>
              <w:t xml:space="preserve">уход </w:t>
            </w:r>
            <w:r w:rsidR="00AA6071" w:rsidRPr="00A30FC8">
              <w:rPr>
                <w:rFonts w:eastAsia="Calibri"/>
                <w:bCs/>
              </w:rPr>
              <w:t xml:space="preserve"> при</w:t>
            </w:r>
            <w:proofErr w:type="gramEnd"/>
            <w:r w:rsidR="00AA6071" w:rsidRPr="00A30FC8">
              <w:rPr>
                <w:rFonts w:eastAsia="Calibri"/>
                <w:bCs/>
              </w:rPr>
              <w:t xml:space="preserve"> ветряной оспе. Сестринский процесс при эпидемическом паротите.</w:t>
            </w:r>
          </w:p>
        </w:tc>
        <w:tc>
          <w:tcPr>
            <w:tcW w:w="2538" w:type="pct"/>
            <w:gridSpan w:val="7"/>
            <w:tcBorders>
              <w:bottom w:val="single" w:sz="4" w:space="0" w:color="auto"/>
            </w:tcBorders>
          </w:tcPr>
          <w:p w14:paraId="7FA6ECF9" w14:textId="77777777" w:rsidR="00AA6071" w:rsidRPr="00A30FC8" w:rsidRDefault="00AA6071" w:rsidP="007F255A">
            <w:r w:rsidRPr="00A30FC8">
              <w:rPr>
                <w:rFonts w:eastAsia="Calibri"/>
                <w:b/>
                <w:bCs/>
              </w:rPr>
              <w:t>Содержание</w:t>
            </w:r>
          </w:p>
        </w:tc>
        <w:tc>
          <w:tcPr>
            <w:tcW w:w="853" w:type="pct"/>
            <w:gridSpan w:val="6"/>
            <w:vMerge w:val="restart"/>
          </w:tcPr>
          <w:p w14:paraId="41DE0684" w14:textId="77777777" w:rsidR="00AA6071" w:rsidRPr="00A30FC8" w:rsidRDefault="00AA6071" w:rsidP="007F255A">
            <w:pPr>
              <w:jc w:val="center"/>
            </w:pPr>
          </w:p>
          <w:p w14:paraId="7DACCBBE" w14:textId="77777777" w:rsidR="00AA6071" w:rsidRPr="00A30FC8" w:rsidRDefault="00CD74AB" w:rsidP="007F255A">
            <w:pPr>
              <w:jc w:val="center"/>
            </w:pPr>
            <w:r w:rsidRPr="00A30FC8">
              <w:t>4</w:t>
            </w:r>
          </w:p>
        </w:tc>
        <w:tc>
          <w:tcPr>
            <w:tcW w:w="447" w:type="pct"/>
            <w:gridSpan w:val="5"/>
            <w:shd w:val="clear" w:color="auto" w:fill="C0C0C0"/>
          </w:tcPr>
          <w:p w14:paraId="69113766" w14:textId="77777777" w:rsidR="00AA6071" w:rsidRPr="00A30FC8" w:rsidRDefault="00AA6071" w:rsidP="007F255A">
            <w:pPr>
              <w:jc w:val="center"/>
            </w:pPr>
          </w:p>
        </w:tc>
      </w:tr>
      <w:tr w:rsidR="00AA6071" w:rsidRPr="00A30FC8" w14:paraId="76074202" w14:textId="77777777" w:rsidTr="0016528C">
        <w:trPr>
          <w:gridBefore w:val="1"/>
          <w:gridAfter w:val="3"/>
          <w:wBefore w:w="11" w:type="pct"/>
          <w:wAfter w:w="98" w:type="pct"/>
        </w:trPr>
        <w:tc>
          <w:tcPr>
            <w:tcW w:w="1053" w:type="pct"/>
            <w:gridSpan w:val="3"/>
            <w:vMerge/>
          </w:tcPr>
          <w:p w14:paraId="631BF79D"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42F73281" w14:textId="77777777" w:rsidR="00AA6071" w:rsidRPr="00A30FC8" w:rsidRDefault="00AA6071" w:rsidP="007F255A">
            <w:r w:rsidRPr="00A30FC8">
              <w:t>1.</w:t>
            </w:r>
          </w:p>
        </w:tc>
        <w:tc>
          <w:tcPr>
            <w:tcW w:w="2351" w:type="pct"/>
            <w:tcBorders>
              <w:bottom w:val="single" w:sz="4" w:space="0" w:color="auto"/>
            </w:tcBorders>
          </w:tcPr>
          <w:p w14:paraId="20594AFE" w14:textId="77777777" w:rsidR="00AA6071" w:rsidRPr="00A30FC8" w:rsidRDefault="00AA6071" w:rsidP="007F255A">
            <w:r w:rsidRPr="00A30FC8">
              <w:t>Понятие о заболеваниях. Этиология. Клинические проявления. Профилактика и лечение. Осложнения.</w:t>
            </w:r>
          </w:p>
        </w:tc>
        <w:tc>
          <w:tcPr>
            <w:tcW w:w="853" w:type="pct"/>
            <w:gridSpan w:val="6"/>
            <w:vMerge/>
          </w:tcPr>
          <w:p w14:paraId="1C9EBABB" w14:textId="77777777" w:rsidR="00AA6071" w:rsidRPr="00A30FC8" w:rsidRDefault="00AA6071" w:rsidP="007F255A">
            <w:pPr>
              <w:jc w:val="center"/>
            </w:pPr>
          </w:p>
        </w:tc>
        <w:tc>
          <w:tcPr>
            <w:tcW w:w="447" w:type="pct"/>
            <w:gridSpan w:val="5"/>
            <w:shd w:val="clear" w:color="auto" w:fill="auto"/>
          </w:tcPr>
          <w:p w14:paraId="106E6437" w14:textId="77777777" w:rsidR="00AA6071" w:rsidRPr="00A30FC8" w:rsidRDefault="00AA6071" w:rsidP="007F255A">
            <w:pPr>
              <w:jc w:val="center"/>
            </w:pPr>
            <w:r w:rsidRPr="00A30FC8">
              <w:t>1</w:t>
            </w:r>
          </w:p>
        </w:tc>
      </w:tr>
      <w:tr w:rsidR="00AA6071" w:rsidRPr="00A30FC8" w14:paraId="4F093970" w14:textId="77777777" w:rsidTr="0016528C">
        <w:trPr>
          <w:gridBefore w:val="1"/>
          <w:gridAfter w:val="3"/>
          <w:wBefore w:w="11" w:type="pct"/>
          <w:wAfter w:w="98" w:type="pct"/>
        </w:trPr>
        <w:tc>
          <w:tcPr>
            <w:tcW w:w="1053" w:type="pct"/>
            <w:gridSpan w:val="3"/>
            <w:vMerge/>
          </w:tcPr>
          <w:p w14:paraId="0F7C3121" w14:textId="77777777" w:rsidR="00AA6071" w:rsidRPr="00A30FC8" w:rsidRDefault="00AA6071" w:rsidP="007F255A">
            <w:pPr>
              <w:jc w:val="center"/>
              <w:rPr>
                <w:rFonts w:eastAsia="Calibri"/>
                <w:b/>
                <w:bCs/>
              </w:rPr>
            </w:pPr>
          </w:p>
        </w:tc>
        <w:tc>
          <w:tcPr>
            <w:tcW w:w="2538" w:type="pct"/>
            <w:gridSpan w:val="7"/>
            <w:tcBorders>
              <w:bottom w:val="single" w:sz="4" w:space="0" w:color="auto"/>
            </w:tcBorders>
          </w:tcPr>
          <w:p w14:paraId="2A756FC5" w14:textId="77777777" w:rsidR="00AA6071" w:rsidRPr="00A30FC8" w:rsidRDefault="00AA6071" w:rsidP="007F255A">
            <w:r w:rsidRPr="00A30FC8">
              <w:rPr>
                <w:rFonts w:eastAsia="Calibri"/>
                <w:b/>
                <w:bCs/>
              </w:rPr>
              <w:t>Практические занятия</w:t>
            </w:r>
          </w:p>
        </w:tc>
        <w:tc>
          <w:tcPr>
            <w:tcW w:w="853" w:type="pct"/>
            <w:gridSpan w:val="6"/>
            <w:vMerge w:val="restart"/>
          </w:tcPr>
          <w:p w14:paraId="764D958E" w14:textId="77777777" w:rsidR="00AA6071" w:rsidRPr="00A30FC8" w:rsidRDefault="00AA6071" w:rsidP="007F255A">
            <w:pPr>
              <w:jc w:val="center"/>
            </w:pPr>
          </w:p>
          <w:p w14:paraId="196F633F" w14:textId="77777777" w:rsidR="00AA6071" w:rsidRPr="00A30FC8" w:rsidRDefault="00CD74AB" w:rsidP="007F255A">
            <w:pPr>
              <w:jc w:val="center"/>
            </w:pPr>
            <w:r w:rsidRPr="00A30FC8">
              <w:t>4</w:t>
            </w:r>
          </w:p>
        </w:tc>
        <w:tc>
          <w:tcPr>
            <w:tcW w:w="447" w:type="pct"/>
            <w:gridSpan w:val="5"/>
            <w:shd w:val="clear" w:color="auto" w:fill="C0C0C0"/>
          </w:tcPr>
          <w:p w14:paraId="613F28B3" w14:textId="77777777" w:rsidR="00AA6071" w:rsidRPr="00A30FC8" w:rsidRDefault="00AA6071" w:rsidP="007F255A">
            <w:pPr>
              <w:jc w:val="center"/>
            </w:pPr>
          </w:p>
        </w:tc>
      </w:tr>
      <w:tr w:rsidR="00AA6071" w:rsidRPr="00A30FC8" w14:paraId="11F55B5A" w14:textId="77777777" w:rsidTr="0016528C">
        <w:trPr>
          <w:gridBefore w:val="1"/>
          <w:gridAfter w:val="3"/>
          <w:wBefore w:w="11" w:type="pct"/>
          <w:wAfter w:w="98" w:type="pct"/>
        </w:trPr>
        <w:tc>
          <w:tcPr>
            <w:tcW w:w="1053" w:type="pct"/>
            <w:gridSpan w:val="3"/>
            <w:vMerge/>
          </w:tcPr>
          <w:p w14:paraId="2FED526F"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3E803082" w14:textId="77777777" w:rsidR="00AA6071" w:rsidRPr="00A30FC8" w:rsidRDefault="00AA6071" w:rsidP="00493B5C">
            <w:pPr>
              <w:rPr>
                <w:rFonts w:eastAsia="Calibri"/>
                <w:bCs/>
              </w:rPr>
            </w:pPr>
            <w:r w:rsidRPr="00A30FC8">
              <w:rPr>
                <w:rFonts w:eastAsia="Calibri"/>
                <w:bCs/>
              </w:rPr>
              <w:t>1.</w:t>
            </w:r>
          </w:p>
        </w:tc>
        <w:tc>
          <w:tcPr>
            <w:tcW w:w="2351" w:type="pct"/>
            <w:tcBorders>
              <w:bottom w:val="single" w:sz="4" w:space="0" w:color="auto"/>
            </w:tcBorders>
          </w:tcPr>
          <w:p w14:paraId="56D1D04E" w14:textId="77777777" w:rsidR="00AA6071" w:rsidRPr="00A30FC8" w:rsidRDefault="00AA6071" w:rsidP="007F255A">
            <w:r w:rsidRPr="00A30FC8">
              <w:t>Демонстрация больных. Разбор ситуационных задач, тестов. Выписки из историй болезни. Отработка практических манипуляций.</w:t>
            </w:r>
          </w:p>
        </w:tc>
        <w:tc>
          <w:tcPr>
            <w:tcW w:w="853" w:type="pct"/>
            <w:gridSpan w:val="6"/>
            <w:vMerge/>
          </w:tcPr>
          <w:p w14:paraId="4A311B73" w14:textId="77777777" w:rsidR="00AA6071" w:rsidRPr="00A30FC8" w:rsidRDefault="00AA6071" w:rsidP="007F255A">
            <w:pPr>
              <w:jc w:val="center"/>
            </w:pPr>
          </w:p>
        </w:tc>
        <w:tc>
          <w:tcPr>
            <w:tcW w:w="447" w:type="pct"/>
            <w:gridSpan w:val="5"/>
            <w:shd w:val="clear" w:color="auto" w:fill="auto"/>
          </w:tcPr>
          <w:p w14:paraId="58F6DFD2" w14:textId="77777777" w:rsidR="00AA6071" w:rsidRPr="00A30FC8" w:rsidRDefault="00AA6071" w:rsidP="007F255A">
            <w:pPr>
              <w:jc w:val="center"/>
            </w:pPr>
            <w:r w:rsidRPr="00A30FC8">
              <w:t>1</w:t>
            </w:r>
          </w:p>
        </w:tc>
      </w:tr>
      <w:tr w:rsidR="00AA6071" w:rsidRPr="00A30FC8" w14:paraId="19EE528D" w14:textId="77777777" w:rsidTr="0016528C">
        <w:trPr>
          <w:gridBefore w:val="1"/>
          <w:gridAfter w:val="3"/>
          <w:wBefore w:w="11" w:type="pct"/>
          <w:wAfter w:w="98" w:type="pct"/>
        </w:trPr>
        <w:tc>
          <w:tcPr>
            <w:tcW w:w="1053" w:type="pct"/>
            <w:gridSpan w:val="3"/>
            <w:vMerge w:val="restart"/>
          </w:tcPr>
          <w:p w14:paraId="0CBE39EE" w14:textId="77777777" w:rsidR="00AA6071" w:rsidRPr="00A30FC8" w:rsidRDefault="00AA6071">
            <w:pPr>
              <w:rPr>
                <w:rFonts w:eastAsia="Calibri"/>
                <w:b/>
                <w:bCs/>
              </w:rPr>
            </w:pPr>
            <w:r w:rsidRPr="00A30FC8">
              <w:rPr>
                <w:rFonts w:eastAsia="Calibri"/>
                <w:b/>
                <w:bCs/>
              </w:rPr>
              <w:t>Тема 2.24</w:t>
            </w:r>
          </w:p>
          <w:p w14:paraId="78C115B5" w14:textId="77777777" w:rsidR="00AA6071" w:rsidRPr="00A30FC8" w:rsidRDefault="00AA6071">
            <w:r w:rsidRPr="00A30FC8">
              <w:t>Иммунопрофилактика инфекционных заболеваний.</w:t>
            </w:r>
          </w:p>
        </w:tc>
        <w:tc>
          <w:tcPr>
            <w:tcW w:w="2538" w:type="pct"/>
            <w:gridSpan w:val="7"/>
            <w:tcBorders>
              <w:bottom w:val="single" w:sz="4" w:space="0" w:color="auto"/>
            </w:tcBorders>
          </w:tcPr>
          <w:p w14:paraId="226AAE14" w14:textId="77777777" w:rsidR="00AA6071" w:rsidRPr="00A30FC8" w:rsidRDefault="00AA6071" w:rsidP="007F255A">
            <w:r w:rsidRPr="00A30FC8">
              <w:rPr>
                <w:rFonts w:eastAsia="Calibri"/>
                <w:b/>
                <w:bCs/>
              </w:rPr>
              <w:t>Содержание</w:t>
            </w:r>
          </w:p>
        </w:tc>
        <w:tc>
          <w:tcPr>
            <w:tcW w:w="853" w:type="pct"/>
            <w:gridSpan w:val="6"/>
            <w:vMerge w:val="restart"/>
          </w:tcPr>
          <w:p w14:paraId="71A4E957" w14:textId="77777777" w:rsidR="00AA6071" w:rsidRPr="00A30FC8" w:rsidRDefault="00AA6071" w:rsidP="007F255A">
            <w:pPr>
              <w:jc w:val="center"/>
            </w:pPr>
          </w:p>
          <w:p w14:paraId="5E9891A9" w14:textId="77777777" w:rsidR="00AA6071" w:rsidRPr="00A30FC8" w:rsidRDefault="00AA6071" w:rsidP="007F255A">
            <w:pPr>
              <w:jc w:val="center"/>
            </w:pPr>
          </w:p>
          <w:p w14:paraId="1E18DF55" w14:textId="77777777" w:rsidR="00AA6071" w:rsidRPr="00A30FC8" w:rsidRDefault="00AA6071" w:rsidP="007F255A">
            <w:pPr>
              <w:jc w:val="center"/>
            </w:pPr>
            <w:r w:rsidRPr="00A30FC8">
              <w:t>4</w:t>
            </w:r>
          </w:p>
        </w:tc>
        <w:tc>
          <w:tcPr>
            <w:tcW w:w="447" w:type="pct"/>
            <w:gridSpan w:val="5"/>
            <w:shd w:val="clear" w:color="auto" w:fill="C0C0C0"/>
          </w:tcPr>
          <w:p w14:paraId="3B3C78AD" w14:textId="77777777" w:rsidR="00AA6071" w:rsidRPr="00A30FC8" w:rsidRDefault="00AA6071" w:rsidP="007F255A">
            <w:pPr>
              <w:jc w:val="center"/>
            </w:pPr>
          </w:p>
        </w:tc>
      </w:tr>
      <w:tr w:rsidR="00AA6071" w:rsidRPr="00A30FC8" w14:paraId="3A81149A" w14:textId="77777777" w:rsidTr="0016528C">
        <w:trPr>
          <w:gridBefore w:val="1"/>
          <w:gridAfter w:val="3"/>
          <w:wBefore w:w="11" w:type="pct"/>
          <w:wAfter w:w="98" w:type="pct"/>
        </w:trPr>
        <w:tc>
          <w:tcPr>
            <w:tcW w:w="1053" w:type="pct"/>
            <w:gridSpan w:val="3"/>
            <w:vMerge/>
          </w:tcPr>
          <w:p w14:paraId="66E1AC8F"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7AA5D2C5" w14:textId="77777777" w:rsidR="00AA6071" w:rsidRPr="00A30FC8" w:rsidRDefault="00AA6071" w:rsidP="007F255A">
            <w:r w:rsidRPr="00A30FC8">
              <w:t>1.</w:t>
            </w:r>
          </w:p>
        </w:tc>
        <w:tc>
          <w:tcPr>
            <w:tcW w:w="2351" w:type="pct"/>
            <w:tcBorders>
              <w:bottom w:val="single" w:sz="4" w:space="0" w:color="auto"/>
            </w:tcBorders>
          </w:tcPr>
          <w:p w14:paraId="4693D430" w14:textId="77777777" w:rsidR="00AA6071" w:rsidRPr="00A30FC8" w:rsidRDefault="00AA6071" w:rsidP="00493B5C">
            <w:pPr>
              <w:snapToGrid w:val="0"/>
            </w:pPr>
            <w:r w:rsidRPr="00A30FC8">
              <w:t xml:space="preserve">Понятие об иммунитете. Национальный календарь профилактических прививок. Приказ МЗ </w:t>
            </w:r>
            <w:r w:rsidR="00452F72" w:rsidRPr="00A30FC8">
              <w:t>№125н от 21 марта 2014</w:t>
            </w:r>
            <w:r w:rsidRPr="00A30FC8">
              <w:t>г. Организация прививочной работы. Отбор детей на прививку, проведение прививок. Организация прививочного кабинета</w:t>
            </w:r>
          </w:p>
          <w:p w14:paraId="304022C2" w14:textId="77777777" w:rsidR="00AA6071" w:rsidRPr="00A30FC8" w:rsidRDefault="00AA6071" w:rsidP="00493B5C">
            <w:r w:rsidRPr="00A30FC8">
              <w:t>Основные принципы проведения вакцинопрофилактики. Влияние вакцинирующих препаратов на организм. Поствакцинальные реакции, осложнения. Медицинские противопоказания</w:t>
            </w:r>
          </w:p>
        </w:tc>
        <w:tc>
          <w:tcPr>
            <w:tcW w:w="853" w:type="pct"/>
            <w:gridSpan w:val="6"/>
            <w:vMerge/>
          </w:tcPr>
          <w:p w14:paraId="278246D8" w14:textId="77777777" w:rsidR="00AA6071" w:rsidRPr="00A30FC8" w:rsidRDefault="00AA6071" w:rsidP="007F255A">
            <w:pPr>
              <w:jc w:val="center"/>
            </w:pPr>
          </w:p>
        </w:tc>
        <w:tc>
          <w:tcPr>
            <w:tcW w:w="447" w:type="pct"/>
            <w:gridSpan w:val="5"/>
            <w:shd w:val="clear" w:color="auto" w:fill="auto"/>
          </w:tcPr>
          <w:p w14:paraId="4BE48231" w14:textId="77777777" w:rsidR="00AA6071" w:rsidRPr="00A30FC8" w:rsidRDefault="00AA6071" w:rsidP="007F255A">
            <w:pPr>
              <w:jc w:val="center"/>
            </w:pPr>
          </w:p>
          <w:p w14:paraId="186374B5" w14:textId="77777777" w:rsidR="00AA6071" w:rsidRPr="00A30FC8" w:rsidRDefault="00AA6071" w:rsidP="007F255A">
            <w:pPr>
              <w:jc w:val="center"/>
            </w:pPr>
            <w:r w:rsidRPr="00A30FC8">
              <w:t>1</w:t>
            </w:r>
          </w:p>
        </w:tc>
      </w:tr>
      <w:tr w:rsidR="00AA6071" w:rsidRPr="00A30FC8" w14:paraId="18B859B5" w14:textId="77777777" w:rsidTr="0016528C">
        <w:trPr>
          <w:gridBefore w:val="1"/>
          <w:gridAfter w:val="3"/>
          <w:wBefore w:w="11" w:type="pct"/>
          <w:wAfter w:w="98" w:type="pct"/>
        </w:trPr>
        <w:tc>
          <w:tcPr>
            <w:tcW w:w="1053" w:type="pct"/>
            <w:gridSpan w:val="3"/>
            <w:vMerge/>
          </w:tcPr>
          <w:p w14:paraId="0500316A" w14:textId="77777777" w:rsidR="00AA6071" w:rsidRPr="00A30FC8" w:rsidRDefault="00AA6071" w:rsidP="007F255A">
            <w:pPr>
              <w:jc w:val="center"/>
              <w:rPr>
                <w:rFonts w:eastAsia="Calibri"/>
                <w:b/>
                <w:bCs/>
              </w:rPr>
            </w:pPr>
          </w:p>
        </w:tc>
        <w:tc>
          <w:tcPr>
            <w:tcW w:w="2538" w:type="pct"/>
            <w:gridSpan w:val="7"/>
            <w:tcBorders>
              <w:bottom w:val="single" w:sz="4" w:space="0" w:color="auto"/>
            </w:tcBorders>
          </w:tcPr>
          <w:p w14:paraId="73745E56" w14:textId="77777777" w:rsidR="00AA6071" w:rsidRPr="00A30FC8" w:rsidRDefault="00AA6071" w:rsidP="007F255A">
            <w:r w:rsidRPr="00A30FC8">
              <w:rPr>
                <w:rFonts w:eastAsia="Calibri"/>
                <w:b/>
                <w:bCs/>
              </w:rPr>
              <w:t>Практические занятия</w:t>
            </w:r>
          </w:p>
        </w:tc>
        <w:tc>
          <w:tcPr>
            <w:tcW w:w="853" w:type="pct"/>
            <w:gridSpan w:val="6"/>
            <w:vMerge w:val="restart"/>
          </w:tcPr>
          <w:p w14:paraId="5253F73C" w14:textId="77777777" w:rsidR="00AA6071" w:rsidRPr="00A30FC8" w:rsidRDefault="00AA6071" w:rsidP="007F255A">
            <w:pPr>
              <w:jc w:val="center"/>
            </w:pPr>
          </w:p>
          <w:p w14:paraId="7A40AB82" w14:textId="77777777" w:rsidR="00AA6071" w:rsidRPr="00A30FC8" w:rsidRDefault="005D2C68" w:rsidP="007F255A">
            <w:pPr>
              <w:jc w:val="center"/>
            </w:pPr>
            <w:r w:rsidRPr="00A30FC8">
              <w:t>4</w:t>
            </w:r>
          </w:p>
        </w:tc>
        <w:tc>
          <w:tcPr>
            <w:tcW w:w="447" w:type="pct"/>
            <w:gridSpan w:val="5"/>
            <w:shd w:val="clear" w:color="auto" w:fill="C0C0C0"/>
          </w:tcPr>
          <w:p w14:paraId="1E009DF4" w14:textId="77777777" w:rsidR="00AA6071" w:rsidRPr="00A30FC8" w:rsidRDefault="00AA6071" w:rsidP="007F255A">
            <w:pPr>
              <w:jc w:val="center"/>
            </w:pPr>
          </w:p>
        </w:tc>
      </w:tr>
      <w:tr w:rsidR="00AA6071" w:rsidRPr="00A30FC8" w14:paraId="15FB5A54" w14:textId="77777777" w:rsidTr="0016528C">
        <w:trPr>
          <w:gridBefore w:val="1"/>
          <w:gridAfter w:val="3"/>
          <w:wBefore w:w="11" w:type="pct"/>
          <w:wAfter w:w="98" w:type="pct"/>
        </w:trPr>
        <w:tc>
          <w:tcPr>
            <w:tcW w:w="1053" w:type="pct"/>
            <w:gridSpan w:val="3"/>
            <w:vMerge/>
          </w:tcPr>
          <w:p w14:paraId="735633D7"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4D0FBD0F" w14:textId="77777777" w:rsidR="00AA6071" w:rsidRPr="00A30FC8" w:rsidRDefault="00AA6071" w:rsidP="00493B5C">
            <w:pPr>
              <w:rPr>
                <w:rFonts w:eastAsia="Calibri"/>
                <w:bCs/>
              </w:rPr>
            </w:pPr>
            <w:r w:rsidRPr="00A30FC8">
              <w:rPr>
                <w:rFonts w:eastAsia="Calibri"/>
                <w:bCs/>
              </w:rPr>
              <w:t>1.</w:t>
            </w:r>
          </w:p>
        </w:tc>
        <w:tc>
          <w:tcPr>
            <w:tcW w:w="2351" w:type="pct"/>
            <w:tcBorders>
              <w:bottom w:val="single" w:sz="4" w:space="0" w:color="auto"/>
            </w:tcBorders>
          </w:tcPr>
          <w:p w14:paraId="6FD4CF53" w14:textId="77777777" w:rsidR="00AA6071" w:rsidRPr="00A30FC8" w:rsidRDefault="00AA6071" w:rsidP="007F255A">
            <w:r w:rsidRPr="00A30FC8">
              <w:t>Разбор ситуационных задач. Планирование профилактических прививок. Отработка практических манипуляций</w:t>
            </w:r>
          </w:p>
        </w:tc>
        <w:tc>
          <w:tcPr>
            <w:tcW w:w="853" w:type="pct"/>
            <w:gridSpan w:val="6"/>
            <w:vMerge/>
          </w:tcPr>
          <w:p w14:paraId="52228C0D" w14:textId="77777777" w:rsidR="00AA6071" w:rsidRPr="00A30FC8" w:rsidRDefault="00AA6071" w:rsidP="007F255A">
            <w:pPr>
              <w:jc w:val="center"/>
            </w:pPr>
          </w:p>
        </w:tc>
        <w:tc>
          <w:tcPr>
            <w:tcW w:w="447" w:type="pct"/>
            <w:gridSpan w:val="5"/>
            <w:shd w:val="clear" w:color="auto" w:fill="auto"/>
          </w:tcPr>
          <w:p w14:paraId="1263B3F4" w14:textId="77777777" w:rsidR="00AA6071" w:rsidRPr="00A30FC8" w:rsidRDefault="00AA6071" w:rsidP="007F255A">
            <w:pPr>
              <w:jc w:val="center"/>
            </w:pPr>
            <w:r w:rsidRPr="00A30FC8">
              <w:t>2</w:t>
            </w:r>
          </w:p>
        </w:tc>
      </w:tr>
      <w:tr w:rsidR="00AA6071" w:rsidRPr="00A30FC8" w14:paraId="598E8B40" w14:textId="77777777" w:rsidTr="0016528C">
        <w:trPr>
          <w:gridBefore w:val="1"/>
          <w:gridAfter w:val="3"/>
          <w:wBefore w:w="11" w:type="pct"/>
          <w:wAfter w:w="98" w:type="pct"/>
        </w:trPr>
        <w:tc>
          <w:tcPr>
            <w:tcW w:w="1053" w:type="pct"/>
            <w:gridSpan w:val="3"/>
            <w:vMerge w:val="restart"/>
          </w:tcPr>
          <w:p w14:paraId="66C51551" w14:textId="77777777" w:rsidR="00AA6071" w:rsidRPr="00A30FC8" w:rsidRDefault="00AA6071">
            <w:pPr>
              <w:rPr>
                <w:rFonts w:eastAsia="Calibri"/>
                <w:b/>
                <w:bCs/>
              </w:rPr>
            </w:pPr>
            <w:r w:rsidRPr="00A30FC8">
              <w:rPr>
                <w:rFonts w:eastAsia="Calibri"/>
                <w:b/>
                <w:bCs/>
              </w:rPr>
              <w:t>Тема 2.25</w:t>
            </w:r>
          </w:p>
          <w:p w14:paraId="31CFA53C" w14:textId="77777777" w:rsidR="00AA6071" w:rsidRPr="00A30FC8" w:rsidRDefault="00AA6071">
            <w:r w:rsidRPr="00A30FC8">
              <w:lastRenderedPageBreak/>
              <w:t>Неотложные состояния и помощь при них.</w:t>
            </w:r>
          </w:p>
        </w:tc>
        <w:tc>
          <w:tcPr>
            <w:tcW w:w="2538" w:type="pct"/>
            <w:gridSpan w:val="7"/>
            <w:tcBorders>
              <w:bottom w:val="single" w:sz="4" w:space="0" w:color="auto"/>
            </w:tcBorders>
          </w:tcPr>
          <w:p w14:paraId="0602BC5A" w14:textId="77777777" w:rsidR="00AA6071" w:rsidRPr="00A30FC8" w:rsidRDefault="00AA6071" w:rsidP="007F255A">
            <w:r w:rsidRPr="00A30FC8">
              <w:rPr>
                <w:rFonts w:eastAsia="Calibri"/>
                <w:b/>
                <w:bCs/>
              </w:rPr>
              <w:lastRenderedPageBreak/>
              <w:t>Содержание</w:t>
            </w:r>
          </w:p>
        </w:tc>
        <w:tc>
          <w:tcPr>
            <w:tcW w:w="853" w:type="pct"/>
            <w:gridSpan w:val="6"/>
            <w:vMerge w:val="restart"/>
          </w:tcPr>
          <w:p w14:paraId="32007C19" w14:textId="77777777" w:rsidR="00AA6071" w:rsidRPr="00A30FC8" w:rsidRDefault="00AA6071" w:rsidP="007F255A">
            <w:pPr>
              <w:jc w:val="center"/>
            </w:pPr>
          </w:p>
          <w:p w14:paraId="57A595C9" w14:textId="77777777" w:rsidR="00AA6071" w:rsidRPr="00A30FC8" w:rsidRDefault="00AA6071" w:rsidP="007F255A">
            <w:pPr>
              <w:jc w:val="center"/>
            </w:pPr>
          </w:p>
          <w:p w14:paraId="06701D89" w14:textId="77777777" w:rsidR="00AA6071" w:rsidRPr="00A30FC8" w:rsidRDefault="00AA6071" w:rsidP="007F255A">
            <w:pPr>
              <w:jc w:val="center"/>
            </w:pPr>
            <w:r w:rsidRPr="00A30FC8">
              <w:t>4</w:t>
            </w:r>
          </w:p>
        </w:tc>
        <w:tc>
          <w:tcPr>
            <w:tcW w:w="447" w:type="pct"/>
            <w:gridSpan w:val="5"/>
            <w:shd w:val="clear" w:color="auto" w:fill="C0C0C0"/>
          </w:tcPr>
          <w:p w14:paraId="1629B842" w14:textId="77777777" w:rsidR="00AA6071" w:rsidRPr="00A30FC8" w:rsidRDefault="00AA6071" w:rsidP="007F255A">
            <w:pPr>
              <w:jc w:val="center"/>
            </w:pPr>
          </w:p>
        </w:tc>
      </w:tr>
      <w:tr w:rsidR="00AA6071" w:rsidRPr="00A30FC8" w14:paraId="0F366F3F" w14:textId="77777777" w:rsidTr="0016528C">
        <w:trPr>
          <w:gridBefore w:val="1"/>
          <w:gridAfter w:val="3"/>
          <w:wBefore w:w="11" w:type="pct"/>
          <w:wAfter w:w="98" w:type="pct"/>
        </w:trPr>
        <w:tc>
          <w:tcPr>
            <w:tcW w:w="1053" w:type="pct"/>
            <w:gridSpan w:val="3"/>
            <w:vMerge/>
          </w:tcPr>
          <w:p w14:paraId="4C80F6D5"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0A8A2864" w14:textId="77777777" w:rsidR="00AA6071" w:rsidRPr="00A30FC8" w:rsidRDefault="00AA6071" w:rsidP="007F255A">
            <w:r w:rsidRPr="00A30FC8">
              <w:t>1.</w:t>
            </w:r>
          </w:p>
        </w:tc>
        <w:tc>
          <w:tcPr>
            <w:tcW w:w="2351" w:type="pct"/>
            <w:tcBorders>
              <w:bottom w:val="single" w:sz="4" w:space="0" w:color="auto"/>
            </w:tcBorders>
          </w:tcPr>
          <w:p w14:paraId="713C4417" w14:textId="77777777" w:rsidR="00AA6071" w:rsidRPr="00A30FC8" w:rsidRDefault="00AA6071" w:rsidP="00493B5C">
            <w:pPr>
              <w:snapToGrid w:val="0"/>
            </w:pPr>
            <w:r w:rsidRPr="00A30FC8">
              <w:t xml:space="preserve">Гипертермия. </w:t>
            </w:r>
            <w:proofErr w:type="spellStart"/>
            <w:r w:rsidRPr="00A30FC8">
              <w:t>Нейротоксикоз</w:t>
            </w:r>
            <w:proofErr w:type="spellEnd"/>
            <w:r w:rsidRPr="00A30FC8">
              <w:t>, геморрагический синдром, обморок, коллапс. Клинические проявления данных состояний. Алгоритмы оказания неотложной помощи при них.</w:t>
            </w:r>
          </w:p>
          <w:p w14:paraId="300D164D" w14:textId="77777777" w:rsidR="00AA6071" w:rsidRPr="00A30FC8" w:rsidRDefault="00AA6071" w:rsidP="00493B5C">
            <w:r w:rsidRPr="00A30FC8">
              <w:t xml:space="preserve">О. аллергические реакции. Отравления. </w:t>
            </w:r>
            <w:proofErr w:type="spellStart"/>
            <w:r w:rsidRPr="00A30FC8">
              <w:t>Гипер</w:t>
            </w:r>
            <w:proofErr w:type="spellEnd"/>
            <w:r w:rsidRPr="00A30FC8">
              <w:t>- и гипогликемическая комы</w:t>
            </w:r>
          </w:p>
        </w:tc>
        <w:tc>
          <w:tcPr>
            <w:tcW w:w="853" w:type="pct"/>
            <w:gridSpan w:val="6"/>
            <w:vMerge/>
          </w:tcPr>
          <w:p w14:paraId="011D49D7" w14:textId="77777777" w:rsidR="00AA6071" w:rsidRPr="00A30FC8" w:rsidRDefault="00AA6071" w:rsidP="007F255A">
            <w:pPr>
              <w:jc w:val="center"/>
            </w:pPr>
          </w:p>
        </w:tc>
        <w:tc>
          <w:tcPr>
            <w:tcW w:w="447" w:type="pct"/>
            <w:gridSpan w:val="5"/>
            <w:shd w:val="clear" w:color="auto" w:fill="auto"/>
          </w:tcPr>
          <w:p w14:paraId="5BA6639E" w14:textId="77777777" w:rsidR="00AA6071" w:rsidRPr="00A30FC8" w:rsidRDefault="00AA6071" w:rsidP="007F255A">
            <w:pPr>
              <w:jc w:val="center"/>
            </w:pPr>
          </w:p>
          <w:p w14:paraId="19488C2E" w14:textId="77777777" w:rsidR="00AA6071" w:rsidRPr="00A30FC8" w:rsidRDefault="00AA6071" w:rsidP="007F255A">
            <w:pPr>
              <w:jc w:val="center"/>
            </w:pPr>
            <w:r w:rsidRPr="00A30FC8">
              <w:t>1</w:t>
            </w:r>
          </w:p>
        </w:tc>
      </w:tr>
      <w:tr w:rsidR="00AA6071" w:rsidRPr="00A30FC8" w14:paraId="5537F07E" w14:textId="77777777" w:rsidTr="0016528C">
        <w:trPr>
          <w:gridBefore w:val="1"/>
          <w:gridAfter w:val="3"/>
          <w:wBefore w:w="11" w:type="pct"/>
          <w:wAfter w:w="98" w:type="pct"/>
        </w:trPr>
        <w:tc>
          <w:tcPr>
            <w:tcW w:w="1053" w:type="pct"/>
            <w:gridSpan w:val="3"/>
            <w:vMerge/>
          </w:tcPr>
          <w:p w14:paraId="36566FA5" w14:textId="77777777" w:rsidR="00AA6071" w:rsidRPr="00A30FC8" w:rsidRDefault="00AA6071" w:rsidP="007F255A">
            <w:pPr>
              <w:jc w:val="center"/>
              <w:rPr>
                <w:rFonts w:eastAsia="Calibri"/>
                <w:b/>
                <w:bCs/>
              </w:rPr>
            </w:pPr>
          </w:p>
        </w:tc>
        <w:tc>
          <w:tcPr>
            <w:tcW w:w="2538" w:type="pct"/>
            <w:gridSpan w:val="7"/>
            <w:tcBorders>
              <w:bottom w:val="single" w:sz="4" w:space="0" w:color="auto"/>
            </w:tcBorders>
          </w:tcPr>
          <w:p w14:paraId="2D05E9C7" w14:textId="77777777" w:rsidR="00AA6071" w:rsidRPr="00A30FC8" w:rsidRDefault="00AA6071" w:rsidP="007F255A">
            <w:r w:rsidRPr="00A30FC8">
              <w:rPr>
                <w:rFonts w:eastAsia="Calibri"/>
                <w:b/>
                <w:bCs/>
              </w:rPr>
              <w:t>Практические занятия</w:t>
            </w:r>
          </w:p>
        </w:tc>
        <w:tc>
          <w:tcPr>
            <w:tcW w:w="853" w:type="pct"/>
            <w:gridSpan w:val="6"/>
            <w:vMerge w:val="restart"/>
          </w:tcPr>
          <w:p w14:paraId="56E65327" w14:textId="77777777" w:rsidR="00AA6071" w:rsidRPr="00A30FC8" w:rsidRDefault="00AA6071" w:rsidP="007F255A">
            <w:pPr>
              <w:jc w:val="center"/>
            </w:pPr>
          </w:p>
          <w:p w14:paraId="5D10F388" w14:textId="77777777" w:rsidR="00AA6071" w:rsidRPr="00A30FC8" w:rsidRDefault="00AA6071" w:rsidP="007F255A">
            <w:pPr>
              <w:jc w:val="center"/>
            </w:pPr>
          </w:p>
          <w:p w14:paraId="6E5B859D" w14:textId="77777777" w:rsidR="00AA6071" w:rsidRPr="00A30FC8" w:rsidRDefault="005D2C68" w:rsidP="007F255A">
            <w:pPr>
              <w:jc w:val="center"/>
            </w:pPr>
            <w:r w:rsidRPr="00A30FC8">
              <w:t>4</w:t>
            </w:r>
          </w:p>
        </w:tc>
        <w:tc>
          <w:tcPr>
            <w:tcW w:w="447" w:type="pct"/>
            <w:gridSpan w:val="5"/>
            <w:shd w:val="clear" w:color="auto" w:fill="C0C0C0"/>
          </w:tcPr>
          <w:p w14:paraId="4821D6BD" w14:textId="77777777" w:rsidR="00AA6071" w:rsidRPr="00A30FC8" w:rsidRDefault="00AA6071" w:rsidP="007F255A">
            <w:pPr>
              <w:jc w:val="center"/>
            </w:pPr>
          </w:p>
        </w:tc>
      </w:tr>
      <w:tr w:rsidR="00AA6071" w:rsidRPr="00A30FC8" w14:paraId="3C105DA5" w14:textId="77777777" w:rsidTr="0016528C">
        <w:trPr>
          <w:gridBefore w:val="1"/>
          <w:gridAfter w:val="3"/>
          <w:wBefore w:w="11" w:type="pct"/>
          <w:wAfter w:w="98" w:type="pct"/>
        </w:trPr>
        <w:tc>
          <w:tcPr>
            <w:tcW w:w="1053" w:type="pct"/>
            <w:gridSpan w:val="3"/>
            <w:vMerge/>
          </w:tcPr>
          <w:p w14:paraId="5E11F7D3" w14:textId="77777777" w:rsidR="00AA6071" w:rsidRPr="00A30FC8" w:rsidRDefault="00AA6071" w:rsidP="007F255A">
            <w:pPr>
              <w:jc w:val="center"/>
              <w:rPr>
                <w:rFonts w:eastAsia="Calibri"/>
                <w:b/>
                <w:bCs/>
              </w:rPr>
            </w:pPr>
          </w:p>
        </w:tc>
        <w:tc>
          <w:tcPr>
            <w:tcW w:w="187" w:type="pct"/>
            <w:gridSpan w:val="6"/>
            <w:tcBorders>
              <w:bottom w:val="single" w:sz="4" w:space="0" w:color="auto"/>
            </w:tcBorders>
          </w:tcPr>
          <w:p w14:paraId="725D42A0" w14:textId="77777777" w:rsidR="00AA6071" w:rsidRPr="00A30FC8" w:rsidRDefault="00AA6071" w:rsidP="00493B5C">
            <w:pPr>
              <w:rPr>
                <w:rFonts w:eastAsia="Calibri"/>
                <w:bCs/>
              </w:rPr>
            </w:pPr>
            <w:r w:rsidRPr="00A30FC8">
              <w:rPr>
                <w:rFonts w:eastAsia="Calibri"/>
                <w:bCs/>
              </w:rPr>
              <w:t>1.</w:t>
            </w:r>
          </w:p>
        </w:tc>
        <w:tc>
          <w:tcPr>
            <w:tcW w:w="2351" w:type="pct"/>
            <w:tcBorders>
              <w:bottom w:val="single" w:sz="4" w:space="0" w:color="auto"/>
            </w:tcBorders>
          </w:tcPr>
          <w:p w14:paraId="7ED1E051" w14:textId="77777777" w:rsidR="00AA6071" w:rsidRPr="00A30FC8" w:rsidRDefault="00AA6071" w:rsidP="007F255A">
            <w:r w:rsidRPr="00A30FC8">
              <w:t>Определение неотложного состояния, показания к госпитализации, транспортабельность. Экстренное обследование и планирование доврачебной неотложной медицинской помощи. Решение тестов по неотложной помощи.</w:t>
            </w:r>
          </w:p>
        </w:tc>
        <w:tc>
          <w:tcPr>
            <w:tcW w:w="853" w:type="pct"/>
            <w:gridSpan w:val="6"/>
            <w:vMerge/>
          </w:tcPr>
          <w:p w14:paraId="54978EB7" w14:textId="77777777" w:rsidR="00AA6071" w:rsidRPr="00A30FC8" w:rsidRDefault="00AA6071" w:rsidP="007F255A">
            <w:pPr>
              <w:jc w:val="center"/>
            </w:pPr>
          </w:p>
        </w:tc>
        <w:tc>
          <w:tcPr>
            <w:tcW w:w="447" w:type="pct"/>
            <w:gridSpan w:val="5"/>
            <w:shd w:val="clear" w:color="auto" w:fill="auto"/>
          </w:tcPr>
          <w:p w14:paraId="554AF618" w14:textId="77777777" w:rsidR="00AA6071" w:rsidRPr="00A30FC8" w:rsidRDefault="00AA6071" w:rsidP="007F255A">
            <w:pPr>
              <w:jc w:val="center"/>
            </w:pPr>
          </w:p>
          <w:p w14:paraId="37CFDAF9" w14:textId="77777777" w:rsidR="00AA6071" w:rsidRPr="00A30FC8" w:rsidRDefault="00AA6071" w:rsidP="007F255A">
            <w:pPr>
              <w:jc w:val="center"/>
            </w:pPr>
            <w:r w:rsidRPr="00A30FC8">
              <w:t>2</w:t>
            </w:r>
          </w:p>
        </w:tc>
      </w:tr>
      <w:tr w:rsidR="00AA6071" w:rsidRPr="00A30FC8" w14:paraId="6CDD5C41" w14:textId="77777777" w:rsidTr="0016528C">
        <w:trPr>
          <w:gridBefore w:val="1"/>
          <w:gridAfter w:val="3"/>
          <w:wBefore w:w="11" w:type="pct"/>
          <w:wAfter w:w="98" w:type="pct"/>
        </w:trPr>
        <w:tc>
          <w:tcPr>
            <w:tcW w:w="3591" w:type="pct"/>
            <w:gridSpan w:val="10"/>
          </w:tcPr>
          <w:p w14:paraId="5AE55EF4" w14:textId="77777777" w:rsidR="00AA6071" w:rsidRPr="00A30FC8" w:rsidRDefault="00AA6071" w:rsidP="0016528C">
            <w:pPr>
              <w:rPr>
                <w:rFonts w:eastAsia="Calibri"/>
                <w:b/>
                <w:bCs/>
              </w:rPr>
            </w:pPr>
            <w:r w:rsidRPr="00A30FC8">
              <w:rPr>
                <w:rFonts w:eastAsia="Calibri"/>
                <w:b/>
                <w:bCs/>
              </w:rPr>
              <w:t xml:space="preserve">Самостоятельная работа при изучении раздела </w:t>
            </w:r>
          </w:p>
          <w:p w14:paraId="2C789294" w14:textId="77777777" w:rsidR="0016528C" w:rsidRPr="00A30FC8" w:rsidRDefault="0016528C" w:rsidP="0016528C">
            <w:pPr>
              <w:rPr>
                <w:rFonts w:eastAsia="Calibri"/>
                <w:b/>
                <w:bCs/>
              </w:rPr>
            </w:pPr>
          </w:p>
          <w:p w14:paraId="289C0CBC" w14:textId="77777777" w:rsidR="0016528C" w:rsidRPr="00A30FC8" w:rsidRDefault="0016528C" w:rsidP="0016528C">
            <w:pPr>
              <w:rPr>
                <w:rFonts w:eastAsia="Calibri"/>
                <w:b/>
                <w:bCs/>
              </w:rPr>
            </w:pPr>
          </w:p>
          <w:p w14:paraId="05A16164" w14:textId="77777777" w:rsidR="0016528C" w:rsidRPr="00A30FC8" w:rsidRDefault="0016528C" w:rsidP="0016528C">
            <w:pPr>
              <w:rPr>
                <w:b/>
              </w:rPr>
            </w:pPr>
          </w:p>
        </w:tc>
        <w:tc>
          <w:tcPr>
            <w:tcW w:w="853" w:type="pct"/>
            <w:gridSpan w:val="6"/>
            <w:vMerge w:val="restart"/>
          </w:tcPr>
          <w:p w14:paraId="1B21EBAF" w14:textId="77777777" w:rsidR="00AA6071" w:rsidRPr="00A30FC8" w:rsidRDefault="00AA6071" w:rsidP="007C74DE">
            <w:pPr>
              <w:jc w:val="center"/>
            </w:pPr>
            <w:r w:rsidRPr="00A30FC8">
              <w:t>86</w:t>
            </w:r>
          </w:p>
        </w:tc>
        <w:tc>
          <w:tcPr>
            <w:tcW w:w="447" w:type="pct"/>
            <w:gridSpan w:val="5"/>
            <w:shd w:val="clear" w:color="auto" w:fill="C0C0C0"/>
          </w:tcPr>
          <w:p w14:paraId="7F5B4E72" w14:textId="77777777" w:rsidR="00AA6071" w:rsidRPr="00A30FC8" w:rsidRDefault="00AA6071" w:rsidP="007C74DE">
            <w:pPr>
              <w:jc w:val="center"/>
            </w:pPr>
          </w:p>
        </w:tc>
      </w:tr>
      <w:tr w:rsidR="00AA6071" w:rsidRPr="00A30FC8" w14:paraId="50386758" w14:textId="77777777" w:rsidTr="0016528C">
        <w:trPr>
          <w:gridBefore w:val="1"/>
          <w:gridAfter w:val="3"/>
          <w:wBefore w:w="11" w:type="pct"/>
          <w:wAfter w:w="98" w:type="pct"/>
        </w:trPr>
        <w:tc>
          <w:tcPr>
            <w:tcW w:w="3591" w:type="pct"/>
            <w:gridSpan w:val="10"/>
          </w:tcPr>
          <w:p w14:paraId="032918BC" w14:textId="77777777" w:rsidR="00AA6071" w:rsidRPr="00A30FC8" w:rsidRDefault="00AA6071" w:rsidP="0016528C">
            <w:pPr>
              <w:rPr>
                <w:b/>
              </w:rPr>
            </w:pPr>
            <w:r w:rsidRPr="00A30FC8">
              <w:rPr>
                <w:b/>
              </w:rPr>
              <w:t>Тематика внеаудиторной самостоятельной работы</w:t>
            </w:r>
          </w:p>
        </w:tc>
        <w:tc>
          <w:tcPr>
            <w:tcW w:w="853" w:type="pct"/>
            <w:gridSpan w:val="6"/>
            <w:vMerge/>
            <w:shd w:val="clear" w:color="auto" w:fill="C0C0C0"/>
          </w:tcPr>
          <w:p w14:paraId="5AA6A628" w14:textId="77777777" w:rsidR="00AA6071" w:rsidRPr="00A30FC8" w:rsidRDefault="00AA6071" w:rsidP="007C74DE">
            <w:pPr>
              <w:jc w:val="center"/>
            </w:pPr>
          </w:p>
        </w:tc>
        <w:tc>
          <w:tcPr>
            <w:tcW w:w="447" w:type="pct"/>
            <w:gridSpan w:val="5"/>
            <w:shd w:val="clear" w:color="auto" w:fill="C0C0C0"/>
          </w:tcPr>
          <w:p w14:paraId="46413FC6" w14:textId="77777777" w:rsidR="00AA6071" w:rsidRPr="00A30FC8" w:rsidRDefault="00AA6071" w:rsidP="007C74DE">
            <w:pPr>
              <w:jc w:val="center"/>
            </w:pPr>
          </w:p>
        </w:tc>
      </w:tr>
      <w:tr w:rsidR="00AA6071" w:rsidRPr="00A30FC8" w14:paraId="69D4A829" w14:textId="77777777" w:rsidTr="0016528C">
        <w:trPr>
          <w:gridBefore w:val="1"/>
          <w:gridAfter w:val="3"/>
          <w:wBefore w:w="11" w:type="pct"/>
          <w:wAfter w:w="98" w:type="pct"/>
          <w:trHeight w:val="450"/>
        </w:trPr>
        <w:tc>
          <w:tcPr>
            <w:tcW w:w="3591" w:type="pct"/>
            <w:gridSpan w:val="10"/>
          </w:tcPr>
          <w:p w14:paraId="1EE181B3" w14:textId="77777777" w:rsidR="00AA6071" w:rsidRPr="00A30FC8" w:rsidRDefault="00AA6071" w:rsidP="00387E53">
            <w:pPr>
              <w:tabs>
                <w:tab w:val="left" w:pos="708"/>
              </w:tabs>
              <w:rPr>
                <w:rFonts w:eastAsia="Calibri"/>
                <w:bCs/>
                <w:i/>
              </w:rPr>
            </w:pPr>
            <w:r w:rsidRPr="00A30FC8">
              <w:rPr>
                <w:rFonts w:eastAsia="Calibri"/>
                <w:b/>
                <w:bCs/>
              </w:rPr>
              <w:t xml:space="preserve">Учебная практика по разделу </w:t>
            </w:r>
          </w:p>
          <w:p w14:paraId="4C3964A0" w14:textId="77777777" w:rsidR="00AA6071" w:rsidRPr="00A30FC8" w:rsidRDefault="00AA6071" w:rsidP="00387E53">
            <w:pPr>
              <w:jc w:val="both"/>
              <w:rPr>
                <w:rFonts w:eastAsia="Calibri"/>
                <w:bCs/>
              </w:rPr>
            </w:pPr>
            <w:r w:rsidRPr="00A30FC8">
              <w:rPr>
                <w:rFonts w:eastAsia="Calibri"/>
                <w:b/>
                <w:bCs/>
              </w:rPr>
              <w:t>Виды работ:</w:t>
            </w:r>
          </w:p>
        </w:tc>
        <w:tc>
          <w:tcPr>
            <w:tcW w:w="853" w:type="pct"/>
            <w:gridSpan w:val="6"/>
            <w:shd w:val="clear" w:color="auto" w:fill="auto"/>
          </w:tcPr>
          <w:p w14:paraId="50D63B98" w14:textId="77777777" w:rsidR="00AA6071" w:rsidRPr="00A30FC8" w:rsidRDefault="00AA6071" w:rsidP="007C74DE">
            <w:pPr>
              <w:jc w:val="center"/>
              <w:rPr>
                <w:b/>
              </w:rPr>
            </w:pPr>
            <w:r w:rsidRPr="00A30FC8">
              <w:rPr>
                <w:b/>
              </w:rPr>
              <w:t>36</w:t>
            </w:r>
          </w:p>
        </w:tc>
        <w:tc>
          <w:tcPr>
            <w:tcW w:w="447" w:type="pct"/>
            <w:gridSpan w:val="5"/>
            <w:shd w:val="clear" w:color="auto" w:fill="C0C0C0"/>
          </w:tcPr>
          <w:p w14:paraId="45B91E85" w14:textId="77777777" w:rsidR="00AA6071" w:rsidRPr="00A30FC8" w:rsidRDefault="00AA6071" w:rsidP="007C74DE">
            <w:pPr>
              <w:jc w:val="center"/>
            </w:pPr>
          </w:p>
        </w:tc>
      </w:tr>
      <w:tr w:rsidR="00AA6071" w:rsidRPr="00A30FC8" w14:paraId="5294E353" w14:textId="77777777" w:rsidTr="0016528C">
        <w:trPr>
          <w:gridBefore w:val="1"/>
          <w:gridAfter w:val="3"/>
          <w:wBefore w:w="11" w:type="pct"/>
          <w:wAfter w:w="98" w:type="pct"/>
          <w:trHeight w:val="1230"/>
        </w:trPr>
        <w:tc>
          <w:tcPr>
            <w:tcW w:w="3591" w:type="pct"/>
            <w:gridSpan w:val="10"/>
          </w:tcPr>
          <w:p w14:paraId="1E44108D" w14:textId="77777777" w:rsidR="00AA6071" w:rsidRPr="00A30FC8" w:rsidRDefault="00AA6071" w:rsidP="00890AAF">
            <w:pPr>
              <w:numPr>
                <w:ilvl w:val="0"/>
                <w:numId w:val="26"/>
              </w:numPr>
              <w:tabs>
                <w:tab w:val="clear" w:pos="720"/>
                <w:tab w:val="num" w:pos="0"/>
              </w:tabs>
              <w:ind w:left="240" w:firstLine="0"/>
              <w:rPr>
                <w:rFonts w:eastAsia="Calibri"/>
                <w:bCs/>
              </w:rPr>
            </w:pPr>
            <w:r w:rsidRPr="00A30FC8">
              <w:t>техника введения капель в глаза, нос, уши</w:t>
            </w:r>
          </w:p>
          <w:p w14:paraId="343BBB07" w14:textId="77777777" w:rsidR="00AA6071" w:rsidRPr="00A30FC8" w:rsidRDefault="00AA6071" w:rsidP="00890AAF">
            <w:pPr>
              <w:numPr>
                <w:ilvl w:val="0"/>
                <w:numId w:val="26"/>
              </w:numPr>
              <w:tabs>
                <w:tab w:val="clear" w:pos="720"/>
                <w:tab w:val="num" w:pos="0"/>
              </w:tabs>
              <w:ind w:left="240" w:firstLine="0"/>
              <w:rPr>
                <w:rFonts w:eastAsia="Calibri"/>
                <w:bCs/>
              </w:rPr>
            </w:pPr>
            <w:r w:rsidRPr="00A30FC8">
              <w:t>техника введения газоотводной трубки</w:t>
            </w:r>
          </w:p>
          <w:p w14:paraId="7282D228" w14:textId="77777777" w:rsidR="00AA6071" w:rsidRPr="00A30FC8" w:rsidRDefault="00AA6071" w:rsidP="00890AAF">
            <w:pPr>
              <w:numPr>
                <w:ilvl w:val="0"/>
                <w:numId w:val="26"/>
              </w:numPr>
              <w:tabs>
                <w:tab w:val="clear" w:pos="720"/>
                <w:tab w:val="num" w:pos="0"/>
              </w:tabs>
              <w:ind w:left="240" w:firstLine="0"/>
              <w:rPr>
                <w:rFonts w:eastAsia="Calibri"/>
                <w:bCs/>
              </w:rPr>
            </w:pPr>
            <w:r w:rsidRPr="00A30FC8">
              <w:t>техника взятия соскоба на энтеробиоз, кала на яйца глистов</w:t>
            </w:r>
          </w:p>
          <w:p w14:paraId="1FC547D6" w14:textId="77777777" w:rsidR="00AA6071" w:rsidRPr="00A30FC8" w:rsidRDefault="00AA6071" w:rsidP="00890AAF">
            <w:pPr>
              <w:numPr>
                <w:ilvl w:val="0"/>
                <w:numId w:val="26"/>
              </w:numPr>
              <w:tabs>
                <w:tab w:val="clear" w:pos="720"/>
                <w:tab w:val="num" w:pos="0"/>
              </w:tabs>
              <w:ind w:left="240" w:firstLine="0"/>
            </w:pPr>
            <w:r w:rsidRPr="00A30FC8">
              <w:t>техника промывания желудка у детей</w:t>
            </w:r>
          </w:p>
          <w:p w14:paraId="6E61A798" w14:textId="77777777" w:rsidR="00AA6071" w:rsidRPr="00A30FC8" w:rsidRDefault="00AA6071" w:rsidP="00890AAF">
            <w:pPr>
              <w:numPr>
                <w:ilvl w:val="0"/>
                <w:numId w:val="26"/>
              </w:numPr>
              <w:tabs>
                <w:tab w:val="clear" w:pos="720"/>
                <w:tab w:val="num" w:pos="0"/>
              </w:tabs>
              <w:ind w:left="240" w:firstLine="0"/>
            </w:pPr>
            <w:r w:rsidRPr="00A30FC8">
              <w:t>техника очистительной и лекарственной клизм</w:t>
            </w:r>
          </w:p>
        </w:tc>
        <w:tc>
          <w:tcPr>
            <w:tcW w:w="853" w:type="pct"/>
            <w:gridSpan w:val="6"/>
            <w:shd w:val="clear" w:color="auto" w:fill="auto"/>
          </w:tcPr>
          <w:p w14:paraId="33675DAB" w14:textId="77777777" w:rsidR="00AA6071" w:rsidRPr="00A30FC8" w:rsidRDefault="00AA6071" w:rsidP="007C74DE">
            <w:pPr>
              <w:jc w:val="center"/>
            </w:pPr>
          </w:p>
          <w:p w14:paraId="1F812EE2" w14:textId="77777777" w:rsidR="00AA6071" w:rsidRPr="00A30FC8" w:rsidRDefault="00AA6071" w:rsidP="007C74DE">
            <w:pPr>
              <w:jc w:val="center"/>
            </w:pPr>
            <w:r w:rsidRPr="00A30FC8">
              <w:t>6</w:t>
            </w:r>
          </w:p>
        </w:tc>
        <w:tc>
          <w:tcPr>
            <w:tcW w:w="447" w:type="pct"/>
            <w:gridSpan w:val="5"/>
            <w:shd w:val="clear" w:color="auto" w:fill="C0C0C0"/>
          </w:tcPr>
          <w:p w14:paraId="39F04BB3" w14:textId="77777777" w:rsidR="00AA6071" w:rsidRPr="00A30FC8" w:rsidRDefault="00AA6071" w:rsidP="007C74DE">
            <w:pPr>
              <w:jc w:val="center"/>
            </w:pPr>
          </w:p>
        </w:tc>
      </w:tr>
      <w:tr w:rsidR="00AA6071" w:rsidRPr="00A30FC8" w14:paraId="6C0A41E0" w14:textId="77777777" w:rsidTr="0016528C">
        <w:trPr>
          <w:gridBefore w:val="1"/>
          <w:gridAfter w:val="3"/>
          <w:wBefore w:w="11" w:type="pct"/>
          <w:wAfter w:w="98" w:type="pct"/>
          <w:trHeight w:val="360"/>
        </w:trPr>
        <w:tc>
          <w:tcPr>
            <w:tcW w:w="3591" w:type="pct"/>
            <w:gridSpan w:val="10"/>
          </w:tcPr>
          <w:p w14:paraId="34E1C410" w14:textId="77777777" w:rsidR="00AA6071" w:rsidRPr="00A30FC8" w:rsidRDefault="00AA6071" w:rsidP="00890AAF">
            <w:pPr>
              <w:numPr>
                <w:ilvl w:val="0"/>
                <w:numId w:val="25"/>
              </w:numPr>
              <w:tabs>
                <w:tab w:val="clear" w:pos="720"/>
                <w:tab w:val="num" w:pos="0"/>
              </w:tabs>
              <w:ind w:left="240" w:firstLine="0"/>
            </w:pPr>
            <w:r w:rsidRPr="00A30FC8">
              <w:t>техника измерения и регистрации температуры</w:t>
            </w:r>
          </w:p>
          <w:p w14:paraId="542B7CA4" w14:textId="77777777" w:rsidR="00AA6071" w:rsidRPr="00A30FC8" w:rsidRDefault="00AA6071" w:rsidP="00890AAF">
            <w:pPr>
              <w:numPr>
                <w:ilvl w:val="0"/>
                <w:numId w:val="25"/>
              </w:numPr>
              <w:tabs>
                <w:tab w:val="clear" w:pos="720"/>
                <w:tab w:val="num" w:pos="0"/>
              </w:tabs>
              <w:ind w:left="240" w:firstLine="0"/>
            </w:pPr>
            <w:r w:rsidRPr="00A30FC8">
              <w:t>техника постановки горчичников, горчичного обертывания, грелок</w:t>
            </w:r>
          </w:p>
          <w:p w14:paraId="23598FD3" w14:textId="77777777" w:rsidR="00AA6071" w:rsidRPr="00A30FC8" w:rsidRDefault="00AA6071" w:rsidP="00890AAF">
            <w:pPr>
              <w:numPr>
                <w:ilvl w:val="0"/>
                <w:numId w:val="25"/>
              </w:numPr>
              <w:tabs>
                <w:tab w:val="clear" w:pos="720"/>
                <w:tab w:val="num" w:pos="0"/>
              </w:tabs>
              <w:ind w:left="240" w:firstLine="0"/>
            </w:pPr>
            <w:r w:rsidRPr="00A30FC8">
              <w:t>техника сбора мочи на сахар</w:t>
            </w:r>
          </w:p>
          <w:p w14:paraId="3DEF48E0" w14:textId="77777777" w:rsidR="00AA6071" w:rsidRPr="00A30FC8" w:rsidRDefault="00AA6071" w:rsidP="00890AAF">
            <w:pPr>
              <w:numPr>
                <w:ilvl w:val="0"/>
                <w:numId w:val="25"/>
              </w:numPr>
              <w:tabs>
                <w:tab w:val="clear" w:pos="720"/>
                <w:tab w:val="num" w:pos="0"/>
              </w:tabs>
              <w:ind w:left="240" w:firstLine="0"/>
            </w:pPr>
            <w:r w:rsidRPr="00A30FC8">
              <w:t>техника оказания помощи при ларингоспазме, рвоте</w:t>
            </w:r>
          </w:p>
          <w:p w14:paraId="1FCB8E32" w14:textId="77777777" w:rsidR="00AA6071" w:rsidRPr="00A30FC8" w:rsidRDefault="00AA6071" w:rsidP="00890AAF">
            <w:pPr>
              <w:numPr>
                <w:ilvl w:val="0"/>
                <w:numId w:val="25"/>
              </w:numPr>
              <w:tabs>
                <w:tab w:val="clear" w:pos="720"/>
                <w:tab w:val="num" w:pos="0"/>
              </w:tabs>
              <w:ind w:left="240" w:firstLine="0"/>
            </w:pPr>
            <w:r w:rsidRPr="00A30FC8">
              <w:t>техника применения портативного (карманного) ингалятора</w:t>
            </w:r>
          </w:p>
        </w:tc>
        <w:tc>
          <w:tcPr>
            <w:tcW w:w="853" w:type="pct"/>
            <w:gridSpan w:val="6"/>
            <w:shd w:val="clear" w:color="auto" w:fill="auto"/>
          </w:tcPr>
          <w:p w14:paraId="5F1ADF51" w14:textId="77777777" w:rsidR="00AA6071" w:rsidRPr="00A30FC8" w:rsidRDefault="00AA6071" w:rsidP="007C74DE">
            <w:pPr>
              <w:jc w:val="center"/>
            </w:pPr>
          </w:p>
          <w:p w14:paraId="24F60763" w14:textId="77777777" w:rsidR="00AA6071" w:rsidRPr="00A30FC8" w:rsidRDefault="00AA6071" w:rsidP="007C74DE">
            <w:pPr>
              <w:jc w:val="center"/>
            </w:pPr>
            <w:r w:rsidRPr="00A30FC8">
              <w:t>6</w:t>
            </w:r>
          </w:p>
        </w:tc>
        <w:tc>
          <w:tcPr>
            <w:tcW w:w="447" w:type="pct"/>
            <w:gridSpan w:val="5"/>
            <w:shd w:val="clear" w:color="auto" w:fill="C0C0C0"/>
          </w:tcPr>
          <w:p w14:paraId="0D861618" w14:textId="77777777" w:rsidR="00AA6071" w:rsidRPr="00A30FC8" w:rsidRDefault="00AA6071" w:rsidP="007C74DE">
            <w:pPr>
              <w:jc w:val="center"/>
            </w:pPr>
          </w:p>
        </w:tc>
      </w:tr>
      <w:tr w:rsidR="00AA6071" w:rsidRPr="00A30FC8" w14:paraId="419A433E" w14:textId="77777777" w:rsidTr="0016528C">
        <w:trPr>
          <w:gridBefore w:val="1"/>
          <w:gridAfter w:val="3"/>
          <w:wBefore w:w="11" w:type="pct"/>
          <w:wAfter w:w="98" w:type="pct"/>
          <w:trHeight w:val="360"/>
        </w:trPr>
        <w:tc>
          <w:tcPr>
            <w:tcW w:w="3591" w:type="pct"/>
            <w:gridSpan w:val="10"/>
          </w:tcPr>
          <w:p w14:paraId="608E2030" w14:textId="77777777" w:rsidR="00AA6071" w:rsidRPr="00A30FC8" w:rsidRDefault="00AA6071" w:rsidP="00890AAF">
            <w:pPr>
              <w:numPr>
                <w:ilvl w:val="0"/>
                <w:numId w:val="25"/>
              </w:numPr>
              <w:tabs>
                <w:tab w:val="clear" w:pos="720"/>
                <w:tab w:val="num" w:pos="0"/>
              </w:tabs>
              <w:ind w:left="240" w:firstLine="0"/>
            </w:pPr>
            <w:r w:rsidRPr="00A30FC8">
              <w:t xml:space="preserve">техника постановки компресса (холодного, согревающего) </w:t>
            </w:r>
          </w:p>
          <w:p w14:paraId="4775CE58" w14:textId="77777777" w:rsidR="00AA6071" w:rsidRPr="00A30FC8" w:rsidRDefault="00AA6071" w:rsidP="00890AAF">
            <w:pPr>
              <w:numPr>
                <w:ilvl w:val="0"/>
                <w:numId w:val="25"/>
              </w:numPr>
              <w:tabs>
                <w:tab w:val="clear" w:pos="720"/>
                <w:tab w:val="num" w:pos="0"/>
              </w:tabs>
              <w:ind w:left="240" w:firstLine="0"/>
            </w:pPr>
            <w:r w:rsidRPr="00A30FC8">
              <w:t>техника разведения и в/м введение антибиотиков</w:t>
            </w:r>
          </w:p>
          <w:p w14:paraId="0D79D7F2" w14:textId="77777777" w:rsidR="00AA6071" w:rsidRPr="00A30FC8" w:rsidRDefault="00AA6071" w:rsidP="00890AAF">
            <w:pPr>
              <w:numPr>
                <w:ilvl w:val="0"/>
                <w:numId w:val="25"/>
              </w:numPr>
              <w:tabs>
                <w:tab w:val="clear" w:pos="720"/>
                <w:tab w:val="num" w:pos="0"/>
              </w:tabs>
              <w:ind w:left="240" w:firstLine="0"/>
            </w:pPr>
            <w:r w:rsidRPr="00A30FC8">
              <w:t>техника подсчета пульса, частоты дыхания у детей</w:t>
            </w:r>
          </w:p>
          <w:p w14:paraId="165E0774" w14:textId="77777777" w:rsidR="00AA6071" w:rsidRPr="00A30FC8" w:rsidRDefault="00AA6071" w:rsidP="00890AAF">
            <w:pPr>
              <w:numPr>
                <w:ilvl w:val="0"/>
                <w:numId w:val="25"/>
              </w:numPr>
              <w:tabs>
                <w:tab w:val="clear" w:pos="720"/>
                <w:tab w:val="num" w:pos="0"/>
              </w:tabs>
              <w:ind w:left="240" w:firstLine="0"/>
            </w:pPr>
            <w:r w:rsidRPr="00A30FC8">
              <w:t xml:space="preserve">техника сбора мочи методом </w:t>
            </w:r>
            <w:proofErr w:type="spellStart"/>
            <w:r w:rsidRPr="00A30FC8">
              <w:t>Зимницкого</w:t>
            </w:r>
            <w:proofErr w:type="spellEnd"/>
            <w:r w:rsidRPr="00A30FC8">
              <w:t>, по Нечипоренко</w:t>
            </w:r>
          </w:p>
          <w:p w14:paraId="3050AAE2" w14:textId="77777777" w:rsidR="00AA6071" w:rsidRPr="00A30FC8" w:rsidRDefault="00AA6071" w:rsidP="00890AAF">
            <w:pPr>
              <w:numPr>
                <w:ilvl w:val="0"/>
                <w:numId w:val="25"/>
              </w:numPr>
              <w:tabs>
                <w:tab w:val="clear" w:pos="720"/>
                <w:tab w:val="num" w:pos="0"/>
              </w:tabs>
              <w:ind w:left="240" w:firstLine="0"/>
              <w:rPr>
                <w:rFonts w:eastAsia="Calibri"/>
                <w:bCs/>
              </w:rPr>
            </w:pPr>
            <w:r w:rsidRPr="00A30FC8">
              <w:t xml:space="preserve">техника подготовки ребенка к </w:t>
            </w:r>
            <w:r w:rsidRPr="00A30FC8">
              <w:rPr>
                <w:lang w:val="en-US"/>
              </w:rPr>
              <w:t>Ro</w:t>
            </w:r>
            <w:r w:rsidRPr="00A30FC8">
              <w:t>-логическому исследованию ЖКТ</w:t>
            </w:r>
          </w:p>
        </w:tc>
        <w:tc>
          <w:tcPr>
            <w:tcW w:w="853" w:type="pct"/>
            <w:gridSpan w:val="6"/>
            <w:shd w:val="clear" w:color="auto" w:fill="auto"/>
          </w:tcPr>
          <w:p w14:paraId="21B86D5B" w14:textId="77777777" w:rsidR="00AA6071" w:rsidRPr="00A30FC8" w:rsidRDefault="00AA6071" w:rsidP="007C74DE">
            <w:pPr>
              <w:jc w:val="center"/>
            </w:pPr>
          </w:p>
          <w:p w14:paraId="3B47F9F3" w14:textId="77777777" w:rsidR="00AA6071" w:rsidRPr="00A30FC8" w:rsidRDefault="00AA6071" w:rsidP="007C74DE">
            <w:pPr>
              <w:jc w:val="center"/>
            </w:pPr>
            <w:r w:rsidRPr="00A30FC8">
              <w:t>6</w:t>
            </w:r>
          </w:p>
        </w:tc>
        <w:tc>
          <w:tcPr>
            <w:tcW w:w="447" w:type="pct"/>
            <w:gridSpan w:val="5"/>
            <w:shd w:val="clear" w:color="auto" w:fill="C0C0C0"/>
          </w:tcPr>
          <w:p w14:paraId="534CBA77" w14:textId="77777777" w:rsidR="00AA6071" w:rsidRPr="00A30FC8" w:rsidRDefault="00AA6071" w:rsidP="007C74DE">
            <w:pPr>
              <w:jc w:val="center"/>
            </w:pPr>
          </w:p>
        </w:tc>
      </w:tr>
      <w:tr w:rsidR="00AA6071" w:rsidRPr="00A30FC8" w14:paraId="783EFFB6" w14:textId="77777777" w:rsidTr="0016528C">
        <w:trPr>
          <w:gridBefore w:val="1"/>
          <w:gridAfter w:val="3"/>
          <w:wBefore w:w="11" w:type="pct"/>
          <w:wAfter w:w="98" w:type="pct"/>
          <w:trHeight w:val="360"/>
        </w:trPr>
        <w:tc>
          <w:tcPr>
            <w:tcW w:w="3591" w:type="pct"/>
            <w:gridSpan w:val="10"/>
          </w:tcPr>
          <w:p w14:paraId="56127D76" w14:textId="77777777" w:rsidR="00AA6071" w:rsidRPr="00A30FC8" w:rsidRDefault="00AA6071" w:rsidP="00890AAF">
            <w:pPr>
              <w:numPr>
                <w:ilvl w:val="0"/>
                <w:numId w:val="25"/>
              </w:numPr>
              <w:tabs>
                <w:tab w:val="clear" w:pos="720"/>
                <w:tab w:val="num" w:pos="0"/>
              </w:tabs>
              <w:ind w:left="240" w:firstLine="0"/>
            </w:pPr>
            <w:r w:rsidRPr="00A30FC8">
              <w:lastRenderedPageBreak/>
              <w:t>постановка и оценке пробы Манту</w:t>
            </w:r>
          </w:p>
          <w:p w14:paraId="1E63ECD7" w14:textId="77777777" w:rsidR="00AA6071" w:rsidRPr="00A30FC8" w:rsidRDefault="00AA6071" w:rsidP="00890AAF">
            <w:pPr>
              <w:numPr>
                <w:ilvl w:val="0"/>
                <w:numId w:val="25"/>
              </w:numPr>
              <w:tabs>
                <w:tab w:val="clear" w:pos="720"/>
                <w:tab w:val="num" w:pos="0"/>
              </w:tabs>
              <w:ind w:left="240" w:firstLine="0"/>
            </w:pPr>
            <w:r w:rsidRPr="00A30FC8">
              <w:t>техника введения коревой вакцины</w:t>
            </w:r>
          </w:p>
          <w:p w14:paraId="7A81A6D4" w14:textId="77777777" w:rsidR="00AA6071" w:rsidRPr="00A30FC8" w:rsidRDefault="00AA6071" w:rsidP="00890AAF">
            <w:pPr>
              <w:numPr>
                <w:ilvl w:val="0"/>
                <w:numId w:val="25"/>
              </w:numPr>
              <w:tabs>
                <w:tab w:val="clear" w:pos="720"/>
                <w:tab w:val="num" w:pos="0"/>
              </w:tabs>
              <w:ind w:left="240" w:firstLine="0"/>
            </w:pPr>
            <w:r w:rsidRPr="00A30FC8">
              <w:t>техника введения АКДС - вакцины</w:t>
            </w:r>
          </w:p>
          <w:p w14:paraId="5AEA1218" w14:textId="77777777" w:rsidR="00AA6071" w:rsidRPr="00A30FC8" w:rsidRDefault="00AA6071" w:rsidP="00890AAF">
            <w:pPr>
              <w:numPr>
                <w:ilvl w:val="0"/>
                <w:numId w:val="25"/>
              </w:numPr>
              <w:tabs>
                <w:tab w:val="clear" w:pos="720"/>
                <w:tab w:val="num" w:pos="0"/>
              </w:tabs>
              <w:ind w:left="240" w:firstLine="0"/>
            </w:pPr>
            <w:r w:rsidRPr="00A30FC8">
              <w:t>техника введения полиомиелитной вакцины</w:t>
            </w:r>
          </w:p>
          <w:p w14:paraId="60C4FEF4" w14:textId="77777777" w:rsidR="00AA6071" w:rsidRPr="00A30FC8" w:rsidRDefault="00AA6071" w:rsidP="00890AAF">
            <w:pPr>
              <w:numPr>
                <w:ilvl w:val="0"/>
                <w:numId w:val="25"/>
              </w:numPr>
              <w:tabs>
                <w:tab w:val="clear" w:pos="720"/>
                <w:tab w:val="num" w:pos="0"/>
              </w:tabs>
              <w:ind w:left="240" w:firstLine="0"/>
            </w:pPr>
            <w:r w:rsidRPr="00A30FC8">
              <w:t xml:space="preserve">техника введения </w:t>
            </w:r>
            <w:proofErr w:type="spellStart"/>
            <w:r w:rsidRPr="00A30FC8">
              <w:t>паротитной</w:t>
            </w:r>
            <w:proofErr w:type="spellEnd"/>
            <w:r w:rsidRPr="00A30FC8">
              <w:t xml:space="preserve"> вакцины</w:t>
            </w:r>
          </w:p>
        </w:tc>
        <w:tc>
          <w:tcPr>
            <w:tcW w:w="853" w:type="pct"/>
            <w:gridSpan w:val="6"/>
            <w:shd w:val="clear" w:color="auto" w:fill="auto"/>
          </w:tcPr>
          <w:p w14:paraId="0075C77D" w14:textId="77777777" w:rsidR="00AA6071" w:rsidRPr="00A30FC8" w:rsidRDefault="00AA6071" w:rsidP="007C74DE">
            <w:pPr>
              <w:jc w:val="center"/>
            </w:pPr>
          </w:p>
          <w:p w14:paraId="4172A8A7" w14:textId="77777777" w:rsidR="00AA6071" w:rsidRPr="00A30FC8" w:rsidRDefault="00AA6071" w:rsidP="007C74DE">
            <w:pPr>
              <w:jc w:val="center"/>
            </w:pPr>
            <w:r w:rsidRPr="00A30FC8">
              <w:t>6</w:t>
            </w:r>
          </w:p>
        </w:tc>
        <w:tc>
          <w:tcPr>
            <w:tcW w:w="447" w:type="pct"/>
            <w:gridSpan w:val="5"/>
            <w:shd w:val="clear" w:color="auto" w:fill="C0C0C0"/>
          </w:tcPr>
          <w:p w14:paraId="66BCE8E1" w14:textId="77777777" w:rsidR="00AA6071" w:rsidRPr="00A30FC8" w:rsidRDefault="00AA6071" w:rsidP="007C74DE">
            <w:pPr>
              <w:jc w:val="center"/>
            </w:pPr>
          </w:p>
        </w:tc>
      </w:tr>
      <w:tr w:rsidR="00AA6071" w:rsidRPr="00A30FC8" w14:paraId="496FACD9" w14:textId="77777777" w:rsidTr="0016528C">
        <w:trPr>
          <w:gridBefore w:val="1"/>
          <w:gridAfter w:val="3"/>
          <w:wBefore w:w="11" w:type="pct"/>
          <w:wAfter w:w="98" w:type="pct"/>
          <w:trHeight w:val="360"/>
        </w:trPr>
        <w:tc>
          <w:tcPr>
            <w:tcW w:w="3591" w:type="pct"/>
            <w:gridSpan w:val="10"/>
          </w:tcPr>
          <w:p w14:paraId="23E4F29D" w14:textId="77777777" w:rsidR="00AA6071" w:rsidRPr="00A30FC8" w:rsidRDefault="00AA6071" w:rsidP="00890AAF">
            <w:pPr>
              <w:numPr>
                <w:ilvl w:val="0"/>
                <w:numId w:val="25"/>
              </w:numPr>
              <w:tabs>
                <w:tab w:val="clear" w:pos="720"/>
                <w:tab w:val="num" w:pos="0"/>
              </w:tabs>
              <w:ind w:left="240" w:firstLine="0"/>
            </w:pPr>
            <w:r w:rsidRPr="00A30FC8">
              <w:t>техника введения вакцины против краснухи</w:t>
            </w:r>
          </w:p>
          <w:p w14:paraId="213C3080" w14:textId="77777777" w:rsidR="00AA6071" w:rsidRPr="00A30FC8" w:rsidRDefault="00AA6071" w:rsidP="00890AAF">
            <w:pPr>
              <w:numPr>
                <w:ilvl w:val="0"/>
                <w:numId w:val="25"/>
              </w:numPr>
              <w:tabs>
                <w:tab w:val="clear" w:pos="720"/>
                <w:tab w:val="num" w:pos="0"/>
              </w:tabs>
              <w:ind w:left="240" w:firstLine="0"/>
            </w:pPr>
            <w:r w:rsidRPr="00A30FC8">
              <w:t xml:space="preserve">техника введения противодифтерийной сыворотки методом </w:t>
            </w:r>
            <w:proofErr w:type="spellStart"/>
            <w:r w:rsidRPr="00A30FC8">
              <w:t>Безредко</w:t>
            </w:r>
            <w:proofErr w:type="spellEnd"/>
          </w:p>
          <w:p w14:paraId="1D1D7292" w14:textId="77777777" w:rsidR="00AA6071" w:rsidRPr="00A30FC8" w:rsidRDefault="00AA6071" w:rsidP="00890AAF">
            <w:pPr>
              <w:numPr>
                <w:ilvl w:val="0"/>
                <w:numId w:val="25"/>
              </w:numPr>
              <w:tabs>
                <w:tab w:val="clear" w:pos="720"/>
                <w:tab w:val="num" w:pos="0"/>
              </w:tabs>
              <w:ind w:left="240" w:firstLine="0"/>
            </w:pPr>
            <w:r w:rsidRPr="00A30FC8">
              <w:t>техника взятия крови на биохимическое исследование из вены</w:t>
            </w:r>
          </w:p>
          <w:p w14:paraId="0DC11D3D" w14:textId="77777777" w:rsidR="00AA6071" w:rsidRPr="00A30FC8" w:rsidRDefault="00AA6071" w:rsidP="00890AAF">
            <w:pPr>
              <w:pStyle w:val="a7"/>
              <w:numPr>
                <w:ilvl w:val="0"/>
                <w:numId w:val="25"/>
              </w:numPr>
              <w:tabs>
                <w:tab w:val="clear" w:pos="720"/>
                <w:tab w:val="num" w:pos="0"/>
              </w:tabs>
              <w:ind w:left="240" w:firstLine="0"/>
              <w:jc w:val="both"/>
            </w:pPr>
            <w:r w:rsidRPr="00A30FC8">
              <w:t xml:space="preserve">техника взятия мазков из зева на бациллу </w:t>
            </w:r>
            <w:proofErr w:type="spellStart"/>
            <w:r w:rsidRPr="00A30FC8">
              <w:t>Леффлера</w:t>
            </w:r>
            <w:proofErr w:type="spellEnd"/>
          </w:p>
          <w:p w14:paraId="448B6A9A" w14:textId="77777777" w:rsidR="00AA6071" w:rsidRPr="00A30FC8" w:rsidRDefault="00AA6071" w:rsidP="00890AAF">
            <w:pPr>
              <w:numPr>
                <w:ilvl w:val="0"/>
                <w:numId w:val="25"/>
              </w:numPr>
              <w:tabs>
                <w:tab w:val="clear" w:pos="720"/>
                <w:tab w:val="num" w:pos="0"/>
              </w:tabs>
              <w:ind w:left="240" w:firstLine="0"/>
            </w:pPr>
            <w:r w:rsidRPr="00A30FC8">
              <w:t>техника введения вакцины против гепатита В</w:t>
            </w:r>
          </w:p>
        </w:tc>
        <w:tc>
          <w:tcPr>
            <w:tcW w:w="853" w:type="pct"/>
            <w:gridSpan w:val="6"/>
            <w:shd w:val="clear" w:color="auto" w:fill="auto"/>
          </w:tcPr>
          <w:p w14:paraId="33856DB0" w14:textId="77777777" w:rsidR="00AA6071" w:rsidRPr="00A30FC8" w:rsidRDefault="00AA6071" w:rsidP="007C74DE">
            <w:pPr>
              <w:jc w:val="center"/>
            </w:pPr>
          </w:p>
          <w:p w14:paraId="20CDC751" w14:textId="77777777" w:rsidR="00AA6071" w:rsidRPr="00A30FC8" w:rsidRDefault="00AA6071" w:rsidP="007C74DE">
            <w:pPr>
              <w:jc w:val="center"/>
            </w:pPr>
            <w:r w:rsidRPr="00A30FC8">
              <w:t>6</w:t>
            </w:r>
          </w:p>
        </w:tc>
        <w:tc>
          <w:tcPr>
            <w:tcW w:w="447" w:type="pct"/>
            <w:gridSpan w:val="5"/>
            <w:shd w:val="clear" w:color="auto" w:fill="C0C0C0"/>
          </w:tcPr>
          <w:p w14:paraId="116421C1" w14:textId="77777777" w:rsidR="00AA6071" w:rsidRPr="00A30FC8" w:rsidRDefault="00AA6071" w:rsidP="007C74DE">
            <w:pPr>
              <w:jc w:val="center"/>
            </w:pPr>
          </w:p>
        </w:tc>
      </w:tr>
      <w:tr w:rsidR="00AA6071" w:rsidRPr="00A30FC8" w14:paraId="5B319980" w14:textId="77777777" w:rsidTr="0016528C">
        <w:trPr>
          <w:gridBefore w:val="1"/>
          <w:gridAfter w:val="3"/>
          <w:wBefore w:w="11" w:type="pct"/>
          <w:wAfter w:w="98" w:type="pct"/>
          <w:trHeight w:val="360"/>
        </w:trPr>
        <w:tc>
          <w:tcPr>
            <w:tcW w:w="3591" w:type="pct"/>
            <w:gridSpan w:val="10"/>
          </w:tcPr>
          <w:p w14:paraId="5C46E276" w14:textId="77777777" w:rsidR="00AA6071" w:rsidRPr="00A30FC8" w:rsidRDefault="00AA6071" w:rsidP="00890AAF">
            <w:pPr>
              <w:numPr>
                <w:ilvl w:val="0"/>
                <w:numId w:val="25"/>
              </w:numPr>
              <w:tabs>
                <w:tab w:val="clear" w:pos="720"/>
                <w:tab w:val="num" w:pos="0"/>
              </w:tabs>
              <w:ind w:left="240" w:firstLine="0"/>
            </w:pPr>
            <w:r w:rsidRPr="00A30FC8">
              <w:t>техника взятия кала на кишечную группу</w:t>
            </w:r>
          </w:p>
          <w:p w14:paraId="266ABCB5" w14:textId="77777777" w:rsidR="00AA6071" w:rsidRPr="00A30FC8" w:rsidRDefault="00AA6071" w:rsidP="00890AAF">
            <w:pPr>
              <w:numPr>
                <w:ilvl w:val="0"/>
                <w:numId w:val="25"/>
              </w:numPr>
              <w:tabs>
                <w:tab w:val="clear" w:pos="720"/>
                <w:tab w:val="num" w:pos="0"/>
              </w:tabs>
              <w:ind w:left="240" w:firstLine="0"/>
            </w:pPr>
            <w:r w:rsidRPr="00A30FC8">
              <w:t>подача экстренного извещения (ф. 058/у)</w:t>
            </w:r>
          </w:p>
          <w:p w14:paraId="67D63E8C" w14:textId="77777777" w:rsidR="00AA6071" w:rsidRPr="00A30FC8" w:rsidRDefault="00AA6071" w:rsidP="00890AAF">
            <w:pPr>
              <w:numPr>
                <w:ilvl w:val="0"/>
                <w:numId w:val="25"/>
              </w:numPr>
              <w:tabs>
                <w:tab w:val="clear" w:pos="720"/>
                <w:tab w:val="num" w:pos="0"/>
              </w:tabs>
              <w:ind w:left="240" w:firstLine="0"/>
            </w:pPr>
            <w:r w:rsidRPr="00A30FC8">
              <w:t>техника полоскания (орошения) полости рта, зева</w:t>
            </w:r>
          </w:p>
          <w:p w14:paraId="212A760D" w14:textId="77777777" w:rsidR="00AA6071" w:rsidRPr="00A30FC8" w:rsidRDefault="00AA6071" w:rsidP="00890AAF">
            <w:pPr>
              <w:numPr>
                <w:ilvl w:val="0"/>
                <w:numId w:val="25"/>
              </w:numPr>
              <w:tabs>
                <w:tab w:val="clear" w:pos="720"/>
                <w:tab w:val="num" w:pos="0"/>
              </w:tabs>
              <w:ind w:left="240" w:firstLine="0"/>
            </w:pPr>
            <w:r w:rsidRPr="00A30FC8">
              <w:t>обработка элементов сыпи при ветряной оспе</w:t>
            </w:r>
          </w:p>
          <w:p w14:paraId="74FF877E" w14:textId="77777777" w:rsidR="00AA6071" w:rsidRPr="00A30FC8" w:rsidRDefault="00AA6071" w:rsidP="00890AAF">
            <w:pPr>
              <w:pStyle w:val="a7"/>
              <w:numPr>
                <w:ilvl w:val="0"/>
                <w:numId w:val="25"/>
              </w:numPr>
              <w:tabs>
                <w:tab w:val="clear" w:pos="720"/>
                <w:tab w:val="num" w:pos="0"/>
              </w:tabs>
              <w:ind w:left="240" w:firstLine="0"/>
              <w:jc w:val="both"/>
            </w:pPr>
            <w:r w:rsidRPr="00A30FC8">
              <w:t>техника проведения противотуберкулезной вакцинации</w:t>
            </w:r>
          </w:p>
        </w:tc>
        <w:tc>
          <w:tcPr>
            <w:tcW w:w="853" w:type="pct"/>
            <w:gridSpan w:val="6"/>
            <w:shd w:val="clear" w:color="auto" w:fill="auto"/>
          </w:tcPr>
          <w:p w14:paraId="09FDE483" w14:textId="77777777" w:rsidR="00AA6071" w:rsidRPr="00A30FC8" w:rsidRDefault="00AA6071" w:rsidP="007C74DE">
            <w:pPr>
              <w:jc w:val="center"/>
            </w:pPr>
          </w:p>
          <w:p w14:paraId="6C343341" w14:textId="77777777" w:rsidR="00AA6071" w:rsidRPr="00A30FC8" w:rsidRDefault="00AA6071" w:rsidP="007C74DE">
            <w:pPr>
              <w:jc w:val="center"/>
            </w:pPr>
            <w:r w:rsidRPr="00A30FC8">
              <w:t>6</w:t>
            </w:r>
          </w:p>
        </w:tc>
        <w:tc>
          <w:tcPr>
            <w:tcW w:w="447" w:type="pct"/>
            <w:gridSpan w:val="5"/>
            <w:shd w:val="clear" w:color="auto" w:fill="C0C0C0"/>
          </w:tcPr>
          <w:p w14:paraId="299F3143" w14:textId="77777777" w:rsidR="00AA6071" w:rsidRPr="00A30FC8" w:rsidRDefault="00AA6071" w:rsidP="007C74DE">
            <w:pPr>
              <w:jc w:val="center"/>
            </w:pPr>
          </w:p>
        </w:tc>
      </w:tr>
      <w:tr w:rsidR="00AA6071" w:rsidRPr="00A30FC8" w14:paraId="3C5FF9C7" w14:textId="77777777" w:rsidTr="0016528C">
        <w:trPr>
          <w:gridBefore w:val="1"/>
          <w:gridAfter w:val="3"/>
          <w:wBefore w:w="11" w:type="pct"/>
          <w:wAfter w:w="98" w:type="pct"/>
          <w:trHeight w:val="360"/>
        </w:trPr>
        <w:tc>
          <w:tcPr>
            <w:tcW w:w="3591" w:type="pct"/>
            <w:gridSpan w:val="10"/>
          </w:tcPr>
          <w:p w14:paraId="18DAAC41" w14:textId="77777777" w:rsidR="00AA6071" w:rsidRPr="00A30FC8" w:rsidRDefault="00AA6071" w:rsidP="00010CC1">
            <w:pPr>
              <w:tabs>
                <w:tab w:val="left" w:pos="708"/>
              </w:tabs>
              <w:rPr>
                <w:rFonts w:eastAsia="Calibri"/>
                <w:bCs/>
                <w:i/>
              </w:rPr>
            </w:pPr>
            <w:r w:rsidRPr="00A30FC8">
              <w:rPr>
                <w:rFonts w:eastAsia="Calibri"/>
                <w:b/>
                <w:bCs/>
              </w:rPr>
              <w:t>Производственная практика по разделу ПМ</w:t>
            </w:r>
            <w:r w:rsidR="00F27A66" w:rsidRPr="00A30FC8">
              <w:rPr>
                <w:b/>
              </w:rPr>
              <w:t xml:space="preserve"> 3 Сестринский уход</w:t>
            </w:r>
            <w:r w:rsidRPr="00A30FC8">
              <w:rPr>
                <w:b/>
              </w:rPr>
              <w:t xml:space="preserve"> в педиатрии</w:t>
            </w:r>
          </w:p>
          <w:p w14:paraId="180EEA8B" w14:textId="77777777" w:rsidR="00AA6071" w:rsidRPr="00A30FC8" w:rsidRDefault="00AA6071" w:rsidP="00010CC1">
            <w:pPr>
              <w:tabs>
                <w:tab w:val="left" w:pos="708"/>
              </w:tabs>
              <w:rPr>
                <w:rFonts w:eastAsia="Calibri"/>
                <w:b/>
                <w:bCs/>
              </w:rPr>
            </w:pPr>
            <w:r w:rsidRPr="00A30FC8">
              <w:rPr>
                <w:rFonts w:eastAsia="Calibri"/>
                <w:b/>
                <w:bCs/>
              </w:rPr>
              <w:t>Виды работ:</w:t>
            </w:r>
          </w:p>
          <w:p w14:paraId="0F48A16D" w14:textId="77777777" w:rsidR="00AA6071" w:rsidRPr="00A30FC8" w:rsidRDefault="00AA6071" w:rsidP="00890AAF">
            <w:pPr>
              <w:numPr>
                <w:ilvl w:val="0"/>
                <w:numId w:val="27"/>
              </w:numPr>
              <w:tabs>
                <w:tab w:val="clear" w:pos="720"/>
                <w:tab w:val="num" w:pos="240"/>
              </w:tabs>
              <w:ind w:hanging="480"/>
              <w:rPr>
                <w:rFonts w:eastAsia="Calibri"/>
                <w:bCs/>
              </w:rPr>
            </w:pPr>
            <w:r w:rsidRPr="00A30FC8">
              <w:t>участие в технике введения капель в глаза, нос, уши</w:t>
            </w:r>
          </w:p>
          <w:p w14:paraId="70659EA6" w14:textId="77777777" w:rsidR="00AA6071" w:rsidRPr="00A30FC8" w:rsidRDefault="00AA6071" w:rsidP="00890AAF">
            <w:pPr>
              <w:numPr>
                <w:ilvl w:val="0"/>
                <w:numId w:val="27"/>
              </w:numPr>
              <w:tabs>
                <w:tab w:val="clear" w:pos="720"/>
                <w:tab w:val="num" w:pos="240"/>
              </w:tabs>
              <w:ind w:hanging="480"/>
              <w:rPr>
                <w:rFonts w:eastAsia="Calibri"/>
                <w:bCs/>
              </w:rPr>
            </w:pPr>
            <w:r w:rsidRPr="00A30FC8">
              <w:t>участие в технике введения газоотводной трубки</w:t>
            </w:r>
          </w:p>
          <w:p w14:paraId="05842E29" w14:textId="77777777" w:rsidR="00AA6071" w:rsidRPr="00A30FC8" w:rsidRDefault="00AA6071" w:rsidP="00890AAF">
            <w:pPr>
              <w:numPr>
                <w:ilvl w:val="0"/>
                <w:numId w:val="27"/>
              </w:numPr>
              <w:tabs>
                <w:tab w:val="clear" w:pos="720"/>
                <w:tab w:val="num" w:pos="240"/>
              </w:tabs>
              <w:ind w:hanging="480"/>
              <w:rPr>
                <w:rFonts w:eastAsia="Calibri"/>
                <w:bCs/>
              </w:rPr>
            </w:pPr>
            <w:r w:rsidRPr="00A30FC8">
              <w:t>участие в технике взятия соскоба на энтеробиоз, кала на яйца глистов</w:t>
            </w:r>
          </w:p>
          <w:p w14:paraId="3AEB8514" w14:textId="77777777" w:rsidR="00AA6071" w:rsidRPr="00A30FC8" w:rsidRDefault="00AA6071" w:rsidP="00890AAF">
            <w:pPr>
              <w:numPr>
                <w:ilvl w:val="0"/>
                <w:numId w:val="27"/>
              </w:numPr>
              <w:tabs>
                <w:tab w:val="clear" w:pos="720"/>
                <w:tab w:val="num" w:pos="240"/>
              </w:tabs>
              <w:ind w:hanging="480"/>
            </w:pPr>
            <w:r w:rsidRPr="00A30FC8">
              <w:t>участие в технике промывания желудка у детей</w:t>
            </w:r>
          </w:p>
          <w:p w14:paraId="785D3438" w14:textId="77777777" w:rsidR="00AA6071" w:rsidRPr="00A30FC8" w:rsidRDefault="00AA6071" w:rsidP="00890AAF">
            <w:pPr>
              <w:numPr>
                <w:ilvl w:val="0"/>
                <w:numId w:val="27"/>
              </w:numPr>
              <w:tabs>
                <w:tab w:val="clear" w:pos="720"/>
                <w:tab w:val="num" w:pos="240"/>
              </w:tabs>
              <w:ind w:hanging="480"/>
            </w:pPr>
            <w:r w:rsidRPr="00A30FC8">
              <w:t>проведение очистительной и лекарственной клизм</w:t>
            </w:r>
          </w:p>
          <w:p w14:paraId="2AA92E06" w14:textId="77777777" w:rsidR="00AA6071" w:rsidRPr="00A30FC8" w:rsidRDefault="00AA6071" w:rsidP="00890AAF">
            <w:pPr>
              <w:numPr>
                <w:ilvl w:val="0"/>
                <w:numId w:val="27"/>
              </w:numPr>
              <w:tabs>
                <w:tab w:val="clear" w:pos="720"/>
                <w:tab w:val="num" w:pos="240"/>
              </w:tabs>
              <w:ind w:hanging="480"/>
            </w:pPr>
            <w:r w:rsidRPr="00A30FC8">
              <w:t>проведение измерения и регистрации температуры</w:t>
            </w:r>
          </w:p>
          <w:p w14:paraId="37576263" w14:textId="77777777" w:rsidR="00AA6071" w:rsidRPr="00A30FC8" w:rsidRDefault="00AA6071" w:rsidP="00890AAF">
            <w:pPr>
              <w:numPr>
                <w:ilvl w:val="0"/>
                <w:numId w:val="27"/>
              </w:numPr>
              <w:tabs>
                <w:tab w:val="clear" w:pos="720"/>
                <w:tab w:val="num" w:pos="240"/>
              </w:tabs>
              <w:ind w:hanging="480"/>
            </w:pPr>
            <w:r w:rsidRPr="00A30FC8">
              <w:t>участие в технике постановки горчичников, горчичного обертывания, грелок</w:t>
            </w:r>
          </w:p>
          <w:p w14:paraId="2E66515F" w14:textId="77777777" w:rsidR="00AA6071" w:rsidRPr="00A30FC8" w:rsidRDefault="00AA6071" w:rsidP="00890AAF">
            <w:pPr>
              <w:numPr>
                <w:ilvl w:val="0"/>
                <w:numId w:val="27"/>
              </w:numPr>
              <w:tabs>
                <w:tab w:val="clear" w:pos="720"/>
                <w:tab w:val="num" w:pos="240"/>
              </w:tabs>
              <w:ind w:hanging="480"/>
            </w:pPr>
            <w:r w:rsidRPr="00A30FC8">
              <w:t>проведение сбора мочи на сахар</w:t>
            </w:r>
          </w:p>
          <w:p w14:paraId="264C8873" w14:textId="77777777" w:rsidR="00AA6071" w:rsidRPr="00A30FC8" w:rsidRDefault="00AA6071" w:rsidP="00890AAF">
            <w:pPr>
              <w:numPr>
                <w:ilvl w:val="0"/>
                <w:numId w:val="27"/>
              </w:numPr>
              <w:tabs>
                <w:tab w:val="clear" w:pos="720"/>
                <w:tab w:val="num" w:pos="240"/>
              </w:tabs>
              <w:ind w:hanging="480"/>
            </w:pPr>
            <w:r w:rsidRPr="00A30FC8">
              <w:t>участие в технике оказания помощи при ларингоспазме, рвоте</w:t>
            </w:r>
          </w:p>
          <w:p w14:paraId="611B5C92" w14:textId="77777777" w:rsidR="00AA6071" w:rsidRPr="00A30FC8" w:rsidRDefault="00AA6071" w:rsidP="00890AAF">
            <w:pPr>
              <w:numPr>
                <w:ilvl w:val="0"/>
                <w:numId w:val="27"/>
              </w:numPr>
              <w:tabs>
                <w:tab w:val="clear" w:pos="720"/>
                <w:tab w:val="num" w:pos="240"/>
              </w:tabs>
              <w:ind w:hanging="480"/>
            </w:pPr>
            <w:r w:rsidRPr="00A30FC8">
              <w:t>участие в технике применения портативного (карманного) ингалятора</w:t>
            </w:r>
          </w:p>
          <w:p w14:paraId="71BB411A" w14:textId="77777777" w:rsidR="00AA6071" w:rsidRPr="00A30FC8" w:rsidRDefault="00AA6071" w:rsidP="00890AAF">
            <w:pPr>
              <w:numPr>
                <w:ilvl w:val="0"/>
                <w:numId w:val="27"/>
              </w:numPr>
              <w:tabs>
                <w:tab w:val="clear" w:pos="720"/>
                <w:tab w:val="num" w:pos="240"/>
              </w:tabs>
              <w:ind w:hanging="480"/>
            </w:pPr>
            <w:r w:rsidRPr="00A30FC8">
              <w:t xml:space="preserve">участие в технике постановки компресса (холодного, согревающего) </w:t>
            </w:r>
          </w:p>
          <w:p w14:paraId="37BD6A26" w14:textId="77777777" w:rsidR="00AA6071" w:rsidRPr="00A30FC8" w:rsidRDefault="00AA6071" w:rsidP="00890AAF">
            <w:pPr>
              <w:numPr>
                <w:ilvl w:val="0"/>
                <w:numId w:val="27"/>
              </w:numPr>
              <w:tabs>
                <w:tab w:val="clear" w:pos="720"/>
                <w:tab w:val="num" w:pos="240"/>
              </w:tabs>
              <w:ind w:hanging="480"/>
            </w:pPr>
            <w:r w:rsidRPr="00A30FC8">
              <w:t>участие в технике разведения и в/м введение антибиотиков</w:t>
            </w:r>
          </w:p>
          <w:p w14:paraId="789DF643" w14:textId="77777777" w:rsidR="00AA6071" w:rsidRPr="00A30FC8" w:rsidRDefault="00AA6071" w:rsidP="00890AAF">
            <w:pPr>
              <w:numPr>
                <w:ilvl w:val="0"/>
                <w:numId w:val="27"/>
              </w:numPr>
              <w:tabs>
                <w:tab w:val="clear" w:pos="720"/>
                <w:tab w:val="num" w:pos="240"/>
              </w:tabs>
              <w:ind w:hanging="480"/>
            </w:pPr>
            <w:r w:rsidRPr="00A30FC8">
              <w:t>участие в технике подсчета пульса, частоты дыхания у детей</w:t>
            </w:r>
          </w:p>
          <w:p w14:paraId="5EFD6CF6" w14:textId="77777777" w:rsidR="00AA6071" w:rsidRPr="00A30FC8" w:rsidRDefault="00AA6071" w:rsidP="00890AAF">
            <w:pPr>
              <w:numPr>
                <w:ilvl w:val="0"/>
                <w:numId w:val="27"/>
              </w:numPr>
              <w:tabs>
                <w:tab w:val="clear" w:pos="720"/>
                <w:tab w:val="num" w:pos="240"/>
              </w:tabs>
              <w:ind w:hanging="480"/>
            </w:pPr>
            <w:r w:rsidRPr="00A30FC8">
              <w:t xml:space="preserve">участие в технике сбора мочи методом </w:t>
            </w:r>
            <w:proofErr w:type="spellStart"/>
            <w:r w:rsidRPr="00A30FC8">
              <w:t>Зимницкого</w:t>
            </w:r>
            <w:proofErr w:type="spellEnd"/>
            <w:r w:rsidRPr="00A30FC8">
              <w:t>, по Нечипоренко</w:t>
            </w:r>
          </w:p>
          <w:p w14:paraId="3B4A06B0" w14:textId="77777777" w:rsidR="00AA6071" w:rsidRPr="00A30FC8" w:rsidRDefault="00AA6071" w:rsidP="00890AAF">
            <w:pPr>
              <w:numPr>
                <w:ilvl w:val="0"/>
                <w:numId w:val="27"/>
              </w:numPr>
              <w:tabs>
                <w:tab w:val="clear" w:pos="720"/>
                <w:tab w:val="num" w:pos="240"/>
              </w:tabs>
              <w:ind w:hanging="480"/>
              <w:rPr>
                <w:rFonts w:eastAsia="Calibri"/>
                <w:bCs/>
              </w:rPr>
            </w:pPr>
            <w:r w:rsidRPr="00A30FC8">
              <w:lastRenderedPageBreak/>
              <w:t xml:space="preserve">участие в технике подготовки ребенка к </w:t>
            </w:r>
            <w:r w:rsidRPr="00A30FC8">
              <w:rPr>
                <w:lang w:val="en-US"/>
              </w:rPr>
              <w:t>Ro</w:t>
            </w:r>
            <w:r w:rsidRPr="00A30FC8">
              <w:t>-логическому исследованию ЖКТ</w:t>
            </w:r>
          </w:p>
          <w:p w14:paraId="21EF684E" w14:textId="77777777" w:rsidR="00AA6071" w:rsidRPr="00A30FC8" w:rsidRDefault="00AA6071" w:rsidP="00890AAF">
            <w:pPr>
              <w:numPr>
                <w:ilvl w:val="0"/>
                <w:numId w:val="27"/>
              </w:numPr>
              <w:tabs>
                <w:tab w:val="clear" w:pos="720"/>
                <w:tab w:val="num" w:pos="240"/>
              </w:tabs>
              <w:ind w:hanging="480"/>
            </w:pPr>
            <w:r w:rsidRPr="00A30FC8">
              <w:t xml:space="preserve">техника введения противодифтерийной сыворотки методом </w:t>
            </w:r>
            <w:proofErr w:type="spellStart"/>
            <w:r w:rsidRPr="00A30FC8">
              <w:t>Безредко</w:t>
            </w:r>
            <w:proofErr w:type="spellEnd"/>
          </w:p>
          <w:p w14:paraId="78812E0E" w14:textId="77777777" w:rsidR="00AA6071" w:rsidRPr="00A30FC8" w:rsidRDefault="00AA6071" w:rsidP="00890AAF">
            <w:pPr>
              <w:numPr>
                <w:ilvl w:val="0"/>
                <w:numId w:val="27"/>
              </w:numPr>
              <w:tabs>
                <w:tab w:val="clear" w:pos="720"/>
                <w:tab w:val="num" w:pos="240"/>
              </w:tabs>
              <w:ind w:hanging="480"/>
            </w:pPr>
            <w:r w:rsidRPr="00A30FC8">
              <w:t>техника взятия крови на биохимическое исследование из вены</w:t>
            </w:r>
          </w:p>
          <w:p w14:paraId="0ED0D85C" w14:textId="77777777" w:rsidR="00AA6071" w:rsidRPr="00A30FC8" w:rsidRDefault="00AA6071" w:rsidP="00890AAF">
            <w:pPr>
              <w:numPr>
                <w:ilvl w:val="0"/>
                <w:numId w:val="27"/>
              </w:numPr>
              <w:tabs>
                <w:tab w:val="clear" w:pos="720"/>
                <w:tab w:val="num" w:pos="240"/>
              </w:tabs>
              <w:ind w:hanging="480"/>
            </w:pPr>
            <w:r w:rsidRPr="00A30FC8">
              <w:t xml:space="preserve">техника взятия мазков из зева на бациллу </w:t>
            </w:r>
            <w:proofErr w:type="spellStart"/>
            <w:r w:rsidRPr="00A30FC8">
              <w:t>Леффлера</w:t>
            </w:r>
            <w:proofErr w:type="spellEnd"/>
          </w:p>
          <w:p w14:paraId="7D08EBE7" w14:textId="77777777" w:rsidR="00AA6071" w:rsidRPr="00A30FC8" w:rsidRDefault="00AA6071" w:rsidP="00890AAF">
            <w:pPr>
              <w:numPr>
                <w:ilvl w:val="0"/>
                <w:numId w:val="27"/>
              </w:numPr>
              <w:tabs>
                <w:tab w:val="clear" w:pos="720"/>
                <w:tab w:val="num" w:pos="240"/>
              </w:tabs>
              <w:ind w:hanging="480"/>
            </w:pPr>
            <w:r w:rsidRPr="00A30FC8">
              <w:t>техника введения вакцины против гепатита В</w:t>
            </w:r>
          </w:p>
          <w:p w14:paraId="5A4EFCBF" w14:textId="77777777" w:rsidR="00AA6071" w:rsidRPr="00A30FC8" w:rsidRDefault="00AA6071" w:rsidP="00890AAF">
            <w:pPr>
              <w:numPr>
                <w:ilvl w:val="0"/>
                <w:numId w:val="27"/>
              </w:numPr>
              <w:tabs>
                <w:tab w:val="clear" w:pos="720"/>
                <w:tab w:val="num" w:pos="240"/>
              </w:tabs>
              <w:ind w:hanging="480"/>
            </w:pPr>
            <w:r w:rsidRPr="00A30FC8">
              <w:t>техника взятия кала на кишечную группу</w:t>
            </w:r>
          </w:p>
          <w:p w14:paraId="234300BB" w14:textId="77777777" w:rsidR="00AA6071" w:rsidRPr="00A30FC8" w:rsidRDefault="00AA6071" w:rsidP="00890AAF">
            <w:pPr>
              <w:numPr>
                <w:ilvl w:val="0"/>
                <w:numId w:val="27"/>
              </w:numPr>
              <w:tabs>
                <w:tab w:val="clear" w:pos="720"/>
                <w:tab w:val="num" w:pos="240"/>
              </w:tabs>
              <w:ind w:hanging="480"/>
            </w:pPr>
            <w:r w:rsidRPr="00A30FC8">
              <w:t>подача экстренного извещения (ф. 058/у)</w:t>
            </w:r>
          </w:p>
          <w:p w14:paraId="5C7FDB80" w14:textId="77777777" w:rsidR="00AA6071" w:rsidRPr="00A30FC8" w:rsidRDefault="00AA6071" w:rsidP="00890AAF">
            <w:pPr>
              <w:numPr>
                <w:ilvl w:val="0"/>
                <w:numId w:val="27"/>
              </w:numPr>
              <w:tabs>
                <w:tab w:val="clear" w:pos="720"/>
                <w:tab w:val="num" w:pos="240"/>
              </w:tabs>
              <w:ind w:hanging="480"/>
            </w:pPr>
            <w:r w:rsidRPr="00A30FC8">
              <w:t xml:space="preserve">техника полоскания (орошения) полости рта, зева  </w:t>
            </w:r>
          </w:p>
          <w:p w14:paraId="3014A7F9" w14:textId="77777777" w:rsidR="00AA6071" w:rsidRPr="00A30FC8" w:rsidRDefault="00AA6071" w:rsidP="00890AAF">
            <w:pPr>
              <w:numPr>
                <w:ilvl w:val="0"/>
                <w:numId w:val="27"/>
              </w:numPr>
              <w:tabs>
                <w:tab w:val="clear" w:pos="720"/>
                <w:tab w:val="num" w:pos="240"/>
              </w:tabs>
              <w:ind w:hanging="480"/>
            </w:pPr>
            <w:r w:rsidRPr="00A30FC8">
              <w:t>участие в обработке элементов сыпи при ветряной оспе</w:t>
            </w:r>
          </w:p>
          <w:p w14:paraId="237CD992" w14:textId="77777777" w:rsidR="00AA6071" w:rsidRPr="00A30FC8" w:rsidRDefault="00AA6071" w:rsidP="00010CC1">
            <w:pPr>
              <w:numPr>
                <w:ilvl w:val="0"/>
                <w:numId w:val="27"/>
              </w:numPr>
              <w:tabs>
                <w:tab w:val="clear" w:pos="720"/>
                <w:tab w:val="num" w:pos="240"/>
              </w:tabs>
              <w:ind w:hanging="480"/>
              <w:rPr>
                <w:rFonts w:eastAsia="Calibri"/>
                <w:b/>
                <w:bCs/>
              </w:rPr>
            </w:pPr>
            <w:r w:rsidRPr="00A30FC8">
              <w:t>техника проведения противотуберкулезной вакцинации</w:t>
            </w:r>
          </w:p>
        </w:tc>
        <w:tc>
          <w:tcPr>
            <w:tcW w:w="853" w:type="pct"/>
            <w:gridSpan w:val="6"/>
            <w:shd w:val="clear" w:color="auto" w:fill="auto"/>
          </w:tcPr>
          <w:p w14:paraId="07B36EEA" w14:textId="77777777" w:rsidR="00AA6071" w:rsidRPr="00A30FC8" w:rsidRDefault="00AA6071" w:rsidP="007C74DE">
            <w:pPr>
              <w:jc w:val="center"/>
            </w:pPr>
          </w:p>
          <w:p w14:paraId="09B2B551" w14:textId="77777777" w:rsidR="00AA6071" w:rsidRPr="00A30FC8" w:rsidRDefault="00AA6071" w:rsidP="007C74DE">
            <w:pPr>
              <w:jc w:val="center"/>
              <w:rPr>
                <w:b/>
              </w:rPr>
            </w:pPr>
            <w:r w:rsidRPr="00A30FC8">
              <w:rPr>
                <w:b/>
              </w:rPr>
              <w:t>72</w:t>
            </w:r>
          </w:p>
        </w:tc>
        <w:tc>
          <w:tcPr>
            <w:tcW w:w="447" w:type="pct"/>
            <w:gridSpan w:val="5"/>
            <w:shd w:val="clear" w:color="auto" w:fill="C0C0C0"/>
          </w:tcPr>
          <w:p w14:paraId="27E2A1A5" w14:textId="77777777" w:rsidR="00AA6071" w:rsidRPr="00A30FC8" w:rsidRDefault="00AA6071" w:rsidP="007C74DE">
            <w:pPr>
              <w:jc w:val="center"/>
            </w:pPr>
          </w:p>
        </w:tc>
      </w:tr>
      <w:tr w:rsidR="00AA6071" w:rsidRPr="00A30FC8" w14:paraId="586C6578" w14:textId="77777777" w:rsidTr="0016528C">
        <w:trPr>
          <w:gridBefore w:val="1"/>
          <w:gridAfter w:val="3"/>
          <w:wBefore w:w="11" w:type="pct"/>
          <w:wAfter w:w="98" w:type="pct"/>
        </w:trPr>
        <w:tc>
          <w:tcPr>
            <w:tcW w:w="4891" w:type="pct"/>
            <w:gridSpan w:val="21"/>
            <w:shd w:val="clear" w:color="auto" w:fill="C0C0C0"/>
          </w:tcPr>
          <w:p w14:paraId="48FE2208" w14:textId="77777777" w:rsidR="00AA6071" w:rsidRPr="00A30FC8" w:rsidRDefault="00AA6071" w:rsidP="007C74DE">
            <w:pPr>
              <w:jc w:val="center"/>
            </w:pPr>
          </w:p>
        </w:tc>
      </w:tr>
      <w:tr w:rsidR="00AA6071" w:rsidRPr="00A30FC8" w14:paraId="08FF1062" w14:textId="77777777" w:rsidTr="0016528C">
        <w:trPr>
          <w:gridBefore w:val="1"/>
          <w:gridAfter w:val="3"/>
          <w:wBefore w:w="11" w:type="pct"/>
          <w:wAfter w:w="98" w:type="pct"/>
        </w:trPr>
        <w:tc>
          <w:tcPr>
            <w:tcW w:w="1063" w:type="pct"/>
            <w:gridSpan w:val="5"/>
          </w:tcPr>
          <w:p w14:paraId="517DA142" w14:textId="77777777" w:rsidR="00AA6071" w:rsidRPr="00A30FC8" w:rsidRDefault="00AA6071" w:rsidP="007F255A">
            <w:pPr>
              <w:rPr>
                <w:rFonts w:eastAsia="Calibri"/>
                <w:b/>
                <w:bCs/>
              </w:rPr>
            </w:pPr>
          </w:p>
        </w:tc>
        <w:tc>
          <w:tcPr>
            <w:tcW w:w="2528" w:type="pct"/>
            <w:gridSpan w:val="5"/>
            <w:tcBorders>
              <w:top w:val="nil"/>
            </w:tcBorders>
          </w:tcPr>
          <w:p w14:paraId="5BA033B2" w14:textId="77777777" w:rsidR="00AA6071" w:rsidRPr="00A30FC8" w:rsidRDefault="00AA6071" w:rsidP="007C74DE">
            <w:pPr>
              <w:jc w:val="center"/>
            </w:pPr>
          </w:p>
          <w:p w14:paraId="2BEC21E3" w14:textId="77777777" w:rsidR="0016528C" w:rsidRPr="00A30FC8" w:rsidRDefault="0016528C" w:rsidP="007C74DE">
            <w:pPr>
              <w:jc w:val="center"/>
            </w:pPr>
          </w:p>
          <w:p w14:paraId="1CDCBC5C" w14:textId="77777777" w:rsidR="0016528C" w:rsidRPr="00A30FC8" w:rsidRDefault="0016528C" w:rsidP="007C74DE">
            <w:pPr>
              <w:jc w:val="center"/>
            </w:pPr>
          </w:p>
        </w:tc>
        <w:tc>
          <w:tcPr>
            <w:tcW w:w="853" w:type="pct"/>
            <w:gridSpan w:val="6"/>
            <w:tcBorders>
              <w:top w:val="nil"/>
            </w:tcBorders>
          </w:tcPr>
          <w:p w14:paraId="5B32E66B" w14:textId="77777777" w:rsidR="00AA6071" w:rsidRPr="00A30FC8" w:rsidRDefault="00AA6071" w:rsidP="007C74DE">
            <w:pPr>
              <w:jc w:val="center"/>
              <w:rPr>
                <w:b/>
              </w:rPr>
            </w:pPr>
          </w:p>
        </w:tc>
        <w:tc>
          <w:tcPr>
            <w:tcW w:w="447" w:type="pct"/>
            <w:gridSpan w:val="5"/>
            <w:shd w:val="clear" w:color="auto" w:fill="C0C0C0"/>
          </w:tcPr>
          <w:p w14:paraId="4ABE7E46" w14:textId="77777777" w:rsidR="00AA6071" w:rsidRPr="00A30FC8" w:rsidRDefault="00AA6071" w:rsidP="007C74DE">
            <w:pPr>
              <w:jc w:val="center"/>
            </w:pPr>
          </w:p>
        </w:tc>
      </w:tr>
      <w:tr w:rsidR="00AA6071" w:rsidRPr="00A30FC8" w14:paraId="5039C60D" w14:textId="77777777" w:rsidTr="001F36EE">
        <w:tblPrEx>
          <w:shd w:val="clear" w:color="auto" w:fill="FFFFFF"/>
        </w:tblPrEx>
        <w:trPr>
          <w:gridBefore w:val="1"/>
          <w:gridAfter w:val="2"/>
          <w:wBefore w:w="11" w:type="pct"/>
          <w:wAfter w:w="90" w:type="pct"/>
        </w:trPr>
        <w:tc>
          <w:tcPr>
            <w:tcW w:w="1047" w:type="pct"/>
            <w:gridSpan w:val="2"/>
            <w:shd w:val="clear" w:color="auto" w:fill="auto"/>
          </w:tcPr>
          <w:p w14:paraId="3C2447FC" w14:textId="77777777" w:rsidR="00AA6071" w:rsidRPr="00A30FC8" w:rsidRDefault="00AA6071" w:rsidP="004D4876">
            <w:pPr>
              <w:rPr>
                <w:rFonts w:eastAsia="Calibri"/>
                <w:b/>
                <w:bCs/>
              </w:rPr>
            </w:pPr>
            <w:r w:rsidRPr="00A30FC8">
              <w:rPr>
                <w:rFonts w:eastAsia="Calibri"/>
                <w:b/>
                <w:bCs/>
              </w:rPr>
              <w:t>Раздел ПМ Сестринский уход в хирургии.</w:t>
            </w:r>
          </w:p>
        </w:tc>
        <w:tc>
          <w:tcPr>
            <w:tcW w:w="2619" w:type="pct"/>
            <w:gridSpan w:val="10"/>
            <w:tcBorders>
              <w:top w:val="nil"/>
            </w:tcBorders>
            <w:shd w:val="clear" w:color="auto" w:fill="FFFFFF"/>
          </w:tcPr>
          <w:p w14:paraId="56EA53DB" w14:textId="77777777" w:rsidR="00AA6071" w:rsidRPr="00A30FC8" w:rsidRDefault="00AA6071" w:rsidP="004D4876">
            <w:pPr>
              <w:jc w:val="center"/>
            </w:pPr>
          </w:p>
        </w:tc>
        <w:tc>
          <w:tcPr>
            <w:tcW w:w="788" w:type="pct"/>
            <w:gridSpan w:val="6"/>
            <w:tcBorders>
              <w:top w:val="nil"/>
            </w:tcBorders>
            <w:shd w:val="clear" w:color="auto" w:fill="FFFFFF"/>
          </w:tcPr>
          <w:p w14:paraId="769FD312" w14:textId="77777777" w:rsidR="00AA6071" w:rsidRPr="00A30FC8" w:rsidRDefault="00AA6071" w:rsidP="004D4876">
            <w:pPr>
              <w:jc w:val="center"/>
            </w:pPr>
            <w:r w:rsidRPr="00A30FC8">
              <w:t>166 + 82 сам. работы</w:t>
            </w:r>
          </w:p>
        </w:tc>
        <w:tc>
          <w:tcPr>
            <w:tcW w:w="445" w:type="pct"/>
            <w:gridSpan w:val="4"/>
            <w:shd w:val="clear" w:color="auto" w:fill="FFFFFF"/>
          </w:tcPr>
          <w:p w14:paraId="6C71438F" w14:textId="77777777" w:rsidR="00AA6071" w:rsidRPr="00A30FC8" w:rsidRDefault="00AA6071" w:rsidP="004D4876">
            <w:pPr>
              <w:jc w:val="center"/>
            </w:pPr>
          </w:p>
        </w:tc>
      </w:tr>
      <w:tr w:rsidR="00AA6071" w:rsidRPr="00A30FC8" w14:paraId="628E26BE" w14:textId="77777777" w:rsidTr="001F36EE">
        <w:tblPrEx>
          <w:shd w:val="clear" w:color="auto" w:fill="FFFFFF"/>
        </w:tblPrEx>
        <w:trPr>
          <w:gridBefore w:val="1"/>
          <w:gridAfter w:val="2"/>
          <w:wBefore w:w="11" w:type="pct"/>
          <w:wAfter w:w="90" w:type="pct"/>
        </w:trPr>
        <w:tc>
          <w:tcPr>
            <w:tcW w:w="1047" w:type="pct"/>
            <w:gridSpan w:val="2"/>
            <w:shd w:val="clear" w:color="auto" w:fill="FFFFFF"/>
          </w:tcPr>
          <w:p w14:paraId="536FB95D" w14:textId="77777777" w:rsidR="00AA6071" w:rsidRPr="00A30FC8" w:rsidRDefault="00AA6071" w:rsidP="004D4876">
            <w:pPr>
              <w:rPr>
                <w:rFonts w:eastAsia="Calibri"/>
                <w:b/>
                <w:bCs/>
              </w:rPr>
            </w:pPr>
            <w:r w:rsidRPr="00A30FC8">
              <w:rPr>
                <w:rFonts w:eastAsia="Calibri"/>
                <w:b/>
                <w:bCs/>
              </w:rPr>
              <w:t>МДК 02.01Сестринский уход при различных заболеваниях и состояниях.</w:t>
            </w:r>
          </w:p>
        </w:tc>
        <w:tc>
          <w:tcPr>
            <w:tcW w:w="2619" w:type="pct"/>
            <w:gridSpan w:val="10"/>
            <w:shd w:val="clear" w:color="auto" w:fill="FFFFFF"/>
          </w:tcPr>
          <w:p w14:paraId="0026FA0F" w14:textId="77777777" w:rsidR="00AA6071" w:rsidRPr="00A30FC8" w:rsidRDefault="00AA6071" w:rsidP="004D4876">
            <w:pPr>
              <w:jc w:val="center"/>
            </w:pPr>
          </w:p>
        </w:tc>
        <w:tc>
          <w:tcPr>
            <w:tcW w:w="788" w:type="pct"/>
            <w:gridSpan w:val="6"/>
            <w:shd w:val="clear" w:color="auto" w:fill="FFFFFF"/>
          </w:tcPr>
          <w:p w14:paraId="7253B9AF" w14:textId="77777777" w:rsidR="00AA6071" w:rsidRPr="00A30FC8" w:rsidRDefault="00AA6071" w:rsidP="004D4876">
            <w:pPr>
              <w:jc w:val="center"/>
            </w:pPr>
          </w:p>
        </w:tc>
        <w:tc>
          <w:tcPr>
            <w:tcW w:w="445" w:type="pct"/>
            <w:gridSpan w:val="4"/>
            <w:shd w:val="clear" w:color="auto" w:fill="FFFFFF"/>
          </w:tcPr>
          <w:p w14:paraId="11075D2C" w14:textId="77777777" w:rsidR="00AA6071" w:rsidRPr="00A30FC8" w:rsidRDefault="00AA6071" w:rsidP="004D4876">
            <w:pPr>
              <w:jc w:val="center"/>
            </w:pPr>
          </w:p>
        </w:tc>
      </w:tr>
      <w:tr w:rsidR="00AA6071" w:rsidRPr="00A30FC8" w14:paraId="73D909F6"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27124FD" w14:textId="77777777" w:rsidR="00AA6071" w:rsidRPr="00A30FC8" w:rsidRDefault="00AA6071" w:rsidP="004D4876">
            <w:pPr>
              <w:rPr>
                <w:rFonts w:eastAsia="Calibri"/>
                <w:bCs/>
              </w:rPr>
            </w:pPr>
            <w:r w:rsidRPr="00A30FC8">
              <w:rPr>
                <w:rFonts w:eastAsia="Calibri"/>
                <w:bCs/>
              </w:rPr>
              <w:t>Тема 1</w:t>
            </w:r>
          </w:p>
          <w:p w14:paraId="49A4A8D8" w14:textId="77777777" w:rsidR="00AA6071" w:rsidRPr="00A30FC8" w:rsidRDefault="00AA6071" w:rsidP="004D4876">
            <w:r w:rsidRPr="00A30FC8">
              <w:t>Введение. Этапы развития хирургии.</w:t>
            </w:r>
          </w:p>
        </w:tc>
        <w:tc>
          <w:tcPr>
            <w:tcW w:w="2619" w:type="pct"/>
            <w:gridSpan w:val="10"/>
            <w:tcBorders>
              <w:bottom w:val="single" w:sz="4" w:space="0" w:color="auto"/>
            </w:tcBorders>
            <w:shd w:val="clear" w:color="auto" w:fill="FFFFFF"/>
          </w:tcPr>
          <w:p w14:paraId="4CEE4362"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6B9BDA12" w14:textId="77777777" w:rsidR="00AA6071" w:rsidRPr="00A30FC8" w:rsidRDefault="00AA6071" w:rsidP="004D4876">
            <w:pPr>
              <w:jc w:val="center"/>
            </w:pPr>
            <w:r w:rsidRPr="00A30FC8">
              <w:t>2</w:t>
            </w:r>
          </w:p>
        </w:tc>
        <w:tc>
          <w:tcPr>
            <w:tcW w:w="445" w:type="pct"/>
            <w:gridSpan w:val="4"/>
            <w:shd w:val="clear" w:color="auto" w:fill="A6A6A6"/>
            <w:vAlign w:val="center"/>
          </w:tcPr>
          <w:p w14:paraId="5509CBB7" w14:textId="77777777" w:rsidR="00AA6071" w:rsidRPr="00A30FC8" w:rsidRDefault="00AA6071" w:rsidP="004D4876">
            <w:pPr>
              <w:jc w:val="center"/>
            </w:pPr>
          </w:p>
        </w:tc>
      </w:tr>
      <w:tr w:rsidR="00AA6071" w:rsidRPr="00A30FC8" w14:paraId="3AF7B6D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860247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B62E97A"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CA3D2C6"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 xml:space="preserve">Понятия «хирургия» и «хирургические болезни». </w:t>
            </w:r>
          </w:p>
        </w:tc>
        <w:tc>
          <w:tcPr>
            <w:tcW w:w="788" w:type="pct"/>
            <w:gridSpan w:val="6"/>
            <w:vMerge/>
            <w:shd w:val="clear" w:color="auto" w:fill="FFFFFF"/>
            <w:vAlign w:val="center"/>
          </w:tcPr>
          <w:p w14:paraId="23D9CD86" w14:textId="77777777" w:rsidR="00AA6071" w:rsidRPr="00A30FC8" w:rsidRDefault="00AA6071" w:rsidP="004D4876">
            <w:pPr>
              <w:jc w:val="center"/>
            </w:pPr>
          </w:p>
        </w:tc>
        <w:tc>
          <w:tcPr>
            <w:tcW w:w="445" w:type="pct"/>
            <w:gridSpan w:val="4"/>
            <w:vMerge w:val="restart"/>
            <w:shd w:val="clear" w:color="auto" w:fill="FFFFFF"/>
            <w:vAlign w:val="center"/>
          </w:tcPr>
          <w:p w14:paraId="75AE4E1D" w14:textId="77777777" w:rsidR="00AA6071" w:rsidRPr="00A30FC8" w:rsidRDefault="00AA6071" w:rsidP="004D4876">
            <w:pPr>
              <w:jc w:val="center"/>
            </w:pPr>
            <w:r w:rsidRPr="00A30FC8">
              <w:t>1</w:t>
            </w:r>
          </w:p>
        </w:tc>
      </w:tr>
      <w:tr w:rsidR="00AA6071" w:rsidRPr="00A30FC8" w14:paraId="4554FC4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C2DCC7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408D455"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1C68D15"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 xml:space="preserve">Основные этапы развития хирургии. </w:t>
            </w:r>
          </w:p>
        </w:tc>
        <w:tc>
          <w:tcPr>
            <w:tcW w:w="788" w:type="pct"/>
            <w:gridSpan w:val="6"/>
            <w:vMerge/>
            <w:shd w:val="clear" w:color="auto" w:fill="FFFFFF"/>
            <w:vAlign w:val="center"/>
          </w:tcPr>
          <w:p w14:paraId="291F2E0E" w14:textId="77777777" w:rsidR="00AA6071" w:rsidRPr="00A30FC8" w:rsidRDefault="00AA6071" w:rsidP="004D4876">
            <w:pPr>
              <w:jc w:val="center"/>
            </w:pPr>
          </w:p>
        </w:tc>
        <w:tc>
          <w:tcPr>
            <w:tcW w:w="445" w:type="pct"/>
            <w:gridSpan w:val="4"/>
            <w:vMerge/>
            <w:shd w:val="clear" w:color="auto" w:fill="FFFFFF"/>
            <w:vAlign w:val="center"/>
          </w:tcPr>
          <w:p w14:paraId="2C36973E" w14:textId="77777777" w:rsidR="00AA6071" w:rsidRPr="00A30FC8" w:rsidRDefault="00AA6071" w:rsidP="004D4876">
            <w:pPr>
              <w:jc w:val="center"/>
            </w:pPr>
          </w:p>
        </w:tc>
      </w:tr>
      <w:tr w:rsidR="00AA6071" w:rsidRPr="00A30FC8" w14:paraId="1199C1F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85F89C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434C061"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66C5081A"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Организация хирургической помощи в России.</w:t>
            </w:r>
          </w:p>
        </w:tc>
        <w:tc>
          <w:tcPr>
            <w:tcW w:w="788" w:type="pct"/>
            <w:gridSpan w:val="6"/>
            <w:vMerge/>
            <w:shd w:val="clear" w:color="auto" w:fill="FFFFFF"/>
            <w:vAlign w:val="center"/>
          </w:tcPr>
          <w:p w14:paraId="2FD4B67F" w14:textId="77777777" w:rsidR="00AA6071" w:rsidRPr="00A30FC8" w:rsidRDefault="00AA6071" w:rsidP="004D4876">
            <w:pPr>
              <w:jc w:val="center"/>
            </w:pPr>
          </w:p>
        </w:tc>
        <w:tc>
          <w:tcPr>
            <w:tcW w:w="445" w:type="pct"/>
            <w:gridSpan w:val="4"/>
            <w:vMerge/>
            <w:shd w:val="clear" w:color="auto" w:fill="FFFFFF"/>
            <w:vAlign w:val="center"/>
          </w:tcPr>
          <w:p w14:paraId="0E69F2F1" w14:textId="77777777" w:rsidR="00AA6071" w:rsidRPr="00A30FC8" w:rsidRDefault="00AA6071" w:rsidP="004D4876">
            <w:pPr>
              <w:jc w:val="center"/>
            </w:pPr>
          </w:p>
        </w:tc>
      </w:tr>
      <w:tr w:rsidR="00AA6071" w:rsidRPr="00A30FC8" w14:paraId="40F8CA4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B4213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36A0833"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75C97D97" w14:textId="77777777" w:rsidR="00AA6071" w:rsidRPr="00A30FC8" w:rsidRDefault="00AA6071" w:rsidP="004D4876">
            <w:pPr>
              <w:pStyle w:val="Style25"/>
              <w:rPr>
                <w:rStyle w:val="FontStyle64"/>
                <w:color w:val="auto"/>
                <w:sz w:val="24"/>
                <w:szCs w:val="24"/>
              </w:rPr>
            </w:pPr>
            <w:r w:rsidRPr="00A30FC8">
              <w:t>Современная хирургия.</w:t>
            </w:r>
          </w:p>
        </w:tc>
        <w:tc>
          <w:tcPr>
            <w:tcW w:w="788" w:type="pct"/>
            <w:gridSpan w:val="6"/>
            <w:vMerge/>
            <w:shd w:val="clear" w:color="auto" w:fill="FFFFFF"/>
            <w:vAlign w:val="center"/>
          </w:tcPr>
          <w:p w14:paraId="4DE40DBB" w14:textId="77777777" w:rsidR="00AA6071" w:rsidRPr="00A30FC8" w:rsidRDefault="00AA6071" w:rsidP="004D4876">
            <w:pPr>
              <w:jc w:val="center"/>
            </w:pPr>
          </w:p>
        </w:tc>
        <w:tc>
          <w:tcPr>
            <w:tcW w:w="445" w:type="pct"/>
            <w:gridSpan w:val="4"/>
            <w:vMerge/>
            <w:shd w:val="clear" w:color="auto" w:fill="FFFFFF"/>
            <w:vAlign w:val="center"/>
          </w:tcPr>
          <w:p w14:paraId="40EF8CC9" w14:textId="77777777" w:rsidR="00AA6071" w:rsidRPr="00A30FC8" w:rsidRDefault="00AA6071" w:rsidP="004D4876">
            <w:pPr>
              <w:jc w:val="center"/>
            </w:pPr>
          </w:p>
        </w:tc>
      </w:tr>
      <w:tr w:rsidR="00AA6071" w:rsidRPr="00A30FC8" w14:paraId="3B3A05B7"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3757FD5" w14:textId="77777777" w:rsidR="00AA6071" w:rsidRPr="00A30FC8" w:rsidRDefault="00AA6071" w:rsidP="004D4876">
            <w:r w:rsidRPr="00A30FC8">
              <w:rPr>
                <w:rFonts w:eastAsia="Calibri"/>
                <w:bCs/>
              </w:rPr>
              <w:t>Тема 2</w:t>
            </w:r>
          </w:p>
          <w:p w14:paraId="6DB5C706" w14:textId="77777777" w:rsidR="00AA6071" w:rsidRPr="00A30FC8" w:rsidRDefault="00AA6071" w:rsidP="004D4876">
            <w:r w:rsidRPr="00A30FC8">
              <w:t>Профилактика хирургической инфекции.</w:t>
            </w:r>
          </w:p>
        </w:tc>
        <w:tc>
          <w:tcPr>
            <w:tcW w:w="2619" w:type="pct"/>
            <w:gridSpan w:val="10"/>
            <w:tcBorders>
              <w:bottom w:val="single" w:sz="4" w:space="0" w:color="auto"/>
            </w:tcBorders>
            <w:shd w:val="clear" w:color="auto" w:fill="FFFFFF"/>
          </w:tcPr>
          <w:p w14:paraId="71A1174E"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4C07FB5A" w14:textId="77777777" w:rsidR="00AA6071" w:rsidRPr="00A30FC8" w:rsidRDefault="00AA6071" w:rsidP="004D4876">
            <w:pPr>
              <w:jc w:val="center"/>
            </w:pPr>
            <w:r w:rsidRPr="00A30FC8">
              <w:t>2</w:t>
            </w:r>
          </w:p>
        </w:tc>
        <w:tc>
          <w:tcPr>
            <w:tcW w:w="445" w:type="pct"/>
            <w:gridSpan w:val="4"/>
            <w:shd w:val="clear" w:color="auto" w:fill="A6A6A6"/>
            <w:vAlign w:val="center"/>
          </w:tcPr>
          <w:p w14:paraId="69429AD0" w14:textId="77777777" w:rsidR="00AA6071" w:rsidRPr="00A30FC8" w:rsidRDefault="00AA6071" w:rsidP="004D4876">
            <w:pPr>
              <w:jc w:val="center"/>
            </w:pPr>
          </w:p>
        </w:tc>
      </w:tr>
      <w:tr w:rsidR="00AA6071" w:rsidRPr="00A30FC8" w14:paraId="0038EAE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BFA036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160D8DE" w14:textId="77777777" w:rsidR="00AA6071" w:rsidRPr="00A30FC8" w:rsidRDefault="00AA6071" w:rsidP="004D4876">
            <w:r w:rsidRPr="00A30FC8">
              <w:t>1.</w:t>
            </w:r>
          </w:p>
        </w:tc>
        <w:tc>
          <w:tcPr>
            <w:tcW w:w="2459" w:type="pct"/>
            <w:gridSpan w:val="5"/>
            <w:tcBorders>
              <w:bottom w:val="single" w:sz="4" w:space="0" w:color="auto"/>
            </w:tcBorders>
            <w:shd w:val="clear" w:color="auto" w:fill="auto"/>
          </w:tcPr>
          <w:p w14:paraId="7B6C5F56" w14:textId="77777777" w:rsidR="00AA6071" w:rsidRPr="00A30FC8" w:rsidRDefault="00AA6071" w:rsidP="004D4876">
            <w:pPr>
              <w:pStyle w:val="a7"/>
              <w:ind w:left="0"/>
            </w:pPr>
            <w:r w:rsidRPr="00A30FC8">
              <w:t>Понятие внутрибольничной инфекции.</w:t>
            </w:r>
          </w:p>
        </w:tc>
        <w:tc>
          <w:tcPr>
            <w:tcW w:w="788" w:type="pct"/>
            <w:gridSpan w:val="6"/>
            <w:vMerge/>
            <w:shd w:val="clear" w:color="auto" w:fill="FFFFFF"/>
            <w:vAlign w:val="center"/>
          </w:tcPr>
          <w:p w14:paraId="07926A45" w14:textId="77777777" w:rsidR="00AA6071" w:rsidRPr="00A30FC8" w:rsidRDefault="00AA6071" w:rsidP="004D4876">
            <w:pPr>
              <w:jc w:val="center"/>
            </w:pPr>
          </w:p>
        </w:tc>
        <w:tc>
          <w:tcPr>
            <w:tcW w:w="445" w:type="pct"/>
            <w:gridSpan w:val="4"/>
            <w:vMerge w:val="restart"/>
            <w:shd w:val="clear" w:color="auto" w:fill="FFFFFF"/>
            <w:vAlign w:val="center"/>
          </w:tcPr>
          <w:p w14:paraId="17039A08" w14:textId="77777777" w:rsidR="00AA6071" w:rsidRPr="00A30FC8" w:rsidRDefault="00AA6071" w:rsidP="004D4876">
            <w:pPr>
              <w:jc w:val="center"/>
            </w:pPr>
            <w:r w:rsidRPr="00A30FC8">
              <w:t>1</w:t>
            </w:r>
          </w:p>
        </w:tc>
      </w:tr>
      <w:tr w:rsidR="00AA6071" w:rsidRPr="00A30FC8" w14:paraId="1E5B56E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297F95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B44F6D1" w14:textId="77777777" w:rsidR="00AA6071" w:rsidRPr="00A30FC8" w:rsidRDefault="00AA6071" w:rsidP="004D4876">
            <w:r w:rsidRPr="00A30FC8">
              <w:t>2.</w:t>
            </w:r>
          </w:p>
        </w:tc>
        <w:tc>
          <w:tcPr>
            <w:tcW w:w="2459" w:type="pct"/>
            <w:gridSpan w:val="5"/>
            <w:tcBorders>
              <w:bottom w:val="single" w:sz="4" w:space="0" w:color="auto"/>
            </w:tcBorders>
            <w:shd w:val="clear" w:color="auto" w:fill="auto"/>
          </w:tcPr>
          <w:p w14:paraId="5FBD75FB" w14:textId="77777777" w:rsidR="00AA6071" w:rsidRPr="00A30FC8" w:rsidRDefault="00AA6071" w:rsidP="004D4876">
            <w:pPr>
              <w:pStyle w:val="a7"/>
              <w:ind w:left="0"/>
            </w:pPr>
            <w:r w:rsidRPr="00A30FC8">
              <w:t>Возбудители внутрибольничной инфекции.</w:t>
            </w:r>
          </w:p>
        </w:tc>
        <w:tc>
          <w:tcPr>
            <w:tcW w:w="788" w:type="pct"/>
            <w:gridSpan w:val="6"/>
            <w:vMerge/>
            <w:shd w:val="clear" w:color="auto" w:fill="FFFFFF"/>
            <w:vAlign w:val="center"/>
          </w:tcPr>
          <w:p w14:paraId="02641805" w14:textId="77777777" w:rsidR="00AA6071" w:rsidRPr="00A30FC8" w:rsidRDefault="00AA6071" w:rsidP="004D4876">
            <w:pPr>
              <w:jc w:val="center"/>
            </w:pPr>
          </w:p>
        </w:tc>
        <w:tc>
          <w:tcPr>
            <w:tcW w:w="445" w:type="pct"/>
            <w:gridSpan w:val="4"/>
            <w:vMerge/>
            <w:shd w:val="clear" w:color="auto" w:fill="FFFFFF"/>
            <w:vAlign w:val="center"/>
          </w:tcPr>
          <w:p w14:paraId="54FA38A1" w14:textId="77777777" w:rsidR="00AA6071" w:rsidRPr="00A30FC8" w:rsidRDefault="00AA6071" w:rsidP="004D4876">
            <w:pPr>
              <w:jc w:val="center"/>
            </w:pPr>
          </w:p>
        </w:tc>
      </w:tr>
      <w:tr w:rsidR="00AA6071" w:rsidRPr="00A30FC8" w14:paraId="31DA582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121A14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235E874" w14:textId="77777777" w:rsidR="00AA6071" w:rsidRPr="00A30FC8" w:rsidRDefault="00AA6071" w:rsidP="004D4876">
            <w:r w:rsidRPr="00A30FC8">
              <w:t>3.</w:t>
            </w:r>
          </w:p>
        </w:tc>
        <w:tc>
          <w:tcPr>
            <w:tcW w:w="2459" w:type="pct"/>
            <w:gridSpan w:val="5"/>
            <w:tcBorders>
              <w:bottom w:val="single" w:sz="4" w:space="0" w:color="auto"/>
            </w:tcBorders>
            <w:shd w:val="clear" w:color="auto" w:fill="auto"/>
          </w:tcPr>
          <w:p w14:paraId="1923900C" w14:textId="77777777" w:rsidR="00AA6071" w:rsidRPr="00A30FC8" w:rsidRDefault="00AA6071" w:rsidP="004D4876">
            <w:pPr>
              <w:pStyle w:val="a7"/>
              <w:ind w:left="0"/>
            </w:pPr>
            <w:r w:rsidRPr="00A30FC8">
              <w:t>Источники внутрибольничной инфекции.</w:t>
            </w:r>
          </w:p>
        </w:tc>
        <w:tc>
          <w:tcPr>
            <w:tcW w:w="788" w:type="pct"/>
            <w:gridSpan w:val="6"/>
            <w:vMerge/>
            <w:shd w:val="clear" w:color="auto" w:fill="FFFFFF"/>
            <w:vAlign w:val="center"/>
          </w:tcPr>
          <w:p w14:paraId="0459D10A" w14:textId="77777777" w:rsidR="00AA6071" w:rsidRPr="00A30FC8" w:rsidRDefault="00AA6071" w:rsidP="004D4876">
            <w:pPr>
              <w:jc w:val="center"/>
            </w:pPr>
          </w:p>
        </w:tc>
        <w:tc>
          <w:tcPr>
            <w:tcW w:w="445" w:type="pct"/>
            <w:gridSpan w:val="4"/>
            <w:vMerge/>
            <w:shd w:val="clear" w:color="auto" w:fill="FFFFFF"/>
            <w:vAlign w:val="center"/>
          </w:tcPr>
          <w:p w14:paraId="04B51459" w14:textId="77777777" w:rsidR="00AA6071" w:rsidRPr="00A30FC8" w:rsidRDefault="00AA6071" w:rsidP="004D4876">
            <w:pPr>
              <w:jc w:val="center"/>
            </w:pPr>
          </w:p>
        </w:tc>
      </w:tr>
      <w:tr w:rsidR="00AA6071" w:rsidRPr="00A30FC8" w14:paraId="231A46A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0747E0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0138C50" w14:textId="77777777" w:rsidR="00AA6071" w:rsidRPr="00A30FC8" w:rsidRDefault="00AA6071" w:rsidP="004D4876">
            <w:r w:rsidRPr="00A30FC8">
              <w:t>4.</w:t>
            </w:r>
          </w:p>
        </w:tc>
        <w:tc>
          <w:tcPr>
            <w:tcW w:w="2459" w:type="pct"/>
            <w:gridSpan w:val="5"/>
            <w:tcBorders>
              <w:bottom w:val="single" w:sz="4" w:space="0" w:color="auto"/>
            </w:tcBorders>
            <w:shd w:val="clear" w:color="auto" w:fill="auto"/>
          </w:tcPr>
          <w:p w14:paraId="78FAB49F" w14:textId="77777777" w:rsidR="00AA6071" w:rsidRPr="00A30FC8" w:rsidRDefault="00AA6071" w:rsidP="004D4876">
            <w:r w:rsidRPr="00A30FC8">
              <w:rPr>
                <w:rStyle w:val="FontStyle61"/>
                <w:b w:val="0"/>
                <w:color w:val="auto"/>
              </w:rPr>
              <w:t>Санитарно-противоэпидемиологический режим</w:t>
            </w:r>
          </w:p>
        </w:tc>
        <w:tc>
          <w:tcPr>
            <w:tcW w:w="788" w:type="pct"/>
            <w:gridSpan w:val="6"/>
            <w:vMerge/>
            <w:shd w:val="clear" w:color="auto" w:fill="FFFFFF"/>
            <w:vAlign w:val="center"/>
          </w:tcPr>
          <w:p w14:paraId="44F0369E" w14:textId="77777777" w:rsidR="00AA6071" w:rsidRPr="00A30FC8" w:rsidRDefault="00AA6071" w:rsidP="004D4876">
            <w:pPr>
              <w:jc w:val="center"/>
            </w:pPr>
          </w:p>
        </w:tc>
        <w:tc>
          <w:tcPr>
            <w:tcW w:w="445" w:type="pct"/>
            <w:gridSpan w:val="4"/>
            <w:vMerge/>
            <w:shd w:val="clear" w:color="auto" w:fill="FFFFFF"/>
            <w:vAlign w:val="center"/>
          </w:tcPr>
          <w:p w14:paraId="4E6C12CE" w14:textId="77777777" w:rsidR="00AA6071" w:rsidRPr="00A30FC8" w:rsidRDefault="00AA6071" w:rsidP="004D4876">
            <w:pPr>
              <w:jc w:val="center"/>
            </w:pPr>
          </w:p>
        </w:tc>
      </w:tr>
      <w:tr w:rsidR="00AA6071" w:rsidRPr="00A30FC8" w14:paraId="6164953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21511AA"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3D538BE9"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492B4BBA" w14:textId="77777777" w:rsidR="00AA6071" w:rsidRPr="00A30FC8" w:rsidRDefault="00AA6071" w:rsidP="004D4876">
            <w:pPr>
              <w:jc w:val="center"/>
            </w:pPr>
            <w:r w:rsidRPr="00A30FC8">
              <w:t>4</w:t>
            </w:r>
          </w:p>
        </w:tc>
        <w:tc>
          <w:tcPr>
            <w:tcW w:w="445" w:type="pct"/>
            <w:gridSpan w:val="4"/>
            <w:shd w:val="clear" w:color="auto" w:fill="A6A6A6"/>
            <w:vAlign w:val="center"/>
          </w:tcPr>
          <w:p w14:paraId="1D04EF7F" w14:textId="77777777" w:rsidR="00AA6071" w:rsidRPr="00A30FC8" w:rsidRDefault="00AA6071" w:rsidP="004D4876">
            <w:pPr>
              <w:jc w:val="center"/>
            </w:pPr>
          </w:p>
        </w:tc>
      </w:tr>
      <w:tr w:rsidR="00AA6071" w:rsidRPr="00A30FC8" w14:paraId="6537932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ABCE35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B69D585"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6313E82" w14:textId="77777777" w:rsidR="00AA6071" w:rsidRPr="00A30FC8" w:rsidRDefault="00AA6071" w:rsidP="004D4876">
            <w:r w:rsidRPr="00A30FC8">
              <w:t>Профилактика хирургической инфекции.</w:t>
            </w:r>
          </w:p>
        </w:tc>
        <w:tc>
          <w:tcPr>
            <w:tcW w:w="788" w:type="pct"/>
            <w:gridSpan w:val="6"/>
            <w:vMerge/>
            <w:shd w:val="clear" w:color="auto" w:fill="auto"/>
            <w:vAlign w:val="center"/>
          </w:tcPr>
          <w:p w14:paraId="3A37F059" w14:textId="77777777" w:rsidR="00AA6071" w:rsidRPr="00A30FC8" w:rsidRDefault="00AA6071" w:rsidP="004D4876">
            <w:pPr>
              <w:jc w:val="center"/>
            </w:pPr>
          </w:p>
        </w:tc>
        <w:tc>
          <w:tcPr>
            <w:tcW w:w="445" w:type="pct"/>
            <w:gridSpan w:val="4"/>
            <w:shd w:val="clear" w:color="auto" w:fill="FFFFFF"/>
            <w:vAlign w:val="center"/>
          </w:tcPr>
          <w:p w14:paraId="0F0C481F" w14:textId="77777777" w:rsidR="00AA6071" w:rsidRPr="00A30FC8" w:rsidRDefault="00AA6071" w:rsidP="004D4876">
            <w:pPr>
              <w:jc w:val="center"/>
            </w:pPr>
            <w:r w:rsidRPr="00A30FC8">
              <w:t>2</w:t>
            </w:r>
          </w:p>
        </w:tc>
      </w:tr>
      <w:tr w:rsidR="00AA6071" w:rsidRPr="00A30FC8" w14:paraId="4786A47B"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015C485" w14:textId="77777777" w:rsidR="00AA6071" w:rsidRPr="00A30FC8" w:rsidRDefault="00AA6071" w:rsidP="004D4876">
            <w:r w:rsidRPr="00A30FC8">
              <w:rPr>
                <w:rFonts w:eastAsia="Calibri"/>
                <w:bCs/>
              </w:rPr>
              <w:lastRenderedPageBreak/>
              <w:t>Тема 3</w:t>
            </w:r>
          </w:p>
          <w:p w14:paraId="7E20EB5E" w14:textId="77777777" w:rsidR="00AA6071" w:rsidRPr="00A30FC8" w:rsidRDefault="00CC1D7C" w:rsidP="004D4876">
            <w:hyperlink w:anchor="bookmark6" w:history="1">
              <w:r w:rsidR="00AA6071" w:rsidRPr="00A30FC8">
                <w:rPr>
                  <w:rStyle w:val="FontStyle64"/>
                  <w:color w:val="auto"/>
                  <w:sz w:val="24"/>
                  <w:szCs w:val="24"/>
                </w:rPr>
                <w:t>Асептика</w:t>
              </w:r>
            </w:hyperlink>
            <w:r w:rsidR="00AA6071" w:rsidRPr="00A30FC8">
              <w:rPr>
                <w:rStyle w:val="FontStyle64"/>
                <w:color w:val="auto"/>
                <w:sz w:val="24"/>
                <w:szCs w:val="24"/>
              </w:rPr>
              <w:t>.</w:t>
            </w:r>
          </w:p>
        </w:tc>
        <w:tc>
          <w:tcPr>
            <w:tcW w:w="2619" w:type="pct"/>
            <w:gridSpan w:val="10"/>
            <w:tcBorders>
              <w:bottom w:val="single" w:sz="4" w:space="0" w:color="auto"/>
            </w:tcBorders>
            <w:shd w:val="clear" w:color="auto" w:fill="FFFFFF"/>
          </w:tcPr>
          <w:p w14:paraId="4FF2792C"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241F68EC" w14:textId="77777777" w:rsidR="00AA6071" w:rsidRPr="00A30FC8" w:rsidRDefault="00AA6071" w:rsidP="004D4876">
            <w:pPr>
              <w:jc w:val="center"/>
            </w:pPr>
            <w:r w:rsidRPr="00A30FC8">
              <w:t>2</w:t>
            </w:r>
          </w:p>
        </w:tc>
        <w:tc>
          <w:tcPr>
            <w:tcW w:w="445" w:type="pct"/>
            <w:gridSpan w:val="4"/>
            <w:shd w:val="clear" w:color="auto" w:fill="A6A6A6"/>
            <w:vAlign w:val="center"/>
          </w:tcPr>
          <w:p w14:paraId="6408FAB4" w14:textId="77777777" w:rsidR="00AA6071" w:rsidRPr="00A30FC8" w:rsidRDefault="00AA6071" w:rsidP="004D4876">
            <w:pPr>
              <w:jc w:val="center"/>
            </w:pPr>
          </w:p>
        </w:tc>
      </w:tr>
      <w:tr w:rsidR="00AA6071" w:rsidRPr="00A30FC8" w14:paraId="1B10997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360DB6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5CDB44C"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F8A6BBA" w14:textId="77777777" w:rsidR="00AA6071" w:rsidRPr="00A30FC8" w:rsidRDefault="00AA6071" w:rsidP="004D4876">
            <w:pPr>
              <w:pStyle w:val="a7"/>
              <w:ind w:left="0"/>
            </w:pPr>
            <w:r w:rsidRPr="00A30FC8">
              <w:t>Понятие.</w:t>
            </w:r>
          </w:p>
        </w:tc>
        <w:tc>
          <w:tcPr>
            <w:tcW w:w="788" w:type="pct"/>
            <w:gridSpan w:val="6"/>
            <w:vMerge/>
            <w:shd w:val="clear" w:color="auto" w:fill="FFFFFF"/>
            <w:vAlign w:val="center"/>
          </w:tcPr>
          <w:p w14:paraId="3C53872D" w14:textId="77777777" w:rsidR="00AA6071" w:rsidRPr="00A30FC8" w:rsidRDefault="00AA6071" w:rsidP="004D4876">
            <w:pPr>
              <w:jc w:val="center"/>
            </w:pPr>
          </w:p>
        </w:tc>
        <w:tc>
          <w:tcPr>
            <w:tcW w:w="445" w:type="pct"/>
            <w:gridSpan w:val="4"/>
            <w:vMerge w:val="restart"/>
            <w:shd w:val="clear" w:color="auto" w:fill="FFFFFF"/>
            <w:vAlign w:val="center"/>
          </w:tcPr>
          <w:p w14:paraId="6B75A38F" w14:textId="77777777" w:rsidR="00AA6071" w:rsidRPr="00A30FC8" w:rsidRDefault="00AA6071" w:rsidP="004D4876">
            <w:pPr>
              <w:jc w:val="center"/>
            </w:pPr>
            <w:r w:rsidRPr="00A30FC8">
              <w:t>1</w:t>
            </w:r>
          </w:p>
        </w:tc>
      </w:tr>
      <w:tr w:rsidR="00AA6071" w:rsidRPr="00A30FC8" w14:paraId="7FA703D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6DC2F1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8075C6D"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D71779F" w14:textId="77777777" w:rsidR="00AA6071" w:rsidRPr="00A30FC8" w:rsidRDefault="00AA6071" w:rsidP="004D4876">
            <w:pPr>
              <w:pStyle w:val="a7"/>
              <w:ind w:left="0"/>
            </w:pPr>
            <w:r w:rsidRPr="00A30FC8">
              <w:t>Виды и способы дезинфекции.</w:t>
            </w:r>
          </w:p>
        </w:tc>
        <w:tc>
          <w:tcPr>
            <w:tcW w:w="788" w:type="pct"/>
            <w:gridSpan w:val="6"/>
            <w:vMerge/>
            <w:shd w:val="clear" w:color="auto" w:fill="FFFFFF"/>
            <w:vAlign w:val="center"/>
          </w:tcPr>
          <w:p w14:paraId="4506E72D" w14:textId="77777777" w:rsidR="00AA6071" w:rsidRPr="00A30FC8" w:rsidRDefault="00AA6071" w:rsidP="004D4876">
            <w:pPr>
              <w:jc w:val="center"/>
            </w:pPr>
          </w:p>
        </w:tc>
        <w:tc>
          <w:tcPr>
            <w:tcW w:w="445" w:type="pct"/>
            <w:gridSpan w:val="4"/>
            <w:vMerge/>
            <w:shd w:val="clear" w:color="auto" w:fill="FFFFFF"/>
            <w:vAlign w:val="center"/>
          </w:tcPr>
          <w:p w14:paraId="34DF9013" w14:textId="77777777" w:rsidR="00AA6071" w:rsidRPr="00A30FC8" w:rsidRDefault="00AA6071" w:rsidP="004D4876">
            <w:pPr>
              <w:jc w:val="center"/>
            </w:pPr>
          </w:p>
        </w:tc>
      </w:tr>
      <w:tr w:rsidR="00AA6071" w:rsidRPr="00A30FC8" w14:paraId="66EAC67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54C22C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4DE2E7E"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AAA4C3A" w14:textId="77777777" w:rsidR="00AA6071" w:rsidRPr="00A30FC8" w:rsidRDefault="00AA6071" w:rsidP="004D4876">
            <w:pPr>
              <w:pStyle w:val="a7"/>
              <w:ind w:left="0"/>
            </w:pPr>
            <w:r w:rsidRPr="00A30FC8">
              <w:t>Виды и способы стерилизации.</w:t>
            </w:r>
          </w:p>
        </w:tc>
        <w:tc>
          <w:tcPr>
            <w:tcW w:w="788" w:type="pct"/>
            <w:gridSpan w:val="6"/>
            <w:vMerge/>
            <w:shd w:val="clear" w:color="auto" w:fill="FFFFFF"/>
            <w:vAlign w:val="center"/>
          </w:tcPr>
          <w:p w14:paraId="623B063D" w14:textId="77777777" w:rsidR="00AA6071" w:rsidRPr="00A30FC8" w:rsidRDefault="00AA6071" w:rsidP="004D4876">
            <w:pPr>
              <w:jc w:val="center"/>
            </w:pPr>
          </w:p>
        </w:tc>
        <w:tc>
          <w:tcPr>
            <w:tcW w:w="445" w:type="pct"/>
            <w:gridSpan w:val="4"/>
            <w:vMerge/>
            <w:shd w:val="clear" w:color="auto" w:fill="FFFFFF"/>
            <w:vAlign w:val="center"/>
          </w:tcPr>
          <w:p w14:paraId="0D6B42B5" w14:textId="77777777" w:rsidR="00AA6071" w:rsidRPr="00A30FC8" w:rsidRDefault="00AA6071" w:rsidP="004D4876">
            <w:pPr>
              <w:jc w:val="center"/>
            </w:pPr>
          </w:p>
        </w:tc>
      </w:tr>
      <w:tr w:rsidR="00AA6071" w:rsidRPr="00A30FC8" w14:paraId="3A6948E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7CD6DB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EF80509" w14:textId="77777777" w:rsidR="00AA6071" w:rsidRPr="00A30FC8" w:rsidRDefault="00AA6071" w:rsidP="004D4876">
            <w:pPr>
              <w:rPr>
                <w:rFonts w:eastAsia="Calibri"/>
                <w:bCs/>
              </w:rPr>
            </w:pPr>
            <w:r w:rsidRPr="00A30FC8">
              <w:rPr>
                <w:rFonts w:eastAsia="Calibri"/>
                <w:bCs/>
              </w:rPr>
              <w:t>4.</w:t>
            </w:r>
          </w:p>
        </w:tc>
        <w:tc>
          <w:tcPr>
            <w:tcW w:w="2459" w:type="pct"/>
            <w:gridSpan w:val="5"/>
            <w:tcBorders>
              <w:bottom w:val="single" w:sz="4" w:space="0" w:color="auto"/>
            </w:tcBorders>
            <w:shd w:val="clear" w:color="auto" w:fill="FFFFFF"/>
          </w:tcPr>
          <w:p w14:paraId="0BE62382" w14:textId="77777777" w:rsidR="00AA6071" w:rsidRPr="00A30FC8" w:rsidRDefault="00AA6071" w:rsidP="004D4876">
            <w:pPr>
              <w:pStyle w:val="a7"/>
              <w:ind w:left="0"/>
            </w:pPr>
            <w:r w:rsidRPr="00A30FC8">
              <w:t>Способы обработки рук на хирургическом уровне.</w:t>
            </w:r>
          </w:p>
        </w:tc>
        <w:tc>
          <w:tcPr>
            <w:tcW w:w="788" w:type="pct"/>
            <w:gridSpan w:val="6"/>
            <w:vMerge/>
            <w:shd w:val="clear" w:color="auto" w:fill="FFFFFF"/>
            <w:vAlign w:val="center"/>
          </w:tcPr>
          <w:p w14:paraId="16ECE1CF" w14:textId="77777777" w:rsidR="00AA6071" w:rsidRPr="00A30FC8" w:rsidRDefault="00AA6071" w:rsidP="004D4876">
            <w:pPr>
              <w:jc w:val="center"/>
            </w:pPr>
          </w:p>
        </w:tc>
        <w:tc>
          <w:tcPr>
            <w:tcW w:w="445" w:type="pct"/>
            <w:gridSpan w:val="4"/>
            <w:vMerge/>
            <w:shd w:val="clear" w:color="auto" w:fill="FFFFFF"/>
            <w:vAlign w:val="center"/>
          </w:tcPr>
          <w:p w14:paraId="189F82CA" w14:textId="77777777" w:rsidR="00AA6071" w:rsidRPr="00A30FC8" w:rsidRDefault="00AA6071" w:rsidP="004D4876">
            <w:pPr>
              <w:jc w:val="center"/>
            </w:pPr>
          </w:p>
        </w:tc>
      </w:tr>
      <w:tr w:rsidR="00AA6071" w:rsidRPr="00A30FC8" w14:paraId="72D8BD5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41E0D9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FFB8377" w14:textId="77777777" w:rsidR="00AA6071" w:rsidRPr="00A30FC8" w:rsidRDefault="00AA6071" w:rsidP="004D4876">
            <w:pPr>
              <w:rPr>
                <w:rFonts w:eastAsia="Calibri"/>
                <w:bCs/>
              </w:rPr>
            </w:pPr>
            <w:r w:rsidRPr="00A30FC8">
              <w:rPr>
                <w:rFonts w:eastAsia="Calibri"/>
                <w:bCs/>
              </w:rPr>
              <w:t>5.</w:t>
            </w:r>
          </w:p>
        </w:tc>
        <w:tc>
          <w:tcPr>
            <w:tcW w:w="2459" w:type="pct"/>
            <w:gridSpan w:val="5"/>
            <w:tcBorders>
              <w:bottom w:val="single" w:sz="4" w:space="0" w:color="auto"/>
            </w:tcBorders>
            <w:shd w:val="clear" w:color="auto" w:fill="FFFFFF"/>
          </w:tcPr>
          <w:p w14:paraId="2EEF3596" w14:textId="77777777" w:rsidR="00AA6071" w:rsidRPr="00A30FC8" w:rsidRDefault="00AA6071" w:rsidP="004D4876">
            <w:pPr>
              <w:pStyle w:val="a7"/>
              <w:ind w:left="0"/>
            </w:pPr>
            <w:r w:rsidRPr="00A30FC8">
              <w:t>Способы обработки операционного поля</w:t>
            </w:r>
          </w:p>
        </w:tc>
        <w:tc>
          <w:tcPr>
            <w:tcW w:w="788" w:type="pct"/>
            <w:gridSpan w:val="6"/>
            <w:vMerge/>
            <w:shd w:val="clear" w:color="auto" w:fill="FFFFFF"/>
            <w:vAlign w:val="center"/>
          </w:tcPr>
          <w:p w14:paraId="29E78EAA" w14:textId="77777777" w:rsidR="00AA6071" w:rsidRPr="00A30FC8" w:rsidRDefault="00AA6071" w:rsidP="004D4876">
            <w:pPr>
              <w:jc w:val="center"/>
            </w:pPr>
          </w:p>
        </w:tc>
        <w:tc>
          <w:tcPr>
            <w:tcW w:w="445" w:type="pct"/>
            <w:gridSpan w:val="4"/>
            <w:vMerge/>
            <w:shd w:val="clear" w:color="auto" w:fill="FFFFFF"/>
            <w:vAlign w:val="center"/>
          </w:tcPr>
          <w:p w14:paraId="3358DB10" w14:textId="77777777" w:rsidR="00AA6071" w:rsidRPr="00A30FC8" w:rsidRDefault="00AA6071" w:rsidP="004D4876">
            <w:pPr>
              <w:jc w:val="center"/>
            </w:pPr>
          </w:p>
        </w:tc>
      </w:tr>
      <w:tr w:rsidR="00AA6071" w:rsidRPr="00A30FC8" w14:paraId="795022BD" w14:textId="77777777" w:rsidTr="001F36EE">
        <w:tblPrEx>
          <w:shd w:val="clear" w:color="auto" w:fill="FFFFFF"/>
        </w:tblPrEx>
        <w:trPr>
          <w:gridBefore w:val="1"/>
          <w:gridAfter w:val="2"/>
          <w:wBefore w:w="11" w:type="pct"/>
          <w:wAfter w:w="90" w:type="pct"/>
        </w:trPr>
        <w:tc>
          <w:tcPr>
            <w:tcW w:w="1047" w:type="pct"/>
            <w:gridSpan w:val="2"/>
            <w:vMerge/>
            <w:tcBorders>
              <w:bottom w:val="single" w:sz="4" w:space="0" w:color="auto"/>
            </w:tcBorders>
            <w:shd w:val="clear" w:color="auto" w:fill="FFFFFF"/>
          </w:tcPr>
          <w:p w14:paraId="7FE4AC3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2AF8C55" w14:textId="77777777" w:rsidR="00AA6071" w:rsidRPr="00A30FC8" w:rsidRDefault="00AA6071" w:rsidP="004D4876">
            <w:pPr>
              <w:rPr>
                <w:rFonts w:eastAsia="Calibri"/>
                <w:bCs/>
              </w:rPr>
            </w:pPr>
            <w:r w:rsidRPr="00A30FC8">
              <w:rPr>
                <w:rFonts w:eastAsia="Calibri"/>
                <w:bCs/>
              </w:rPr>
              <w:t>6.</w:t>
            </w:r>
          </w:p>
        </w:tc>
        <w:tc>
          <w:tcPr>
            <w:tcW w:w="2459" w:type="pct"/>
            <w:gridSpan w:val="5"/>
            <w:tcBorders>
              <w:bottom w:val="single" w:sz="4" w:space="0" w:color="auto"/>
            </w:tcBorders>
            <w:shd w:val="clear" w:color="auto" w:fill="FFFFFF"/>
          </w:tcPr>
          <w:p w14:paraId="23A73DF8" w14:textId="77777777" w:rsidR="00AA6071" w:rsidRPr="00A30FC8" w:rsidRDefault="00AA6071" w:rsidP="004D4876">
            <w:pPr>
              <w:pStyle w:val="a7"/>
              <w:ind w:left="0"/>
              <w:rPr>
                <w:rStyle w:val="FontStyle61"/>
                <w:b w:val="0"/>
                <w:color w:val="auto"/>
              </w:rPr>
            </w:pPr>
            <w:r w:rsidRPr="00A30FC8">
              <w:rPr>
                <w:rStyle w:val="FontStyle61"/>
                <w:b w:val="0"/>
                <w:color w:val="auto"/>
              </w:rPr>
              <w:t xml:space="preserve">Виды уборок </w:t>
            </w:r>
          </w:p>
        </w:tc>
        <w:tc>
          <w:tcPr>
            <w:tcW w:w="788" w:type="pct"/>
            <w:gridSpan w:val="6"/>
            <w:vMerge/>
            <w:shd w:val="clear" w:color="auto" w:fill="FFFFFF"/>
            <w:vAlign w:val="center"/>
          </w:tcPr>
          <w:p w14:paraId="62012990" w14:textId="77777777" w:rsidR="00AA6071" w:rsidRPr="00A30FC8" w:rsidRDefault="00AA6071" w:rsidP="004D4876">
            <w:pPr>
              <w:jc w:val="center"/>
            </w:pPr>
          </w:p>
        </w:tc>
        <w:tc>
          <w:tcPr>
            <w:tcW w:w="445" w:type="pct"/>
            <w:gridSpan w:val="4"/>
            <w:vMerge/>
            <w:shd w:val="clear" w:color="auto" w:fill="FFFFFF"/>
            <w:vAlign w:val="center"/>
          </w:tcPr>
          <w:p w14:paraId="61A45B51" w14:textId="77777777" w:rsidR="00AA6071" w:rsidRPr="00A30FC8" w:rsidRDefault="00AA6071" w:rsidP="004D4876">
            <w:pPr>
              <w:jc w:val="center"/>
            </w:pPr>
          </w:p>
        </w:tc>
      </w:tr>
      <w:tr w:rsidR="00AA6071" w:rsidRPr="00A30FC8" w14:paraId="678257F6"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1251B795" w14:textId="77777777" w:rsidR="00AA6071" w:rsidRPr="00A30FC8" w:rsidRDefault="00AA6071" w:rsidP="004D4876">
            <w:r w:rsidRPr="00A30FC8">
              <w:rPr>
                <w:rFonts w:eastAsia="Calibri"/>
                <w:bCs/>
              </w:rPr>
              <w:t>Тема 4</w:t>
            </w:r>
          </w:p>
          <w:p w14:paraId="63FC799D" w14:textId="77777777" w:rsidR="00AA6071" w:rsidRPr="00A30FC8" w:rsidRDefault="00CC1D7C" w:rsidP="004D4876">
            <w:hyperlink w:anchor="bookmark2" w:history="1">
              <w:r w:rsidR="00AA6071" w:rsidRPr="00A30FC8">
                <w:rPr>
                  <w:rStyle w:val="FontStyle64"/>
                  <w:color w:val="auto"/>
                  <w:sz w:val="24"/>
                  <w:szCs w:val="24"/>
                </w:rPr>
                <w:t>Антисептика</w:t>
              </w:r>
            </w:hyperlink>
            <w:r w:rsidR="00AA6071" w:rsidRPr="00A30FC8">
              <w:rPr>
                <w:rStyle w:val="FontStyle64"/>
                <w:color w:val="auto"/>
                <w:sz w:val="24"/>
                <w:szCs w:val="24"/>
              </w:rPr>
              <w:t>.</w:t>
            </w:r>
          </w:p>
        </w:tc>
        <w:tc>
          <w:tcPr>
            <w:tcW w:w="2619" w:type="pct"/>
            <w:gridSpan w:val="10"/>
            <w:tcBorders>
              <w:bottom w:val="single" w:sz="4" w:space="0" w:color="auto"/>
            </w:tcBorders>
            <w:shd w:val="clear" w:color="auto" w:fill="FFFFFF"/>
          </w:tcPr>
          <w:p w14:paraId="67D2557F"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0B26E4B2" w14:textId="77777777" w:rsidR="00AA6071" w:rsidRPr="00A30FC8" w:rsidRDefault="00AA6071" w:rsidP="004D4876">
            <w:pPr>
              <w:pStyle w:val="Style28"/>
              <w:jc w:val="center"/>
              <w:rPr>
                <w:rStyle w:val="FontStyle64"/>
                <w:color w:val="auto"/>
                <w:sz w:val="24"/>
                <w:szCs w:val="24"/>
              </w:rPr>
            </w:pPr>
            <w:r w:rsidRPr="00A30FC8">
              <w:rPr>
                <w:rStyle w:val="FontStyle64"/>
                <w:color w:val="auto"/>
                <w:sz w:val="24"/>
                <w:szCs w:val="24"/>
              </w:rPr>
              <w:t>2</w:t>
            </w:r>
          </w:p>
        </w:tc>
        <w:tc>
          <w:tcPr>
            <w:tcW w:w="445" w:type="pct"/>
            <w:gridSpan w:val="4"/>
            <w:shd w:val="clear" w:color="auto" w:fill="A6A6A6"/>
            <w:vAlign w:val="center"/>
          </w:tcPr>
          <w:p w14:paraId="6E20484B" w14:textId="77777777" w:rsidR="00AA6071" w:rsidRPr="00A30FC8" w:rsidRDefault="00AA6071" w:rsidP="004D4876">
            <w:pPr>
              <w:jc w:val="center"/>
            </w:pPr>
          </w:p>
        </w:tc>
      </w:tr>
      <w:tr w:rsidR="00AA6071" w:rsidRPr="00A30FC8" w14:paraId="508A879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E7555C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66986B8"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962143D" w14:textId="77777777" w:rsidR="00AA6071" w:rsidRPr="00A30FC8" w:rsidRDefault="00AA6071" w:rsidP="004D4876">
            <w:pPr>
              <w:pStyle w:val="a7"/>
              <w:ind w:left="0"/>
              <w:jc w:val="both"/>
            </w:pPr>
            <w:r w:rsidRPr="00A30FC8">
              <w:t>Понятие.</w:t>
            </w:r>
          </w:p>
        </w:tc>
        <w:tc>
          <w:tcPr>
            <w:tcW w:w="788" w:type="pct"/>
            <w:gridSpan w:val="6"/>
            <w:vMerge/>
            <w:shd w:val="clear" w:color="auto" w:fill="FFFFFF"/>
            <w:vAlign w:val="center"/>
          </w:tcPr>
          <w:p w14:paraId="22AF485F" w14:textId="77777777" w:rsidR="00AA6071" w:rsidRPr="00A30FC8" w:rsidRDefault="00AA6071" w:rsidP="004D4876">
            <w:pPr>
              <w:jc w:val="center"/>
            </w:pPr>
          </w:p>
        </w:tc>
        <w:tc>
          <w:tcPr>
            <w:tcW w:w="445" w:type="pct"/>
            <w:gridSpan w:val="4"/>
            <w:vMerge w:val="restart"/>
            <w:shd w:val="clear" w:color="auto" w:fill="FFFFFF"/>
            <w:vAlign w:val="center"/>
          </w:tcPr>
          <w:p w14:paraId="397820AE" w14:textId="77777777" w:rsidR="00AA6071" w:rsidRPr="00A30FC8" w:rsidRDefault="00AA6071" w:rsidP="004D4876">
            <w:pPr>
              <w:jc w:val="center"/>
            </w:pPr>
            <w:r w:rsidRPr="00A30FC8">
              <w:t>1</w:t>
            </w:r>
          </w:p>
        </w:tc>
      </w:tr>
      <w:tr w:rsidR="00AA6071" w:rsidRPr="00A30FC8" w14:paraId="26CB933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D8026D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85EB30F"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408460E" w14:textId="77777777" w:rsidR="00AA6071" w:rsidRPr="00A30FC8" w:rsidRDefault="00AA6071" w:rsidP="004D4876">
            <w:pPr>
              <w:pStyle w:val="a7"/>
              <w:ind w:left="0"/>
              <w:jc w:val="both"/>
              <w:rPr>
                <w:rStyle w:val="FontStyle61"/>
                <w:b w:val="0"/>
                <w:color w:val="auto"/>
              </w:rPr>
            </w:pPr>
            <w:r w:rsidRPr="00A30FC8">
              <w:t xml:space="preserve">Механическая антисептика. </w:t>
            </w:r>
          </w:p>
        </w:tc>
        <w:tc>
          <w:tcPr>
            <w:tcW w:w="788" w:type="pct"/>
            <w:gridSpan w:val="6"/>
            <w:vMerge/>
            <w:shd w:val="clear" w:color="auto" w:fill="FFFFFF"/>
            <w:vAlign w:val="center"/>
          </w:tcPr>
          <w:p w14:paraId="1C744760" w14:textId="77777777" w:rsidR="00AA6071" w:rsidRPr="00A30FC8" w:rsidRDefault="00AA6071" w:rsidP="004D4876">
            <w:pPr>
              <w:jc w:val="center"/>
            </w:pPr>
          </w:p>
        </w:tc>
        <w:tc>
          <w:tcPr>
            <w:tcW w:w="445" w:type="pct"/>
            <w:gridSpan w:val="4"/>
            <w:vMerge/>
            <w:shd w:val="clear" w:color="auto" w:fill="FFFFFF"/>
            <w:vAlign w:val="center"/>
          </w:tcPr>
          <w:p w14:paraId="33E301DF" w14:textId="77777777" w:rsidR="00AA6071" w:rsidRPr="00A30FC8" w:rsidRDefault="00AA6071" w:rsidP="004D4876">
            <w:pPr>
              <w:jc w:val="center"/>
            </w:pPr>
          </w:p>
        </w:tc>
      </w:tr>
      <w:tr w:rsidR="00AA6071" w:rsidRPr="00A30FC8" w14:paraId="7D4338D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ADC731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637EA5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4A269D78" w14:textId="77777777" w:rsidR="00AA6071" w:rsidRPr="00A30FC8" w:rsidRDefault="00AA6071" w:rsidP="004D4876">
            <w:pPr>
              <w:pStyle w:val="a7"/>
              <w:ind w:left="0"/>
              <w:jc w:val="both"/>
              <w:rPr>
                <w:rStyle w:val="FontStyle61"/>
                <w:b w:val="0"/>
                <w:color w:val="auto"/>
              </w:rPr>
            </w:pPr>
            <w:r w:rsidRPr="00A30FC8">
              <w:t xml:space="preserve">Физическая антисептика. </w:t>
            </w:r>
          </w:p>
        </w:tc>
        <w:tc>
          <w:tcPr>
            <w:tcW w:w="788" w:type="pct"/>
            <w:gridSpan w:val="6"/>
            <w:vMerge/>
            <w:shd w:val="clear" w:color="auto" w:fill="FFFFFF"/>
            <w:vAlign w:val="center"/>
          </w:tcPr>
          <w:p w14:paraId="4673DA76" w14:textId="77777777" w:rsidR="00AA6071" w:rsidRPr="00A30FC8" w:rsidRDefault="00AA6071" w:rsidP="004D4876">
            <w:pPr>
              <w:jc w:val="center"/>
            </w:pPr>
          </w:p>
        </w:tc>
        <w:tc>
          <w:tcPr>
            <w:tcW w:w="445" w:type="pct"/>
            <w:gridSpan w:val="4"/>
            <w:vMerge/>
            <w:shd w:val="clear" w:color="auto" w:fill="FFFFFF"/>
            <w:vAlign w:val="center"/>
          </w:tcPr>
          <w:p w14:paraId="6590C0D9" w14:textId="77777777" w:rsidR="00AA6071" w:rsidRPr="00A30FC8" w:rsidRDefault="00AA6071" w:rsidP="004D4876">
            <w:pPr>
              <w:jc w:val="center"/>
            </w:pPr>
          </w:p>
        </w:tc>
      </w:tr>
      <w:tr w:rsidR="00AA6071" w:rsidRPr="00A30FC8" w14:paraId="4193945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6E7B10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17EF9D6"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0F436B99" w14:textId="77777777" w:rsidR="00AA6071" w:rsidRPr="00A30FC8" w:rsidRDefault="00AA6071" w:rsidP="004D4876">
            <w:pPr>
              <w:pStyle w:val="a7"/>
              <w:ind w:left="0"/>
              <w:jc w:val="both"/>
              <w:rPr>
                <w:rStyle w:val="FontStyle61"/>
                <w:b w:val="0"/>
                <w:color w:val="auto"/>
              </w:rPr>
            </w:pPr>
            <w:r w:rsidRPr="00A30FC8">
              <w:t xml:space="preserve">Химическая антисептика. </w:t>
            </w:r>
          </w:p>
        </w:tc>
        <w:tc>
          <w:tcPr>
            <w:tcW w:w="788" w:type="pct"/>
            <w:gridSpan w:val="6"/>
            <w:vMerge/>
            <w:shd w:val="clear" w:color="auto" w:fill="FFFFFF"/>
            <w:vAlign w:val="center"/>
          </w:tcPr>
          <w:p w14:paraId="288392CB" w14:textId="77777777" w:rsidR="00AA6071" w:rsidRPr="00A30FC8" w:rsidRDefault="00AA6071" w:rsidP="004D4876">
            <w:pPr>
              <w:jc w:val="center"/>
            </w:pPr>
          </w:p>
        </w:tc>
        <w:tc>
          <w:tcPr>
            <w:tcW w:w="445" w:type="pct"/>
            <w:gridSpan w:val="4"/>
            <w:vMerge/>
            <w:shd w:val="clear" w:color="auto" w:fill="FFFFFF"/>
            <w:vAlign w:val="center"/>
          </w:tcPr>
          <w:p w14:paraId="5AA330CA" w14:textId="77777777" w:rsidR="00AA6071" w:rsidRPr="00A30FC8" w:rsidRDefault="00AA6071" w:rsidP="004D4876">
            <w:pPr>
              <w:jc w:val="center"/>
            </w:pPr>
          </w:p>
        </w:tc>
      </w:tr>
      <w:tr w:rsidR="00AA6071" w:rsidRPr="00A30FC8" w14:paraId="7DBD3F2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5ADC69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6A83632"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7E33DD80" w14:textId="77777777" w:rsidR="00AA6071" w:rsidRPr="00A30FC8" w:rsidRDefault="00AA6071" w:rsidP="004D4876">
            <w:pPr>
              <w:pStyle w:val="a7"/>
              <w:ind w:left="0"/>
              <w:jc w:val="both"/>
              <w:rPr>
                <w:rStyle w:val="FontStyle61"/>
                <w:b w:val="0"/>
                <w:color w:val="auto"/>
              </w:rPr>
            </w:pPr>
            <w:r w:rsidRPr="00A30FC8">
              <w:t xml:space="preserve">Биологическая антисептика. </w:t>
            </w:r>
          </w:p>
        </w:tc>
        <w:tc>
          <w:tcPr>
            <w:tcW w:w="788" w:type="pct"/>
            <w:gridSpan w:val="6"/>
            <w:vMerge/>
            <w:shd w:val="clear" w:color="auto" w:fill="FFFFFF"/>
            <w:vAlign w:val="center"/>
          </w:tcPr>
          <w:p w14:paraId="26C56054" w14:textId="77777777" w:rsidR="00AA6071" w:rsidRPr="00A30FC8" w:rsidRDefault="00AA6071" w:rsidP="004D4876">
            <w:pPr>
              <w:jc w:val="center"/>
            </w:pPr>
          </w:p>
        </w:tc>
        <w:tc>
          <w:tcPr>
            <w:tcW w:w="445" w:type="pct"/>
            <w:gridSpan w:val="4"/>
            <w:vMerge/>
            <w:shd w:val="clear" w:color="auto" w:fill="FFFFFF"/>
            <w:vAlign w:val="center"/>
          </w:tcPr>
          <w:p w14:paraId="7D0D2E7C" w14:textId="77777777" w:rsidR="00AA6071" w:rsidRPr="00A30FC8" w:rsidRDefault="00AA6071" w:rsidP="004D4876">
            <w:pPr>
              <w:jc w:val="center"/>
            </w:pPr>
          </w:p>
        </w:tc>
      </w:tr>
      <w:tr w:rsidR="00AA6071" w:rsidRPr="00A30FC8" w14:paraId="369B8A5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02DDCE4"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5A80098B"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7CFAF6DA" w14:textId="77777777" w:rsidR="00AA6071" w:rsidRPr="00A30FC8" w:rsidRDefault="00AA6071" w:rsidP="004D4876">
            <w:pPr>
              <w:jc w:val="center"/>
            </w:pPr>
            <w:r w:rsidRPr="00A30FC8">
              <w:t>4</w:t>
            </w:r>
          </w:p>
        </w:tc>
        <w:tc>
          <w:tcPr>
            <w:tcW w:w="445" w:type="pct"/>
            <w:gridSpan w:val="4"/>
            <w:shd w:val="clear" w:color="auto" w:fill="A6A6A6"/>
            <w:vAlign w:val="center"/>
          </w:tcPr>
          <w:p w14:paraId="42DD15D6" w14:textId="77777777" w:rsidR="00AA6071" w:rsidRPr="00A30FC8" w:rsidRDefault="00AA6071" w:rsidP="004D4876">
            <w:pPr>
              <w:jc w:val="center"/>
            </w:pPr>
          </w:p>
        </w:tc>
      </w:tr>
      <w:tr w:rsidR="00AA6071" w:rsidRPr="00A30FC8" w14:paraId="18C421F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816C5A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CAA8624"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64E8FC6D" w14:textId="77777777" w:rsidR="00AA6071" w:rsidRPr="00A30FC8" w:rsidRDefault="00AA6071" w:rsidP="004D4876">
            <w:r w:rsidRPr="00A30FC8">
              <w:t xml:space="preserve">Асептика. </w:t>
            </w:r>
          </w:p>
        </w:tc>
        <w:tc>
          <w:tcPr>
            <w:tcW w:w="788" w:type="pct"/>
            <w:gridSpan w:val="6"/>
            <w:vMerge/>
            <w:shd w:val="clear" w:color="auto" w:fill="auto"/>
            <w:vAlign w:val="center"/>
          </w:tcPr>
          <w:p w14:paraId="5928CA6C" w14:textId="77777777" w:rsidR="00AA6071" w:rsidRPr="00A30FC8" w:rsidRDefault="00AA6071" w:rsidP="004D4876">
            <w:pPr>
              <w:jc w:val="center"/>
            </w:pPr>
          </w:p>
        </w:tc>
        <w:tc>
          <w:tcPr>
            <w:tcW w:w="445" w:type="pct"/>
            <w:gridSpan w:val="4"/>
            <w:vMerge w:val="restart"/>
            <w:shd w:val="clear" w:color="auto" w:fill="FFFFFF"/>
            <w:vAlign w:val="center"/>
          </w:tcPr>
          <w:p w14:paraId="0CEA6F7F" w14:textId="77777777" w:rsidR="00AA6071" w:rsidRPr="00A30FC8" w:rsidRDefault="00AA6071" w:rsidP="004D4876">
            <w:pPr>
              <w:jc w:val="center"/>
            </w:pPr>
            <w:r w:rsidRPr="00A30FC8">
              <w:t>2</w:t>
            </w:r>
          </w:p>
        </w:tc>
      </w:tr>
      <w:tr w:rsidR="00AA6071" w:rsidRPr="00A30FC8" w14:paraId="2152AD6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7570D5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1A7A6F0"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7BC00FB" w14:textId="77777777" w:rsidR="00AA6071" w:rsidRPr="00A30FC8" w:rsidRDefault="00AA6071" w:rsidP="004D4876">
            <w:r w:rsidRPr="00A30FC8">
              <w:t>Антисептика.</w:t>
            </w:r>
          </w:p>
        </w:tc>
        <w:tc>
          <w:tcPr>
            <w:tcW w:w="788" w:type="pct"/>
            <w:gridSpan w:val="6"/>
            <w:vMerge/>
            <w:shd w:val="clear" w:color="auto" w:fill="auto"/>
            <w:vAlign w:val="center"/>
          </w:tcPr>
          <w:p w14:paraId="427E7513" w14:textId="77777777" w:rsidR="00AA6071" w:rsidRPr="00A30FC8" w:rsidRDefault="00AA6071" w:rsidP="004D4876">
            <w:pPr>
              <w:jc w:val="center"/>
            </w:pPr>
          </w:p>
        </w:tc>
        <w:tc>
          <w:tcPr>
            <w:tcW w:w="445" w:type="pct"/>
            <w:gridSpan w:val="4"/>
            <w:vMerge/>
            <w:shd w:val="clear" w:color="auto" w:fill="FFFFFF"/>
            <w:vAlign w:val="center"/>
          </w:tcPr>
          <w:p w14:paraId="085E3638" w14:textId="77777777" w:rsidR="00AA6071" w:rsidRPr="00A30FC8" w:rsidRDefault="00AA6071" w:rsidP="004D4876">
            <w:pPr>
              <w:jc w:val="center"/>
            </w:pPr>
          </w:p>
        </w:tc>
      </w:tr>
      <w:tr w:rsidR="00AA6071" w:rsidRPr="00A30FC8" w14:paraId="18F3A8A9"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BD41971" w14:textId="77777777" w:rsidR="00AA6071" w:rsidRPr="00A30FC8" w:rsidRDefault="00AA6071" w:rsidP="004D4876">
            <w:r w:rsidRPr="00A30FC8">
              <w:rPr>
                <w:rFonts w:eastAsia="Calibri"/>
                <w:bCs/>
              </w:rPr>
              <w:t>Тема 5</w:t>
            </w:r>
          </w:p>
          <w:p w14:paraId="12E10501" w14:textId="77777777" w:rsidR="00AA6071" w:rsidRPr="00A30FC8" w:rsidRDefault="00AA6071" w:rsidP="004D4876">
            <w:r w:rsidRPr="00A30FC8">
              <w:rPr>
                <w:rFonts w:eastAsia="Calibri"/>
                <w:bCs/>
              </w:rPr>
              <w:t>Предоперационный период.</w:t>
            </w:r>
          </w:p>
        </w:tc>
        <w:tc>
          <w:tcPr>
            <w:tcW w:w="2619" w:type="pct"/>
            <w:gridSpan w:val="10"/>
            <w:tcBorders>
              <w:bottom w:val="single" w:sz="4" w:space="0" w:color="auto"/>
            </w:tcBorders>
            <w:shd w:val="clear" w:color="auto" w:fill="FFFFFF"/>
          </w:tcPr>
          <w:p w14:paraId="5D89C211"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08E6E3B1" w14:textId="77777777" w:rsidR="00AA6071" w:rsidRPr="00A30FC8" w:rsidRDefault="00AA6071" w:rsidP="004D4876">
            <w:pPr>
              <w:jc w:val="center"/>
            </w:pPr>
            <w:r w:rsidRPr="00A30FC8">
              <w:t>2</w:t>
            </w:r>
          </w:p>
        </w:tc>
        <w:tc>
          <w:tcPr>
            <w:tcW w:w="445" w:type="pct"/>
            <w:gridSpan w:val="4"/>
            <w:shd w:val="clear" w:color="auto" w:fill="A6A6A6"/>
            <w:vAlign w:val="center"/>
          </w:tcPr>
          <w:p w14:paraId="1CB9A4CA" w14:textId="77777777" w:rsidR="00AA6071" w:rsidRPr="00A30FC8" w:rsidRDefault="00AA6071" w:rsidP="004D4876">
            <w:pPr>
              <w:jc w:val="center"/>
            </w:pPr>
          </w:p>
        </w:tc>
      </w:tr>
      <w:tr w:rsidR="00AA6071" w:rsidRPr="00A30FC8" w14:paraId="49B36CE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69A159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03C070B"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9E71720"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Понятие «</w:t>
            </w:r>
            <w:proofErr w:type="spellStart"/>
            <w:r w:rsidRPr="00A30FC8">
              <w:rPr>
                <w:rStyle w:val="FontStyle64"/>
                <w:color w:val="auto"/>
                <w:sz w:val="24"/>
                <w:szCs w:val="24"/>
              </w:rPr>
              <w:t>периоперативный</w:t>
            </w:r>
            <w:proofErr w:type="spellEnd"/>
            <w:r w:rsidRPr="00A30FC8">
              <w:rPr>
                <w:rStyle w:val="FontStyle64"/>
                <w:color w:val="auto"/>
                <w:sz w:val="24"/>
                <w:szCs w:val="24"/>
              </w:rPr>
              <w:t xml:space="preserve"> период». Виды операций.</w:t>
            </w:r>
          </w:p>
        </w:tc>
        <w:tc>
          <w:tcPr>
            <w:tcW w:w="788" w:type="pct"/>
            <w:gridSpan w:val="6"/>
            <w:vMerge/>
            <w:shd w:val="clear" w:color="auto" w:fill="FFFFFF"/>
            <w:vAlign w:val="center"/>
          </w:tcPr>
          <w:p w14:paraId="416EF048" w14:textId="77777777" w:rsidR="00AA6071" w:rsidRPr="00A30FC8" w:rsidRDefault="00AA6071" w:rsidP="004D4876">
            <w:pPr>
              <w:jc w:val="center"/>
            </w:pPr>
          </w:p>
        </w:tc>
        <w:tc>
          <w:tcPr>
            <w:tcW w:w="445" w:type="pct"/>
            <w:gridSpan w:val="4"/>
            <w:vMerge w:val="restart"/>
            <w:shd w:val="clear" w:color="auto" w:fill="FFFFFF"/>
            <w:vAlign w:val="center"/>
          </w:tcPr>
          <w:p w14:paraId="5804C2D6" w14:textId="77777777" w:rsidR="00AA6071" w:rsidRPr="00A30FC8" w:rsidRDefault="00AA6071" w:rsidP="004D4876">
            <w:pPr>
              <w:jc w:val="center"/>
            </w:pPr>
            <w:r w:rsidRPr="00A30FC8">
              <w:t>1</w:t>
            </w:r>
          </w:p>
        </w:tc>
      </w:tr>
      <w:tr w:rsidR="00AA6071" w:rsidRPr="00A30FC8" w14:paraId="413B92E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3668A2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FCDD926"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7105361"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Подготовка больного к операции.</w:t>
            </w:r>
          </w:p>
        </w:tc>
        <w:tc>
          <w:tcPr>
            <w:tcW w:w="788" w:type="pct"/>
            <w:gridSpan w:val="6"/>
            <w:vMerge/>
            <w:shd w:val="clear" w:color="auto" w:fill="FFFFFF"/>
            <w:vAlign w:val="center"/>
          </w:tcPr>
          <w:p w14:paraId="785BA280" w14:textId="77777777" w:rsidR="00AA6071" w:rsidRPr="00A30FC8" w:rsidRDefault="00AA6071" w:rsidP="004D4876">
            <w:pPr>
              <w:jc w:val="center"/>
            </w:pPr>
          </w:p>
        </w:tc>
        <w:tc>
          <w:tcPr>
            <w:tcW w:w="445" w:type="pct"/>
            <w:gridSpan w:val="4"/>
            <w:vMerge/>
            <w:shd w:val="clear" w:color="auto" w:fill="FFFFFF"/>
            <w:vAlign w:val="center"/>
          </w:tcPr>
          <w:p w14:paraId="6E7608C6" w14:textId="77777777" w:rsidR="00AA6071" w:rsidRPr="00A30FC8" w:rsidRDefault="00AA6071" w:rsidP="004D4876">
            <w:pPr>
              <w:jc w:val="center"/>
            </w:pPr>
          </w:p>
        </w:tc>
      </w:tr>
      <w:tr w:rsidR="00AA6071" w:rsidRPr="00A30FC8" w14:paraId="17C4600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580B02B" w14:textId="77777777" w:rsidR="00AA6071" w:rsidRPr="00A30FC8" w:rsidRDefault="00AA6071" w:rsidP="004D4876">
            <w:pPr>
              <w:jc w:val="center"/>
              <w:rPr>
                <w:rFonts w:eastAsia="Calibri"/>
                <w:b/>
                <w:bCs/>
              </w:rPr>
            </w:pPr>
          </w:p>
        </w:tc>
        <w:tc>
          <w:tcPr>
            <w:tcW w:w="160" w:type="pct"/>
            <w:gridSpan w:val="5"/>
            <w:tcBorders>
              <w:bottom w:val="single" w:sz="4" w:space="0" w:color="auto"/>
            </w:tcBorders>
            <w:shd w:val="clear" w:color="auto" w:fill="FFFFFF"/>
          </w:tcPr>
          <w:p w14:paraId="54F33730"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19916EA"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 xml:space="preserve">Особенности подготовки детей и лиц пожилого возраста к операции. </w:t>
            </w:r>
          </w:p>
        </w:tc>
        <w:tc>
          <w:tcPr>
            <w:tcW w:w="788" w:type="pct"/>
            <w:gridSpan w:val="6"/>
            <w:vMerge/>
            <w:shd w:val="clear" w:color="auto" w:fill="FFFFFF"/>
            <w:vAlign w:val="center"/>
          </w:tcPr>
          <w:p w14:paraId="3910C6C1" w14:textId="77777777" w:rsidR="00AA6071" w:rsidRPr="00A30FC8" w:rsidRDefault="00AA6071" w:rsidP="004D4876">
            <w:pPr>
              <w:jc w:val="center"/>
            </w:pPr>
          </w:p>
        </w:tc>
        <w:tc>
          <w:tcPr>
            <w:tcW w:w="445" w:type="pct"/>
            <w:gridSpan w:val="4"/>
            <w:vMerge/>
            <w:shd w:val="clear" w:color="auto" w:fill="FFFFFF"/>
            <w:vAlign w:val="center"/>
          </w:tcPr>
          <w:p w14:paraId="53A5B959" w14:textId="77777777" w:rsidR="00AA6071" w:rsidRPr="00A30FC8" w:rsidRDefault="00AA6071" w:rsidP="004D4876">
            <w:pPr>
              <w:jc w:val="center"/>
            </w:pPr>
          </w:p>
        </w:tc>
      </w:tr>
      <w:tr w:rsidR="00AA6071" w:rsidRPr="00A30FC8" w14:paraId="04D1E63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3A3C394" w14:textId="77777777" w:rsidR="00AA6071" w:rsidRPr="00A30FC8" w:rsidRDefault="00AA6071" w:rsidP="004D4876">
            <w:pPr>
              <w:jc w:val="center"/>
              <w:rPr>
                <w:rFonts w:eastAsia="Calibri"/>
                <w:b/>
                <w:bCs/>
              </w:rPr>
            </w:pPr>
          </w:p>
        </w:tc>
        <w:tc>
          <w:tcPr>
            <w:tcW w:w="2619" w:type="pct"/>
            <w:gridSpan w:val="10"/>
            <w:tcBorders>
              <w:bottom w:val="single" w:sz="4" w:space="0" w:color="auto"/>
            </w:tcBorders>
            <w:shd w:val="clear" w:color="auto" w:fill="FFFFFF"/>
          </w:tcPr>
          <w:p w14:paraId="1C92EDF8" w14:textId="77777777" w:rsidR="00AA6071" w:rsidRPr="00A30FC8" w:rsidRDefault="00AA6071" w:rsidP="004D4876">
            <w:pPr>
              <w:pStyle w:val="Style28"/>
              <w:rPr>
                <w:rStyle w:val="FontStyle64"/>
                <w:color w:val="auto"/>
                <w:sz w:val="24"/>
                <w:szCs w:val="24"/>
              </w:rPr>
            </w:pPr>
            <w:r w:rsidRPr="00A30FC8">
              <w:rPr>
                <w:rFonts w:eastAsia="Calibri"/>
                <w:b/>
                <w:bCs/>
              </w:rPr>
              <w:t>Практическое занятие</w:t>
            </w:r>
          </w:p>
        </w:tc>
        <w:tc>
          <w:tcPr>
            <w:tcW w:w="788" w:type="pct"/>
            <w:gridSpan w:val="6"/>
            <w:vMerge w:val="restart"/>
            <w:shd w:val="clear" w:color="auto" w:fill="auto"/>
            <w:vAlign w:val="center"/>
          </w:tcPr>
          <w:p w14:paraId="4BBFF778" w14:textId="77777777" w:rsidR="00AA6071" w:rsidRPr="00A30FC8" w:rsidRDefault="00AA6071" w:rsidP="004D4876">
            <w:pPr>
              <w:jc w:val="center"/>
            </w:pPr>
            <w:r w:rsidRPr="00A30FC8">
              <w:t>4</w:t>
            </w:r>
          </w:p>
        </w:tc>
        <w:tc>
          <w:tcPr>
            <w:tcW w:w="445" w:type="pct"/>
            <w:gridSpan w:val="4"/>
            <w:shd w:val="clear" w:color="auto" w:fill="A6A6A6"/>
            <w:vAlign w:val="center"/>
          </w:tcPr>
          <w:p w14:paraId="1E858F29" w14:textId="77777777" w:rsidR="00AA6071" w:rsidRPr="00A30FC8" w:rsidRDefault="00AA6071" w:rsidP="004D4876">
            <w:pPr>
              <w:jc w:val="center"/>
            </w:pPr>
          </w:p>
        </w:tc>
      </w:tr>
      <w:tr w:rsidR="00AA6071" w:rsidRPr="00A30FC8" w14:paraId="14ECCBD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378DEE4" w14:textId="77777777" w:rsidR="00AA6071" w:rsidRPr="00A30FC8" w:rsidRDefault="00AA6071" w:rsidP="004D4876">
            <w:pPr>
              <w:jc w:val="center"/>
              <w:rPr>
                <w:rFonts w:eastAsia="Calibri"/>
                <w:b/>
                <w:bCs/>
              </w:rPr>
            </w:pPr>
          </w:p>
        </w:tc>
        <w:tc>
          <w:tcPr>
            <w:tcW w:w="160" w:type="pct"/>
            <w:gridSpan w:val="5"/>
            <w:tcBorders>
              <w:bottom w:val="single" w:sz="4" w:space="0" w:color="auto"/>
            </w:tcBorders>
            <w:shd w:val="clear" w:color="auto" w:fill="FFFFFF"/>
          </w:tcPr>
          <w:p w14:paraId="4F0B725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52D950D"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Предоперационный период</w:t>
            </w:r>
          </w:p>
        </w:tc>
        <w:tc>
          <w:tcPr>
            <w:tcW w:w="788" w:type="pct"/>
            <w:gridSpan w:val="6"/>
            <w:vMerge/>
            <w:shd w:val="clear" w:color="auto" w:fill="auto"/>
            <w:vAlign w:val="center"/>
          </w:tcPr>
          <w:p w14:paraId="40BBBE5B" w14:textId="77777777" w:rsidR="00AA6071" w:rsidRPr="00A30FC8" w:rsidRDefault="00AA6071" w:rsidP="004D4876">
            <w:pPr>
              <w:jc w:val="center"/>
            </w:pPr>
          </w:p>
        </w:tc>
        <w:tc>
          <w:tcPr>
            <w:tcW w:w="445" w:type="pct"/>
            <w:gridSpan w:val="4"/>
            <w:vMerge w:val="restart"/>
            <w:shd w:val="clear" w:color="auto" w:fill="FFFFFF"/>
            <w:vAlign w:val="center"/>
          </w:tcPr>
          <w:p w14:paraId="7D829075" w14:textId="77777777" w:rsidR="00AA6071" w:rsidRPr="00A30FC8" w:rsidRDefault="00AA6071" w:rsidP="004D4876">
            <w:pPr>
              <w:jc w:val="center"/>
            </w:pPr>
            <w:r w:rsidRPr="00A30FC8">
              <w:t>2</w:t>
            </w:r>
          </w:p>
        </w:tc>
      </w:tr>
      <w:tr w:rsidR="00AA6071" w:rsidRPr="00A30FC8" w14:paraId="0F856A5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B53FFBE" w14:textId="77777777" w:rsidR="00AA6071" w:rsidRPr="00A30FC8" w:rsidRDefault="00AA6071" w:rsidP="004D4876">
            <w:pPr>
              <w:jc w:val="center"/>
              <w:rPr>
                <w:rFonts w:eastAsia="Calibri"/>
                <w:b/>
                <w:bCs/>
              </w:rPr>
            </w:pPr>
          </w:p>
        </w:tc>
        <w:tc>
          <w:tcPr>
            <w:tcW w:w="160" w:type="pct"/>
            <w:gridSpan w:val="5"/>
            <w:tcBorders>
              <w:bottom w:val="single" w:sz="4" w:space="0" w:color="auto"/>
            </w:tcBorders>
            <w:shd w:val="clear" w:color="auto" w:fill="FFFFFF"/>
          </w:tcPr>
          <w:p w14:paraId="40870EAA"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84A6627"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Подготовка больного к операции.</w:t>
            </w:r>
          </w:p>
        </w:tc>
        <w:tc>
          <w:tcPr>
            <w:tcW w:w="788" w:type="pct"/>
            <w:gridSpan w:val="6"/>
            <w:vMerge/>
            <w:shd w:val="clear" w:color="auto" w:fill="auto"/>
            <w:vAlign w:val="center"/>
          </w:tcPr>
          <w:p w14:paraId="793DAA33" w14:textId="77777777" w:rsidR="00AA6071" w:rsidRPr="00A30FC8" w:rsidRDefault="00AA6071" w:rsidP="004D4876">
            <w:pPr>
              <w:jc w:val="center"/>
            </w:pPr>
          </w:p>
        </w:tc>
        <w:tc>
          <w:tcPr>
            <w:tcW w:w="445" w:type="pct"/>
            <w:gridSpan w:val="4"/>
            <w:vMerge/>
            <w:shd w:val="clear" w:color="auto" w:fill="FFFFFF"/>
            <w:vAlign w:val="center"/>
          </w:tcPr>
          <w:p w14:paraId="4DB76408" w14:textId="77777777" w:rsidR="00AA6071" w:rsidRPr="00A30FC8" w:rsidRDefault="00AA6071" w:rsidP="004D4876">
            <w:pPr>
              <w:jc w:val="center"/>
            </w:pPr>
          </w:p>
        </w:tc>
      </w:tr>
      <w:tr w:rsidR="00AA6071" w:rsidRPr="00A30FC8" w14:paraId="100FBEAC"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C4D4082" w14:textId="77777777" w:rsidR="00AA6071" w:rsidRPr="00A30FC8" w:rsidRDefault="00AA6071" w:rsidP="004D4876">
            <w:r w:rsidRPr="00A30FC8">
              <w:rPr>
                <w:rFonts w:eastAsia="Calibri"/>
                <w:bCs/>
              </w:rPr>
              <w:t>Тема 6</w:t>
            </w:r>
          </w:p>
          <w:p w14:paraId="0AB077D9" w14:textId="77777777" w:rsidR="00AA6071" w:rsidRPr="00A30FC8" w:rsidRDefault="00AA6071" w:rsidP="004D4876">
            <w:r w:rsidRPr="00A30FC8">
              <w:rPr>
                <w:rFonts w:eastAsia="Calibri"/>
                <w:bCs/>
              </w:rPr>
              <w:t>Послеоперационный период.</w:t>
            </w:r>
          </w:p>
        </w:tc>
        <w:tc>
          <w:tcPr>
            <w:tcW w:w="2619" w:type="pct"/>
            <w:gridSpan w:val="10"/>
            <w:tcBorders>
              <w:bottom w:val="single" w:sz="4" w:space="0" w:color="auto"/>
            </w:tcBorders>
            <w:shd w:val="clear" w:color="auto" w:fill="FFFFFF"/>
          </w:tcPr>
          <w:p w14:paraId="2EF27149"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25F0D2DD" w14:textId="77777777" w:rsidR="00AA6071" w:rsidRPr="00A30FC8" w:rsidRDefault="00AA6071" w:rsidP="004D4876">
            <w:pPr>
              <w:jc w:val="center"/>
            </w:pPr>
            <w:r w:rsidRPr="00A30FC8">
              <w:t>2</w:t>
            </w:r>
          </w:p>
        </w:tc>
        <w:tc>
          <w:tcPr>
            <w:tcW w:w="445" w:type="pct"/>
            <w:gridSpan w:val="4"/>
            <w:shd w:val="clear" w:color="auto" w:fill="A6A6A6"/>
            <w:vAlign w:val="center"/>
          </w:tcPr>
          <w:p w14:paraId="22D63DDB" w14:textId="77777777" w:rsidR="00AA6071" w:rsidRPr="00A30FC8" w:rsidRDefault="00AA6071" w:rsidP="004D4876">
            <w:pPr>
              <w:jc w:val="center"/>
            </w:pPr>
          </w:p>
        </w:tc>
      </w:tr>
      <w:tr w:rsidR="00AA6071" w:rsidRPr="00A30FC8" w14:paraId="4D6DF96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712843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C67AAAB"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00B36CB" w14:textId="77777777" w:rsidR="00AA6071" w:rsidRPr="00A30FC8" w:rsidRDefault="00AA6071" w:rsidP="004D4876">
            <w:pPr>
              <w:pStyle w:val="Style27"/>
              <w:rPr>
                <w:rStyle w:val="FontStyle64"/>
                <w:color w:val="auto"/>
                <w:sz w:val="24"/>
                <w:szCs w:val="24"/>
              </w:rPr>
            </w:pPr>
            <w:r w:rsidRPr="00A30FC8">
              <w:rPr>
                <w:rStyle w:val="FontStyle57"/>
                <w:b w:val="0"/>
                <w:color w:val="auto"/>
                <w:sz w:val="24"/>
                <w:szCs w:val="24"/>
              </w:rPr>
              <w:t>Ведение больных в послеоперационном периоде.</w:t>
            </w:r>
          </w:p>
        </w:tc>
        <w:tc>
          <w:tcPr>
            <w:tcW w:w="788" w:type="pct"/>
            <w:gridSpan w:val="6"/>
            <w:vMerge/>
            <w:shd w:val="clear" w:color="auto" w:fill="auto"/>
            <w:vAlign w:val="center"/>
          </w:tcPr>
          <w:p w14:paraId="6941C6F6" w14:textId="77777777" w:rsidR="00AA6071" w:rsidRPr="00A30FC8" w:rsidRDefault="00AA6071" w:rsidP="004D4876">
            <w:pPr>
              <w:jc w:val="center"/>
            </w:pPr>
          </w:p>
        </w:tc>
        <w:tc>
          <w:tcPr>
            <w:tcW w:w="445" w:type="pct"/>
            <w:gridSpan w:val="4"/>
            <w:vMerge w:val="restart"/>
            <w:shd w:val="clear" w:color="auto" w:fill="FFFFFF"/>
            <w:vAlign w:val="center"/>
          </w:tcPr>
          <w:p w14:paraId="1B7AB492" w14:textId="77777777" w:rsidR="00AA6071" w:rsidRPr="00A30FC8" w:rsidRDefault="00AA6071" w:rsidP="004D4876">
            <w:pPr>
              <w:jc w:val="center"/>
            </w:pPr>
            <w:r w:rsidRPr="00A30FC8">
              <w:t>1</w:t>
            </w:r>
          </w:p>
        </w:tc>
      </w:tr>
      <w:tr w:rsidR="00AA6071" w:rsidRPr="00A30FC8" w14:paraId="270B6ED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F06301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B6F173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FD9F89C"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Общая характеристика послеоперационного периода.</w:t>
            </w:r>
          </w:p>
        </w:tc>
        <w:tc>
          <w:tcPr>
            <w:tcW w:w="788" w:type="pct"/>
            <w:gridSpan w:val="6"/>
            <w:vMerge/>
            <w:shd w:val="clear" w:color="auto" w:fill="auto"/>
            <w:vAlign w:val="center"/>
          </w:tcPr>
          <w:p w14:paraId="182366E5" w14:textId="77777777" w:rsidR="00AA6071" w:rsidRPr="00A30FC8" w:rsidRDefault="00AA6071" w:rsidP="004D4876">
            <w:pPr>
              <w:jc w:val="center"/>
            </w:pPr>
          </w:p>
        </w:tc>
        <w:tc>
          <w:tcPr>
            <w:tcW w:w="445" w:type="pct"/>
            <w:gridSpan w:val="4"/>
            <w:vMerge/>
            <w:shd w:val="clear" w:color="auto" w:fill="FFFFFF"/>
            <w:vAlign w:val="center"/>
          </w:tcPr>
          <w:p w14:paraId="212F1A2A" w14:textId="77777777" w:rsidR="00AA6071" w:rsidRPr="00A30FC8" w:rsidRDefault="00AA6071" w:rsidP="004D4876">
            <w:pPr>
              <w:jc w:val="center"/>
            </w:pPr>
          </w:p>
        </w:tc>
      </w:tr>
      <w:tr w:rsidR="00AA6071" w:rsidRPr="00A30FC8" w14:paraId="1278508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CA8D13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36E8537"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1F97A33" w14:textId="77777777" w:rsidR="00AA6071" w:rsidRPr="00A30FC8" w:rsidRDefault="00AA6071" w:rsidP="004D4876">
            <w:r w:rsidRPr="00A30FC8">
              <w:rPr>
                <w:rStyle w:val="FontStyle64"/>
                <w:color w:val="auto"/>
                <w:sz w:val="24"/>
                <w:szCs w:val="24"/>
              </w:rPr>
              <w:t>Наблюдение за больным в послеоперационном периоде.</w:t>
            </w:r>
          </w:p>
        </w:tc>
        <w:tc>
          <w:tcPr>
            <w:tcW w:w="788" w:type="pct"/>
            <w:gridSpan w:val="6"/>
            <w:vMerge/>
            <w:shd w:val="clear" w:color="auto" w:fill="auto"/>
            <w:vAlign w:val="center"/>
          </w:tcPr>
          <w:p w14:paraId="0AD1F409" w14:textId="77777777" w:rsidR="00AA6071" w:rsidRPr="00A30FC8" w:rsidRDefault="00AA6071" w:rsidP="004D4876">
            <w:pPr>
              <w:jc w:val="center"/>
            </w:pPr>
          </w:p>
        </w:tc>
        <w:tc>
          <w:tcPr>
            <w:tcW w:w="445" w:type="pct"/>
            <w:gridSpan w:val="4"/>
            <w:vMerge/>
            <w:shd w:val="clear" w:color="auto" w:fill="FFFFFF"/>
            <w:vAlign w:val="center"/>
          </w:tcPr>
          <w:p w14:paraId="338BBA56" w14:textId="77777777" w:rsidR="00AA6071" w:rsidRPr="00A30FC8" w:rsidRDefault="00AA6071" w:rsidP="004D4876">
            <w:pPr>
              <w:jc w:val="center"/>
            </w:pPr>
          </w:p>
        </w:tc>
      </w:tr>
      <w:tr w:rsidR="00AA6071" w:rsidRPr="00A30FC8" w14:paraId="45AD8EA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CB547D8"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41920149"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194822DE" w14:textId="77777777" w:rsidR="00AA6071" w:rsidRPr="00A30FC8" w:rsidRDefault="00AA6071" w:rsidP="004D4876">
            <w:pPr>
              <w:jc w:val="center"/>
            </w:pPr>
            <w:r w:rsidRPr="00A30FC8">
              <w:t>4</w:t>
            </w:r>
          </w:p>
        </w:tc>
        <w:tc>
          <w:tcPr>
            <w:tcW w:w="445" w:type="pct"/>
            <w:gridSpan w:val="4"/>
            <w:shd w:val="clear" w:color="auto" w:fill="A6A6A6"/>
            <w:vAlign w:val="center"/>
          </w:tcPr>
          <w:p w14:paraId="7F6E4DDA" w14:textId="77777777" w:rsidR="00AA6071" w:rsidRPr="00A30FC8" w:rsidRDefault="00AA6071" w:rsidP="004D4876">
            <w:pPr>
              <w:jc w:val="center"/>
            </w:pPr>
          </w:p>
        </w:tc>
      </w:tr>
      <w:tr w:rsidR="00AA6071" w:rsidRPr="00A30FC8" w14:paraId="0983F63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E47144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7E2DA89"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4E6B0AE" w14:textId="77777777" w:rsidR="00AA6071" w:rsidRPr="00A30FC8" w:rsidRDefault="00AA6071" w:rsidP="004D4876">
            <w:r w:rsidRPr="00A30FC8">
              <w:t>Послеоперационный период.</w:t>
            </w:r>
          </w:p>
        </w:tc>
        <w:tc>
          <w:tcPr>
            <w:tcW w:w="788" w:type="pct"/>
            <w:gridSpan w:val="6"/>
            <w:vMerge/>
            <w:shd w:val="clear" w:color="auto" w:fill="auto"/>
            <w:vAlign w:val="center"/>
          </w:tcPr>
          <w:p w14:paraId="3114E73E" w14:textId="77777777" w:rsidR="00AA6071" w:rsidRPr="00A30FC8" w:rsidRDefault="00AA6071" w:rsidP="004D4876">
            <w:pPr>
              <w:jc w:val="center"/>
            </w:pPr>
          </w:p>
        </w:tc>
        <w:tc>
          <w:tcPr>
            <w:tcW w:w="445" w:type="pct"/>
            <w:gridSpan w:val="4"/>
            <w:vMerge w:val="restart"/>
            <w:shd w:val="clear" w:color="auto" w:fill="FFFFFF"/>
            <w:vAlign w:val="center"/>
          </w:tcPr>
          <w:p w14:paraId="09F7FBCF" w14:textId="77777777" w:rsidR="00AA6071" w:rsidRPr="00A30FC8" w:rsidRDefault="00AA6071" w:rsidP="004D4876">
            <w:pPr>
              <w:jc w:val="center"/>
            </w:pPr>
            <w:r w:rsidRPr="00A30FC8">
              <w:t>2</w:t>
            </w:r>
          </w:p>
        </w:tc>
      </w:tr>
      <w:tr w:rsidR="00AA6071" w:rsidRPr="00A30FC8" w14:paraId="2118A9E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689506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CDF6B7E"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22BB151"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Наблюдение за больным в послеоперационном периоде.</w:t>
            </w:r>
          </w:p>
        </w:tc>
        <w:tc>
          <w:tcPr>
            <w:tcW w:w="788" w:type="pct"/>
            <w:gridSpan w:val="6"/>
            <w:vMerge/>
            <w:shd w:val="clear" w:color="auto" w:fill="auto"/>
            <w:vAlign w:val="center"/>
          </w:tcPr>
          <w:p w14:paraId="013E43AD" w14:textId="77777777" w:rsidR="00AA6071" w:rsidRPr="00A30FC8" w:rsidRDefault="00AA6071" w:rsidP="004D4876">
            <w:pPr>
              <w:jc w:val="center"/>
            </w:pPr>
          </w:p>
        </w:tc>
        <w:tc>
          <w:tcPr>
            <w:tcW w:w="445" w:type="pct"/>
            <w:gridSpan w:val="4"/>
            <w:vMerge/>
            <w:shd w:val="clear" w:color="auto" w:fill="FFFFFF"/>
            <w:vAlign w:val="center"/>
          </w:tcPr>
          <w:p w14:paraId="4CB6EFC1" w14:textId="77777777" w:rsidR="00AA6071" w:rsidRPr="00A30FC8" w:rsidRDefault="00AA6071" w:rsidP="004D4876">
            <w:pPr>
              <w:jc w:val="center"/>
            </w:pPr>
          </w:p>
        </w:tc>
      </w:tr>
      <w:tr w:rsidR="00AA6071" w:rsidRPr="00A30FC8" w14:paraId="37B3D7AB"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4A3A488C" w14:textId="77777777" w:rsidR="00AA6071" w:rsidRPr="00A30FC8" w:rsidRDefault="00AA6071" w:rsidP="004D4876">
            <w:r w:rsidRPr="00A30FC8">
              <w:rPr>
                <w:rFonts w:eastAsia="Calibri"/>
                <w:bCs/>
              </w:rPr>
              <w:t>Тема 7</w:t>
            </w:r>
          </w:p>
          <w:p w14:paraId="38FE0FF5" w14:textId="77777777" w:rsidR="00AA6071" w:rsidRPr="00A30FC8" w:rsidRDefault="00AA6071" w:rsidP="004D4876">
            <w:r w:rsidRPr="00A30FC8">
              <w:t>Кровотечение.</w:t>
            </w:r>
          </w:p>
        </w:tc>
        <w:tc>
          <w:tcPr>
            <w:tcW w:w="2619" w:type="pct"/>
            <w:gridSpan w:val="10"/>
            <w:tcBorders>
              <w:bottom w:val="single" w:sz="4" w:space="0" w:color="auto"/>
            </w:tcBorders>
            <w:shd w:val="clear" w:color="auto" w:fill="FFFFFF"/>
          </w:tcPr>
          <w:p w14:paraId="05B6EF77"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560D6A51" w14:textId="77777777" w:rsidR="00AA6071" w:rsidRPr="00A30FC8" w:rsidRDefault="00AA6071" w:rsidP="004D4876">
            <w:pPr>
              <w:jc w:val="center"/>
            </w:pPr>
            <w:r w:rsidRPr="00A30FC8">
              <w:t>2</w:t>
            </w:r>
          </w:p>
        </w:tc>
        <w:tc>
          <w:tcPr>
            <w:tcW w:w="445" w:type="pct"/>
            <w:gridSpan w:val="4"/>
            <w:shd w:val="clear" w:color="auto" w:fill="A6A6A6"/>
            <w:vAlign w:val="center"/>
          </w:tcPr>
          <w:p w14:paraId="5BB48735" w14:textId="77777777" w:rsidR="00AA6071" w:rsidRPr="00A30FC8" w:rsidRDefault="00AA6071" w:rsidP="004D4876">
            <w:pPr>
              <w:jc w:val="center"/>
            </w:pPr>
          </w:p>
        </w:tc>
      </w:tr>
      <w:tr w:rsidR="00AA6071" w:rsidRPr="00A30FC8" w14:paraId="2D8233D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96585A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6C60D6D"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6FDBE54"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Понятия «кровотечение» и «кровопотеря».</w:t>
            </w:r>
          </w:p>
        </w:tc>
        <w:tc>
          <w:tcPr>
            <w:tcW w:w="788" w:type="pct"/>
            <w:gridSpan w:val="6"/>
            <w:vMerge/>
            <w:shd w:val="clear" w:color="auto" w:fill="FFFFFF"/>
            <w:vAlign w:val="center"/>
          </w:tcPr>
          <w:p w14:paraId="0F7B6B0B" w14:textId="77777777" w:rsidR="00AA6071" w:rsidRPr="00A30FC8" w:rsidRDefault="00AA6071" w:rsidP="004D4876">
            <w:pPr>
              <w:jc w:val="center"/>
            </w:pPr>
          </w:p>
        </w:tc>
        <w:tc>
          <w:tcPr>
            <w:tcW w:w="445" w:type="pct"/>
            <w:gridSpan w:val="4"/>
            <w:vMerge w:val="restart"/>
            <w:shd w:val="clear" w:color="auto" w:fill="FFFFFF"/>
            <w:vAlign w:val="center"/>
          </w:tcPr>
          <w:p w14:paraId="0CC64643" w14:textId="77777777" w:rsidR="00AA6071" w:rsidRPr="00A30FC8" w:rsidRDefault="00AA6071" w:rsidP="004D4876">
            <w:pPr>
              <w:jc w:val="center"/>
            </w:pPr>
            <w:r w:rsidRPr="00A30FC8">
              <w:t>1</w:t>
            </w:r>
          </w:p>
        </w:tc>
      </w:tr>
      <w:tr w:rsidR="00AA6071" w:rsidRPr="00A30FC8" w14:paraId="2264702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70B54C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8BF8347"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61BE461"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 xml:space="preserve">Виды кровотечения. </w:t>
            </w:r>
          </w:p>
        </w:tc>
        <w:tc>
          <w:tcPr>
            <w:tcW w:w="788" w:type="pct"/>
            <w:gridSpan w:val="6"/>
            <w:vMerge/>
            <w:shd w:val="clear" w:color="auto" w:fill="FFFFFF"/>
            <w:vAlign w:val="center"/>
          </w:tcPr>
          <w:p w14:paraId="67152FCF" w14:textId="77777777" w:rsidR="00AA6071" w:rsidRPr="00A30FC8" w:rsidRDefault="00AA6071" w:rsidP="004D4876">
            <w:pPr>
              <w:jc w:val="center"/>
            </w:pPr>
          </w:p>
        </w:tc>
        <w:tc>
          <w:tcPr>
            <w:tcW w:w="445" w:type="pct"/>
            <w:gridSpan w:val="4"/>
            <w:vMerge/>
            <w:shd w:val="clear" w:color="auto" w:fill="FFFFFF"/>
            <w:vAlign w:val="center"/>
          </w:tcPr>
          <w:p w14:paraId="32D7F87C" w14:textId="77777777" w:rsidR="00AA6071" w:rsidRPr="00A30FC8" w:rsidRDefault="00AA6071" w:rsidP="004D4876">
            <w:pPr>
              <w:jc w:val="center"/>
            </w:pPr>
          </w:p>
        </w:tc>
      </w:tr>
      <w:tr w:rsidR="00AA6071" w:rsidRPr="00A30FC8" w14:paraId="3E1011E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2308B5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B5DB73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54B4898"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 xml:space="preserve">Клиника кровотечения и кровопотери. </w:t>
            </w:r>
          </w:p>
        </w:tc>
        <w:tc>
          <w:tcPr>
            <w:tcW w:w="788" w:type="pct"/>
            <w:gridSpan w:val="6"/>
            <w:vMerge/>
            <w:shd w:val="clear" w:color="auto" w:fill="FFFFFF"/>
            <w:vAlign w:val="center"/>
          </w:tcPr>
          <w:p w14:paraId="642CF138" w14:textId="77777777" w:rsidR="00AA6071" w:rsidRPr="00A30FC8" w:rsidRDefault="00AA6071" w:rsidP="004D4876">
            <w:pPr>
              <w:jc w:val="center"/>
            </w:pPr>
          </w:p>
        </w:tc>
        <w:tc>
          <w:tcPr>
            <w:tcW w:w="445" w:type="pct"/>
            <w:gridSpan w:val="4"/>
            <w:vMerge/>
            <w:shd w:val="clear" w:color="auto" w:fill="FFFFFF"/>
            <w:vAlign w:val="center"/>
          </w:tcPr>
          <w:p w14:paraId="2B2ED0E1" w14:textId="77777777" w:rsidR="00AA6071" w:rsidRPr="00A30FC8" w:rsidRDefault="00AA6071" w:rsidP="004D4876">
            <w:pPr>
              <w:jc w:val="center"/>
            </w:pPr>
          </w:p>
        </w:tc>
      </w:tr>
      <w:tr w:rsidR="00AA6071" w:rsidRPr="00A30FC8" w14:paraId="3CA1AF6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98C377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338BAED"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1268091E" w14:textId="77777777" w:rsidR="00AA6071" w:rsidRPr="00A30FC8" w:rsidRDefault="00AA6071" w:rsidP="004D4876">
            <w:pPr>
              <w:pStyle w:val="Style25"/>
              <w:rPr>
                <w:rStyle w:val="FontStyle64"/>
                <w:color w:val="auto"/>
                <w:sz w:val="24"/>
                <w:szCs w:val="24"/>
              </w:rPr>
            </w:pPr>
            <w:r w:rsidRPr="00A30FC8">
              <w:rPr>
                <w:rStyle w:val="FontStyle64"/>
                <w:color w:val="auto"/>
                <w:sz w:val="24"/>
                <w:szCs w:val="24"/>
              </w:rPr>
              <w:t>Критерии оценки кровопотери.</w:t>
            </w:r>
          </w:p>
        </w:tc>
        <w:tc>
          <w:tcPr>
            <w:tcW w:w="788" w:type="pct"/>
            <w:gridSpan w:val="6"/>
            <w:vMerge/>
            <w:shd w:val="clear" w:color="auto" w:fill="FFFFFF"/>
            <w:vAlign w:val="center"/>
          </w:tcPr>
          <w:p w14:paraId="3C327068" w14:textId="77777777" w:rsidR="00AA6071" w:rsidRPr="00A30FC8" w:rsidRDefault="00AA6071" w:rsidP="004D4876">
            <w:pPr>
              <w:jc w:val="center"/>
            </w:pPr>
          </w:p>
        </w:tc>
        <w:tc>
          <w:tcPr>
            <w:tcW w:w="445" w:type="pct"/>
            <w:gridSpan w:val="4"/>
            <w:vMerge/>
            <w:shd w:val="clear" w:color="auto" w:fill="FFFFFF"/>
            <w:vAlign w:val="center"/>
          </w:tcPr>
          <w:p w14:paraId="760F1B92" w14:textId="77777777" w:rsidR="00AA6071" w:rsidRPr="00A30FC8" w:rsidRDefault="00AA6071" w:rsidP="004D4876">
            <w:pPr>
              <w:jc w:val="center"/>
            </w:pPr>
          </w:p>
        </w:tc>
      </w:tr>
      <w:tr w:rsidR="00AA6071" w:rsidRPr="00A30FC8" w14:paraId="25215C9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1D36D9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72126C2"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5DD8AA94" w14:textId="77777777" w:rsidR="00AA6071" w:rsidRPr="00A30FC8" w:rsidRDefault="00AA6071" w:rsidP="004D4876">
            <w:r w:rsidRPr="00A30FC8">
              <w:rPr>
                <w:rStyle w:val="FontStyle64"/>
                <w:color w:val="auto"/>
                <w:sz w:val="24"/>
                <w:szCs w:val="24"/>
              </w:rPr>
              <w:t>Осложнения кровотечений.</w:t>
            </w:r>
          </w:p>
        </w:tc>
        <w:tc>
          <w:tcPr>
            <w:tcW w:w="788" w:type="pct"/>
            <w:gridSpan w:val="6"/>
            <w:vMerge/>
            <w:shd w:val="clear" w:color="auto" w:fill="FFFFFF"/>
            <w:vAlign w:val="center"/>
          </w:tcPr>
          <w:p w14:paraId="5C14E241" w14:textId="77777777" w:rsidR="00AA6071" w:rsidRPr="00A30FC8" w:rsidRDefault="00AA6071" w:rsidP="004D4876">
            <w:pPr>
              <w:jc w:val="center"/>
            </w:pPr>
          </w:p>
        </w:tc>
        <w:tc>
          <w:tcPr>
            <w:tcW w:w="445" w:type="pct"/>
            <w:gridSpan w:val="4"/>
            <w:vMerge/>
            <w:shd w:val="clear" w:color="auto" w:fill="FFFFFF"/>
            <w:vAlign w:val="center"/>
          </w:tcPr>
          <w:p w14:paraId="2838C66F" w14:textId="77777777" w:rsidR="00AA6071" w:rsidRPr="00A30FC8" w:rsidRDefault="00AA6071" w:rsidP="004D4876">
            <w:pPr>
              <w:jc w:val="center"/>
            </w:pPr>
          </w:p>
        </w:tc>
      </w:tr>
      <w:tr w:rsidR="00AA6071" w:rsidRPr="00A30FC8" w14:paraId="0C7EAA78"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BEA5657" w14:textId="77777777" w:rsidR="00AA6071" w:rsidRPr="00A30FC8" w:rsidRDefault="00AA6071" w:rsidP="004D4876">
            <w:r w:rsidRPr="00A30FC8">
              <w:rPr>
                <w:rFonts w:eastAsia="Calibri"/>
                <w:bCs/>
              </w:rPr>
              <w:t>Тема 8</w:t>
            </w:r>
          </w:p>
          <w:p w14:paraId="37FF0BA4" w14:textId="77777777" w:rsidR="00AA6071" w:rsidRPr="00A30FC8" w:rsidRDefault="00AA6071" w:rsidP="004D4876">
            <w:r w:rsidRPr="00A30FC8">
              <w:rPr>
                <w:rFonts w:eastAsia="Calibri"/>
                <w:bCs/>
              </w:rPr>
              <w:t>Гемостаз.</w:t>
            </w:r>
          </w:p>
        </w:tc>
        <w:tc>
          <w:tcPr>
            <w:tcW w:w="2619" w:type="pct"/>
            <w:gridSpan w:val="10"/>
            <w:tcBorders>
              <w:bottom w:val="single" w:sz="4" w:space="0" w:color="auto"/>
            </w:tcBorders>
            <w:shd w:val="clear" w:color="auto" w:fill="FFFFFF"/>
          </w:tcPr>
          <w:p w14:paraId="4E6E69B8"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CDA9B32" w14:textId="77777777" w:rsidR="00AA6071" w:rsidRPr="00A30FC8" w:rsidRDefault="00AA6071" w:rsidP="004D4876">
            <w:pPr>
              <w:jc w:val="center"/>
            </w:pPr>
            <w:r w:rsidRPr="00A30FC8">
              <w:t>2</w:t>
            </w:r>
          </w:p>
        </w:tc>
        <w:tc>
          <w:tcPr>
            <w:tcW w:w="445" w:type="pct"/>
            <w:gridSpan w:val="4"/>
            <w:shd w:val="clear" w:color="auto" w:fill="A6A6A6"/>
            <w:vAlign w:val="center"/>
          </w:tcPr>
          <w:p w14:paraId="6980C7D2" w14:textId="77777777" w:rsidR="00AA6071" w:rsidRPr="00A30FC8" w:rsidRDefault="00AA6071" w:rsidP="004D4876">
            <w:pPr>
              <w:jc w:val="center"/>
            </w:pPr>
          </w:p>
        </w:tc>
      </w:tr>
      <w:tr w:rsidR="00AA6071" w:rsidRPr="00A30FC8" w14:paraId="49BA1C2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25E75A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CD3E95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8AAD969" w14:textId="77777777" w:rsidR="00AA6071" w:rsidRPr="00A30FC8" w:rsidRDefault="00AA6071" w:rsidP="004D4876">
            <w:r w:rsidRPr="00A30FC8">
              <w:t>Методы временной остановки наружного кровотечения.</w:t>
            </w:r>
          </w:p>
        </w:tc>
        <w:tc>
          <w:tcPr>
            <w:tcW w:w="788" w:type="pct"/>
            <w:gridSpan w:val="6"/>
            <w:vMerge/>
            <w:shd w:val="clear" w:color="auto" w:fill="FFFFFF"/>
            <w:vAlign w:val="center"/>
          </w:tcPr>
          <w:p w14:paraId="2D637D31" w14:textId="77777777" w:rsidR="00AA6071" w:rsidRPr="00A30FC8" w:rsidRDefault="00AA6071" w:rsidP="004D4876">
            <w:pPr>
              <w:jc w:val="center"/>
            </w:pPr>
          </w:p>
        </w:tc>
        <w:tc>
          <w:tcPr>
            <w:tcW w:w="445" w:type="pct"/>
            <w:gridSpan w:val="4"/>
            <w:vMerge w:val="restart"/>
            <w:shd w:val="clear" w:color="auto" w:fill="FFFFFF"/>
            <w:vAlign w:val="center"/>
          </w:tcPr>
          <w:p w14:paraId="5CC697CB" w14:textId="77777777" w:rsidR="00AA6071" w:rsidRPr="00A30FC8" w:rsidRDefault="00AA6071" w:rsidP="004D4876">
            <w:pPr>
              <w:jc w:val="center"/>
            </w:pPr>
            <w:r w:rsidRPr="00A30FC8">
              <w:t>1</w:t>
            </w:r>
          </w:p>
        </w:tc>
      </w:tr>
      <w:tr w:rsidR="00AA6071" w:rsidRPr="00A30FC8" w14:paraId="1FE637A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3D753C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6B6791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1509291" w14:textId="77777777" w:rsidR="00AA6071" w:rsidRPr="00A30FC8" w:rsidRDefault="00AA6071" w:rsidP="004D4876">
            <w:r w:rsidRPr="00A30FC8">
              <w:t>Методы окончательной остановки кровотечения.</w:t>
            </w:r>
          </w:p>
        </w:tc>
        <w:tc>
          <w:tcPr>
            <w:tcW w:w="788" w:type="pct"/>
            <w:gridSpan w:val="6"/>
            <w:vMerge/>
            <w:shd w:val="clear" w:color="auto" w:fill="FFFFFF"/>
            <w:vAlign w:val="center"/>
          </w:tcPr>
          <w:p w14:paraId="1B13A077" w14:textId="77777777" w:rsidR="00AA6071" w:rsidRPr="00A30FC8" w:rsidRDefault="00AA6071" w:rsidP="004D4876">
            <w:pPr>
              <w:jc w:val="center"/>
            </w:pPr>
          </w:p>
        </w:tc>
        <w:tc>
          <w:tcPr>
            <w:tcW w:w="445" w:type="pct"/>
            <w:gridSpan w:val="4"/>
            <w:vMerge/>
            <w:shd w:val="clear" w:color="auto" w:fill="FFFFFF"/>
            <w:vAlign w:val="center"/>
          </w:tcPr>
          <w:p w14:paraId="5AFFBC43" w14:textId="77777777" w:rsidR="00AA6071" w:rsidRPr="00A30FC8" w:rsidRDefault="00AA6071" w:rsidP="004D4876">
            <w:pPr>
              <w:jc w:val="center"/>
            </w:pPr>
          </w:p>
        </w:tc>
      </w:tr>
      <w:tr w:rsidR="00AA6071" w:rsidRPr="00A30FC8" w14:paraId="14770C0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DF2997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EF5B40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30970C6" w14:textId="77777777" w:rsidR="00AA6071" w:rsidRPr="00A30FC8" w:rsidRDefault="00AA6071" w:rsidP="004D4876">
            <w:r w:rsidRPr="00A30FC8">
              <w:t>Сестринский уход за пациентом с кровопотерей.</w:t>
            </w:r>
          </w:p>
        </w:tc>
        <w:tc>
          <w:tcPr>
            <w:tcW w:w="788" w:type="pct"/>
            <w:gridSpan w:val="6"/>
            <w:vMerge/>
            <w:shd w:val="clear" w:color="auto" w:fill="FFFFFF"/>
            <w:vAlign w:val="center"/>
          </w:tcPr>
          <w:p w14:paraId="4C384727" w14:textId="77777777" w:rsidR="00AA6071" w:rsidRPr="00A30FC8" w:rsidRDefault="00AA6071" w:rsidP="004D4876">
            <w:pPr>
              <w:jc w:val="center"/>
            </w:pPr>
          </w:p>
        </w:tc>
        <w:tc>
          <w:tcPr>
            <w:tcW w:w="445" w:type="pct"/>
            <w:gridSpan w:val="4"/>
            <w:vMerge/>
            <w:shd w:val="clear" w:color="auto" w:fill="FFFFFF"/>
            <w:vAlign w:val="center"/>
          </w:tcPr>
          <w:p w14:paraId="260E7A50" w14:textId="77777777" w:rsidR="00AA6071" w:rsidRPr="00A30FC8" w:rsidRDefault="00AA6071" w:rsidP="004D4876">
            <w:pPr>
              <w:jc w:val="center"/>
            </w:pPr>
          </w:p>
        </w:tc>
      </w:tr>
      <w:tr w:rsidR="00AA6071" w:rsidRPr="00A30FC8" w14:paraId="63EDD7E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164962"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1009F558"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6915E20B" w14:textId="77777777" w:rsidR="00AA6071" w:rsidRPr="00A30FC8" w:rsidRDefault="00AA6071" w:rsidP="004D4876">
            <w:pPr>
              <w:jc w:val="center"/>
            </w:pPr>
            <w:r w:rsidRPr="00A30FC8">
              <w:t>4</w:t>
            </w:r>
          </w:p>
        </w:tc>
        <w:tc>
          <w:tcPr>
            <w:tcW w:w="445" w:type="pct"/>
            <w:gridSpan w:val="4"/>
            <w:shd w:val="clear" w:color="auto" w:fill="A6A6A6"/>
            <w:vAlign w:val="center"/>
          </w:tcPr>
          <w:p w14:paraId="078DBF3A" w14:textId="77777777" w:rsidR="00AA6071" w:rsidRPr="00A30FC8" w:rsidRDefault="00AA6071" w:rsidP="004D4876">
            <w:pPr>
              <w:jc w:val="center"/>
            </w:pPr>
          </w:p>
        </w:tc>
      </w:tr>
      <w:tr w:rsidR="00AA6071" w:rsidRPr="00A30FC8" w14:paraId="2B94E69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7FBB5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42C1F5"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6517CD89" w14:textId="77777777" w:rsidR="00AA6071" w:rsidRPr="00A30FC8" w:rsidRDefault="00AA6071" w:rsidP="004D4876">
            <w:r w:rsidRPr="00A30FC8">
              <w:t>Кровотечение. Гемостаз.</w:t>
            </w:r>
          </w:p>
        </w:tc>
        <w:tc>
          <w:tcPr>
            <w:tcW w:w="788" w:type="pct"/>
            <w:gridSpan w:val="6"/>
            <w:vMerge/>
            <w:shd w:val="clear" w:color="auto" w:fill="auto"/>
            <w:vAlign w:val="center"/>
          </w:tcPr>
          <w:p w14:paraId="5D34F26F" w14:textId="77777777" w:rsidR="00AA6071" w:rsidRPr="00A30FC8" w:rsidRDefault="00AA6071" w:rsidP="004D4876">
            <w:pPr>
              <w:jc w:val="center"/>
            </w:pPr>
          </w:p>
        </w:tc>
        <w:tc>
          <w:tcPr>
            <w:tcW w:w="445" w:type="pct"/>
            <w:gridSpan w:val="4"/>
            <w:vMerge w:val="restart"/>
            <w:shd w:val="clear" w:color="auto" w:fill="FFFFFF"/>
            <w:vAlign w:val="center"/>
          </w:tcPr>
          <w:p w14:paraId="53457B38" w14:textId="77777777" w:rsidR="00AA6071" w:rsidRPr="00A30FC8" w:rsidRDefault="00AA6071" w:rsidP="004D4876">
            <w:pPr>
              <w:jc w:val="center"/>
            </w:pPr>
            <w:r w:rsidRPr="00A30FC8">
              <w:t>2</w:t>
            </w:r>
          </w:p>
        </w:tc>
      </w:tr>
      <w:tr w:rsidR="00AA6071" w:rsidRPr="00A30FC8" w14:paraId="4C5D546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A5F012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9BB1365"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8E403AD" w14:textId="77777777" w:rsidR="00AA6071" w:rsidRPr="00A30FC8" w:rsidRDefault="00AA6071" w:rsidP="004D4876">
            <w:r w:rsidRPr="00A30FC8">
              <w:t>Сестринский уход за пациентом с кровопотерей</w:t>
            </w:r>
          </w:p>
        </w:tc>
        <w:tc>
          <w:tcPr>
            <w:tcW w:w="788" w:type="pct"/>
            <w:gridSpan w:val="6"/>
            <w:vMerge/>
            <w:shd w:val="clear" w:color="auto" w:fill="auto"/>
            <w:vAlign w:val="center"/>
          </w:tcPr>
          <w:p w14:paraId="7E6DD298" w14:textId="77777777" w:rsidR="00AA6071" w:rsidRPr="00A30FC8" w:rsidRDefault="00AA6071" w:rsidP="004D4876">
            <w:pPr>
              <w:jc w:val="center"/>
            </w:pPr>
          </w:p>
        </w:tc>
        <w:tc>
          <w:tcPr>
            <w:tcW w:w="445" w:type="pct"/>
            <w:gridSpan w:val="4"/>
            <w:vMerge/>
            <w:shd w:val="clear" w:color="auto" w:fill="FFFFFF"/>
            <w:vAlign w:val="center"/>
          </w:tcPr>
          <w:p w14:paraId="56350DC0" w14:textId="77777777" w:rsidR="00AA6071" w:rsidRPr="00A30FC8" w:rsidRDefault="00AA6071" w:rsidP="004D4876">
            <w:pPr>
              <w:jc w:val="center"/>
            </w:pPr>
          </w:p>
        </w:tc>
      </w:tr>
      <w:tr w:rsidR="00AA6071" w:rsidRPr="00A30FC8" w14:paraId="66D45657"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337B71C5" w14:textId="77777777" w:rsidR="00AA6071" w:rsidRPr="00A30FC8" w:rsidRDefault="00AA6071" w:rsidP="004D4876">
            <w:pPr>
              <w:rPr>
                <w:rFonts w:eastAsia="Calibri"/>
                <w:bCs/>
              </w:rPr>
            </w:pPr>
            <w:r w:rsidRPr="00A30FC8">
              <w:rPr>
                <w:rFonts w:eastAsia="Calibri"/>
                <w:bCs/>
              </w:rPr>
              <w:t>Тема 9</w:t>
            </w:r>
          </w:p>
          <w:p w14:paraId="21C86C8F" w14:textId="77777777" w:rsidR="00AA6071" w:rsidRPr="00A30FC8" w:rsidRDefault="00AA6071" w:rsidP="004D4876">
            <w:pPr>
              <w:rPr>
                <w:rFonts w:eastAsia="Calibri"/>
                <w:bCs/>
              </w:rPr>
            </w:pPr>
            <w:proofErr w:type="spellStart"/>
            <w:r w:rsidRPr="00A30FC8">
              <w:rPr>
                <w:rFonts w:eastAsia="Calibri"/>
                <w:bCs/>
              </w:rPr>
              <w:t>Инфузионная</w:t>
            </w:r>
            <w:proofErr w:type="spellEnd"/>
            <w:r w:rsidRPr="00A30FC8">
              <w:rPr>
                <w:rFonts w:eastAsia="Calibri"/>
                <w:bCs/>
              </w:rPr>
              <w:t xml:space="preserve"> терапия.</w:t>
            </w:r>
          </w:p>
        </w:tc>
        <w:tc>
          <w:tcPr>
            <w:tcW w:w="2619" w:type="pct"/>
            <w:gridSpan w:val="10"/>
            <w:shd w:val="clear" w:color="auto" w:fill="FFFFFF"/>
          </w:tcPr>
          <w:p w14:paraId="20F96332"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1A5F4650" w14:textId="77777777" w:rsidR="00AA6071" w:rsidRPr="00A30FC8" w:rsidRDefault="00AA6071" w:rsidP="004D4876">
            <w:pPr>
              <w:jc w:val="center"/>
            </w:pPr>
            <w:r w:rsidRPr="00A30FC8">
              <w:t>2</w:t>
            </w:r>
          </w:p>
        </w:tc>
        <w:tc>
          <w:tcPr>
            <w:tcW w:w="445" w:type="pct"/>
            <w:gridSpan w:val="4"/>
            <w:shd w:val="clear" w:color="auto" w:fill="A6A6A6"/>
            <w:vAlign w:val="center"/>
          </w:tcPr>
          <w:p w14:paraId="54193A09" w14:textId="77777777" w:rsidR="00AA6071" w:rsidRPr="00A30FC8" w:rsidRDefault="00AA6071" w:rsidP="004D4876">
            <w:pPr>
              <w:jc w:val="center"/>
            </w:pPr>
          </w:p>
        </w:tc>
      </w:tr>
      <w:tr w:rsidR="00AA6071" w:rsidRPr="00A30FC8" w14:paraId="6C7AC57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B013718" w14:textId="77777777" w:rsidR="00AA6071" w:rsidRPr="00A30FC8" w:rsidRDefault="00AA6071" w:rsidP="004D4876">
            <w:pPr>
              <w:jc w:val="center"/>
              <w:rPr>
                <w:rFonts w:eastAsia="Calibri"/>
                <w:bCs/>
              </w:rPr>
            </w:pPr>
          </w:p>
        </w:tc>
        <w:tc>
          <w:tcPr>
            <w:tcW w:w="160" w:type="pct"/>
            <w:gridSpan w:val="5"/>
            <w:shd w:val="clear" w:color="auto" w:fill="FFFFFF"/>
          </w:tcPr>
          <w:p w14:paraId="78AB9EB5" w14:textId="77777777" w:rsidR="00AA6071" w:rsidRPr="00A30FC8" w:rsidRDefault="00AA6071" w:rsidP="004D4876">
            <w:r w:rsidRPr="00A30FC8">
              <w:t>1.</w:t>
            </w:r>
          </w:p>
        </w:tc>
        <w:tc>
          <w:tcPr>
            <w:tcW w:w="2459" w:type="pct"/>
            <w:gridSpan w:val="5"/>
            <w:shd w:val="clear" w:color="auto" w:fill="FFFFFF"/>
          </w:tcPr>
          <w:p w14:paraId="6AF483DB" w14:textId="77777777" w:rsidR="00AA6071" w:rsidRPr="00A30FC8" w:rsidRDefault="00AA6071" w:rsidP="004D4876">
            <w:r w:rsidRPr="00A30FC8">
              <w:t xml:space="preserve">Цели и задачи </w:t>
            </w:r>
            <w:proofErr w:type="spellStart"/>
            <w:r w:rsidRPr="00A30FC8">
              <w:t>инфузионной</w:t>
            </w:r>
            <w:proofErr w:type="spellEnd"/>
            <w:r w:rsidRPr="00A30FC8">
              <w:t xml:space="preserve"> терапии.</w:t>
            </w:r>
          </w:p>
        </w:tc>
        <w:tc>
          <w:tcPr>
            <w:tcW w:w="788" w:type="pct"/>
            <w:gridSpan w:val="6"/>
            <w:vMerge/>
            <w:shd w:val="clear" w:color="auto" w:fill="auto"/>
            <w:vAlign w:val="center"/>
          </w:tcPr>
          <w:p w14:paraId="41735D5F" w14:textId="77777777" w:rsidR="00AA6071" w:rsidRPr="00A30FC8" w:rsidRDefault="00AA6071" w:rsidP="004D4876">
            <w:pPr>
              <w:jc w:val="center"/>
            </w:pPr>
          </w:p>
        </w:tc>
        <w:tc>
          <w:tcPr>
            <w:tcW w:w="445" w:type="pct"/>
            <w:gridSpan w:val="4"/>
            <w:vMerge w:val="restart"/>
            <w:shd w:val="clear" w:color="auto" w:fill="FFFFFF"/>
            <w:vAlign w:val="center"/>
          </w:tcPr>
          <w:p w14:paraId="01D1E640" w14:textId="77777777" w:rsidR="00AA6071" w:rsidRPr="00A30FC8" w:rsidRDefault="00AA6071" w:rsidP="004D4876">
            <w:pPr>
              <w:jc w:val="center"/>
            </w:pPr>
            <w:r w:rsidRPr="00A30FC8">
              <w:t>1</w:t>
            </w:r>
          </w:p>
        </w:tc>
      </w:tr>
      <w:tr w:rsidR="00AA6071" w:rsidRPr="00A30FC8" w14:paraId="479B90D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CF66A7B" w14:textId="77777777" w:rsidR="00AA6071" w:rsidRPr="00A30FC8" w:rsidRDefault="00AA6071" w:rsidP="004D4876">
            <w:pPr>
              <w:jc w:val="center"/>
              <w:rPr>
                <w:rFonts w:eastAsia="Calibri"/>
                <w:bCs/>
              </w:rPr>
            </w:pPr>
          </w:p>
        </w:tc>
        <w:tc>
          <w:tcPr>
            <w:tcW w:w="160" w:type="pct"/>
            <w:gridSpan w:val="5"/>
            <w:shd w:val="clear" w:color="auto" w:fill="FFFFFF"/>
          </w:tcPr>
          <w:p w14:paraId="545FD204" w14:textId="77777777" w:rsidR="00AA6071" w:rsidRPr="00A30FC8" w:rsidRDefault="00AA6071" w:rsidP="004D4876">
            <w:r w:rsidRPr="00A30FC8">
              <w:t>2.</w:t>
            </w:r>
          </w:p>
        </w:tc>
        <w:tc>
          <w:tcPr>
            <w:tcW w:w="2459" w:type="pct"/>
            <w:gridSpan w:val="5"/>
            <w:shd w:val="clear" w:color="auto" w:fill="FFFFFF"/>
          </w:tcPr>
          <w:p w14:paraId="7B08BB6A" w14:textId="77777777" w:rsidR="00AA6071" w:rsidRPr="00A30FC8" w:rsidRDefault="00AA6071" w:rsidP="004D4876">
            <w:r w:rsidRPr="00A30FC8">
              <w:t>Кровезаменители гемодинамического действия.</w:t>
            </w:r>
          </w:p>
        </w:tc>
        <w:tc>
          <w:tcPr>
            <w:tcW w:w="788" w:type="pct"/>
            <w:gridSpan w:val="6"/>
            <w:vMerge/>
            <w:shd w:val="clear" w:color="auto" w:fill="auto"/>
            <w:vAlign w:val="center"/>
          </w:tcPr>
          <w:p w14:paraId="190ADB27" w14:textId="77777777" w:rsidR="00AA6071" w:rsidRPr="00A30FC8" w:rsidRDefault="00AA6071" w:rsidP="004D4876">
            <w:pPr>
              <w:jc w:val="center"/>
            </w:pPr>
          </w:p>
        </w:tc>
        <w:tc>
          <w:tcPr>
            <w:tcW w:w="445" w:type="pct"/>
            <w:gridSpan w:val="4"/>
            <w:vMerge/>
            <w:shd w:val="clear" w:color="auto" w:fill="FFFFFF"/>
            <w:vAlign w:val="center"/>
          </w:tcPr>
          <w:p w14:paraId="50863491" w14:textId="77777777" w:rsidR="00AA6071" w:rsidRPr="00A30FC8" w:rsidRDefault="00AA6071" w:rsidP="004D4876">
            <w:pPr>
              <w:jc w:val="center"/>
            </w:pPr>
          </w:p>
        </w:tc>
      </w:tr>
      <w:tr w:rsidR="00AA6071" w:rsidRPr="00A30FC8" w14:paraId="09D8FF5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116798" w14:textId="77777777" w:rsidR="00AA6071" w:rsidRPr="00A30FC8" w:rsidRDefault="00AA6071" w:rsidP="004D4876">
            <w:pPr>
              <w:jc w:val="center"/>
              <w:rPr>
                <w:rFonts w:eastAsia="Calibri"/>
                <w:bCs/>
              </w:rPr>
            </w:pPr>
          </w:p>
        </w:tc>
        <w:tc>
          <w:tcPr>
            <w:tcW w:w="160" w:type="pct"/>
            <w:gridSpan w:val="5"/>
            <w:shd w:val="clear" w:color="auto" w:fill="FFFFFF"/>
          </w:tcPr>
          <w:p w14:paraId="54C00EFB" w14:textId="77777777" w:rsidR="00AA6071" w:rsidRPr="00A30FC8" w:rsidRDefault="00AA6071" w:rsidP="004D4876">
            <w:r w:rsidRPr="00A30FC8">
              <w:t>3.</w:t>
            </w:r>
          </w:p>
        </w:tc>
        <w:tc>
          <w:tcPr>
            <w:tcW w:w="2459" w:type="pct"/>
            <w:gridSpan w:val="5"/>
            <w:shd w:val="clear" w:color="auto" w:fill="FFFFFF"/>
          </w:tcPr>
          <w:p w14:paraId="670B8813" w14:textId="77777777" w:rsidR="00AA6071" w:rsidRPr="00A30FC8" w:rsidRDefault="00AA6071" w:rsidP="004D4876">
            <w:proofErr w:type="spellStart"/>
            <w:r w:rsidRPr="00A30FC8">
              <w:t>Дезинтоксикационные</w:t>
            </w:r>
            <w:proofErr w:type="spellEnd"/>
            <w:r w:rsidRPr="00A30FC8">
              <w:t xml:space="preserve"> растворы.</w:t>
            </w:r>
          </w:p>
        </w:tc>
        <w:tc>
          <w:tcPr>
            <w:tcW w:w="788" w:type="pct"/>
            <w:gridSpan w:val="6"/>
            <w:vMerge/>
            <w:shd w:val="clear" w:color="auto" w:fill="auto"/>
            <w:vAlign w:val="center"/>
          </w:tcPr>
          <w:p w14:paraId="40703963" w14:textId="77777777" w:rsidR="00AA6071" w:rsidRPr="00A30FC8" w:rsidRDefault="00AA6071" w:rsidP="004D4876">
            <w:pPr>
              <w:jc w:val="center"/>
            </w:pPr>
          </w:p>
        </w:tc>
        <w:tc>
          <w:tcPr>
            <w:tcW w:w="445" w:type="pct"/>
            <w:gridSpan w:val="4"/>
            <w:vMerge/>
            <w:shd w:val="clear" w:color="auto" w:fill="FFFFFF"/>
            <w:vAlign w:val="center"/>
          </w:tcPr>
          <w:p w14:paraId="2C5667CD" w14:textId="77777777" w:rsidR="00AA6071" w:rsidRPr="00A30FC8" w:rsidRDefault="00AA6071" w:rsidP="004D4876">
            <w:pPr>
              <w:jc w:val="center"/>
            </w:pPr>
          </w:p>
        </w:tc>
      </w:tr>
      <w:tr w:rsidR="00AA6071" w:rsidRPr="00A30FC8" w14:paraId="33DE531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4C8543E" w14:textId="77777777" w:rsidR="00AA6071" w:rsidRPr="00A30FC8" w:rsidRDefault="00AA6071" w:rsidP="004D4876">
            <w:pPr>
              <w:jc w:val="center"/>
              <w:rPr>
                <w:rFonts w:eastAsia="Calibri"/>
                <w:bCs/>
              </w:rPr>
            </w:pPr>
          </w:p>
        </w:tc>
        <w:tc>
          <w:tcPr>
            <w:tcW w:w="160" w:type="pct"/>
            <w:gridSpan w:val="5"/>
            <w:shd w:val="clear" w:color="auto" w:fill="FFFFFF"/>
          </w:tcPr>
          <w:p w14:paraId="7454ABBB" w14:textId="77777777" w:rsidR="00AA6071" w:rsidRPr="00A30FC8" w:rsidRDefault="00AA6071" w:rsidP="004D4876">
            <w:r w:rsidRPr="00A30FC8">
              <w:t>4.</w:t>
            </w:r>
          </w:p>
        </w:tc>
        <w:tc>
          <w:tcPr>
            <w:tcW w:w="2459" w:type="pct"/>
            <w:gridSpan w:val="5"/>
            <w:shd w:val="clear" w:color="auto" w:fill="FFFFFF"/>
          </w:tcPr>
          <w:p w14:paraId="6F4D23A3" w14:textId="77777777" w:rsidR="00AA6071" w:rsidRPr="00A30FC8" w:rsidRDefault="00AA6071" w:rsidP="004D4876">
            <w:r w:rsidRPr="00A30FC8">
              <w:t>Кровезаменители для парентерального питания.</w:t>
            </w:r>
          </w:p>
        </w:tc>
        <w:tc>
          <w:tcPr>
            <w:tcW w:w="788" w:type="pct"/>
            <w:gridSpan w:val="6"/>
            <w:vMerge/>
            <w:shd w:val="clear" w:color="auto" w:fill="auto"/>
            <w:vAlign w:val="center"/>
          </w:tcPr>
          <w:p w14:paraId="7D5D040B" w14:textId="77777777" w:rsidR="00AA6071" w:rsidRPr="00A30FC8" w:rsidRDefault="00AA6071" w:rsidP="004D4876">
            <w:pPr>
              <w:jc w:val="center"/>
            </w:pPr>
          </w:p>
        </w:tc>
        <w:tc>
          <w:tcPr>
            <w:tcW w:w="445" w:type="pct"/>
            <w:gridSpan w:val="4"/>
            <w:vMerge/>
            <w:shd w:val="clear" w:color="auto" w:fill="FFFFFF"/>
            <w:vAlign w:val="center"/>
          </w:tcPr>
          <w:p w14:paraId="7471267C" w14:textId="77777777" w:rsidR="00AA6071" w:rsidRPr="00A30FC8" w:rsidRDefault="00AA6071" w:rsidP="004D4876">
            <w:pPr>
              <w:jc w:val="center"/>
            </w:pPr>
          </w:p>
        </w:tc>
      </w:tr>
      <w:tr w:rsidR="00AA6071" w:rsidRPr="00A30FC8" w14:paraId="74F75BD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3257BEE" w14:textId="77777777" w:rsidR="00AA6071" w:rsidRPr="00A30FC8" w:rsidRDefault="00AA6071" w:rsidP="004D4876">
            <w:pPr>
              <w:jc w:val="center"/>
              <w:rPr>
                <w:rFonts w:eastAsia="Calibri"/>
                <w:bCs/>
              </w:rPr>
            </w:pPr>
          </w:p>
        </w:tc>
        <w:tc>
          <w:tcPr>
            <w:tcW w:w="160" w:type="pct"/>
            <w:gridSpan w:val="5"/>
            <w:shd w:val="clear" w:color="auto" w:fill="FFFFFF"/>
          </w:tcPr>
          <w:p w14:paraId="0010419E" w14:textId="77777777" w:rsidR="00AA6071" w:rsidRPr="00A30FC8" w:rsidRDefault="00AA6071" w:rsidP="004D4876">
            <w:r w:rsidRPr="00A30FC8">
              <w:t>5.</w:t>
            </w:r>
          </w:p>
        </w:tc>
        <w:tc>
          <w:tcPr>
            <w:tcW w:w="2459" w:type="pct"/>
            <w:gridSpan w:val="5"/>
            <w:shd w:val="clear" w:color="auto" w:fill="FFFFFF"/>
          </w:tcPr>
          <w:p w14:paraId="0AB1EA19" w14:textId="77777777" w:rsidR="00AA6071" w:rsidRPr="00A30FC8" w:rsidRDefault="00AA6071" w:rsidP="004D4876">
            <w:r w:rsidRPr="00A30FC8">
              <w:t>Регуляторы водно-солевого обмена и кислотно-щелочного состояния.</w:t>
            </w:r>
          </w:p>
        </w:tc>
        <w:tc>
          <w:tcPr>
            <w:tcW w:w="788" w:type="pct"/>
            <w:gridSpan w:val="6"/>
            <w:vMerge/>
            <w:shd w:val="clear" w:color="auto" w:fill="auto"/>
            <w:vAlign w:val="center"/>
          </w:tcPr>
          <w:p w14:paraId="666E6E30" w14:textId="77777777" w:rsidR="00AA6071" w:rsidRPr="00A30FC8" w:rsidRDefault="00AA6071" w:rsidP="004D4876">
            <w:pPr>
              <w:jc w:val="center"/>
            </w:pPr>
          </w:p>
        </w:tc>
        <w:tc>
          <w:tcPr>
            <w:tcW w:w="445" w:type="pct"/>
            <w:gridSpan w:val="4"/>
            <w:vMerge/>
            <w:shd w:val="clear" w:color="auto" w:fill="FFFFFF"/>
            <w:vAlign w:val="center"/>
          </w:tcPr>
          <w:p w14:paraId="35861C45" w14:textId="77777777" w:rsidR="00AA6071" w:rsidRPr="00A30FC8" w:rsidRDefault="00AA6071" w:rsidP="004D4876">
            <w:pPr>
              <w:jc w:val="center"/>
            </w:pPr>
          </w:p>
        </w:tc>
      </w:tr>
      <w:tr w:rsidR="00AA6071" w:rsidRPr="00A30FC8" w14:paraId="490AEF83"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508BC3C3" w14:textId="77777777" w:rsidR="00AA6071" w:rsidRPr="00A30FC8" w:rsidRDefault="00AA6071" w:rsidP="004D4876">
            <w:pPr>
              <w:rPr>
                <w:rFonts w:eastAsia="Calibri"/>
                <w:bCs/>
              </w:rPr>
            </w:pPr>
            <w:r w:rsidRPr="00A30FC8">
              <w:rPr>
                <w:rFonts w:eastAsia="Calibri"/>
                <w:bCs/>
              </w:rPr>
              <w:t>Тема 10</w:t>
            </w:r>
          </w:p>
          <w:p w14:paraId="1CE1FC90" w14:textId="77777777" w:rsidR="00AA6071" w:rsidRPr="00A30FC8" w:rsidRDefault="00AA6071" w:rsidP="004D4876">
            <w:pPr>
              <w:rPr>
                <w:rFonts w:eastAsia="Calibri"/>
                <w:bCs/>
              </w:rPr>
            </w:pPr>
            <w:r w:rsidRPr="00A30FC8">
              <w:rPr>
                <w:rStyle w:val="FontStyle57"/>
                <w:b w:val="0"/>
                <w:color w:val="auto"/>
                <w:sz w:val="24"/>
                <w:szCs w:val="24"/>
              </w:rPr>
              <w:t>Основы трансфузиологии.</w:t>
            </w:r>
          </w:p>
        </w:tc>
        <w:tc>
          <w:tcPr>
            <w:tcW w:w="2619" w:type="pct"/>
            <w:gridSpan w:val="10"/>
            <w:shd w:val="clear" w:color="auto" w:fill="FFFFFF"/>
          </w:tcPr>
          <w:p w14:paraId="24A2E94B"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18DCB8F1" w14:textId="77777777" w:rsidR="00AA6071" w:rsidRPr="00A30FC8" w:rsidRDefault="00AA6071" w:rsidP="004D4876">
            <w:pPr>
              <w:jc w:val="center"/>
            </w:pPr>
          </w:p>
          <w:p w14:paraId="66AFAF18" w14:textId="77777777" w:rsidR="00AA6071" w:rsidRPr="00A30FC8" w:rsidRDefault="00AA6071" w:rsidP="004D4876">
            <w:pPr>
              <w:jc w:val="center"/>
            </w:pPr>
            <w:r w:rsidRPr="00A30FC8">
              <w:t>2</w:t>
            </w:r>
          </w:p>
        </w:tc>
        <w:tc>
          <w:tcPr>
            <w:tcW w:w="445" w:type="pct"/>
            <w:gridSpan w:val="4"/>
            <w:shd w:val="clear" w:color="auto" w:fill="A6A6A6"/>
            <w:vAlign w:val="center"/>
          </w:tcPr>
          <w:p w14:paraId="7CDD18BC" w14:textId="77777777" w:rsidR="00AA6071" w:rsidRPr="00A30FC8" w:rsidRDefault="00AA6071" w:rsidP="004D4876">
            <w:pPr>
              <w:jc w:val="center"/>
            </w:pPr>
          </w:p>
        </w:tc>
      </w:tr>
      <w:tr w:rsidR="00AA6071" w:rsidRPr="00A30FC8" w14:paraId="1BC2354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3936150" w14:textId="77777777" w:rsidR="00AA6071" w:rsidRPr="00A30FC8" w:rsidRDefault="00AA6071" w:rsidP="004D4876">
            <w:pPr>
              <w:jc w:val="center"/>
              <w:rPr>
                <w:rFonts w:eastAsia="Calibri"/>
                <w:bCs/>
              </w:rPr>
            </w:pPr>
          </w:p>
        </w:tc>
        <w:tc>
          <w:tcPr>
            <w:tcW w:w="160" w:type="pct"/>
            <w:gridSpan w:val="5"/>
            <w:tcBorders>
              <w:top w:val="nil"/>
            </w:tcBorders>
            <w:shd w:val="clear" w:color="auto" w:fill="FFFFFF"/>
          </w:tcPr>
          <w:p w14:paraId="0809030C" w14:textId="77777777" w:rsidR="00AA6071" w:rsidRPr="00A30FC8" w:rsidRDefault="00AA6071" w:rsidP="004D4876">
            <w:r w:rsidRPr="00A30FC8">
              <w:t>1.</w:t>
            </w:r>
          </w:p>
        </w:tc>
        <w:tc>
          <w:tcPr>
            <w:tcW w:w="2459" w:type="pct"/>
            <w:gridSpan w:val="5"/>
            <w:tcBorders>
              <w:top w:val="nil"/>
            </w:tcBorders>
            <w:shd w:val="clear" w:color="auto" w:fill="FFFFFF"/>
          </w:tcPr>
          <w:p w14:paraId="5CC693B0"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Общая характеристика трансфузиологии.</w:t>
            </w:r>
          </w:p>
        </w:tc>
        <w:tc>
          <w:tcPr>
            <w:tcW w:w="788" w:type="pct"/>
            <w:gridSpan w:val="6"/>
            <w:vMerge/>
            <w:shd w:val="clear" w:color="auto" w:fill="auto"/>
            <w:vAlign w:val="center"/>
          </w:tcPr>
          <w:p w14:paraId="491CA6D8" w14:textId="77777777" w:rsidR="00AA6071" w:rsidRPr="00A30FC8" w:rsidRDefault="00AA6071" w:rsidP="004D4876">
            <w:pPr>
              <w:jc w:val="center"/>
            </w:pPr>
          </w:p>
        </w:tc>
        <w:tc>
          <w:tcPr>
            <w:tcW w:w="445" w:type="pct"/>
            <w:gridSpan w:val="4"/>
            <w:vMerge w:val="restart"/>
            <w:shd w:val="clear" w:color="auto" w:fill="FFFFFF"/>
            <w:vAlign w:val="center"/>
          </w:tcPr>
          <w:p w14:paraId="6B39997D" w14:textId="77777777" w:rsidR="00AA6071" w:rsidRPr="00A30FC8" w:rsidRDefault="00AA6071" w:rsidP="004D4876">
            <w:pPr>
              <w:jc w:val="center"/>
            </w:pPr>
            <w:r w:rsidRPr="00A30FC8">
              <w:t>1</w:t>
            </w:r>
          </w:p>
        </w:tc>
      </w:tr>
      <w:tr w:rsidR="00AA6071" w:rsidRPr="00A30FC8" w14:paraId="5514050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4823811" w14:textId="77777777" w:rsidR="00AA6071" w:rsidRPr="00A30FC8" w:rsidRDefault="00AA6071" w:rsidP="004D4876">
            <w:pPr>
              <w:jc w:val="center"/>
              <w:rPr>
                <w:rFonts w:eastAsia="Calibri"/>
                <w:bCs/>
              </w:rPr>
            </w:pPr>
          </w:p>
        </w:tc>
        <w:tc>
          <w:tcPr>
            <w:tcW w:w="160" w:type="pct"/>
            <w:gridSpan w:val="5"/>
            <w:shd w:val="clear" w:color="auto" w:fill="FFFFFF"/>
          </w:tcPr>
          <w:p w14:paraId="12AD86CC" w14:textId="77777777" w:rsidR="00AA6071" w:rsidRPr="00A30FC8" w:rsidRDefault="00AA6071" w:rsidP="004D4876">
            <w:r w:rsidRPr="00A30FC8">
              <w:t>2.</w:t>
            </w:r>
          </w:p>
        </w:tc>
        <w:tc>
          <w:tcPr>
            <w:tcW w:w="2459" w:type="pct"/>
            <w:gridSpan w:val="5"/>
            <w:shd w:val="clear" w:color="auto" w:fill="FFFFFF"/>
          </w:tcPr>
          <w:p w14:paraId="2618F071"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Компоненты крови, препараты крови.</w:t>
            </w:r>
          </w:p>
        </w:tc>
        <w:tc>
          <w:tcPr>
            <w:tcW w:w="788" w:type="pct"/>
            <w:gridSpan w:val="6"/>
            <w:vMerge/>
            <w:shd w:val="clear" w:color="auto" w:fill="auto"/>
            <w:vAlign w:val="center"/>
          </w:tcPr>
          <w:p w14:paraId="25CCD899" w14:textId="77777777" w:rsidR="00AA6071" w:rsidRPr="00A30FC8" w:rsidRDefault="00AA6071" w:rsidP="004D4876">
            <w:pPr>
              <w:jc w:val="center"/>
            </w:pPr>
          </w:p>
        </w:tc>
        <w:tc>
          <w:tcPr>
            <w:tcW w:w="445" w:type="pct"/>
            <w:gridSpan w:val="4"/>
            <w:vMerge/>
            <w:shd w:val="clear" w:color="auto" w:fill="FFFFFF"/>
            <w:vAlign w:val="center"/>
          </w:tcPr>
          <w:p w14:paraId="3E9E2C3D" w14:textId="77777777" w:rsidR="00AA6071" w:rsidRPr="00A30FC8" w:rsidRDefault="00AA6071" w:rsidP="004D4876">
            <w:pPr>
              <w:jc w:val="center"/>
            </w:pPr>
          </w:p>
        </w:tc>
      </w:tr>
      <w:tr w:rsidR="00AA6071" w:rsidRPr="00A30FC8" w14:paraId="44D0C8F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C1130A8" w14:textId="77777777" w:rsidR="00AA6071" w:rsidRPr="00A30FC8" w:rsidRDefault="00AA6071" w:rsidP="004D4876">
            <w:pPr>
              <w:jc w:val="center"/>
              <w:rPr>
                <w:rFonts w:eastAsia="Calibri"/>
                <w:bCs/>
              </w:rPr>
            </w:pPr>
          </w:p>
        </w:tc>
        <w:tc>
          <w:tcPr>
            <w:tcW w:w="160" w:type="pct"/>
            <w:gridSpan w:val="5"/>
            <w:shd w:val="clear" w:color="auto" w:fill="FFFFFF"/>
          </w:tcPr>
          <w:p w14:paraId="3A84A4CD" w14:textId="77777777" w:rsidR="00AA6071" w:rsidRPr="00A30FC8" w:rsidRDefault="00AA6071" w:rsidP="004D4876">
            <w:r w:rsidRPr="00A30FC8">
              <w:t>3.</w:t>
            </w:r>
          </w:p>
        </w:tc>
        <w:tc>
          <w:tcPr>
            <w:tcW w:w="2459" w:type="pct"/>
            <w:gridSpan w:val="5"/>
            <w:shd w:val="clear" w:color="auto" w:fill="FFFFFF"/>
          </w:tcPr>
          <w:p w14:paraId="0DB32B69"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Методы и пути гемотрансфузий.</w:t>
            </w:r>
          </w:p>
        </w:tc>
        <w:tc>
          <w:tcPr>
            <w:tcW w:w="788" w:type="pct"/>
            <w:gridSpan w:val="6"/>
            <w:vMerge/>
            <w:shd w:val="clear" w:color="auto" w:fill="auto"/>
            <w:vAlign w:val="center"/>
          </w:tcPr>
          <w:p w14:paraId="2D9513F1" w14:textId="77777777" w:rsidR="00AA6071" w:rsidRPr="00A30FC8" w:rsidRDefault="00AA6071" w:rsidP="004D4876">
            <w:pPr>
              <w:jc w:val="center"/>
            </w:pPr>
          </w:p>
        </w:tc>
        <w:tc>
          <w:tcPr>
            <w:tcW w:w="445" w:type="pct"/>
            <w:gridSpan w:val="4"/>
            <w:vMerge/>
            <w:shd w:val="clear" w:color="auto" w:fill="FFFFFF"/>
            <w:vAlign w:val="center"/>
          </w:tcPr>
          <w:p w14:paraId="4B2AD240" w14:textId="77777777" w:rsidR="00AA6071" w:rsidRPr="00A30FC8" w:rsidRDefault="00AA6071" w:rsidP="004D4876">
            <w:pPr>
              <w:jc w:val="center"/>
            </w:pPr>
          </w:p>
        </w:tc>
      </w:tr>
      <w:tr w:rsidR="00AA6071" w:rsidRPr="00A30FC8" w14:paraId="7529DA1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8B9FB1B" w14:textId="77777777" w:rsidR="00AA6071" w:rsidRPr="00A30FC8" w:rsidRDefault="00AA6071" w:rsidP="004D4876">
            <w:pPr>
              <w:jc w:val="center"/>
              <w:rPr>
                <w:rFonts w:eastAsia="Calibri"/>
                <w:bCs/>
              </w:rPr>
            </w:pPr>
          </w:p>
        </w:tc>
        <w:tc>
          <w:tcPr>
            <w:tcW w:w="160" w:type="pct"/>
            <w:gridSpan w:val="5"/>
            <w:shd w:val="clear" w:color="auto" w:fill="FFFFFF"/>
          </w:tcPr>
          <w:p w14:paraId="31E2F2B5" w14:textId="77777777" w:rsidR="00AA6071" w:rsidRPr="00A30FC8" w:rsidRDefault="00AA6071" w:rsidP="004D4876">
            <w:r w:rsidRPr="00A30FC8">
              <w:t>4.</w:t>
            </w:r>
          </w:p>
        </w:tc>
        <w:tc>
          <w:tcPr>
            <w:tcW w:w="2459" w:type="pct"/>
            <w:gridSpan w:val="5"/>
            <w:shd w:val="clear" w:color="auto" w:fill="FFFFFF"/>
          </w:tcPr>
          <w:p w14:paraId="6A85D08F"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Показания и противопоказания к переливанию крови.</w:t>
            </w:r>
          </w:p>
        </w:tc>
        <w:tc>
          <w:tcPr>
            <w:tcW w:w="788" w:type="pct"/>
            <w:gridSpan w:val="6"/>
            <w:vMerge/>
            <w:shd w:val="clear" w:color="auto" w:fill="auto"/>
            <w:vAlign w:val="center"/>
          </w:tcPr>
          <w:p w14:paraId="2A9EF0BE" w14:textId="77777777" w:rsidR="00AA6071" w:rsidRPr="00A30FC8" w:rsidRDefault="00AA6071" w:rsidP="004D4876">
            <w:pPr>
              <w:jc w:val="center"/>
            </w:pPr>
          </w:p>
        </w:tc>
        <w:tc>
          <w:tcPr>
            <w:tcW w:w="445" w:type="pct"/>
            <w:gridSpan w:val="4"/>
            <w:vMerge/>
            <w:shd w:val="clear" w:color="auto" w:fill="FFFFFF"/>
            <w:vAlign w:val="center"/>
          </w:tcPr>
          <w:p w14:paraId="2E8666FE" w14:textId="77777777" w:rsidR="00AA6071" w:rsidRPr="00A30FC8" w:rsidRDefault="00AA6071" w:rsidP="004D4876">
            <w:pPr>
              <w:jc w:val="center"/>
            </w:pPr>
          </w:p>
        </w:tc>
      </w:tr>
      <w:tr w:rsidR="00AA6071" w:rsidRPr="00A30FC8" w14:paraId="74B4AC8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19F9611" w14:textId="77777777" w:rsidR="00AA6071" w:rsidRPr="00A30FC8" w:rsidRDefault="00AA6071" w:rsidP="004D4876">
            <w:pPr>
              <w:jc w:val="center"/>
              <w:rPr>
                <w:rFonts w:eastAsia="Calibri"/>
                <w:bCs/>
              </w:rPr>
            </w:pPr>
          </w:p>
        </w:tc>
        <w:tc>
          <w:tcPr>
            <w:tcW w:w="160" w:type="pct"/>
            <w:gridSpan w:val="5"/>
            <w:shd w:val="clear" w:color="auto" w:fill="FFFFFF"/>
          </w:tcPr>
          <w:p w14:paraId="424CE690" w14:textId="77777777" w:rsidR="00AA6071" w:rsidRPr="00A30FC8" w:rsidRDefault="00AA6071" w:rsidP="004D4876">
            <w:r w:rsidRPr="00A30FC8">
              <w:t>5.</w:t>
            </w:r>
          </w:p>
        </w:tc>
        <w:tc>
          <w:tcPr>
            <w:tcW w:w="2459" w:type="pct"/>
            <w:gridSpan w:val="5"/>
            <w:shd w:val="clear" w:color="auto" w:fill="FFFFFF"/>
          </w:tcPr>
          <w:p w14:paraId="1B35FABB"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Определение групп крови.</w:t>
            </w:r>
          </w:p>
        </w:tc>
        <w:tc>
          <w:tcPr>
            <w:tcW w:w="788" w:type="pct"/>
            <w:gridSpan w:val="6"/>
            <w:vMerge/>
            <w:shd w:val="clear" w:color="auto" w:fill="auto"/>
            <w:vAlign w:val="center"/>
          </w:tcPr>
          <w:p w14:paraId="00E0984D" w14:textId="77777777" w:rsidR="00AA6071" w:rsidRPr="00A30FC8" w:rsidRDefault="00AA6071" w:rsidP="004D4876">
            <w:pPr>
              <w:jc w:val="center"/>
            </w:pPr>
          </w:p>
        </w:tc>
        <w:tc>
          <w:tcPr>
            <w:tcW w:w="445" w:type="pct"/>
            <w:gridSpan w:val="4"/>
            <w:vMerge/>
            <w:shd w:val="clear" w:color="auto" w:fill="FFFFFF"/>
            <w:vAlign w:val="center"/>
          </w:tcPr>
          <w:p w14:paraId="433F7693" w14:textId="77777777" w:rsidR="00AA6071" w:rsidRPr="00A30FC8" w:rsidRDefault="00AA6071" w:rsidP="004D4876">
            <w:pPr>
              <w:jc w:val="center"/>
            </w:pPr>
          </w:p>
        </w:tc>
      </w:tr>
      <w:tr w:rsidR="00AA6071" w:rsidRPr="00A30FC8" w14:paraId="498D42B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4AEAFD" w14:textId="77777777" w:rsidR="00AA6071" w:rsidRPr="00A30FC8" w:rsidRDefault="00AA6071" w:rsidP="004D4876">
            <w:pPr>
              <w:jc w:val="center"/>
              <w:rPr>
                <w:rFonts w:eastAsia="Calibri"/>
                <w:bCs/>
              </w:rPr>
            </w:pPr>
          </w:p>
        </w:tc>
        <w:tc>
          <w:tcPr>
            <w:tcW w:w="160" w:type="pct"/>
            <w:gridSpan w:val="5"/>
            <w:shd w:val="clear" w:color="auto" w:fill="FFFFFF"/>
          </w:tcPr>
          <w:p w14:paraId="1F25DE2E" w14:textId="77777777" w:rsidR="00AA6071" w:rsidRPr="00A30FC8" w:rsidRDefault="00AA6071" w:rsidP="004D4876">
            <w:r w:rsidRPr="00A30FC8">
              <w:t>6.</w:t>
            </w:r>
          </w:p>
        </w:tc>
        <w:tc>
          <w:tcPr>
            <w:tcW w:w="2459" w:type="pct"/>
            <w:gridSpan w:val="5"/>
            <w:shd w:val="clear" w:color="auto" w:fill="FFFFFF"/>
          </w:tcPr>
          <w:p w14:paraId="0AC93E44"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Резус-фактор. Определение резус – принадлежности.</w:t>
            </w:r>
          </w:p>
        </w:tc>
        <w:tc>
          <w:tcPr>
            <w:tcW w:w="788" w:type="pct"/>
            <w:gridSpan w:val="6"/>
            <w:vMerge/>
            <w:shd w:val="clear" w:color="auto" w:fill="auto"/>
            <w:vAlign w:val="center"/>
          </w:tcPr>
          <w:p w14:paraId="656668FA" w14:textId="77777777" w:rsidR="00AA6071" w:rsidRPr="00A30FC8" w:rsidRDefault="00AA6071" w:rsidP="004D4876">
            <w:pPr>
              <w:jc w:val="center"/>
            </w:pPr>
          </w:p>
        </w:tc>
        <w:tc>
          <w:tcPr>
            <w:tcW w:w="445" w:type="pct"/>
            <w:gridSpan w:val="4"/>
            <w:vMerge/>
            <w:shd w:val="clear" w:color="auto" w:fill="FFFFFF"/>
            <w:vAlign w:val="center"/>
          </w:tcPr>
          <w:p w14:paraId="24D63A74" w14:textId="77777777" w:rsidR="00AA6071" w:rsidRPr="00A30FC8" w:rsidRDefault="00AA6071" w:rsidP="004D4876">
            <w:pPr>
              <w:jc w:val="center"/>
            </w:pPr>
          </w:p>
        </w:tc>
      </w:tr>
      <w:tr w:rsidR="00AA6071" w:rsidRPr="00A30FC8" w14:paraId="1339FE9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B463B41" w14:textId="77777777" w:rsidR="00AA6071" w:rsidRPr="00A30FC8" w:rsidRDefault="00AA6071" w:rsidP="004D4876">
            <w:pPr>
              <w:jc w:val="center"/>
              <w:rPr>
                <w:rFonts w:eastAsia="Calibri"/>
                <w:bCs/>
              </w:rPr>
            </w:pPr>
          </w:p>
        </w:tc>
        <w:tc>
          <w:tcPr>
            <w:tcW w:w="160" w:type="pct"/>
            <w:gridSpan w:val="5"/>
            <w:shd w:val="clear" w:color="auto" w:fill="FFFFFF"/>
          </w:tcPr>
          <w:p w14:paraId="605C0A59" w14:textId="77777777" w:rsidR="00AA6071" w:rsidRPr="00A30FC8" w:rsidRDefault="00AA6071" w:rsidP="004D4876">
            <w:r w:rsidRPr="00A30FC8">
              <w:t>7.</w:t>
            </w:r>
          </w:p>
        </w:tc>
        <w:tc>
          <w:tcPr>
            <w:tcW w:w="2459" w:type="pct"/>
            <w:gridSpan w:val="5"/>
            <w:shd w:val="clear" w:color="auto" w:fill="FFFFFF"/>
          </w:tcPr>
          <w:p w14:paraId="4605DB16" w14:textId="77777777" w:rsidR="00AA6071" w:rsidRPr="00A30FC8" w:rsidRDefault="00AA6071" w:rsidP="004D4876">
            <w:r w:rsidRPr="00A30FC8">
              <w:rPr>
                <w:rStyle w:val="FontStyle64"/>
                <w:color w:val="auto"/>
                <w:sz w:val="24"/>
                <w:szCs w:val="24"/>
              </w:rPr>
              <w:t>Посттрансфузионные</w:t>
            </w:r>
            <w:r w:rsidRPr="00A30FC8">
              <w:t xml:space="preserve"> реакции и осложнения.</w:t>
            </w:r>
          </w:p>
        </w:tc>
        <w:tc>
          <w:tcPr>
            <w:tcW w:w="788" w:type="pct"/>
            <w:gridSpan w:val="6"/>
            <w:vMerge/>
            <w:shd w:val="clear" w:color="auto" w:fill="auto"/>
            <w:vAlign w:val="center"/>
          </w:tcPr>
          <w:p w14:paraId="69B2C444" w14:textId="77777777" w:rsidR="00AA6071" w:rsidRPr="00A30FC8" w:rsidRDefault="00AA6071" w:rsidP="004D4876">
            <w:pPr>
              <w:jc w:val="center"/>
            </w:pPr>
          </w:p>
        </w:tc>
        <w:tc>
          <w:tcPr>
            <w:tcW w:w="445" w:type="pct"/>
            <w:gridSpan w:val="4"/>
            <w:vMerge/>
            <w:shd w:val="clear" w:color="auto" w:fill="FFFFFF"/>
            <w:vAlign w:val="center"/>
          </w:tcPr>
          <w:p w14:paraId="0A20466A" w14:textId="77777777" w:rsidR="00AA6071" w:rsidRPr="00A30FC8" w:rsidRDefault="00AA6071" w:rsidP="004D4876">
            <w:pPr>
              <w:jc w:val="center"/>
            </w:pPr>
          </w:p>
        </w:tc>
      </w:tr>
      <w:tr w:rsidR="00AA6071" w:rsidRPr="00A30FC8" w14:paraId="1983E40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2E8B588" w14:textId="77777777" w:rsidR="00AA6071" w:rsidRPr="00A30FC8" w:rsidRDefault="00AA6071" w:rsidP="004D4876">
            <w:pPr>
              <w:jc w:val="center"/>
              <w:rPr>
                <w:rFonts w:eastAsia="Calibri"/>
                <w:bCs/>
              </w:rPr>
            </w:pPr>
          </w:p>
        </w:tc>
        <w:tc>
          <w:tcPr>
            <w:tcW w:w="2619" w:type="pct"/>
            <w:gridSpan w:val="10"/>
            <w:shd w:val="clear" w:color="auto" w:fill="FFFFFF"/>
          </w:tcPr>
          <w:p w14:paraId="2488F19C"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34A9A0ED" w14:textId="77777777" w:rsidR="00AA6071" w:rsidRPr="00A30FC8" w:rsidRDefault="00AA6071" w:rsidP="004D4876">
            <w:pPr>
              <w:jc w:val="center"/>
            </w:pPr>
            <w:r w:rsidRPr="00A30FC8">
              <w:t>4</w:t>
            </w:r>
          </w:p>
        </w:tc>
        <w:tc>
          <w:tcPr>
            <w:tcW w:w="445" w:type="pct"/>
            <w:gridSpan w:val="4"/>
            <w:shd w:val="clear" w:color="auto" w:fill="A6A6A6"/>
            <w:vAlign w:val="center"/>
          </w:tcPr>
          <w:p w14:paraId="6A8F60DD" w14:textId="77777777" w:rsidR="00AA6071" w:rsidRPr="00A30FC8" w:rsidRDefault="00AA6071" w:rsidP="004D4876">
            <w:pPr>
              <w:jc w:val="center"/>
            </w:pPr>
          </w:p>
        </w:tc>
      </w:tr>
      <w:tr w:rsidR="00AA6071" w:rsidRPr="00A30FC8" w14:paraId="03D07BE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3D020BB" w14:textId="77777777" w:rsidR="00AA6071" w:rsidRPr="00A30FC8" w:rsidRDefault="00AA6071" w:rsidP="004D4876">
            <w:pPr>
              <w:jc w:val="center"/>
              <w:rPr>
                <w:rFonts w:eastAsia="Calibri"/>
                <w:bCs/>
              </w:rPr>
            </w:pPr>
          </w:p>
        </w:tc>
        <w:tc>
          <w:tcPr>
            <w:tcW w:w="160" w:type="pct"/>
            <w:gridSpan w:val="5"/>
            <w:shd w:val="clear" w:color="auto" w:fill="FFFFFF"/>
          </w:tcPr>
          <w:p w14:paraId="1284A29E" w14:textId="77777777" w:rsidR="00AA6071" w:rsidRPr="00A30FC8" w:rsidRDefault="00AA6071" w:rsidP="004D4876">
            <w:r w:rsidRPr="00A30FC8">
              <w:t>1.</w:t>
            </w:r>
          </w:p>
        </w:tc>
        <w:tc>
          <w:tcPr>
            <w:tcW w:w="2459" w:type="pct"/>
            <w:gridSpan w:val="5"/>
            <w:shd w:val="clear" w:color="auto" w:fill="FFFFFF"/>
          </w:tcPr>
          <w:p w14:paraId="055F4478" w14:textId="77777777" w:rsidR="00AA6071" w:rsidRPr="00A30FC8" w:rsidRDefault="00AA6071" w:rsidP="004D4876">
            <w:proofErr w:type="spellStart"/>
            <w:r w:rsidRPr="00A30FC8">
              <w:t>Инфузионная</w:t>
            </w:r>
            <w:proofErr w:type="spellEnd"/>
            <w:r w:rsidRPr="00A30FC8">
              <w:t xml:space="preserve"> терапия. Трансфузиология.</w:t>
            </w:r>
          </w:p>
        </w:tc>
        <w:tc>
          <w:tcPr>
            <w:tcW w:w="788" w:type="pct"/>
            <w:gridSpan w:val="6"/>
            <w:vMerge/>
            <w:shd w:val="clear" w:color="auto" w:fill="auto"/>
            <w:vAlign w:val="center"/>
          </w:tcPr>
          <w:p w14:paraId="32D2647F" w14:textId="77777777" w:rsidR="00AA6071" w:rsidRPr="00A30FC8" w:rsidRDefault="00AA6071" w:rsidP="004D4876">
            <w:pPr>
              <w:jc w:val="center"/>
            </w:pPr>
          </w:p>
        </w:tc>
        <w:tc>
          <w:tcPr>
            <w:tcW w:w="445" w:type="pct"/>
            <w:gridSpan w:val="4"/>
            <w:vMerge w:val="restart"/>
            <w:shd w:val="clear" w:color="auto" w:fill="FFFFFF"/>
            <w:vAlign w:val="center"/>
          </w:tcPr>
          <w:p w14:paraId="4C6618C1" w14:textId="77777777" w:rsidR="00AA6071" w:rsidRPr="00A30FC8" w:rsidRDefault="00AA6071" w:rsidP="004D4876">
            <w:pPr>
              <w:jc w:val="center"/>
            </w:pPr>
            <w:r w:rsidRPr="00A30FC8">
              <w:t>2</w:t>
            </w:r>
          </w:p>
        </w:tc>
      </w:tr>
      <w:tr w:rsidR="00AA6071" w:rsidRPr="00A30FC8" w14:paraId="5CB1F14F" w14:textId="77777777" w:rsidTr="001F36EE">
        <w:tblPrEx>
          <w:shd w:val="clear" w:color="auto" w:fill="FFFFFF"/>
        </w:tblPrEx>
        <w:trPr>
          <w:gridBefore w:val="1"/>
          <w:gridAfter w:val="2"/>
          <w:wBefore w:w="11" w:type="pct"/>
          <w:wAfter w:w="90" w:type="pct"/>
        </w:trPr>
        <w:tc>
          <w:tcPr>
            <w:tcW w:w="1047" w:type="pct"/>
            <w:gridSpan w:val="2"/>
            <w:vMerge/>
            <w:tcBorders>
              <w:bottom w:val="single" w:sz="4" w:space="0" w:color="auto"/>
            </w:tcBorders>
            <w:shd w:val="clear" w:color="auto" w:fill="FFFFFF"/>
          </w:tcPr>
          <w:p w14:paraId="702F2EC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236A67"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2B5DC0B" w14:textId="77777777" w:rsidR="00AA6071" w:rsidRPr="00A30FC8" w:rsidRDefault="00AA6071" w:rsidP="004D4876">
            <w:r w:rsidRPr="00A30FC8">
              <w:t>Сестринский уход за пациентами, перенесшими переливания крови и ее компонентов.</w:t>
            </w:r>
          </w:p>
        </w:tc>
        <w:tc>
          <w:tcPr>
            <w:tcW w:w="788" w:type="pct"/>
            <w:gridSpan w:val="6"/>
            <w:vMerge/>
            <w:tcBorders>
              <w:bottom w:val="single" w:sz="4" w:space="0" w:color="auto"/>
            </w:tcBorders>
            <w:shd w:val="clear" w:color="auto" w:fill="auto"/>
            <w:vAlign w:val="center"/>
          </w:tcPr>
          <w:p w14:paraId="05C757AF" w14:textId="77777777" w:rsidR="00AA6071" w:rsidRPr="00A30FC8" w:rsidRDefault="00AA6071" w:rsidP="004D4876">
            <w:pPr>
              <w:jc w:val="center"/>
            </w:pPr>
          </w:p>
        </w:tc>
        <w:tc>
          <w:tcPr>
            <w:tcW w:w="445" w:type="pct"/>
            <w:gridSpan w:val="4"/>
            <w:vMerge/>
            <w:tcBorders>
              <w:bottom w:val="single" w:sz="4" w:space="0" w:color="auto"/>
            </w:tcBorders>
            <w:shd w:val="clear" w:color="auto" w:fill="FFFFFF"/>
            <w:vAlign w:val="center"/>
          </w:tcPr>
          <w:p w14:paraId="4B7B8534" w14:textId="77777777" w:rsidR="00AA6071" w:rsidRPr="00A30FC8" w:rsidRDefault="00AA6071" w:rsidP="004D4876">
            <w:pPr>
              <w:jc w:val="center"/>
            </w:pPr>
          </w:p>
        </w:tc>
      </w:tr>
      <w:tr w:rsidR="00AA6071" w:rsidRPr="00A30FC8" w14:paraId="213AAE79" w14:textId="77777777" w:rsidTr="001F36EE">
        <w:tblPrEx>
          <w:shd w:val="clear" w:color="auto" w:fill="FFFFFF"/>
        </w:tblPrEx>
        <w:trPr>
          <w:gridBefore w:val="1"/>
          <w:gridAfter w:val="2"/>
          <w:wBefore w:w="11" w:type="pct"/>
          <w:wAfter w:w="90" w:type="pct"/>
        </w:trPr>
        <w:tc>
          <w:tcPr>
            <w:tcW w:w="1047" w:type="pct"/>
            <w:gridSpan w:val="2"/>
            <w:vMerge w:val="restart"/>
            <w:tcBorders>
              <w:top w:val="single" w:sz="4" w:space="0" w:color="auto"/>
            </w:tcBorders>
            <w:shd w:val="clear" w:color="auto" w:fill="FFFFFF"/>
          </w:tcPr>
          <w:p w14:paraId="3183403D" w14:textId="77777777" w:rsidR="00AA6071" w:rsidRPr="00A30FC8" w:rsidRDefault="00AA6071" w:rsidP="004D4876">
            <w:pPr>
              <w:rPr>
                <w:rFonts w:eastAsia="Calibri"/>
                <w:bCs/>
              </w:rPr>
            </w:pPr>
            <w:r w:rsidRPr="00A30FC8">
              <w:rPr>
                <w:rFonts w:eastAsia="Calibri"/>
                <w:bCs/>
              </w:rPr>
              <w:t>Тема 11</w:t>
            </w:r>
          </w:p>
          <w:p w14:paraId="13442427" w14:textId="77777777" w:rsidR="00AA6071" w:rsidRPr="00A30FC8" w:rsidRDefault="00AA6071" w:rsidP="004D4876">
            <w:pPr>
              <w:rPr>
                <w:rFonts w:eastAsia="Calibri"/>
                <w:bCs/>
              </w:rPr>
            </w:pPr>
            <w:r w:rsidRPr="00A30FC8">
              <w:t>Пункции и дренирование ран.</w:t>
            </w:r>
          </w:p>
        </w:tc>
        <w:tc>
          <w:tcPr>
            <w:tcW w:w="2619" w:type="pct"/>
            <w:gridSpan w:val="10"/>
            <w:tcBorders>
              <w:top w:val="single" w:sz="4" w:space="0" w:color="auto"/>
            </w:tcBorders>
            <w:shd w:val="clear" w:color="auto" w:fill="FFFFFF"/>
          </w:tcPr>
          <w:p w14:paraId="382BA44A" w14:textId="77777777" w:rsidR="00AA6071" w:rsidRPr="00A30FC8" w:rsidRDefault="00AA6071" w:rsidP="004D4876">
            <w:pPr>
              <w:rPr>
                <w:b/>
              </w:rPr>
            </w:pPr>
            <w:r w:rsidRPr="00A30FC8">
              <w:rPr>
                <w:rFonts w:eastAsia="Calibri"/>
                <w:b/>
                <w:bCs/>
              </w:rPr>
              <w:t>Содержание</w:t>
            </w:r>
          </w:p>
        </w:tc>
        <w:tc>
          <w:tcPr>
            <w:tcW w:w="788" w:type="pct"/>
            <w:gridSpan w:val="6"/>
            <w:vMerge w:val="restart"/>
            <w:tcBorders>
              <w:top w:val="single" w:sz="4" w:space="0" w:color="auto"/>
            </w:tcBorders>
            <w:shd w:val="clear" w:color="auto" w:fill="auto"/>
            <w:vAlign w:val="center"/>
          </w:tcPr>
          <w:p w14:paraId="7D4A8697" w14:textId="77777777" w:rsidR="00AA6071" w:rsidRPr="00A30FC8" w:rsidRDefault="00AA6071" w:rsidP="004D4876">
            <w:pPr>
              <w:jc w:val="center"/>
            </w:pPr>
            <w:r w:rsidRPr="00A30FC8">
              <w:t>2</w:t>
            </w:r>
          </w:p>
        </w:tc>
        <w:tc>
          <w:tcPr>
            <w:tcW w:w="445" w:type="pct"/>
            <w:gridSpan w:val="4"/>
            <w:tcBorders>
              <w:top w:val="single" w:sz="4" w:space="0" w:color="auto"/>
            </w:tcBorders>
            <w:shd w:val="clear" w:color="auto" w:fill="A6A6A6"/>
            <w:vAlign w:val="center"/>
          </w:tcPr>
          <w:p w14:paraId="2F1A5BA6" w14:textId="77777777" w:rsidR="00AA6071" w:rsidRPr="00A30FC8" w:rsidRDefault="00AA6071" w:rsidP="004D4876">
            <w:pPr>
              <w:jc w:val="center"/>
            </w:pPr>
          </w:p>
        </w:tc>
      </w:tr>
      <w:tr w:rsidR="00AA6071" w:rsidRPr="00A30FC8" w14:paraId="015C85E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3441027" w14:textId="77777777" w:rsidR="00AA6071" w:rsidRPr="00A30FC8" w:rsidRDefault="00AA6071" w:rsidP="004D4876">
            <w:pPr>
              <w:jc w:val="center"/>
              <w:rPr>
                <w:rFonts w:eastAsia="Calibri"/>
                <w:bCs/>
              </w:rPr>
            </w:pPr>
          </w:p>
        </w:tc>
        <w:tc>
          <w:tcPr>
            <w:tcW w:w="160" w:type="pct"/>
            <w:gridSpan w:val="5"/>
            <w:shd w:val="clear" w:color="auto" w:fill="FFFFFF"/>
          </w:tcPr>
          <w:p w14:paraId="452C8AD9" w14:textId="77777777" w:rsidR="00AA6071" w:rsidRPr="00A30FC8" w:rsidRDefault="00AA6071" w:rsidP="004D4876">
            <w:r w:rsidRPr="00A30FC8">
              <w:t>1.</w:t>
            </w:r>
          </w:p>
        </w:tc>
        <w:tc>
          <w:tcPr>
            <w:tcW w:w="2459" w:type="pct"/>
            <w:gridSpan w:val="5"/>
            <w:shd w:val="clear" w:color="auto" w:fill="FFFFFF"/>
          </w:tcPr>
          <w:p w14:paraId="58D78923" w14:textId="77777777" w:rsidR="00AA6071" w:rsidRPr="00A30FC8" w:rsidRDefault="00AA6071" w:rsidP="004D4876">
            <w:r w:rsidRPr="00A30FC8">
              <w:t>Виды пункций.</w:t>
            </w:r>
          </w:p>
        </w:tc>
        <w:tc>
          <w:tcPr>
            <w:tcW w:w="788" w:type="pct"/>
            <w:gridSpan w:val="6"/>
            <w:vMerge/>
            <w:shd w:val="clear" w:color="auto" w:fill="auto"/>
            <w:vAlign w:val="center"/>
          </w:tcPr>
          <w:p w14:paraId="5FB4E98A" w14:textId="77777777" w:rsidR="00AA6071" w:rsidRPr="00A30FC8" w:rsidRDefault="00AA6071" w:rsidP="004D4876">
            <w:pPr>
              <w:jc w:val="center"/>
            </w:pPr>
          </w:p>
        </w:tc>
        <w:tc>
          <w:tcPr>
            <w:tcW w:w="445" w:type="pct"/>
            <w:gridSpan w:val="4"/>
            <w:vMerge w:val="restart"/>
            <w:shd w:val="clear" w:color="auto" w:fill="FFFFFF"/>
            <w:vAlign w:val="center"/>
          </w:tcPr>
          <w:p w14:paraId="3A704D91" w14:textId="77777777" w:rsidR="00AA6071" w:rsidRPr="00A30FC8" w:rsidRDefault="00AA6071" w:rsidP="004D4876">
            <w:pPr>
              <w:jc w:val="center"/>
            </w:pPr>
            <w:r w:rsidRPr="00A30FC8">
              <w:t>1</w:t>
            </w:r>
          </w:p>
        </w:tc>
      </w:tr>
      <w:tr w:rsidR="00AA6071" w:rsidRPr="00A30FC8" w14:paraId="1309E34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5889FD1" w14:textId="77777777" w:rsidR="00AA6071" w:rsidRPr="00A30FC8" w:rsidRDefault="00AA6071" w:rsidP="004D4876">
            <w:pPr>
              <w:jc w:val="center"/>
              <w:rPr>
                <w:rFonts w:eastAsia="Calibri"/>
                <w:bCs/>
              </w:rPr>
            </w:pPr>
          </w:p>
        </w:tc>
        <w:tc>
          <w:tcPr>
            <w:tcW w:w="160" w:type="pct"/>
            <w:gridSpan w:val="5"/>
            <w:shd w:val="clear" w:color="auto" w:fill="FFFFFF"/>
          </w:tcPr>
          <w:p w14:paraId="7567ECAA" w14:textId="77777777" w:rsidR="00AA6071" w:rsidRPr="00A30FC8" w:rsidRDefault="00AA6071" w:rsidP="004D4876">
            <w:r w:rsidRPr="00A30FC8">
              <w:t>2.</w:t>
            </w:r>
          </w:p>
        </w:tc>
        <w:tc>
          <w:tcPr>
            <w:tcW w:w="2459" w:type="pct"/>
            <w:gridSpan w:val="5"/>
            <w:shd w:val="clear" w:color="auto" w:fill="FFFFFF"/>
          </w:tcPr>
          <w:p w14:paraId="2EEF35F6" w14:textId="77777777" w:rsidR="00AA6071" w:rsidRPr="00A30FC8" w:rsidRDefault="00AA6071" w:rsidP="004D4876">
            <w:r w:rsidRPr="00A30FC8">
              <w:t>Дренирование ран и полостей тела.</w:t>
            </w:r>
          </w:p>
        </w:tc>
        <w:tc>
          <w:tcPr>
            <w:tcW w:w="788" w:type="pct"/>
            <w:gridSpan w:val="6"/>
            <w:vMerge/>
            <w:shd w:val="clear" w:color="auto" w:fill="auto"/>
            <w:vAlign w:val="center"/>
          </w:tcPr>
          <w:p w14:paraId="29F5F01E" w14:textId="77777777" w:rsidR="00AA6071" w:rsidRPr="00A30FC8" w:rsidRDefault="00AA6071" w:rsidP="004D4876">
            <w:pPr>
              <w:jc w:val="center"/>
            </w:pPr>
          </w:p>
        </w:tc>
        <w:tc>
          <w:tcPr>
            <w:tcW w:w="445" w:type="pct"/>
            <w:gridSpan w:val="4"/>
            <w:vMerge/>
            <w:shd w:val="clear" w:color="auto" w:fill="FFFFFF"/>
            <w:vAlign w:val="center"/>
          </w:tcPr>
          <w:p w14:paraId="5B0968E4" w14:textId="77777777" w:rsidR="00AA6071" w:rsidRPr="00A30FC8" w:rsidRDefault="00AA6071" w:rsidP="004D4876">
            <w:pPr>
              <w:jc w:val="center"/>
            </w:pPr>
          </w:p>
        </w:tc>
      </w:tr>
      <w:tr w:rsidR="00AA6071" w:rsidRPr="00A30FC8" w14:paraId="4CB6B38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D61A6BC" w14:textId="77777777" w:rsidR="00AA6071" w:rsidRPr="00A30FC8" w:rsidRDefault="00AA6071" w:rsidP="004D4876">
            <w:pPr>
              <w:jc w:val="center"/>
              <w:rPr>
                <w:rFonts w:eastAsia="Calibri"/>
                <w:bCs/>
              </w:rPr>
            </w:pPr>
          </w:p>
        </w:tc>
        <w:tc>
          <w:tcPr>
            <w:tcW w:w="160" w:type="pct"/>
            <w:gridSpan w:val="5"/>
            <w:shd w:val="clear" w:color="auto" w:fill="FFFFFF"/>
          </w:tcPr>
          <w:p w14:paraId="2646691E" w14:textId="77777777" w:rsidR="00AA6071" w:rsidRPr="00A30FC8" w:rsidRDefault="00AA6071" w:rsidP="004D4876">
            <w:r w:rsidRPr="00A30FC8">
              <w:t>3.</w:t>
            </w:r>
          </w:p>
        </w:tc>
        <w:tc>
          <w:tcPr>
            <w:tcW w:w="2459" w:type="pct"/>
            <w:gridSpan w:val="5"/>
            <w:shd w:val="clear" w:color="auto" w:fill="FFFFFF"/>
          </w:tcPr>
          <w:p w14:paraId="763B703F" w14:textId="77777777" w:rsidR="00AA6071" w:rsidRPr="00A30FC8" w:rsidRDefault="00AA6071" w:rsidP="004D4876">
            <w:r w:rsidRPr="00A30FC8">
              <w:t>Виды дренажей. Виды дренирования.</w:t>
            </w:r>
          </w:p>
        </w:tc>
        <w:tc>
          <w:tcPr>
            <w:tcW w:w="788" w:type="pct"/>
            <w:gridSpan w:val="6"/>
            <w:vMerge/>
            <w:shd w:val="clear" w:color="auto" w:fill="auto"/>
            <w:vAlign w:val="center"/>
          </w:tcPr>
          <w:p w14:paraId="614E249C" w14:textId="77777777" w:rsidR="00AA6071" w:rsidRPr="00A30FC8" w:rsidRDefault="00AA6071" w:rsidP="004D4876">
            <w:pPr>
              <w:jc w:val="center"/>
            </w:pPr>
          </w:p>
        </w:tc>
        <w:tc>
          <w:tcPr>
            <w:tcW w:w="445" w:type="pct"/>
            <w:gridSpan w:val="4"/>
            <w:vMerge/>
            <w:shd w:val="clear" w:color="auto" w:fill="FFFFFF"/>
            <w:vAlign w:val="center"/>
          </w:tcPr>
          <w:p w14:paraId="0DDF5B1A" w14:textId="77777777" w:rsidR="00AA6071" w:rsidRPr="00A30FC8" w:rsidRDefault="00AA6071" w:rsidP="004D4876">
            <w:pPr>
              <w:jc w:val="center"/>
            </w:pPr>
          </w:p>
        </w:tc>
      </w:tr>
      <w:tr w:rsidR="00AA6071" w:rsidRPr="00A30FC8" w14:paraId="654B45F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812665D" w14:textId="77777777" w:rsidR="00AA6071" w:rsidRPr="00A30FC8" w:rsidRDefault="00AA6071" w:rsidP="004D4876">
            <w:pPr>
              <w:jc w:val="center"/>
              <w:rPr>
                <w:rFonts w:eastAsia="Calibri"/>
                <w:bCs/>
              </w:rPr>
            </w:pPr>
          </w:p>
        </w:tc>
        <w:tc>
          <w:tcPr>
            <w:tcW w:w="160" w:type="pct"/>
            <w:gridSpan w:val="5"/>
            <w:shd w:val="clear" w:color="auto" w:fill="FFFFFF"/>
          </w:tcPr>
          <w:p w14:paraId="14EDBE3A" w14:textId="77777777" w:rsidR="00AA6071" w:rsidRPr="00A30FC8" w:rsidRDefault="00AA6071" w:rsidP="004D4876">
            <w:r w:rsidRPr="00A30FC8">
              <w:t>4.</w:t>
            </w:r>
          </w:p>
        </w:tc>
        <w:tc>
          <w:tcPr>
            <w:tcW w:w="2459" w:type="pct"/>
            <w:gridSpan w:val="5"/>
            <w:shd w:val="clear" w:color="auto" w:fill="FFFFFF"/>
          </w:tcPr>
          <w:p w14:paraId="7FA772A2" w14:textId="77777777" w:rsidR="00AA6071" w:rsidRPr="00A30FC8" w:rsidRDefault="00AA6071" w:rsidP="004D4876">
            <w:r w:rsidRPr="00A30FC8">
              <w:t>Наблюдение и уход за дренажами.</w:t>
            </w:r>
          </w:p>
        </w:tc>
        <w:tc>
          <w:tcPr>
            <w:tcW w:w="788" w:type="pct"/>
            <w:gridSpan w:val="6"/>
            <w:vMerge/>
            <w:shd w:val="clear" w:color="auto" w:fill="auto"/>
            <w:vAlign w:val="center"/>
          </w:tcPr>
          <w:p w14:paraId="55E5C090" w14:textId="77777777" w:rsidR="00AA6071" w:rsidRPr="00A30FC8" w:rsidRDefault="00AA6071" w:rsidP="004D4876">
            <w:pPr>
              <w:jc w:val="center"/>
            </w:pPr>
          </w:p>
        </w:tc>
        <w:tc>
          <w:tcPr>
            <w:tcW w:w="445" w:type="pct"/>
            <w:gridSpan w:val="4"/>
            <w:vMerge/>
            <w:shd w:val="clear" w:color="auto" w:fill="FFFFFF"/>
            <w:vAlign w:val="center"/>
          </w:tcPr>
          <w:p w14:paraId="6A193D23" w14:textId="77777777" w:rsidR="00AA6071" w:rsidRPr="00A30FC8" w:rsidRDefault="00AA6071" w:rsidP="004D4876">
            <w:pPr>
              <w:jc w:val="center"/>
            </w:pPr>
          </w:p>
        </w:tc>
      </w:tr>
      <w:tr w:rsidR="00AA6071" w:rsidRPr="00A30FC8" w14:paraId="49FE183A"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13C84EA1" w14:textId="77777777" w:rsidR="00AA6071" w:rsidRPr="00A30FC8" w:rsidRDefault="00AA6071" w:rsidP="004D4876">
            <w:pPr>
              <w:rPr>
                <w:rFonts w:eastAsia="Calibri"/>
                <w:bCs/>
              </w:rPr>
            </w:pPr>
            <w:r w:rsidRPr="00A30FC8">
              <w:rPr>
                <w:rFonts w:eastAsia="Calibri"/>
                <w:bCs/>
              </w:rPr>
              <w:t>Тема 12</w:t>
            </w:r>
          </w:p>
          <w:p w14:paraId="067D42EB" w14:textId="77777777" w:rsidR="00AA6071" w:rsidRPr="00A30FC8" w:rsidRDefault="00AA6071" w:rsidP="004D4876">
            <w:pPr>
              <w:rPr>
                <w:rFonts w:eastAsia="Calibri"/>
                <w:bCs/>
              </w:rPr>
            </w:pPr>
            <w:r w:rsidRPr="00A30FC8">
              <w:t>Неоперативная хирургическая техника. Десмургия.</w:t>
            </w:r>
          </w:p>
        </w:tc>
        <w:tc>
          <w:tcPr>
            <w:tcW w:w="2619" w:type="pct"/>
            <w:gridSpan w:val="10"/>
            <w:shd w:val="clear" w:color="auto" w:fill="FFFFFF"/>
          </w:tcPr>
          <w:p w14:paraId="0E7CEF57"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69F69865" w14:textId="77777777" w:rsidR="00AA6071" w:rsidRPr="00A30FC8" w:rsidRDefault="00AA6071" w:rsidP="004D4876">
            <w:pPr>
              <w:jc w:val="center"/>
            </w:pPr>
            <w:r w:rsidRPr="00A30FC8">
              <w:t>2</w:t>
            </w:r>
          </w:p>
        </w:tc>
        <w:tc>
          <w:tcPr>
            <w:tcW w:w="445" w:type="pct"/>
            <w:gridSpan w:val="4"/>
            <w:shd w:val="clear" w:color="auto" w:fill="A6A6A6"/>
            <w:vAlign w:val="center"/>
          </w:tcPr>
          <w:p w14:paraId="344158F2" w14:textId="77777777" w:rsidR="00AA6071" w:rsidRPr="00A30FC8" w:rsidRDefault="00AA6071" w:rsidP="004D4876">
            <w:pPr>
              <w:jc w:val="center"/>
            </w:pPr>
          </w:p>
        </w:tc>
      </w:tr>
      <w:tr w:rsidR="00AA6071" w:rsidRPr="00A30FC8" w14:paraId="4E41BD3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3F43A85" w14:textId="77777777" w:rsidR="00AA6071" w:rsidRPr="00A30FC8" w:rsidRDefault="00AA6071" w:rsidP="004D4876">
            <w:pPr>
              <w:jc w:val="center"/>
              <w:rPr>
                <w:rFonts w:eastAsia="Calibri"/>
                <w:bCs/>
              </w:rPr>
            </w:pPr>
          </w:p>
        </w:tc>
        <w:tc>
          <w:tcPr>
            <w:tcW w:w="160" w:type="pct"/>
            <w:gridSpan w:val="5"/>
            <w:shd w:val="clear" w:color="auto" w:fill="FFFFFF"/>
          </w:tcPr>
          <w:p w14:paraId="3B75C4CD" w14:textId="77777777" w:rsidR="00AA6071" w:rsidRPr="00A30FC8" w:rsidRDefault="00AA6071" w:rsidP="004D4876">
            <w:r w:rsidRPr="00A30FC8">
              <w:t>1.</w:t>
            </w:r>
          </w:p>
        </w:tc>
        <w:tc>
          <w:tcPr>
            <w:tcW w:w="2459" w:type="pct"/>
            <w:gridSpan w:val="5"/>
            <w:shd w:val="clear" w:color="auto" w:fill="FFFFFF"/>
          </w:tcPr>
          <w:p w14:paraId="300BC710"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Общая характеристика десмургии.</w:t>
            </w:r>
          </w:p>
        </w:tc>
        <w:tc>
          <w:tcPr>
            <w:tcW w:w="788" w:type="pct"/>
            <w:gridSpan w:val="6"/>
            <w:vMerge/>
            <w:shd w:val="clear" w:color="auto" w:fill="auto"/>
            <w:vAlign w:val="center"/>
          </w:tcPr>
          <w:p w14:paraId="4EE07B71" w14:textId="77777777" w:rsidR="00AA6071" w:rsidRPr="00A30FC8" w:rsidRDefault="00AA6071" w:rsidP="004D4876">
            <w:pPr>
              <w:jc w:val="center"/>
            </w:pPr>
          </w:p>
        </w:tc>
        <w:tc>
          <w:tcPr>
            <w:tcW w:w="445" w:type="pct"/>
            <w:gridSpan w:val="4"/>
            <w:vMerge w:val="restart"/>
            <w:shd w:val="clear" w:color="auto" w:fill="FFFFFF"/>
            <w:vAlign w:val="center"/>
          </w:tcPr>
          <w:p w14:paraId="14EC7499" w14:textId="77777777" w:rsidR="00AA6071" w:rsidRPr="00A30FC8" w:rsidRDefault="00AA6071" w:rsidP="004D4876">
            <w:pPr>
              <w:jc w:val="center"/>
            </w:pPr>
            <w:r w:rsidRPr="00A30FC8">
              <w:t>1</w:t>
            </w:r>
          </w:p>
        </w:tc>
      </w:tr>
      <w:tr w:rsidR="00AA6071" w:rsidRPr="00A30FC8" w14:paraId="07EA106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B03CFB3" w14:textId="77777777" w:rsidR="00AA6071" w:rsidRPr="00A30FC8" w:rsidRDefault="00AA6071" w:rsidP="004D4876">
            <w:pPr>
              <w:jc w:val="center"/>
              <w:rPr>
                <w:rFonts w:eastAsia="Calibri"/>
                <w:bCs/>
              </w:rPr>
            </w:pPr>
          </w:p>
        </w:tc>
        <w:tc>
          <w:tcPr>
            <w:tcW w:w="160" w:type="pct"/>
            <w:gridSpan w:val="5"/>
            <w:shd w:val="clear" w:color="auto" w:fill="FFFFFF"/>
          </w:tcPr>
          <w:p w14:paraId="6C43EA21" w14:textId="77777777" w:rsidR="00AA6071" w:rsidRPr="00A30FC8" w:rsidRDefault="00AA6071" w:rsidP="004D4876">
            <w:r w:rsidRPr="00A30FC8">
              <w:t>2.</w:t>
            </w:r>
          </w:p>
        </w:tc>
        <w:tc>
          <w:tcPr>
            <w:tcW w:w="2459" w:type="pct"/>
            <w:gridSpan w:val="5"/>
            <w:shd w:val="clear" w:color="auto" w:fill="FFFFFF"/>
          </w:tcPr>
          <w:p w14:paraId="0479E79B"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Способы фиксации перевязочного материала.</w:t>
            </w:r>
          </w:p>
        </w:tc>
        <w:tc>
          <w:tcPr>
            <w:tcW w:w="788" w:type="pct"/>
            <w:gridSpan w:val="6"/>
            <w:vMerge/>
            <w:shd w:val="clear" w:color="auto" w:fill="auto"/>
            <w:vAlign w:val="center"/>
          </w:tcPr>
          <w:p w14:paraId="53B6E346" w14:textId="77777777" w:rsidR="00AA6071" w:rsidRPr="00A30FC8" w:rsidRDefault="00AA6071" w:rsidP="004D4876">
            <w:pPr>
              <w:jc w:val="center"/>
            </w:pPr>
          </w:p>
        </w:tc>
        <w:tc>
          <w:tcPr>
            <w:tcW w:w="445" w:type="pct"/>
            <w:gridSpan w:val="4"/>
            <w:vMerge/>
            <w:shd w:val="clear" w:color="auto" w:fill="FFFFFF"/>
            <w:vAlign w:val="center"/>
          </w:tcPr>
          <w:p w14:paraId="2A39D696" w14:textId="77777777" w:rsidR="00AA6071" w:rsidRPr="00A30FC8" w:rsidRDefault="00AA6071" w:rsidP="004D4876">
            <w:pPr>
              <w:jc w:val="center"/>
            </w:pPr>
          </w:p>
        </w:tc>
      </w:tr>
      <w:tr w:rsidR="00AA6071" w:rsidRPr="00A30FC8" w14:paraId="3F2E325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9835BEA" w14:textId="77777777" w:rsidR="00AA6071" w:rsidRPr="00A30FC8" w:rsidRDefault="00AA6071" w:rsidP="004D4876">
            <w:pPr>
              <w:jc w:val="center"/>
              <w:rPr>
                <w:rFonts w:eastAsia="Calibri"/>
                <w:bCs/>
              </w:rPr>
            </w:pPr>
          </w:p>
        </w:tc>
        <w:tc>
          <w:tcPr>
            <w:tcW w:w="160" w:type="pct"/>
            <w:gridSpan w:val="5"/>
            <w:shd w:val="clear" w:color="auto" w:fill="FFFFFF"/>
          </w:tcPr>
          <w:p w14:paraId="7F69F174" w14:textId="77777777" w:rsidR="00AA6071" w:rsidRPr="00A30FC8" w:rsidRDefault="00AA6071" w:rsidP="004D4876">
            <w:r w:rsidRPr="00A30FC8">
              <w:t>3.</w:t>
            </w:r>
          </w:p>
        </w:tc>
        <w:tc>
          <w:tcPr>
            <w:tcW w:w="2459" w:type="pct"/>
            <w:gridSpan w:val="5"/>
            <w:shd w:val="clear" w:color="auto" w:fill="FFFFFF"/>
          </w:tcPr>
          <w:p w14:paraId="1E60D9FE"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Основные виды бинтовых повязок.</w:t>
            </w:r>
          </w:p>
        </w:tc>
        <w:tc>
          <w:tcPr>
            <w:tcW w:w="788" w:type="pct"/>
            <w:gridSpan w:val="6"/>
            <w:vMerge/>
            <w:shd w:val="clear" w:color="auto" w:fill="auto"/>
            <w:vAlign w:val="center"/>
          </w:tcPr>
          <w:p w14:paraId="049799A7" w14:textId="77777777" w:rsidR="00AA6071" w:rsidRPr="00A30FC8" w:rsidRDefault="00AA6071" w:rsidP="004D4876">
            <w:pPr>
              <w:jc w:val="center"/>
            </w:pPr>
          </w:p>
        </w:tc>
        <w:tc>
          <w:tcPr>
            <w:tcW w:w="445" w:type="pct"/>
            <w:gridSpan w:val="4"/>
            <w:vMerge/>
            <w:shd w:val="clear" w:color="auto" w:fill="FFFFFF"/>
            <w:vAlign w:val="center"/>
          </w:tcPr>
          <w:p w14:paraId="46EE4DDF" w14:textId="77777777" w:rsidR="00AA6071" w:rsidRPr="00A30FC8" w:rsidRDefault="00AA6071" w:rsidP="004D4876">
            <w:pPr>
              <w:jc w:val="center"/>
            </w:pPr>
          </w:p>
        </w:tc>
      </w:tr>
      <w:tr w:rsidR="00AA6071" w:rsidRPr="00A30FC8" w14:paraId="395E9AC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A4CF9C8" w14:textId="77777777" w:rsidR="00AA6071" w:rsidRPr="00A30FC8" w:rsidRDefault="00AA6071" w:rsidP="004D4876">
            <w:pPr>
              <w:jc w:val="center"/>
              <w:rPr>
                <w:rFonts w:eastAsia="Calibri"/>
                <w:bCs/>
              </w:rPr>
            </w:pPr>
          </w:p>
        </w:tc>
        <w:tc>
          <w:tcPr>
            <w:tcW w:w="160" w:type="pct"/>
            <w:gridSpan w:val="5"/>
            <w:shd w:val="clear" w:color="auto" w:fill="FFFFFF"/>
          </w:tcPr>
          <w:p w14:paraId="26175BE1" w14:textId="77777777" w:rsidR="00AA6071" w:rsidRPr="00A30FC8" w:rsidRDefault="00AA6071" w:rsidP="004D4876">
            <w:r w:rsidRPr="00A30FC8">
              <w:t>4.</w:t>
            </w:r>
          </w:p>
        </w:tc>
        <w:tc>
          <w:tcPr>
            <w:tcW w:w="2459" w:type="pct"/>
            <w:gridSpan w:val="5"/>
            <w:shd w:val="clear" w:color="auto" w:fill="FFFFFF"/>
          </w:tcPr>
          <w:p w14:paraId="692C81A1"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Общие правила наложения мягкой бинтовой повязки.</w:t>
            </w:r>
          </w:p>
        </w:tc>
        <w:tc>
          <w:tcPr>
            <w:tcW w:w="788" w:type="pct"/>
            <w:gridSpan w:val="6"/>
            <w:vMerge/>
            <w:shd w:val="clear" w:color="auto" w:fill="auto"/>
            <w:vAlign w:val="center"/>
          </w:tcPr>
          <w:p w14:paraId="6B75F4D9" w14:textId="77777777" w:rsidR="00AA6071" w:rsidRPr="00A30FC8" w:rsidRDefault="00AA6071" w:rsidP="004D4876">
            <w:pPr>
              <w:jc w:val="center"/>
            </w:pPr>
          </w:p>
        </w:tc>
        <w:tc>
          <w:tcPr>
            <w:tcW w:w="445" w:type="pct"/>
            <w:gridSpan w:val="4"/>
            <w:vMerge/>
            <w:shd w:val="clear" w:color="auto" w:fill="FFFFFF"/>
            <w:vAlign w:val="center"/>
          </w:tcPr>
          <w:p w14:paraId="273F103C" w14:textId="77777777" w:rsidR="00AA6071" w:rsidRPr="00A30FC8" w:rsidRDefault="00AA6071" w:rsidP="004D4876">
            <w:pPr>
              <w:jc w:val="center"/>
            </w:pPr>
          </w:p>
        </w:tc>
      </w:tr>
      <w:tr w:rsidR="00AA6071" w:rsidRPr="00A30FC8" w14:paraId="6996845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D638021" w14:textId="77777777" w:rsidR="00AA6071" w:rsidRPr="00A30FC8" w:rsidRDefault="00AA6071" w:rsidP="004D4876">
            <w:pPr>
              <w:jc w:val="center"/>
              <w:rPr>
                <w:rFonts w:eastAsia="Calibri"/>
                <w:bCs/>
              </w:rPr>
            </w:pPr>
          </w:p>
        </w:tc>
        <w:tc>
          <w:tcPr>
            <w:tcW w:w="160" w:type="pct"/>
            <w:gridSpan w:val="5"/>
            <w:shd w:val="clear" w:color="auto" w:fill="FFFFFF"/>
          </w:tcPr>
          <w:p w14:paraId="6D375DA8" w14:textId="77777777" w:rsidR="00AA6071" w:rsidRPr="00A30FC8" w:rsidRDefault="00AA6071" w:rsidP="004D4876">
            <w:r w:rsidRPr="00A30FC8">
              <w:t>5.</w:t>
            </w:r>
          </w:p>
        </w:tc>
        <w:tc>
          <w:tcPr>
            <w:tcW w:w="2459" w:type="pct"/>
            <w:gridSpan w:val="5"/>
            <w:shd w:val="clear" w:color="auto" w:fill="FFFFFF"/>
          </w:tcPr>
          <w:p w14:paraId="0010F6FD" w14:textId="77777777" w:rsidR="00AA6071" w:rsidRPr="00A30FC8" w:rsidRDefault="00AA6071" w:rsidP="004D4876">
            <w:r w:rsidRPr="00A30FC8">
              <w:t>Мягкие повязки. Твердые повязки.</w:t>
            </w:r>
          </w:p>
        </w:tc>
        <w:tc>
          <w:tcPr>
            <w:tcW w:w="788" w:type="pct"/>
            <w:gridSpan w:val="6"/>
            <w:vMerge/>
            <w:shd w:val="clear" w:color="auto" w:fill="auto"/>
            <w:vAlign w:val="center"/>
          </w:tcPr>
          <w:p w14:paraId="25DFEC41" w14:textId="77777777" w:rsidR="00AA6071" w:rsidRPr="00A30FC8" w:rsidRDefault="00AA6071" w:rsidP="004D4876">
            <w:pPr>
              <w:jc w:val="center"/>
            </w:pPr>
          </w:p>
        </w:tc>
        <w:tc>
          <w:tcPr>
            <w:tcW w:w="445" w:type="pct"/>
            <w:gridSpan w:val="4"/>
            <w:vMerge/>
            <w:shd w:val="clear" w:color="auto" w:fill="FFFFFF"/>
            <w:vAlign w:val="center"/>
          </w:tcPr>
          <w:p w14:paraId="1A7730C4" w14:textId="77777777" w:rsidR="00AA6071" w:rsidRPr="00A30FC8" w:rsidRDefault="00AA6071" w:rsidP="004D4876">
            <w:pPr>
              <w:jc w:val="center"/>
            </w:pPr>
          </w:p>
        </w:tc>
      </w:tr>
      <w:tr w:rsidR="00AA6071" w:rsidRPr="00A30FC8" w14:paraId="5EB8780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E5F5C09" w14:textId="77777777" w:rsidR="00AA6071" w:rsidRPr="00A30FC8" w:rsidRDefault="00AA6071" w:rsidP="004D4876">
            <w:pPr>
              <w:jc w:val="center"/>
              <w:rPr>
                <w:rFonts w:eastAsia="Calibri"/>
                <w:bCs/>
              </w:rPr>
            </w:pPr>
          </w:p>
        </w:tc>
        <w:tc>
          <w:tcPr>
            <w:tcW w:w="2619" w:type="pct"/>
            <w:gridSpan w:val="10"/>
            <w:shd w:val="clear" w:color="auto" w:fill="FFFFFF"/>
          </w:tcPr>
          <w:p w14:paraId="3B5AB716"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222E9D76" w14:textId="77777777" w:rsidR="00AA6071" w:rsidRPr="00A30FC8" w:rsidRDefault="00AA6071" w:rsidP="004D4876">
            <w:pPr>
              <w:jc w:val="center"/>
            </w:pPr>
            <w:r w:rsidRPr="00A30FC8">
              <w:t>4</w:t>
            </w:r>
          </w:p>
        </w:tc>
        <w:tc>
          <w:tcPr>
            <w:tcW w:w="445" w:type="pct"/>
            <w:gridSpan w:val="4"/>
            <w:shd w:val="clear" w:color="auto" w:fill="A6A6A6"/>
            <w:vAlign w:val="center"/>
          </w:tcPr>
          <w:p w14:paraId="715B82DE" w14:textId="77777777" w:rsidR="00AA6071" w:rsidRPr="00A30FC8" w:rsidRDefault="00AA6071" w:rsidP="004D4876">
            <w:pPr>
              <w:jc w:val="center"/>
            </w:pPr>
          </w:p>
        </w:tc>
      </w:tr>
      <w:tr w:rsidR="00AA6071" w:rsidRPr="00A30FC8" w14:paraId="31CA3D7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5E1AEA2" w14:textId="77777777" w:rsidR="00AA6071" w:rsidRPr="00A30FC8" w:rsidRDefault="00AA6071" w:rsidP="004D4876">
            <w:pPr>
              <w:jc w:val="center"/>
              <w:rPr>
                <w:rFonts w:eastAsia="Calibri"/>
                <w:bCs/>
              </w:rPr>
            </w:pPr>
          </w:p>
        </w:tc>
        <w:tc>
          <w:tcPr>
            <w:tcW w:w="160" w:type="pct"/>
            <w:gridSpan w:val="5"/>
            <w:shd w:val="clear" w:color="auto" w:fill="FFFFFF"/>
          </w:tcPr>
          <w:p w14:paraId="1DF573FD" w14:textId="77777777" w:rsidR="00AA6071" w:rsidRPr="00A30FC8" w:rsidRDefault="00AA6071" w:rsidP="004D4876">
            <w:r w:rsidRPr="00A30FC8">
              <w:t>1.</w:t>
            </w:r>
          </w:p>
        </w:tc>
        <w:tc>
          <w:tcPr>
            <w:tcW w:w="2459" w:type="pct"/>
            <w:gridSpan w:val="5"/>
            <w:shd w:val="clear" w:color="auto" w:fill="FFFFFF"/>
          </w:tcPr>
          <w:p w14:paraId="6C6F8367" w14:textId="77777777" w:rsidR="00AA6071" w:rsidRPr="00A30FC8" w:rsidRDefault="00AA6071" w:rsidP="004D4876">
            <w:r w:rsidRPr="00A30FC8">
              <w:t>Десмургия.</w:t>
            </w:r>
          </w:p>
        </w:tc>
        <w:tc>
          <w:tcPr>
            <w:tcW w:w="788" w:type="pct"/>
            <w:gridSpan w:val="6"/>
            <w:vMerge/>
            <w:shd w:val="clear" w:color="auto" w:fill="auto"/>
            <w:vAlign w:val="center"/>
          </w:tcPr>
          <w:p w14:paraId="0D110619" w14:textId="77777777" w:rsidR="00AA6071" w:rsidRPr="00A30FC8" w:rsidRDefault="00AA6071" w:rsidP="004D4876">
            <w:pPr>
              <w:jc w:val="center"/>
            </w:pPr>
          </w:p>
        </w:tc>
        <w:tc>
          <w:tcPr>
            <w:tcW w:w="445" w:type="pct"/>
            <w:gridSpan w:val="4"/>
            <w:vMerge w:val="restart"/>
            <w:shd w:val="clear" w:color="auto" w:fill="FFFFFF"/>
            <w:vAlign w:val="center"/>
          </w:tcPr>
          <w:p w14:paraId="6123B456" w14:textId="77777777" w:rsidR="00AA6071" w:rsidRPr="00A30FC8" w:rsidRDefault="00AA6071" w:rsidP="004D4876">
            <w:pPr>
              <w:jc w:val="center"/>
            </w:pPr>
            <w:r w:rsidRPr="00A30FC8">
              <w:t>2</w:t>
            </w:r>
          </w:p>
        </w:tc>
      </w:tr>
      <w:tr w:rsidR="00AA6071" w:rsidRPr="00A30FC8" w14:paraId="6A85462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A5634A" w14:textId="77777777" w:rsidR="00AA6071" w:rsidRPr="00A30FC8" w:rsidRDefault="00AA6071" w:rsidP="004D4876">
            <w:pPr>
              <w:jc w:val="center"/>
              <w:rPr>
                <w:rFonts w:eastAsia="Calibri"/>
                <w:bCs/>
              </w:rPr>
            </w:pPr>
          </w:p>
        </w:tc>
        <w:tc>
          <w:tcPr>
            <w:tcW w:w="160" w:type="pct"/>
            <w:gridSpan w:val="5"/>
            <w:shd w:val="clear" w:color="auto" w:fill="FFFFFF"/>
          </w:tcPr>
          <w:p w14:paraId="01DECBED" w14:textId="77777777" w:rsidR="00AA6071" w:rsidRPr="00A30FC8" w:rsidRDefault="00AA6071" w:rsidP="004D4876">
            <w:r w:rsidRPr="00A30FC8">
              <w:t>2.</w:t>
            </w:r>
          </w:p>
        </w:tc>
        <w:tc>
          <w:tcPr>
            <w:tcW w:w="2459" w:type="pct"/>
            <w:gridSpan w:val="5"/>
            <w:shd w:val="clear" w:color="auto" w:fill="FFFFFF"/>
          </w:tcPr>
          <w:p w14:paraId="5B4205DC"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Повязки на голову и шею.</w:t>
            </w:r>
          </w:p>
        </w:tc>
        <w:tc>
          <w:tcPr>
            <w:tcW w:w="788" w:type="pct"/>
            <w:gridSpan w:val="6"/>
            <w:vMerge/>
            <w:shd w:val="clear" w:color="auto" w:fill="auto"/>
            <w:vAlign w:val="center"/>
          </w:tcPr>
          <w:p w14:paraId="0EE79CB3" w14:textId="77777777" w:rsidR="00AA6071" w:rsidRPr="00A30FC8" w:rsidRDefault="00AA6071" w:rsidP="004D4876">
            <w:pPr>
              <w:jc w:val="center"/>
            </w:pPr>
          </w:p>
        </w:tc>
        <w:tc>
          <w:tcPr>
            <w:tcW w:w="445" w:type="pct"/>
            <w:gridSpan w:val="4"/>
            <w:vMerge/>
            <w:shd w:val="clear" w:color="auto" w:fill="FFFFFF"/>
            <w:vAlign w:val="center"/>
          </w:tcPr>
          <w:p w14:paraId="667325FD" w14:textId="77777777" w:rsidR="00AA6071" w:rsidRPr="00A30FC8" w:rsidRDefault="00AA6071" w:rsidP="004D4876">
            <w:pPr>
              <w:jc w:val="center"/>
            </w:pPr>
          </w:p>
        </w:tc>
      </w:tr>
      <w:tr w:rsidR="00AA6071" w:rsidRPr="00A30FC8" w14:paraId="404232B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5E05D6C" w14:textId="77777777" w:rsidR="00AA6071" w:rsidRPr="00A30FC8" w:rsidRDefault="00AA6071" w:rsidP="004D4876">
            <w:pPr>
              <w:jc w:val="center"/>
              <w:rPr>
                <w:rFonts w:eastAsia="Calibri"/>
                <w:bCs/>
              </w:rPr>
            </w:pPr>
          </w:p>
        </w:tc>
        <w:tc>
          <w:tcPr>
            <w:tcW w:w="160" w:type="pct"/>
            <w:gridSpan w:val="5"/>
            <w:shd w:val="clear" w:color="auto" w:fill="FFFFFF"/>
          </w:tcPr>
          <w:p w14:paraId="5B6CAE42" w14:textId="77777777" w:rsidR="00AA6071" w:rsidRPr="00A30FC8" w:rsidRDefault="00AA6071" w:rsidP="004D4876">
            <w:r w:rsidRPr="00A30FC8">
              <w:t>3.</w:t>
            </w:r>
          </w:p>
        </w:tc>
        <w:tc>
          <w:tcPr>
            <w:tcW w:w="2459" w:type="pct"/>
            <w:gridSpan w:val="5"/>
            <w:shd w:val="clear" w:color="auto" w:fill="FFFFFF"/>
          </w:tcPr>
          <w:p w14:paraId="7365F264" w14:textId="77777777" w:rsidR="00AA6071" w:rsidRPr="00A30FC8" w:rsidRDefault="00AA6071" w:rsidP="004D4876">
            <w:pPr>
              <w:pStyle w:val="Style28"/>
              <w:rPr>
                <w:rStyle w:val="FontStyle64"/>
                <w:color w:val="auto"/>
                <w:sz w:val="24"/>
                <w:szCs w:val="24"/>
              </w:rPr>
            </w:pPr>
            <w:r w:rsidRPr="00A30FC8">
              <w:rPr>
                <w:rStyle w:val="FontStyle64"/>
                <w:color w:val="auto"/>
                <w:sz w:val="24"/>
                <w:szCs w:val="24"/>
              </w:rPr>
              <w:t>Повязки на грудную клетку.</w:t>
            </w:r>
          </w:p>
        </w:tc>
        <w:tc>
          <w:tcPr>
            <w:tcW w:w="788" w:type="pct"/>
            <w:gridSpan w:val="6"/>
            <w:vMerge/>
            <w:shd w:val="clear" w:color="auto" w:fill="auto"/>
            <w:vAlign w:val="center"/>
          </w:tcPr>
          <w:p w14:paraId="2910CD0E" w14:textId="77777777" w:rsidR="00AA6071" w:rsidRPr="00A30FC8" w:rsidRDefault="00AA6071" w:rsidP="004D4876">
            <w:pPr>
              <w:jc w:val="center"/>
            </w:pPr>
          </w:p>
        </w:tc>
        <w:tc>
          <w:tcPr>
            <w:tcW w:w="445" w:type="pct"/>
            <w:gridSpan w:val="4"/>
            <w:vMerge/>
            <w:shd w:val="clear" w:color="auto" w:fill="FFFFFF"/>
            <w:vAlign w:val="center"/>
          </w:tcPr>
          <w:p w14:paraId="04976D21" w14:textId="77777777" w:rsidR="00AA6071" w:rsidRPr="00A30FC8" w:rsidRDefault="00AA6071" w:rsidP="004D4876">
            <w:pPr>
              <w:jc w:val="center"/>
            </w:pPr>
          </w:p>
        </w:tc>
      </w:tr>
      <w:tr w:rsidR="00AA6071" w:rsidRPr="00A30FC8" w14:paraId="7F6B638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69FE135" w14:textId="77777777" w:rsidR="00AA6071" w:rsidRPr="00A30FC8" w:rsidRDefault="00AA6071" w:rsidP="004D4876">
            <w:pPr>
              <w:jc w:val="center"/>
              <w:rPr>
                <w:rFonts w:eastAsia="Calibri"/>
                <w:bCs/>
              </w:rPr>
            </w:pPr>
          </w:p>
        </w:tc>
        <w:tc>
          <w:tcPr>
            <w:tcW w:w="160" w:type="pct"/>
            <w:gridSpan w:val="5"/>
            <w:shd w:val="clear" w:color="auto" w:fill="FFFFFF"/>
          </w:tcPr>
          <w:p w14:paraId="7E8F8278" w14:textId="77777777" w:rsidR="00AA6071" w:rsidRPr="00A30FC8" w:rsidRDefault="00AA6071" w:rsidP="004D4876">
            <w:r w:rsidRPr="00A30FC8">
              <w:t>4.</w:t>
            </w:r>
          </w:p>
        </w:tc>
        <w:tc>
          <w:tcPr>
            <w:tcW w:w="2459" w:type="pct"/>
            <w:gridSpan w:val="5"/>
            <w:shd w:val="clear" w:color="auto" w:fill="FFFFFF"/>
          </w:tcPr>
          <w:p w14:paraId="628D3C17" w14:textId="77777777" w:rsidR="00AA6071" w:rsidRPr="00A30FC8" w:rsidRDefault="00AA6071" w:rsidP="004D4876">
            <w:r w:rsidRPr="00A30FC8">
              <w:rPr>
                <w:rStyle w:val="FontStyle64"/>
                <w:color w:val="auto"/>
                <w:sz w:val="24"/>
                <w:szCs w:val="24"/>
              </w:rPr>
              <w:t>Повязки на конечности.</w:t>
            </w:r>
          </w:p>
        </w:tc>
        <w:tc>
          <w:tcPr>
            <w:tcW w:w="788" w:type="pct"/>
            <w:gridSpan w:val="6"/>
            <w:vMerge/>
            <w:shd w:val="clear" w:color="auto" w:fill="auto"/>
            <w:vAlign w:val="center"/>
          </w:tcPr>
          <w:p w14:paraId="5F4719FE" w14:textId="77777777" w:rsidR="00AA6071" w:rsidRPr="00A30FC8" w:rsidRDefault="00AA6071" w:rsidP="004D4876">
            <w:pPr>
              <w:jc w:val="center"/>
            </w:pPr>
          </w:p>
        </w:tc>
        <w:tc>
          <w:tcPr>
            <w:tcW w:w="445" w:type="pct"/>
            <w:gridSpan w:val="4"/>
            <w:vMerge/>
            <w:shd w:val="clear" w:color="auto" w:fill="FFFFFF"/>
            <w:vAlign w:val="center"/>
          </w:tcPr>
          <w:p w14:paraId="45BD04BB" w14:textId="77777777" w:rsidR="00AA6071" w:rsidRPr="00A30FC8" w:rsidRDefault="00AA6071" w:rsidP="004D4876">
            <w:pPr>
              <w:jc w:val="center"/>
            </w:pPr>
          </w:p>
        </w:tc>
      </w:tr>
      <w:tr w:rsidR="00AA6071" w:rsidRPr="00A30FC8" w14:paraId="72CF8ACC"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55D54971" w14:textId="77777777" w:rsidR="00AA6071" w:rsidRPr="00A30FC8" w:rsidRDefault="00AA6071" w:rsidP="004D4876">
            <w:pPr>
              <w:rPr>
                <w:rFonts w:eastAsia="Calibri"/>
                <w:bCs/>
              </w:rPr>
            </w:pPr>
            <w:r w:rsidRPr="00A30FC8">
              <w:rPr>
                <w:rFonts w:eastAsia="Calibri"/>
                <w:bCs/>
              </w:rPr>
              <w:t>Тема 13</w:t>
            </w:r>
          </w:p>
          <w:p w14:paraId="726F5E5F" w14:textId="77777777" w:rsidR="00AA6071" w:rsidRPr="00A30FC8" w:rsidRDefault="00AA6071" w:rsidP="004D4876">
            <w:r w:rsidRPr="00A30FC8">
              <w:t>Механические травмы.</w:t>
            </w:r>
          </w:p>
        </w:tc>
        <w:tc>
          <w:tcPr>
            <w:tcW w:w="2619" w:type="pct"/>
            <w:gridSpan w:val="10"/>
            <w:shd w:val="clear" w:color="auto" w:fill="FFFFFF"/>
          </w:tcPr>
          <w:p w14:paraId="3584590D"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315908FD" w14:textId="77777777" w:rsidR="00AA6071" w:rsidRPr="00A30FC8" w:rsidRDefault="00AA6071" w:rsidP="004D4876">
            <w:pPr>
              <w:jc w:val="center"/>
            </w:pPr>
            <w:r w:rsidRPr="00A30FC8">
              <w:t>2</w:t>
            </w:r>
          </w:p>
        </w:tc>
        <w:tc>
          <w:tcPr>
            <w:tcW w:w="445" w:type="pct"/>
            <w:gridSpan w:val="4"/>
            <w:shd w:val="clear" w:color="auto" w:fill="A6A6A6"/>
            <w:vAlign w:val="center"/>
          </w:tcPr>
          <w:p w14:paraId="3FBA8D67" w14:textId="77777777" w:rsidR="00AA6071" w:rsidRPr="00A30FC8" w:rsidRDefault="00AA6071" w:rsidP="004D4876">
            <w:pPr>
              <w:jc w:val="center"/>
            </w:pPr>
          </w:p>
        </w:tc>
      </w:tr>
      <w:tr w:rsidR="00AA6071" w:rsidRPr="00A30FC8" w14:paraId="0F73F24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F0CA0E8" w14:textId="77777777" w:rsidR="00AA6071" w:rsidRPr="00A30FC8" w:rsidRDefault="00AA6071" w:rsidP="004D4876">
            <w:pPr>
              <w:jc w:val="center"/>
              <w:rPr>
                <w:rFonts w:eastAsia="Calibri"/>
                <w:bCs/>
              </w:rPr>
            </w:pPr>
          </w:p>
        </w:tc>
        <w:tc>
          <w:tcPr>
            <w:tcW w:w="160" w:type="pct"/>
            <w:gridSpan w:val="5"/>
            <w:shd w:val="clear" w:color="auto" w:fill="FFFFFF"/>
          </w:tcPr>
          <w:p w14:paraId="4285B43B" w14:textId="77777777" w:rsidR="00AA6071" w:rsidRPr="00A30FC8" w:rsidRDefault="00AA6071" w:rsidP="004D4876">
            <w:r w:rsidRPr="00A30FC8">
              <w:t>1.</w:t>
            </w:r>
          </w:p>
        </w:tc>
        <w:tc>
          <w:tcPr>
            <w:tcW w:w="2459" w:type="pct"/>
            <w:gridSpan w:val="5"/>
            <w:shd w:val="clear" w:color="auto" w:fill="FFFFFF"/>
          </w:tcPr>
          <w:p w14:paraId="1E600E02" w14:textId="77777777" w:rsidR="00AA6071" w:rsidRPr="00A30FC8" w:rsidRDefault="00AA6071" w:rsidP="004D4876">
            <w:r w:rsidRPr="00A30FC8">
              <w:t>Организация травматологической помощи.</w:t>
            </w:r>
          </w:p>
        </w:tc>
        <w:tc>
          <w:tcPr>
            <w:tcW w:w="788" w:type="pct"/>
            <w:gridSpan w:val="6"/>
            <w:vMerge/>
            <w:shd w:val="clear" w:color="auto" w:fill="auto"/>
            <w:vAlign w:val="center"/>
          </w:tcPr>
          <w:p w14:paraId="66061CA5" w14:textId="77777777" w:rsidR="00AA6071" w:rsidRPr="00A30FC8" w:rsidRDefault="00AA6071" w:rsidP="004D4876">
            <w:pPr>
              <w:jc w:val="center"/>
            </w:pPr>
          </w:p>
        </w:tc>
        <w:tc>
          <w:tcPr>
            <w:tcW w:w="445" w:type="pct"/>
            <w:gridSpan w:val="4"/>
            <w:vMerge w:val="restart"/>
            <w:shd w:val="clear" w:color="auto" w:fill="FFFFFF"/>
            <w:vAlign w:val="center"/>
          </w:tcPr>
          <w:p w14:paraId="1385CF72" w14:textId="77777777" w:rsidR="00AA6071" w:rsidRPr="00A30FC8" w:rsidRDefault="00AA6071" w:rsidP="004D4876">
            <w:pPr>
              <w:jc w:val="center"/>
            </w:pPr>
            <w:r w:rsidRPr="00A30FC8">
              <w:t>1</w:t>
            </w:r>
          </w:p>
        </w:tc>
      </w:tr>
      <w:tr w:rsidR="00AA6071" w:rsidRPr="00A30FC8" w14:paraId="71301DF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E233C0D" w14:textId="77777777" w:rsidR="00AA6071" w:rsidRPr="00A30FC8" w:rsidRDefault="00AA6071" w:rsidP="004D4876">
            <w:pPr>
              <w:jc w:val="center"/>
              <w:rPr>
                <w:rFonts w:eastAsia="Calibri"/>
                <w:bCs/>
              </w:rPr>
            </w:pPr>
          </w:p>
        </w:tc>
        <w:tc>
          <w:tcPr>
            <w:tcW w:w="160" w:type="pct"/>
            <w:gridSpan w:val="5"/>
            <w:shd w:val="clear" w:color="auto" w:fill="FFFFFF"/>
          </w:tcPr>
          <w:p w14:paraId="58C3B4E2" w14:textId="77777777" w:rsidR="00AA6071" w:rsidRPr="00A30FC8" w:rsidRDefault="00AA6071" w:rsidP="004D4876">
            <w:r w:rsidRPr="00A30FC8">
              <w:t>2.</w:t>
            </w:r>
          </w:p>
        </w:tc>
        <w:tc>
          <w:tcPr>
            <w:tcW w:w="2459" w:type="pct"/>
            <w:gridSpan w:val="5"/>
            <w:shd w:val="clear" w:color="auto" w:fill="FFFFFF"/>
          </w:tcPr>
          <w:p w14:paraId="66FF2D2C" w14:textId="77777777" w:rsidR="00AA6071" w:rsidRPr="00A30FC8" w:rsidRDefault="00AA6071" w:rsidP="004D4876">
            <w:r w:rsidRPr="00A30FC8">
              <w:t>Классификация повреждений.</w:t>
            </w:r>
          </w:p>
        </w:tc>
        <w:tc>
          <w:tcPr>
            <w:tcW w:w="788" w:type="pct"/>
            <w:gridSpan w:val="6"/>
            <w:vMerge/>
            <w:shd w:val="clear" w:color="auto" w:fill="auto"/>
          </w:tcPr>
          <w:p w14:paraId="6674E07A" w14:textId="77777777" w:rsidR="00AA6071" w:rsidRPr="00A30FC8" w:rsidRDefault="00AA6071" w:rsidP="004D4876">
            <w:pPr>
              <w:jc w:val="center"/>
            </w:pPr>
          </w:p>
        </w:tc>
        <w:tc>
          <w:tcPr>
            <w:tcW w:w="445" w:type="pct"/>
            <w:gridSpan w:val="4"/>
            <w:vMerge/>
            <w:shd w:val="clear" w:color="auto" w:fill="FFFFFF"/>
          </w:tcPr>
          <w:p w14:paraId="2CD48CF3" w14:textId="77777777" w:rsidR="00AA6071" w:rsidRPr="00A30FC8" w:rsidRDefault="00AA6071" w:rsidP="004D4876">
            <w:pPr>
              <w:jc w:val="center"/>
            </w:pPr>
          </w:p>
        </w:tc>
      </w:tr>
      <w:tr w:rsidR="00AA6071" w:rsidRPr="00A30FC8" w14:paraId="007B9E3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DF99452" w14:textId="77777777" w:rsidR="00AA6071" w:rsidRPr="00A30FC8" w:rsidRDefault="00AA6071" w:rsidP="004D4876">
            <w:pPr>
              <w:jc w:val="center"/>
              <w:rPr>
                <w:rFonts w:eastAsia="Calibri"/>
                <w:bCs/>
              </w:rPr>
            </w:pPr>
          </w:p>
        </w:tc>
        <w:tc>
          <w:tcPr>
            <w:tcW w:w="160" w:type="pct"/>
            <w:gridSpan w:val="5"/>
            <w:shd w:val="clear" w:color="auto" w:fill="FFFFFF"/>
          </w:tcPr>
          <w:p w14:paraId="4ABBEBAD" w14:textId="77777777" w:rsidR="00AA6071" w:rsidRPr="00A30FC8" w:rsidRDefault="00AA6071" w:rsidP="004D4876">
            <w:r w:rsidRPr="00A30FC8">
              <w:t>3.</w:t>
            </w:r>
          </w:p>
        </w:tc>
        <w:tc>
          <w:tcPr>
            <w:tcW w:w="2459" w:type="pct"/>
            <w:gridSpan w:val="5"/>
            <w:shd w:val="clear" w:color="auto" w:fill="FFFFFF"/>
          </w:tcPr>
          <w:p w14:paraId="264D162E" w14:textId="77777777" w:rsidR="00AA6071" w:rsidRPr="00A30FC8" w:rsidRDefault="00AA6071" w:rsidP="004D4876">
            <w:r w:rsidRPr="00A30FC8">
              <w:t>Ушиб. Растяжения. Разрыв. Вывихи. Переломы.</w:t>
            </w:r>
          </w:p>
        </w:tc>
        <w:tc>
          <w:tcPr>
            <w:tcW w:w="788" w:type="pct"/>
            <w:gridSpan w:val="6"/>
            <w:vMerge/>
            <w:shd w:val="clear" w:color="auto" w:fill="auto"/>
          </w:tcPr>
          <w:p w14:paraId="76589D60" w14:textId="77777777" w:rsidR="00AA6071" w:rsidRPr="00A30FC8" w:rsidRDefault="00AA6071" w:rsidP="004D4876">
            <w:pPr>
              <w:jc w:val="center"/>
            </w:pPr>
          </w:p>
        </w:tc>
        <w:tc>
          <w:tcPr>
            <w:tcW w:w="445" w:type="pct"/>
            <w:gridSpan w:val="4"/>
            <w:vMerge/>
            <w:shd w:val="clear" w:color="auto" w:fill="FFFFFF"/>
          </w:tcPr>
          <w:p w14:paraId="409A74B2" w14:textId="77777777" w:rsidR="00AA6071" w:rsidRPr="00A30FC8" w:rsidRDefault="00AA6071" w:rsidP="004D4876">
            <w:pPr>
              <w:jc w:val="center"/>
            </w:pPr>
          </w:p>
        </w:tc>
      </w:tr>
      <w:tr w:rsidR="00AA6071" w:rsidRPr="00A30FC8" w14:paraId="0002F394"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1717DBF" w14:textId="77777777" w:rsidR="00AA6071" w:rsidRPr="00A30FC8" w:rsidRDefault="00AA6071" w:rsidP="004D4876">
            <w:pPr>
              <w:rPr>
                <w:rFonts w:eastAsia="Calibri"/>
                <w:bCs/>
              </w:rPr>
            </w:pPr>
            <w:r w:rsidRPr="00A30FC8">
              <w:rPr>
                <w:rFonts w:eastAsia="Calibri"/>
                <w:bCs/>
              </w:rPr>
              <w:t>Тема 14</w:t>
            </w:r>
          </w:p>
          <w:p w14:paraId="19F1D318" w14:textId="77777777" w:rsidR="00AA6071" w:rsidRPr="00A30FC8" w:rsidRDefault="00AA6071" w:rsidP="004D4876">
            <w:pPr>
              <w:rPr>
                <w:rFonts w:eastAsia="Calibri"/>
                <w:bCs/>
              </w:rPr>
            </w:pPr>
            <w:r w:rsidRPr="00A30FC8">
              <w:t>Повреждения позвоночника и спинного мозга.</w:t>
            </w:r>
          </w:p>
          <w:p w14:paraId="6D3C025D" w14:textId="77777777" w:rsidR="00AA6071" w:rsidRPr="00A30FC8" w:rsidRDefault="00AA6071" w:rsidP="004D4876">
            <w:pPr>
              <w:jc w:val="center"/>
              <w:rPr>
                <w:rFonts w:eastAsia="Calibri"/>
                <w:bCs/>
              </w:rPr>
            </w:pPr>
          </w:p>
        </w:tc>
        <w:tc>
          <w:tcPr>
            <w:tcW w:w="2619" w:type="pct"/>
            <w:gridSpan w:val="10"/>
            <w:shd w:val="clear" w:color="auto" w:fill="FFFFFF"/>
          </w:tcPr>
          <w:p w14:paraId="3233ACA6"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03732C1B" w14:textId="77777777" w:rsidR="00AA6071" w:rsidRPr="00A30FC8" w:rsidRDefault="00AA6071" w:rsidP="004D4876">
            <w:pPr>
              <w:jc w:val="center"/>
            </w:pPr>
            <w:r w:rsidRPr="00A30FC8">
              <w:t>2</w:t>
            </w:r>
          </w:p>
        </w:tc>
        <w:tc>
          <w:tcPr>
            <w:tcW w:w="445" w:type="pct"/>
            <w:gridSpan w:val="4"/>
            <w:shd w:val="clear" w:color="auto" w:fill="A6A6A6"/>
            <w:vAlign w:val="center"/>
          </w:tcPr>
          <w:p w14:paraId="746FCC71" w14:textId="77777777" w:rsidR="00AA6071" w:rsidRPr="00A30FC8" w:rsidRDefault="00AA6071" w:rsidP="004D4876">
            <w:pPr>
              <w:jc w:val="center"/>
            </w:pPr>
          </w:p>
        </w:tc>
      </w:tr>
      <w:tr w:rsidR="00AA6071" w:rsidRPr="00A30FC8" w14:paraId="07F28DE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C47373B" w14:textId="77777777" w:rsidR="00AA6071" w:rsidRPr="00A30FC8" w:rsidRDefault="00AA6071" w:rsidP="004D4876">
            <w:pPr>
              <w:jc w:val="center"/>
              <w:rPr>
                <w:rFonts w:eastAsia="Calibri"/>
                <w:bCs/>
              </w:rPr>
            </w:pPr>
          </w:p>
        </w:tc>
        <w:tc>
          <w:tcPr>
            <w:tcW w:w="160" w:type="pct"/>
            <w:gridSpan w:val="5"/>
            <w:shd w:val="clear" w:color="auto" w:fill="FFFFFF"/>
          </w:tcPr>
          <w:p w14:paraId="231E8A55" w14:textId="77777777" w:rsidR="00AA6071" w:rsidRPr="00A30FC8" w:rsidRDefault="00AA6071" w:rsidP="004D4876">
            <w:r w:rsidRPr="00A30FC8">
              <w:t>1.</w:t>
            </w:r>
          </w:p>
        </w:tc>
        <w:tc>
          <w:tcPr>
            <w:tcW w:w="2459" w:type="pct"/>
            <w:gridSpan w:val="5"/>
            <w:shd w:val="clear" w:color="auto" w:fill="FFFFFF"/>
          </w:tcPr>
          <w:p w14:paraId="65ADB385" w14:textId="77777777" w:rsidR="00AA6071" w:rsidRPr="00A30FC8" w:rsidRDefault="00AA6071" w:rsidP="004D4876">
            <w:r w:rsidRPr="00A30FC8">
              <w:t>Повреждения позвоночника и спинного мозга.</w:t>
            </w:r>
          </w:p>
        </w:tc>
        <w:tc>
          <w:tcPr>
            <w:tcW w:w="788" w:type="pct"/>
            <w:gridSpan w:val="6"/>
            <w:vMerge/>
            <w:shd w:val="clear" w:color="auto" w:fill="auto"/>
            <w:vAlign w:val="center"/>
          </w:tcPr>
          <w:p w14:paraId="53CCD17A" w14:textId="77777777" w:rsidR="00AA6071" w:rsidRPr="00A30FC8" w:rsidRDefault="00AA6071" w:rsidP="004D4876">
            <w:pPr>
              <w:jc w:val="center"/>
            </w:pPr>
          </w:p>
        </w:tc>
        <w:tc>
          <w:tcPr>
            <w:tcW w:w="445" w:type="pct"/>
            <w:gridSpan w:val="4"/>
            <w:vMerge w:val="restart"/>
            <w:shd w:val="clear" w:color="auto" w:fill="FFFFFF"/>
            <w:vAlign w:val="center"/>
          </w:tcPr>
          <w:p w14:paraId="738D1F31" w14:textId="77777777" w:rsidR="00AA6071" w:rsidRPr="00A30FC8" w:rsidRDefault="00AA6071" w:rsidP="004D4876">
            <w:pPr>
              <w:jc w:val="center"/>
            </w:pPr>
            <w:r w:rsidRPr="00A30FC8">
              <w:t>1</w:t>
            </w:r>
          </w:p>
        </w:tc>
      </w:tr>
      <w:tr w:rsidR="00AA6071" w:rsidRPr="00A30FC8" w14:paraId="35A9AA9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F3A3DAA" w14:textId="77777777" w:rsidR="00AA6071" w:rsidRPr="00A30FC8" w:rsidRDefault="00AA6071" w:rsidP="004D4876">
            <w:pPr>
              <w:jc w:val="center"/>
              <w:rPr>
                <w:rFonts w:eastAsia="Calibri"/>
                <w:bCs/>
              </w:rPr>
            </w:pPr>
          </w:p>
        </w:tc>
        <w:tc>
          <w:tcPr>
            <w:tcW w:w="160" w:type="pct"/>
            <w:gridSpan w:val="5"/>
            <w:shd w:val="clear" w:color="auto" w:fill="FFFFFF"/>
          </w:tcPr>
          <w:p w14:paraId="785C9ACA" w14:textId="77777777" w:rsidR="00AA6071" w:rsidRPr="00A30FC8" w:rsidRDefault="00AA6071" w:rsidP="004D4876">
            <w:r w:rsidRPr="00A30FC8">
              <w:t>2.</w:t>
            </w:r>
          </w:p>
        </w:tc>
        <w:tc>
          <w:tcPr>
            <w:tcW w:w="2459" w:type="pct"/>
            <w:gridSpan w:val="5"/>
            <w:shd w:val="clear" w:color="auto" w:fill="FFFFFF"/>
          </w:tcPr>
          <w:p w14:paraId="13AB374A" w14:textId="77777777" w:rsidR="00AA6071" w:rsidRPr="00A30FC8" w:rsidRDefault="00AA6071" w:rsidP="004D4876">
            <w:r w:rsidRPr="00A30FC8">
              <w:t>Ушибы позвоночника.</w:t>
            </w:r>
          </w:p>
        </w:tc>
        <w:tc>
          <w:tcPr>
            <w:tcW w:w="788" w:type="pct"/>
            <w:gridSpan w:val="6"/>
            <w:vMerge/>
            <w:shd w:val="clear" w:color="auto" w:fill="auto"/>
            <w:vAlign w:val="center"/>
          </w:tcPr>
          <w:p w14:paraId="2A74C7C2" w14:textId="77777777" w:rsidR="00AA6071" w:rsidRPr="00A30FC8" w:rsidRDefault="00AA6071" w:rsidP="004D4876">
            <w:pPr>
              <w:jc w:val="center"/>
            </w:pPr>
          </w:p>
        </w:tc>
        <w:tc>
          <w:tcPr>
            <w:tcW w:w="445" w:type="pct"/>
            <w:gridSpan w:val="4"/>
            <w:vMerge/>
            <w:shd w:val="clear" w:color="auto" w:fill="FFFFFF"/>
            <w:vAlign w:val="center"/>
          </w:tcPr>
          <w:p w14:paraId="5D2027F4" w14:textId="77777777" w:rsidR="00AA6071" w:rsidRPr="00A30FC8" w:rsidRDefault="00AA6071" w:rsidP="004D4876">
            <w:pPr>
              <w:jc w:val="center"/>
            </w:pPr>
          </w:p>
        </w:tc>
      </w:tr>
      <w:tr w:rsidR="00AA6071" w:rsidRPr="00A30FC8" w14:paraId="749C1CC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902FCE3" w14:textId="77777777" w:rsidR="00AA6071" w:rsidRPr="00A30FC8" w:rsidRDefault="00AA6071" w:rsidP="004D4876">
            <w:pPr>
              <w:jc w:val="center"/>
              <w:rPr>
                <w:rFonts w:eastAsia="Calibri"/>
                <w:bCs/>
              </w:rPr>
            </w:pPr>
          </w:p>
        </w:tc>
        <w:tc>
          <w:tcPr>
            <w:tcW w:w="160" w:type="pct"/>
            <w:gridSpan w:val="5"/>
            <w:shd w:val="clear" w:color="auto" w:fill="FFFFFF"/>
          </w:tcPr>
          <w:p w14:paraId="12AC5E9E" w14:textId="77777777" w:rsidR="00AA6071" w:rsidRPr="00A30FC8" w:rsidRDefault="00AA6071" w:rsidP="004D4876">
            <w:r w:rsidRPr="00A30FC8">
              <w:t>3.</w:t>
            </w:r>
          </w:p>
        </w:tc>
        <w:tc>
          <w:tcPr>
            <w:tcW w:w="2459" w:type="pct"/>
            <w:gridSpan w:val="5"/>
            <w:shd w:val="clear" w:color="auto" w:fill="FFFFFF"/>
          </w:tcPr>
          <w:p w14:paraId="79B6982E" w14:textId="77777777" w:rsidR="00AA6071" w:rsidRPr="00A30FC8" w:rsidRDefault="00AA6071" w:rsidP="004D4876">
            <w:r w:rsidRPr="00A30FC8">
              <w:t>Вывихи и переломы позвонков без повреждения спинного мозга.</w:t>
            </w:r>
          </w:p>
        </w:tc>
        <w:tc>
          <w:tcPr>
            <w:tcW w:w="788" w:type="pct"/>
            <w:gridSpan w:val="6"/>
            <w:vMerge/>
            <w:shd w:val="clear" w:color="auto" w:fill="auto"/>
            <w:vAlign w:val="center"/>
          </w:tcPr>
          <w:p w14:paraId="6CF9132C" w14:textId="77777777" w:rsidR="00AA6071" w:rsidRPr="00A30FC8" w:rsidRDefault="00AA6071" w:rsidP="004D4876">
            <w:pPr>
              <w:jc w:val="center"/>
            </w:pPr>
          </w:p>
        </w:tc>
        <w:tc>
          <w:tcPr>
            <w:tcW w:w="445" w:type="pct"/>
            <w:gridSpan w:val="4"/>
            <w:vMerge/>
            <w:shd w:val="clear" w:color="auto" w:fill="FFFFFF"/>
            <w:vAlign w:val="center"/>
          </w:tcPr>
          <w:p w14:paraId="2A615F92" w14:textId="77777777" w:rsidR="00AA6071" w:rsidRPr="00A30FC8" w:rsidRDefault="00AA6071" w:rsidP="004D4876">
            <w:pPr>
              <w:jc w:val="center"/>
            </w:pPr>
          </w:p>
        </w:tc>
      </w:tr>
      <w:tr w:rsidR="00AA6071" w:rsidRPr="00A30FC8" w14:paraId="716D1EF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4082B93" w14:textId="77777777" w:rsidR="00AA6071" w:rsidRPr="00A30FC8" w:rsidRDefault="00AA6071" w:rsidP="004D4876">
            <w:pPr>
              <w:jc w:val="center"/>
              <w:rPr>
                <w:rFonts w:eastAsia="Calibri"/>
                <w:bCs/>
              </w:rPr>
            </w:pPr>
          </w:p>
        </w:tc>
        <w:tc>
          <w:tcPr>
            <w:tcW w:w="160" w:type="pct"/>
            <w:gridSpan w:val="5"/>
            <w:shd w:val="clear" w:color="auto" w:fill="FFFFFF"/>
          </w:tcPr>
          <w:p w14:paraId="687C6BDC" w14:textId="77777777" w:rsidR="00AA6071" w:rsidRPr="00A30FC8" w:rsidRDefault="00AA6071" w:rsidP="004D4876">
            <w:r w:rsidRPr="00A30FC8">
              <w:t>4.</w:t>
            </w:r>
          </w:p>
        </w:tc>
        <w:tc>
          <w:tcPr>
            <w:tcW w:w="2459" w:type="pct"/>
            <w:gridSpan w:val="5"/>
            <w:shd w:val="clear" w:color="auto" w:fill="FFFFFF"/>
          </w:tcPr>
          <w:p w14:paraId="0842BF60" w14:textId="77777777" w:rsidR="00AA6071" w:rsidRPr="00A30FC8" w:rsidRDefault="00AA6071" w:rsidP="004D4876">
            <w:r w:rsidRPr="00A30FC8">
              <w:t>Переломы позвонков, осложненные повреждением спинного мозга.</w:t>
            </w:r>
          </w:p>
        </w:tc>
        <w:tc>
          <w:tcPr>
            <w:tcW w:w="788" w:type="pct"/>
            <w:gridSpan w:val="6"/>
            <w:vMerge/>
            <w:shd w:val="clear" w:color="auto" w:fill="auto"/>
            <w:vAlign w:val="center"/>
          </w:tcPr>
          <w:p w14:paraId="03B4814C" w14:textId="77777777" w:rsidR="00AA6071" w:rsidRPr="00A30FC8" w:rsidRDefault="00AA6071" w:rsidP="004D4876">
            <w:pPr>
              <w:jc w:val="center"/>
            </w:pPr>
          </w:p>
        </w:tc>
        <w:tc>
          <w:tcPr>
            <w:tcW w:w="445" w:type="pct"/>
            <w:gridSpan w:val="4"/>
            <w:vMerge/>
            <w:shd w:val="clear" w:color="auto" w:fill="FFFFFF"/>
            <w:vAlign w:val="center"/>
          </w:tcPr>
          <w:p w14:paraId="3ED0F5A9" w14:textId="77777777" w:rsidR="00AA6071" w:rsidRPr="00A30FC8" w:rsidRDefault="00AA6071" w:rsidP="004D4876">
            <w:pPr>
              <w:jc w:val="center"/>
            </w:pPr>
          </w:p>
        </w:tc>
      </w:tr>
      <w:tr w:rsidR="00AA6071" w:rsidRPr="00A30FC8" w14:paraId="0162D7C5"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2491FDB" w14:textId="77777777" w:rsidR="00AA6071" w:rsidRPr="00A30FC8" w:rsidRDefault="00AA6071" w:rsidP="004D4876">
            <w:pPr>
              <w:rPr>
                <w:rFonts w:eastAsia="Calibri"/>
                <w:bCs/>
              </w:rPr>
            </w:pPr>
            <w:r w:rsidRPr="00A30FC8">
              <w:rPr>
                <w:rFonts w:eastAsia="Calibri"/>
                <w:bCs/>
              </w:rPr>
              <w:t>Тема 15</w:t>
            </w:r>
          </w:p>
          <w:p w14:paraId="4A57C470" w14:textId="77777777" w:rsidR="00AA6071" w:rsidRPr="00A30FC8" w:rsidRDefault="00AA6071" w:rsidP="004D4876">
            <w:pPr>
              <w:rPr>
                <w:rFonts w:eastAsia="Calibri"/>
                <w:bCs/>
              </w:rPr>
            </w:pPr>
            <w:r w:rsidRPr="00A30FC8">
              <w:t>Повреждения таза.</w:t>
            </w:r>
          </w:p>
        </w:tc>
        <w:tc>
          <w:tcPr>
            <w:tcW w:w="2619" w:type="pct"/>
            <w:gridSpan w:val="10"/>
            <w:tcBorders>
              <w:bottom w:val="single" w:sz="4" w:space="0" w:color="auto"/>
            </w:tcBorders>
            <w:shd w:val="clear" w:color="auto" w:fill="FFFFFF"/>
          </w:tcPr>
          <w:p w14:paraId="2417D927"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41F27D31" w14:textId="77777777" w:rsidR="00AA6071" w:rsidRPr="00A30FC8" w:rsidRDefault="00AA6071" w:rsidP="004D4876">
            <w:pPr>
              <w:jc w:val="center"/>
            </w:pPr>
            <w:r w:rsidRPr="00A30FC8">
              <w:t>2</w:t>
            </w:r>
          </w:p>
        </w:tc>
        <w:tc>
          <w:tcPr>
            <w:tcW w:w="445" w:type="pct"/>
            <w:gridSpan w:val="4"/>
            <w:shd w:val="clear" w:color="auto" w:fill="A6A6A6"/>
            <w:vAlign w:val="center"/>
          </w:tcPr>
          <w:p w14:paraId="0EB99A58" w14:textId="77777777" w:rsidR="00AA6071" w:rsidRPr="00A30FC8" w:rsidRDefault="00AA6071" w:rsidP="004D4876">
            <w:pPr>
              <w:jc w:val="center"/>
            </w:pPr>
          </w:p>
        </w:tc>
      </w:tr>
      <w:tr w:rsidR="00AA6071" w:rsidRPr="00A30FC8" w14:paraId="383FB45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7FC641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8981FFF"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F103894" w14:textId="77777777" w:rsidR="00AA6071" w:rsidRPr="00A30FC8" w:rsidRDefault="00AA6071" w:rsidP="004D4876">
            <w:r w:rsidRPr="00A30FC8">
              <w:t>Повреждения костей таза. Краевые переломы костей таза.</w:t>
            </w:r>
          </w:p>
        </w:tc>
        <w:tc>
          <w:tcPr>
            <w:tcW w:w="788" w:type="pct"/>
            <w:gridSpan w:val="6"/>
            <w:vMerge/>
            <w:shd w:val="clear" w:color="auto" w:fill="auto"/>
            <w:vAlign w:val="center"/>
          </w:tcPr>
          <w:p w14:paraId="6C574F6B" w14:textId="77777777" w:rsidR="00AA6071" w:rsidRPr="00A30FC8" w:rsidRDefault="00AA6071" w:rsidP="004D4876">
            <w:pPr>
              <w:jc w:val="center"/>
            </w:pPr>
          </w:p>
        </w:tc>
        <w:tc>
          <w:tcPr>
            <w:tcW w:w="445" w:type="pct"/>
            <w:gridSpan w:val="4"/>
            <w:vMerge w:val="restart"/>
            <w:shd w:val="clear" w:color="auto" w:fill="FFFFFF"/>
            <w:vAlign w:val="center"/>
          </w:tcPr>
          <w:p w14:paraId="6C8EAAEA" w14:textId="77777777" w:rsidR="00AA6071" w:rsidRPr="00A30FC8" w:rsidRDefault="00AA6071" w:rsidP="004D4876">
            <w:pPr>
              <w:jc w:val="center"/>
            </w:pPr>
            <w:r w:rsidRPr="00A30FC8">
              <w:t>1</w:t>
            </w:r>
          </w:p>
        </w:tc>
      </w:tr>
      <w:tr w:rsidR="00AA6071" w:rsidRPr="00A30FC8" w14:paraId="02522C3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EF645A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8DAB531"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0965E229" w14:textId="77777777" w:rsidR="00AA6071" w:rsidRPr="00A30FC8" w:rsidRDefault="00AA6071" w:rsidP="004D4876">
            <w:r w:rsidRPr="00A30FC8">
              <w:t>Переломы тазового кольца без нарушения его непрерывности.</w:t>
            </w:r>
          </w:p>
        </w:tc>
        <w:tc>
          <w:tcPr>
            <w:tcW w:w="788" w:type="pct"/>
            <w:gridSpan w:val="6"/>
            <w:vMerge/>
            <w:shd w:val="clear" w:color="auto" w:fill="auto"/>
            <w:vAlign w:val="center"/>
          </w:tcPr>
          <w:p w14:paraId="24A1EBB4" w14:textId="77777777" w:rsidR="00AA6071" w:rsidRPr="00A30FC8" w:rsidRDefault="00AA6071" w:rsidP="004D4876">
            <w:pPr>
              <w:jc w:val="center"/>
            </w:pPr>
          </w:p>
        </w:tc>
        <w:tc>
          <w:tcPr>
            <w:tcW w:w="445" w:type="pct"/>
            <w:gridSpan w:val="4"/>
            <w:vMerge/>
            <w:shd w:val="clear" w:color="auto" w:fill="FFFFFF"/>
            <w:vAlign w:val="center"/>
          </w:tcPr>
          <w:p w14:paraId="72DC23B1" w14:textId="77777777" w:rsidR="00AA6071" w:rsidRPr="00A30FC8" w:rsidRDefault="00AA6071" w:rsidP="004D4876">
            <w:pPr>
              <w:jc w:val="center"/>
            </w:pPr>
          </w:p>
        </w:tc>
      </w:tr>
      <w:tr w:rsidR="00AA6071" w:rsidRPr="00A30FC8" w14:paraId="5CA3A46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5764D6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684876B"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654BEF48" w14:textId="77777777" w:rsidR="00AA6071" w:rsidRPr="00A30FC8" w:rsidRDefault="00AA6071" w:rsidP="004D4876">
            <w:r w:rsidRPr="00A30FC8">
              <w:t>Переломы костей таза с нарушением непрерывности тазового кольца.</w:t>
            </w:r>
          </w:p>
        </w:tc>
        <w:tc>
          <w:tcPr>
            <w:tcW w:w="788" w:type="pct"/>
            <w:gridSpan w:val="6"/>
            <w:vMerge/>
            <w:shd w:val="clear" w:color="auto" w:fill="auto"/>
            <w:vAlign w:val="center"/>
          </w:tcPr>
          <w:p w14:paraId="2D278E13" w14:textId="77777777" w:rsidR="00AA6071" w:rsidRPr="00A30FC8" w:rsidRDefault="00AA6071" w:rsidP="004D4876">
            <w:pPr>
              <w:jc w:val="center"/>
            </w:pPr>
          </w:p>
        </w:tc>
        <w:tc>
          <w:tcPr>
            <w:tcW w:w="445" w:type="pct"/>
            <w:gridSpan w:val="4"/>
            <w:vMerge/>
            <w:shd w:val="clear" w:color="auto" w:fill="FFFFFF"/>
            <w:vAlign w:val="center"/>
          </w:tcPr>
          <w:p w14:paraId="61823E79" w14:textId="77777777" w:rsidR="00AA6071" w:rsidRPr="00A30FC8" w:rsidRDefault="00AA6071" w:rsidP="004D4876">
            <w:pPr>
              <w:jc w:val="center"/>
            </w:pPr>
          </w:p>
        </w:tc>
      </w:tr>
      <w:tr w:rsidR="00AA6071" w:rsidRPr="00A30FC8" w14:paraId="2FAF3C8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CE7450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F502B89"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61A2E243" w14:textId="77777777" w:rsidR="00AA6071" w:rsidRPr="00A30FC8" w:rsidRDefault="00AA6071" w:rsidP="004D4876">
            <w:r w:rsidRPr="00A30FC8">
              <w:t>Сестринский уход при повреждениях и заболеваниях позвоночника и таза.</w:t>
            </w:r>
          </w:p>
        </w:tc>
        <w:tc>
          <w:tcPr>
            <w:tcW w:w="788" w:type="pct"/>
            <w:gridSpan w:val="6"/>
            <w:vMerge/>
            <w:shd w:val="clear" w:color="auto" w:fill="auto"/>
            <w:vAlign w:val="center"/>
          </w:tcPr>
          <w:p w14:paraId="40CF06B9" w14:textId="77777777" w:rsidR="00AA6071" w:rsidRPr="00A30FC8" w:rsidRDefault="00AA6071" w:rsidP="004D4876">
            <w:pPr>
              <w:jc w:val="center"/>
            </w:pPr>
          </w:p>
        </w:tc>
        <w:tc>
          <w:tcPr>
            <w:tcW w:w="445" w:type="pct"/>
            <w:gridSpan w:val="4"/>
            <w:vMerge/>
            <w:shd w:val="clear" w:color="auto" w:fill="FFFFFF"/>
            <w:vAlign w:val="center"/>
          </w:tcPr>
          <w:p w14:paraId="6141ADA3" w14:textId="77777777" w:rsidR="00AA6071" w:rsidRPr="00A30FC8" w:rsidRDefault="00AA6071" w:rsidP="004D4876">
            <w:pPr>
              <w:jc w:val="center"/>
            </w:pPr>
          </w:p>
        </w:tc>
      </w:tr>
      <w:tr w:rsidR="00AA6071" w:rsidRPr="00A30FC8" w14:paraId="5B9F842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0B1D99C"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71F63C51"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0E74D901" w14:textId="77777777" w:rsidR="00AA6071" w:rsidRPr="00A30FC8" w:rsidRDefault="00AA6071" w:rsidP="004D4876">
            <w:pPr>
              <w:jc w:val="center"/>
            </w:pPr>
            <w:r w:rsidRPr="00A30FC8">
              <w:t>4</w:t>
            </w:r>
          </w:p>
        </w:tc>
        <w:tc>
          <w:tcPr>
            <w:tcW w:w="445" w:type="pct"/>
            <w:gridSpan w:val="4"/>
            <w:shd w:val="clear" w:color="auto" w:fill="A6A6A6"/>
            <w:vAlign w:val="center"/>
          </w:tcPr>
          <w:p w14:paraId="33B5AC4B" w14:textId="77777777" w:rsidR="00AA6071" w:rsidRPr="00A30FC8" w:rsidRDefault="00AA6071" w:rsidP="004D4876">
            <w:pPr>
              <w:jc w:val="center"/>
            </w:pPr>
          </w:p>
        </w:tc>
      </w:tr>
      <w:tr w:rsidR="00AA6071" w:rsidRPr="00A30FC8" w14:paraId="0B36E6B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19E7E6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863F6E9"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E03F2AD" w14:textId="77777777" w:rsidR="00AA6071" w:rsidRPr="00A30FC8" w:rsidRDefault="00AA6071" w:rsidP="004D4876">
            <w:r w:rsidRPr="00A30FC8">
              <w:t>Сестринская помощь при травмах.</w:t>
            </w:r>
          </w:p>
        </w:tc>
        <w:tc>
          <w:tcPr>
            <w:tcW w:w="788" w:type="pct"/>
            <w:gridSpan w:val="6"/>
            <w:vMerge/>
            <w:shd w:val="clear" w:color="auto" w:fill="auto"/>
            <w:vAlign w:val="center"/>
          </w:tcPr>
          <w:p w14:paraId="7881D33A" w14:textId="77777777" w:rsidR="00AA6071" w:rsidRPr="00A30FC8" w:rsidRDefault="00AA6071" w:rsidP="004D4876">
            <w:pPr>
              <w:jc w:val="center"/>
            </w:pPr>
          </w:p>
        </w:tc>
        <w:tc>
          <w:tcPr>
            <w:tcW w:w="445" w:type="pct"/>
            <w:gridSpan w:val="4"/>
            <w:vMerge w:val="restart"/>
            <w:shd w:val="clear" w:color="auto" w:fill="FFFFFF"/>
            <w:vAlign w:val="center"/>
          </w:tcPr>
          <w:p w14:paraId="279145FE" w14:textId="77777777" w:rsidR="00AA6071" w:rsidRPr="00A30FC8" w:rsidRDefault="00AA6071" w:rsidP="004D4876">
            <w:pPr>
              <w:jc w:val="center"/>
            </w:pPr>
            <w:r w:rsidRPr="00A30FC8">
              <w:t>2</w:t>
            </w:r>
          </w:p>
        </w:tc>
      </w:tr>
      <w:tr w:rsidR="00AA6071" w:rsidRPr="00A30FC8" w14:paraId="3C3DF41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43E7C6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C369D61"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6409403" w14:textId="77777777" w:rsidR="00AA6071" w:rsidRPr="00A30FC8" w:rsidRDefault="00AA6071" w:rsidP="004D4876">
            <w:r w:rsidRPr="00A30FC8">
              <w:t>Механические травмы.</w:t>
            </w:r>
          </w:p>
        </w:tc>
        <w:tc>
          <w:tcPr>
            <w:tcW w:w="788" w:type="pct"/>
            <w:gridSpan w:val="6"/>
            <w:vMerge/>
            <w:shd w:val="clear" w:color="auto" w:fill="auto"/>
            <w:vAlign w:val="center"/>
          </w:tcPr>
          <w:p w14:paraId="067B2803" w14:textId="77777777" w:rsidR="00AA6071" w:rsidRPr="00A30FC8" w:rsidRDefault="00AA6071" w:rsidP="004D4876">
            <w:pPr>
              <w:jc w:val="center"/>
            </w:pPr>
          </w:p>
        </w:tc>
        <w:tc>
          <w:tcPr>
            <w:tcW w:w="445" w:type="pct"/>
            <w:gridSpan w:val="4"/>
            <w:vMerge/>
            <w:shd w:val="clear" w:color="auto" w:fill="FFFFFF"/>
            <w:vAlign w:val="center"/>
          </w:tcPr>
          <w:p w14:paraId="3DBAA44D" w14:textId="77777777" w:rsidR="00AA6071" w:rsidRPr="00A30FC8" w:rsidRDefault="00AA6071" w:rsidP="004D4876">
            <w:pPr>
              <w:jc w:val="center"/>
            </w:pPr>
          </w:p>
        </w:tc>
      </w:tr>
      <w:tr w:rsidR="00AA6071" w:rsidRPr="00A30FC8" w14:paraId="5C3BB3D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FC8FEB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CE000A7"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4885E886" w14:textId="77777777" w:rsidR="00AA6071" w:rsidRPr="00A30FC8" w:rsidRDefault="00AA6071" w:rsidP="004D4876">
            <w:r w:rsidRPr="00A30FC8">
              <w:t>Сестринский уход при повреждениях</w:t>
            </w:r>
          </w:p>
        </w:tc>
        <w:tc>
          <w:tcPr>
            <w:tcW w:w="788" w:type="pct"/>
            <w:gridSpan w:val="6"/>
            <w:vMerge/>
            <w:shd w:val="clear" w:color="auto" w:fill="auto"/>
            <w:vAlign w:val="center"/>
          </w:tcPr>
          <w:p w14:paraId="54363F0F" w14:textId="77777777" w:rsidR="00AA6071" w:rsidRPr="00A30FC8" w:rsidRDefault="00AA6071" w:rsidP="004D4876">
            <w:pPr>
              <w:jc w:val="center"/>
            </w:pPr>
          </w:p>
        </w:tc>
        <w:tc>
          <w:tcPr>
            <w:tcW w:w="445" w:type="pct"/>
            <w:gridSpan w:val="4"/>
            <w:vMerge/>
            <w:shd w:val="clear" w:color="auto" w:fill="FFFFFF"/>
            <w:vAlign w:val="center"/>
          </w:tcPr>
          <w:p w14:paraId="401E0F3F" w14:textId="77777777" w:rsidR="00AA6071" w:rsidRPr="00A30FC8" w:rsidRDefault="00AA6071" w:rsidP="004D4876">
            <w:pPr>
              <w:jc w:val="center"/>
            </w:pPr>
          </w:p>
        </w:tc>
      </w:tr>
      <w:tr w:rsidR="00AA6071" w:rsidRPr="00A30FC8" w14:paraId="0E0AEB3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96EEB4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F463C59"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3485E58B" w14:textId="77777777" w:rsidR="00AA6071" w:rsidRPr="00A30FC8" w:rsidRDefault="00AA6071" w:rsidP="004D4876">
            <w:r w:rsidRPr="00A30FC8">
              <w:t>Сестринский уход при повреждениях и заболеваниях позвоночника, спинного мозга и таза.</w:t>
            </w:r>
          </w:p>
        </w:tc>
        <w:tc>
          <w:tcPr>
            <w:tcW w:w="788" w:type="pct"/>
            <w:gridSpan w:val="6"/>
            <w:vMerge/>
            <w:shd w:val="clear" w:color="auto" w:fill="auto"/>
            <w:vAlign w:val="center"/>
          </w:tcPr>
          <w:p w14:paraId="0FC3DCB7" w14:textId="77777777" w:rsidR="00AA6071" w:rsidRPr="00A30FC8" w:rsidRDefault="00AA6071" w:rsidP="004D4876">
            <w:pPr>
              <w:jc w:val="center"/>
            </w:pPr>
          </w:p>
        </w:tc>
        <w:tc>
          <w:tcPr>
            <w:tcW w:w="445" w:type="pct"/>
            <w:gridSpan w:val="4"/>
            <w:vMerge/>
            <w:shd w:val="clear" w:color="auto" w:fill="FFFFFF"/>
            <w:vAlign w:val="center"/>
          </w:tcPr>
          <w:p w14:paraId="67F71C70" w14:textId="77777777" w:rsidR="00AA6071" w:rsidRPr="00A30FC8" w:rsidRDefault="00AA6071" w:rsidP="004D4876">
            <w:pPr>
              <w:jc w:val="center"/>
            </w:pPr>
          </w:p>
        </w:tc>
      </w:tr>
      <w:tr w:rsidR="00AA6071" w:rsidRPr="00A30FC8" w14:paraId="05827D08"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53EED12F" w14:textId="77777777" w:rsidR="00AA6071" w:rsidRPr="00A30FC8" w:rsidRDefault="00AA6071" w:rsidP="004D4876">
            <w:pPr>
              <w:rPr>
                <w:rFonts w:eastAsia="Calibri"/>
                <w:bCs/>
              </w:rPr>
            </w:pPr>
            <w:r w:rsidRPr="00A30FC8">
              <w:rPr>
                <w:rFonts w:eastAsia="Calibri"/>
                <w:bCs/>
              </w:rPr>
              <w:t>Тема 16</w:t>
            </w:r>
          </w:p>
          <w:p w14:paraId="0BDBCBFF" w14:textId="77777777" w:rsidR="00AA6071" w:rsidRPr="00A30FC8" w:rsidRDefault="00AA6071" w:rsidP="004D4876">
            <w:pPr>
              <w:rPr>
                <w:rFonts w:eastAsia="Calibri"/>
                <w:bCs/>
              </w:rPr>
            </w:pPr>
            <w:r w:rsidRPr="00A30FC8">
              <w:t>Раны.</w:t>
            </w:r>
          </w:p>
          <w:p w14:paraId="0A2DB9E6"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1741723E"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44C86527" w14:textId="77777777" w:rsidR="00AA6071" w:rsidRPr="00A30FC8" w:rsidRDefault="00AA6071" w:rsidP="004D4876">
            <w:pPr>
              <w:jc w:val="center"/>
            </w:pPr>
            <w:r w:rsidRPr="00A30FC8">
              <w:t>2</w:t>
            </w:r>
          </w:p>
        </w:tc>
        <w:tc>
          <w:tcPr>
            <w:tcW w:w="445" w:type="pct"/>
            <w:gridSpan w:val="4"/>
            <w:shd w:val="clear" w:color="auto" w:fill="A6A6A6"/>
            <w:vAlign w:val="center"/>
          </w:tcPr>
          <w:p w14:paraId="56DD5E96" w14:textId="77777777" w:rsidR="00AA6071" w:rsidRPr="00A30FC8" w:rsidRDefault="00AA6071" w:rsidP="004D4876">
            <w:pPr>
              <w:jc w:val="center"/>
            </w:pPr>
          </w:p>
        </w:tc>
      </w:tr>
      <w:tr w:rsidR="00AA6071" w:rsidRPr="00A30FC8" w14:paraId="439CCA3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A035BE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DE93EAC"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8164EA3" w14:textId="77777777" w:rsidR="00AA6071" w:rsidRPr="00A30FC8" w:rsidRDefault="00AA6071" w:rsidP="004D4876">
            <w:r w:rsidRPr="00A30FC8">
              <w:t>Классификация ран.</w:t>
            </w:r>
          </w:p>
        </w:tc>
        <w:tc>
          <w:tcPr>
            <w:tcW w:w="788" w:type="pct"/>
            <w:gridSpan w:val="6"/>
            <w:vMerge/>
            <w:shd w:val="clear" w:color="auto" w:fill="FFFFFF"/>
            <w:vAlign w:val="center"/>
          </w:tcPr>
          <w:p w14:paraId="7AD38A52" w14:textId="77777777" w:rsidR="00AA6071" w:rsidRPr="00A30FC8" w:rsidRDefault="00AA6071" w:rsidP="004D4876">
            <w:pPr>
              <w:jc w:val="center"/>
            </w:pPr>
          </w:p>
        </w:tc>
        <w:tc>
          <w:tcPr>
            <w:tcW w:w="445" w:type="pct"/>
            <w:gridSpan w:val="4"/>
            <w:vMerge w:val="restart"/>
            <w:shd w:val="clear" w:color="auto" w:fill="FFFFFF"/>
            <w:vAlign w:val="center"/>
          </w:tcPr>
          <w:p w14:paraId="206E5417" w14:textId="77777777" w:rsidR="00AA6071" w:rsidRPr="00A30FC8" w:rsidRDefault="00AA6071" w:rsidP="004D4876">
            <w:pPr>
              <w:jc w:val="center"/>
            </w:pPr>
            <w:r w:rsidRPr="00A30FC8">
              <w:t>1</w:t>
            </w:r>
          </w:p>
        </w:tc>
      </w:tr>
      <w:tr w:rsidR="00AA6071" w:rsidRPr="00A30FC8" w14:paraId="3E1640F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105EA2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AF5D6E2"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4414C6F" w14:textId="77777777" w:rsidR="00AA6071" w:rsidRPr="00A30FC8" w:rsidRDefault="00AA6071" w:rsidP="004D4876">
            <w:r w:rsidRPr="00A30FC8">
              <w:t>Основные клинические признаки ран.</w:t>
            </w:r>
          </w:p>
        </w:tc>
        <w:tc>
          <w:tcPr>
            <w:tcW w:w="788" w:type="pct"/>
            <w:gridSpan w:val="6"/>
            <w:vMerge/>
            <w:shd w:val="clear" w:color="auto" w:fill="FFFFFF"/>
            <w:vAlign w:val="center"/>
          </w:tcPr>
          <w:p w14:paraId="281DF7DF" w14:textId="77777777" w:rsidR="00AA6071" w:rsidRPr="00A30FC8" w:rsidRDefault="00AA6071" w:rsidP="004D4876">
            <w:pPr>
              <w:jc w:val="center"/>
            </w:pPr>
          </w:p>
        </w:tc>
        <w:tc>
          <w:tcPr>
            <w:tcW w:w="445" w:type="pct"/>
            <w:gridSpan w:val="4"/>
            <w:vMerge/>
            <w:shd w:val="clear" w:color="auto" w:fill="FFFFFF"/>
            <w:vAlign w:val="center"/>
          </w:tcPr>
          <w:p w14:paraId="20BAECAC" w14:textId="77777777" w:rsidR="00AA6071" w:rsidRPr="00A30FC8" w:rsidRDefault="00AA6071" w:rsidP="004D4876">
            <w:pPr>
              <w:jc w:val="center"/>
            </w:pPr>
          </w:p>
        </w:tc>
      </w:tr>
      <w:tr w:rsidR="00AA6071" w:rsidRPr="00A30FC8" w14:paraId="058E83F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6C77D0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E1456F3"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4D588736" w14:textId="77777777" w:rsidR="00AA6071" w:rsidRPr="00A30FC8" w:rsidRDefault="00AA6071" w:rsidP="004D4876">
            <w:r w:rsidRPr="00A30FC8">
              <w:t>Течение раневого процесса.</w:t>
            </w:r>
          </w:p>
        </w:tc>
        <w:tc>
          <w:tcPr>
            <w:tcW w:w="788" w:type="pct"/>
            <w:gridSpan w:val="6"/>
            <w:vMerge/>
            <w:shd w:val="clear" w:color="auto" w:fill="FFFFFF"/>
            <w:vAlign w:val="center"/>
          </w:tcPr>
          <w:p w14:paraId="584801C6" w14:textId="77777777" w:rsidR="00AA6071" w:rsidRPr="00A30FC8" w:rsidRDefault="00AA6071" w:rsidP="004D4876">
            <w:pPr>
              <w:jc w:val="center"/>
            </w:pPr>
          </w:p>
        </w:tc>
        <w:tc>
          <w:tcPr>
            <w:tcW w:w="445" w:type="pct"/>
            <w:gridSpan w:val="4"/>
            <w:vMerge/>
            <w:shd w:val="clear" w:color="auto" w:fill="FFFFFF"/>
            <w:vAlign w:val="center"/>
          </w:tcPr>
          <w:p w14:paraId="5D78FCFE" w14:textId="77777777" w:rsidR="00AA6071" w:rsidRPr="00A30FC8" w:rsidRDefault="00AA6071" w:rsidP="004D4876">
            <w:pPr>
              <w:jc w:val="center"/>
            </w:pPr>
          </w:p>
        </w:tc>
      </w:tr>
      <w:tr w:rsidR="00AA6071" w:rsidRPr="00A30FC8" w14:paraId="61C3FDA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769D04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168386B"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564927AD" w14:textId="77777777" w:rsidR="00AA6071" w:rsidRPr="00A30FC8" w:rsidRDefault="00AA6071" w:rsidP="004D4876">
            <w:r w:rsidRPr="00A30FC8">
              <w:t>Оказание первой медицинской помощи.</w:t>
            </w:r>
          </w:p>
        </w:tc>
        <w:tc>
          <w:tcPr>
            <w:tcW w:w="788" w:type="pct"/>
            <w:gridSpan w:val="6"/>
            <w:vMerge/>
            <w:shd w:val="clear" w:color="auto" w:fill="FFFFFF"/>
            <w:vAlign w:val="center"/>
          </w:tcPr>
          <w:p w14:paraId="4F840AA3" w14:textId="77777777" w:rsidR="00AA6071" w:rsidRPr="00A30FC8" w:rsidRDefault="00AA6071" w:rsidP="004D4876">
            <w:pPr>
              <w:jc w:val="center"/>
            </w:pPr>
          </w:p>
        </w:tc>
        <w:tc>
          <w:tcPr>
            <w:tcW w:w="445" w:type="pct"/>
            <w:gridSpan w:val="4"/>
            <w:vMerge/>
            <w:shd w:val="clear" w:color="auto" w:fill="FFFFFF"/>
            <w:vAlign w:val="center"/>
          </w:tcPr>
          <w:p w14:paraId="1798F38C" w14:textId="77777777" w:rsidR="00AA6071" w:rsidRPr="00A30FC8" w:rsidRDefault="00AA6071" w:rsidP="004D4876">
            <w:pPr>
              <w:jc w:val="center"/>
            </w:pPr>
          </w:p>
        </w:tc>
      </w:tr>
      <w:tr w:rsidR="00AA6071" w:rsidRPr="00A30FC8" w14:paraId="4AF945C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E6C78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E829543"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02A4FCCA" w14:textId="77777777" w:rsidR="00AA6071" w:rsidRPr="00A30FC8" w:rsidRDefault="00AA6071" w:rsidP="004D4876">
            <w:r w:rsidRPr="00A30FC8">
              <w:t>Лечение ран.</w:t>
            </w:r>
          </w:p>
        </w:tc>
        <w:tc>
          <w:tcPr>
            <w:tcW w:w="788" w:type="pct"/>
            <w:gridSpan w:val="6"/>
            <w:vMerge/>
            <w:shd w:val="clear" w:color="auto" w:fill="FFFFFF"/>
            <w:vAlign w:val="center"/>
          </w:tcPr>
          <w:p w14:paraId="0E8295DF" w14:textId="77777777" w:rsidR="00AA6071" w:rsidRPr="00A30FC8" w:rsidRDefault="00AA6071" w:rsidP="004D4876">
            <w:pPr>
              <w:jc w:val="center"/>
            </w:pPr>
          </w:p>
        </w:tc>
        <w:tc>
          <w:tcPr>
            <w:tcW w:w="445" w:type="pct"/>
            <w:gridSpan w:val="4"/>
            <w:vMerge/>
            <w:shd w:val="clear" w:color="auto" w:fill="FFFFFF"/>
            <w:vAlign w:val="center"/>
          </w:tcPr>
          <w:p w14:paraId="42BC403D" w14:textId="77777777" w:rsidR="00AA6071" w:rsidRPr="00A30FC8" w:rsidRDefault="00AA6071" w:rsidP="004D4876">
            <w:pPr>
              <w:jc w:val="center"/>
            </w:pPr>
          </w:p>
        </w:tc>
      </w:tr>
      <w:tr w:rsidR="00AA6071" w:rsidRPr="00A30FC8" w14:paraId="36FB062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7F74A3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4E73F81" w14:textId="77777777" w:rsidR="00AA6071" w:rsidRPr="00A30FC8" w:rsidRDefault="00AA6071" w:rsidP="004D4876">
            <w:r w:rsidRPr="00A30FC8">
              <w:t>6.</w:t>
            </w:r>
          </w:p>
        </w:tc>
        <w:tc>
          <w:tcPr>
            <w:tcW w:w="2459" w:type="pct"/>
            <w:gridSpan w:val="5"/>
            <w:tcBorders>
              <w:bottom w:val="single" w:sz="4" w:space="0" w:color="auto"/>
            </w:tcBorders>
            <w:shd w:val="clear" w:color="auto" w:fill="FFFFFF"/>
          </w:tcPr>
          <w:p w14:paraId="767C06AF" w14:textId="77777777" w:rsidR="00AA6071" w:rsidRPr="00A30FC8" w:rsidRDefault="00AA6071" w:rsidP="004D4876">
            <w:r w:rsidRPr="00A30FC8">
              <w:t>Сестринский уход за пациентом с ранами.</w:t>
            </w:r>
          </w:p>
        </w:tc>
        <w:tc>
          <w:tcPr>
            <w:tcW w:w="788" w:type="pct"/>
            <w:gridSpan w:val="6"/>
            <w:vMerge/>
            <w:shd w:val="clear" w:color="auto" w:fill="FFFFFF"/>
            <w:vAlign w:val="center"/>
          </w:tcPr>
          <w:p w14:paraId="0F196B14" w14:textId="77777777" w:rsidR="00AA6071" w:rsidRPr="00A30FC8" w:rsidRDefault="00AA6071" w:rsidP="004D4876">
            <w:pPr>
              <w:jc w:val="center"/>
            </w:pPr>
          </w:p>
        </w:tc>
        <w:tc>
          <w:tcPr>
            <w:tcW w:w="445" w:type="pct"/>
            <w:gridSpan w:val="4"/>
            <w:vMerge/>
            <w:shd w:val="clear" w:color="auto" w:fill="FFFFFF"/>
            <w:vAlign w:val="center"/>
          </w:tcPr>
          <w:p w14:paraId="5D2D8959" w14:textId="77777777" w:rsidR="00AA6071" w:rsidRPr="00A30FC8" w:rsidRDefault="00AA6071" w:rsidP="004D4876">
            <w:pPr>
              <w:jc w:val="center"/>
            </w:pPr>
          </w:p>
        </w:tc>
      </w:tr>
      <w:tr w:rsidR="00AA6071" w:rsidRPr="00A30FC8" w14:paraId="04CB1C9C"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5728ED4C" w14:textId="77777777" w:rsidR="00AA6071" w:rsidRPr="00A30FC8" w:rsidRDefault="00AA6071" w:rsidP="004D4876">
            <w:pPr>
              <w:rPr>
                <w:rFonts w:eastAsia="Calibri"/>
                <w:bCs/>
              </w:rPr>
            </w:pPr>
            <w:r w:rsidRPr="00A30FC8">
              <w:rPr>
                <w:rFonts w:eastAsia="Calibri"/>
                <w:bCs/>
              </w:rPr>
              <w:t>Тема 17</w:t>
            </w:r>
          </w:p>
          <w:p w14:paraId="58246D9A" w14:textId="77777777" w:rsidR="00AA6071" w:rsidRPr="00A30FC8" w:rsidRDefault="00AA6071" w:rsidP="004D4876">
            <w:pPr>
              <w:rPr>
                <w:rFonts w:eastAsia="Calibri"/>
                <w:bCs/>
              </w:rPr>
            </w:pPr>
            <w:r w:rsidRPr="00A30FC8">
              <w:t>Термические поражения. Ожоги.</w:t>
            </w:r>
          </w:p>
        </w:tc>
        <w:tc>
          <w:tcPr>
            <w:tcW w:w="2619" w:type="pct"/>
            <w:gridSpan w:val="10"/>
            <w:tcBorders>
              <w:bottom w:val="single" w:sz="4" w:space="0" w:color="auto"/>
            </w:tcBorders>
            <w:shd w:val="clear" w:color="auto" w:fill="FFFFFF"/>
          </w:tcPr>
          <w:p w14:paraId="088D837E"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37FA2462" w14:textId="77777777" w:rsidR="00AA6071" w:rsidRPr="00A30FC8" w:rsidRDefault="00AA6071" w:rsidP="004D4876">
            <w:pPr>
              <w:jc w:val="center"/>
            </w:pPr>
            <w:r w:rsidRPr="00A30FC8">
              <w:t>2</w:t>
            </w:r>
          </w:p>
        </w:tc>
        <w:tc>
          <w:tcPr>
            <w:tcW w:w="445" w:type="pct"/>
            <w:gridSpan w:val="4"/>
            <w:shd w:val="clear" w:color="auto" w:fill="A6A6A6"/>
            <w:vAlign w:val="center"/>
          </w:tcPr>
          <w:p w14:paraId="12529281" w14:textId="77777777" w:rsidR="00AA6071" w:rsidRPr="00A30FC8" w:rsidRDefault="00AA6071" w:rsidP="004D4876">
            <w:pPr>
              <w:jc w:val="center"/>
            </w:pPr>
          </w:p>
        </w:tc>
      </w:tr>
      <w:tr w:rsidR="00AA6071" w:rsidRPr="00A30FC8" w14:paraId="50BB623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F15338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B67D93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A047B3B" w14:textId="77777777" w:rsidR="00AA6071" w:rsidRPr="00A30FC8" w:rsidRDefault="00AA6071" w:rsidP="004D4876">
            <w:r w:rsidRPr="00A30FC8">
              <w:t>Ожоги. Классификация ожогов. Определение площади ожога.</w:t>
            </w:r>
          </w:p>
        </w:tc>
        <w:tc>
          <w:tcPr>
            <w:tcW w:w="788" w:type="pct"/>
            <w:gridSpan w:val="6"/>
            <w:vMerge/>
            <w:shd w:val="clear" w:color="auto" w:fill="FFFFFF"/>
            <w:vAlign w:val="center"/>
          </w:tcPr>
          <w:p w14:paraId="68F84A17" w14:textId="77777777" w:rsidR="00AA6071" w:rsidRPr="00A30FC8" w:rsidRDefault="00AA6071" w:rsidP="004D4876">
            <w:pPr>
              <w:jc w:val="center"/>
            </w:pPr>
          </w:p>
        </w:tc>
        <w:tc>
          <w:tcPr>
            <w:tcW w:w="445" w:type="pct"/>
            <w:gridSpan w:val="4"/>
            <w:vMerge w:val="restart"/>
            <w:shd w:val="clear" w:color="auto" w:fill="FFFFFF"/>
            <w:vAlign w:val="center"/>
          </w:tcPr>
          <w:p w14:paraId="183F5562" w14:textId="77777777" w:rsidR="00AA6071" w:rsidRPr="00A30FC8" w:rsidRDefault="00AA6071" w:rsidP="004D4876">
            <w:pPr>
              <w:jc w:val="center"/>
            </w:pPr>
            <w:r w:rsidRPr="00A30FC8">
              <w:t>1</w:t>
            </w:r>
          </w:p>
        </w:tc>
      </w:tr>
      <w:tr w:rsidR="00AA6071" w:rsidRPr="00A30FC8" w14:paraId="4A698C2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FB310F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39E0C9F"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1572180" w14:textId="77777777" w:rsidR="00AA6071" w:rsidRPr="00A30FC8" w:rsidRDefault="00AA6071" w:rsidP="004D4876">
            <w:r w:rsidRPr="00A30FC8">
              <w:t>Клиническая картина при ожогах.</w:t>
            </w:r>
          </w:p>
        </w:tc>
        <w:tc>
          <w:tcPr>
            <w:tcW w:w="788" w:type="pct"/>
            <w:gridSpan w:val="6"/>
            <w:vMerge/>
            <w:shd w:val="clear" w:color="auto" w:fill="FFFFFF"/>
            <w:vAlign w:val="center"/>
          </w:tcPr>
          <w:p w14:paraId="36AD215D" w14:textId="77777777" w:rsidR="00AA6071" w:rsidRPr="00A30FC8" w:rsidRDefault="00AA6071" w:rsidP="004D4876">
            <w:pPr>
              <w:jc w:val="center"/>
            </w:pPr>
          </w:p>
        </w:tc>
        <w:tc>
          <w:tcPr>
            <w:tcW w:w="445" w:type="pct"/>
            <w:gridSpan w:val="4"/>
            <w:vMerge/>
            <w:shd w:val="clear" w:color="auto" w:fill="FFFFFF"/>
            <w:vAlign w:val="center"/>
          </w:tcPr>
          <w:p w14:paraId="2AE5BBFC" w14:textId="77777777" w:rsidR="00AA6071" w:rsidRPr="00A30FC8" w:rsidRDefault="00AA6071" w:rsidP="004D4876">
            <w:pPr>
              <w:jc w:val="center"/>
            </w:pPr>
          </w:p>
        </w:tc>
      </w:tr>
      <w:tr w:rsidR="00AA6071" w:rsidRPr="00A30FC8" w14:paraId="1462ED7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E32E40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1629FE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0F9E60EE" w14:textId="77777777" w:rsidR="00AA6071" w:rsidRPr="00A30FC8" w:rsidRDefault="00AA6071" w:rsidP="004D4876">
            <w:r w:rsidRPr="00A30FC8">
              <w:t>Ожоговая болезнь. Ожоговый шок.</w:t>
            </w:r>
          </w:p>
        </w:tc>
        <w:tc>
          <w:tcPr>
            <w:tcW w:w="788" w:type="pct"/>
            <w:gridSpan w:val="6"/>
            <w:vMerge/>
            <w:shd w:val="clear" w:color="auto" w:fill="FFFFFF"/>
            <w:vAlign w:val="center"/>
          </w:tcPr>
          <w:p w14:paraId="49F93A6A" w14:textId="77777777" w:rsidR="00AA6071" w:rsidRPr="00A30FC8" w:rsidRDefault="00AA6071" w:rsidP="004D4876">
            <w:pPr>
              <w:jc w:val="center"/>
            </w:pPr>
          </w:p>
        </w:tc>
        <w:tc>
          <w:tcPr>
            <w:tcW w:w="445" w:type="pct"/>
            <w:gridSpan w:val="4"/>
            <w:vMerge/>
            <w:shd w:val="clear" w:color="auto" w:fill="FFFFFF"/>
            <w:vAlign w:val="center"/>
          </w:tcPr>
          <w:p w14:paraId="7942D7EF" w14:textId="77777777" w:rsidR="00AA6071" w:rsidRPr="00A30FC8" w:rsidRDefault="00AA6071" w:rsidP="004D4876">
            <w:pPr>
              <w:jc w:val="center"/>
            </w:pPr>
          </w:p>
        </w:tc>
      </w:tr>
      <w:tr w:rsidR="00AA6071" w:rsidRPr="00A30FC8" w14:paraId="703B8DA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23C37E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B39A509"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7D7D175E" w14:textId="77777777" w:rsidR="00AA6071" w:rsidRPr="00A30FC8" w:rsidRDefault="00AA6071" w:rsidP="004D4876">
            <w:r w:rsidRPr="00A30FC8">
              <w:t xml:space="preserve">Острая ожоговая токсемия. Ожоговая </w:t>
            </w:r>
            <w:proofErr w:type="spellStart"/>
            <w:r w:rsidRPr="00A30FC8">
              <w:t>септикотоксемия</w:t>
            </w:r>
            <w:proofErr w:type="spellEnd"/>
            <w:r w:rsidRPr="00A30FC8">
              <w:t>.</w:t>
            </w:r>
          </w:p>
        </w:tc>
        <w:tc>
          <w:tcPr>
            <w:tcW w:w="788" w:type="pct"/>
            <w:gridSpan w:val="6"/>
            <w:vMerge/>
            <w:shd w:val="clear" w:color="auto" w:fill="FFFFFF"/>
            <w:vAlign w:val="center"/>
          </w:tcPr>
          <w:p w14:paraId="42F66DD4" w14:textId="77777777" w:rsidR="00AA6071" w:rsidRPr="00A30FC8" w:rsidRDefault="00AA6071" w:rsidP="004D4876">
            <w:pPr>
              <w:jc w:val="center"/>
            </w:pPr>
          </w:p>
        </w:tc>
        <w:tc>
          <w:tcPr>
            <w:tcW w:w="445" w:type="pct"/>
            <w:gridSpan w:val="4"/>
            <w:vMerge/>
            <w:shd w:val="clear" w:color="auto" w:fill="FFFFFF"/>
            <w:vAlign w:val="center"/>
          </w:tcPr>
          <w:p w14:paraId="02E04173" w14:textId="77777777" w:rsidR="00AA6071" w:rsidRPr="00A30FC8" w:rsidRDefault="00AA6071" w:rsidP="004D4876">
            <w:pPr>
              <w:jc w:val="center"/>
            </w:pPr>
          </w:p>
        </w:tc>
      </w:tr>
      <w:tr w:rsidR="00AA6071" w:rsidRPr="00A30FC8" w14:paraId="42CCF3A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7B708D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3DA9BD7"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74992D04" w14:textId="77777777" w:rsidR="00AA6071" w:rsidRPr="00A30FC8" w:rsidRDefault="00AA6071" w:rsidP="004D4876">
            <w:r w:rsidRPr="00A30FC8">
              <w:t>Реконвалесценция. Первая помощь при ожогах.</w:t>
            </w:r>
          </w:p>
        </w:tc>
        <w:tc>
          <w:tcPr>
            <w:tcW w:w="788" w:type="pct"/>
            <w:gridSpan w:val="6"/>
            <w:vMerge/>
            <w:shd w:val="clear" w:color="auto" w:fill="FFFFFF"/>
            <w:vAlign w:val="center"/>
          </w:tcPr>
          <w:p w14:paraId="3360EF36" w14:textId="77777777" w:rsidR="00AA6071" w:rsidRPr="00A30FC8" w:rsidRDefault="00AA6071" w:rsidP="004D4876">
            <w:pPr>
              <w:jc w:val="center"/>
            </w:pPr>
          </w:p>
        </w:tc>
        <w:tc>
          <w:tcPr>
            <w:tcW w:w="445" w:type="pct"/>
            <w:gridSpan w:val="4"/>
            <w:vMerge/>
            <w:shd w:val="clear" w:color="auto" w:fill="FFFFFF"/>
            <w:vAlign w:val="center"/>
          </w:tcPr>
          <w:p w14:paraId="28C5AEBB" w14:textId="77777777" w:rsidR="00AA6071" w:rsidRPr="00A30FC8" w:rsidRDefault="00AA6071" w:rsidP="004D4876">
            <w:pPr>
              <w:jc w:val="center"/>
            </w:pPr>
          </w:p>
        </w:tc>
      </w:tr>
      <w:tr w:rsidR="00AA6071" w:rsidRPr="00A30FC8" w14:paraId="2987824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BAD397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F819F15" w14:textId="77777777" w:rsidR="00AA6071" w:rsidRPr="00A30FC8" w:rsidRDefault="00AA6071" w:rsidP="004D4876">
            <w:r w:rsidRPr="00A30FC8">
              <w:t>6.</w:t>
            </w:r>
          </w:p>
        </w:tc>
        <w:tc>
          <w:tcPr>
            <w:tcW w:w="2459" w:type="pct"/>
            <w:gridSpan w:val="5"/>
            <w:tcBorders>
              <w:bottom w:val="single" w:sz="4" w:space="0" w:color="auto"/>
            </w:tcBorders>
            <w:shd w:val="clear" w:color="auto" w:fill="FFFFFF"/>
          </w:tcPr>
          <w:p w14:paraId="3AC0CC36" w14:textId="77777777" w:rsidR="00AA6071" w:rsidRPr="00A30FC8" w:rsidRDefault="00AA6071" w:rsidP="004D4876">
            <w:r w:rsidRPr="00A30FC8">
              <w:t>Первичный туалет ожоговой раны.</w:t>
            </w:r>
          </w:p>
        </w:tc>
        <w:tc>
          <w:tcPr>
            <w:tcW w:w="788" w:type="pct"/>
            <w:gridSpan w:val="6"/>
            <w:vMerge/>
            <w:shd w:val="clear" w:color="auto" w:fill="FFFFFF"/>
            <w:vAlign w:val="center"/>
          </w:tcPr>
          <w:p w14:paraId="1166F675" w14:textId="77777777" w:rsidR="00AA6071" w:rsidRPr="00A30FC8" w:rsidRDefault="00AA6071" w:rsidP="004D4876">
            <w:pPr>
              <w:jc w:val="center"/>
            </w:pPr>
          </w:p>
        </w:tc>
        <w:tc>
          <w:tcPr>
            <w:tcW w:w="445" w:type="pct"/>
            <w:gridSpan w:val="4"/>
            <w:vMerge/>
            <w:shd w:val="clear" w:color="auto" w:fill="FFFFFF"/>
            <w:vAlign w:val="center"/>
          </w:tcPr>
          <w:p w14:paraId="36099AE1" w14:textId="77777777" w:rsidR="00AA6071" w:rsidRPr="00A30FC8" w:rsidRDefault="00AA6071" w:rsidP="004D4876">
            <w:pPr>
              <w:jc w:val="center"/>
            </w:pPr>
          </w:p>
        </w:tc>
      </w:tr>
      <w:tr w:rsidR="00AA6071" w:rsidRPr="00A30FC8" w14:paraId="747A5F12"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4E9EB8A3" w14:textId="77777777" w:rsidR="00AA6071" w:rsidRPr="00A30FC8" w:rsidRDefault="00AA6071" w:rsidP="004D4876">
            <w:pPr>
              <w:rPr>
                <w:rFonts w:eastAsia="Calibri"/>
                <w:bCs/>
              </w:rPr>
            </w:pPr>
            <w:r w:rsidRPr="00A30FC8">
              <w:rPr>
                <w:rFonts w:eastAsia="Calibri"/>
                <w:bCs/>
              </w:rPr>
              <w:t>Тема 18</w:t>
            </w:r>
          </w:p>
          <w:p w14:paraId="3A1E17F0" w14:textId="77777777" w:rsidR="00AA6071" w:rsidRPr="00A30FC8" w:rsidRDefault="00AA6071" w:rsidP="004D4876">
            <w:pPr>
              <w:rPr>
                <w:rFonts w:eastAsia="Calibri"/>
                <w:bCs/>
              </w:rPr>
            </w:pPr>
            <w:r w:rsidRPr="00A30FC8">
              <w:rPr>
                <w:rFonts w:eastAsia="Calibri"/>
                <w:bCs/>
              </w:rPr>
              <w:t xml:space="preserve">Отморожения. </w:t>
            </w:r>
            <w:proofErr w:type="spellStart"/>
            <w:r w:rsidRPr="00A30FC8">
              <w:rPr>
                <w:rFonts w:eastAsia="Calibri"/>
                <w:bCs/>
              </w:rPr>
              <w:t>Электротравма</w:t>
            </w:r>
            <w:proofErr w:type="spellEnd"/>
            <w:r w:rsidRPr="00A30FC8">
              <w:rPr>
                <w:rFonts w:eastAsia="Calibri"/>
                <w:bCs/>
              </w:rPr>
              <w:t>.</w:t>
            </w:r>
          </w:p>
        </w:tc>
        <w:tc>
          <w:tcPr>
            <w:tcW w:w="2619" w:type="pct"/>
            <w:gridSpan w:val="10"/>
            <w:tcBorders>
              <w:bottom w:val="single" w:sz="4" w:space="0" w:color="auto"/>
            </w:tcBorders>
            <w:shd w:val="clear" w:color="auto" w:fill="FFFFFF"/>
          </w:tcPr>
          <w:p w14:paraId="2F891A0C"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39B8F941" w14:textId="77777777" w:rsidR="00AA6071" w:rsidRPr="00A30FC8" w:rsidRDefault="00AA6071" w:rsidP="004D4876">
            <w:pPr>
              <w:jc w:val="center"/>
            </w:pPr>
            <w:r w:rsidRPr="00A30FC8">
              <w:t>2</w:t>
            </w:r>
          </w:p>
        </w:tc>
        <w:tc>
          <w:tcPr>
            <w:tcW w:w="445" w:type="pct"/>
            <w:gridSpan w:val="4"/>
            <w:shd w:val="clear" w:color="auto" w:fill="A6A6A6"/>
            <w:vAlign w:val="center"/>
          </w:tcPr>
          <w:p w14:paraId="083F039D" w14:textId="77777777" w:rsidR="00AA6071" w:rsidRPr="00A30FC8" w:rsidRDefault="00AA6071" w:rsidP="004D4876">
            <w:pPr>
              <w:jc w:val="center"/>
            </w:pPr>
          </w:p>
        </w:tc>
      </w:tr>
      <w:tr w:rsidR="00AA6071" w:rsidRPr="00A30FC8" w14:paraId="13E7F52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59E28D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F92220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42FBFBB" w14:textId="77777777" w:rsidR="00AA6071" w:rsidRPr="00A30FC8" w:rsidRDefault="00AA6071" w:rsidP="004D4876">
            <w:r w:rsidRPr="00A30FC8">
              <w:t>Отморожения. Классификация отморожений. Клиника.</w:t>
            </w:r>
          </w:p>
        </w:tc>
        <w:tc>
          <w:tcPr>
            <w:tcW w:w="788" w:type="pct"/>
            <w:gridSpan w:val="6"/>
            <w:vMerge/>
            <w:shd w:val="clear" w:color="auto" w:fill="FFFFFF"/>
            <w:vAlign w:val="center"/>
          </w:tcPr>
          <w:p w14:paraId="46DB3F7A" w14:textId="77777777" w:rsidR="00AA6071" w:rsidRPr="00A30FC8" w:rsidRDefault="00AA6071" w:rsidP="004D4876">
            <w:pPr>
              <w:jc w:val="center"/>
            </w:pPr>
          </w:p>
        </w:tc>
        <w:tc>
          <w:tcPr>
            <w:tcW w:w="445" w:type="pct"/>
            <w:gridSpan w:val="4"/>
            <w:vMerge w:val="restart"/>
            <w:shd w:val="clear" w:color="auto" w:fill="FFFFFF"/>
            <w:vAlign w:val="center"/>
          </w:tcPr>
          <w:p w14:paraId="641EFD4A" w14:textId="77777777" w:rsidR="00AA6071" w:rsidRPr="00A30FC8" w:rsidRDefault="00AA6071" w:rsidP="004D4876">
            <w:pPr>
              <w:jc w:val="center"/>
            </w:pPr>
            <w:r w:rsidRPr="00A30FC8">
              <w:t>1</w:t>
            </w:r>
          </w:p>
        </w:tc>
      </w:tr>
      <w:tr w:rsidR="00AA6071" w:rsidRPr="00A30FC8" w14:paraId="7F2553D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4B4708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94E781C"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262AE6D" w14:textId="77777777" w:rsidR="00AA6071" w:rsidRPr="00A30FC8" w:rsidRDefault="00AA6071" w:rsidP="004D4876">
            <w:r w:rsidRPr="00A30FC8">
              <w:t>Первая помощь и лечение при отморожениях.</w:t>
            </w:r>
          </w:p>
        </w:tc>
        <w:tc>
          <w:tcPr>
            <w:tcW w:w="788" w:type="pct"/>
            <w:gridSpan w:val="6"/>
            <w:vMerge/>
            <w:shd w:val="clear" w:color="auto" w:fill="FFFFFF"/>
            <w:vAlign w:val="center"/>
          </w:tcPr>
          <w:p w14:paraId="0ECA66CA" w14:textId="77777777" w:rsidR="00AA6071" w:rsidRPr="00A30FC8" w:rsidRDefault="00AA6071" w:rsidP="004D4876">
            <w:pPr>
              <w:jc w:val="center"/>
            </w:pPr>
          </w:p>
        </w:tc>
        <w:tc>
          <w:tcPr>
            <w:tcW w:w="445" w:type="pct"/>
            <w:gridSpan w:val="4"/>
            <w:vMerge/>
            <w:shd w:val="clear" w:color="auto" w:fill="FFFFFF"/>
            <w:vAlign w:val="center"/>
          </w:tcPr>
          <w:p w14:paraId="05D60909" w14:textId="77777777" w:rsidR="00AA6071" w:rsidRPr="00A30FC8" w:rsidRDefault="00AA6071" w:rsidP="004D4876">
            <w:pPr>
              <w:jc w:val="center"/>
            </w:pPr>
          </w:p>
        </w:tc>
      </w:tr>
      <w:tr w:rsidR="00AA6071" w:rsidRPr="00A30FC8" w14:paraId="7531BAB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60E5A7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FB053E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A9091C0" w14:textId="77777777" w:rsidR="00AA6071" w:rsidRPr="00A30FC8" w:rsidRDefault="00AA6071" w:rsidP="004D4876">
            <w:proofErr w:type="spellStart"/>
            <w:r w:rsidRPr="00A30FC8">
              <w:t>Электротравма</w:t>
            </w:r>
            <w:proofErr w:type="spellEnd"/>
            <w:r w:rsidRPr="00A30FC8">
              <w:t xml:space="preserve">. Клиника. Первая помощь при </w:t>
            </w:r>
            <w:proofErr w:type="spellStart"/>
            <w:r w:rsidRPr="00A30FC8">
              <w:t>электротравме</w:t>
            </w:r>
            <w:proofErr w:type="spellEnd"/>
            <w:r w:rsidRPr="00A30FC8">
              <w:t>.</w:t>
            </w:r>
          </w:p>
        </w:tc>
        <w:tc>
          <w:tcPr>
            <w:tcW w:w="788" w:type="pct"/>
            <w:gridSpan w:val="6"/>
            <w:vMerge/>
            <w:shd w:val="clear" w:color="auto" w:fill="FFFFFF"/>
            <w:vAlign w:val="center"/>
          </w:tcPr>
          <w:p w14:paraId="073446E6" w14:textId="77777777" w:rsidR="00AA6071" w:rsidRPr="00A30FC8" w:rsidRDefault="00AA6071" w:rsidP="004D4876">
            <w:pPr>
              <w:jc w:val="center"/>
            </w:pPr>
          </w:p>
        </w:tc>
        <w:tc>
          <w:tcPr>
            <w:tcW w:w="445" w:type="pct"/>
            <w:gridSpan w:val="4"/>
            <w:vMerge/>
            <w:shd w:val="clear" w:color="auto" w:fill="FFFFFF"/>
            <w:vAlign w:val="center"/>
          </w:tcPr>
          <w:p w14:paraId="7B90985A" w14:textId="77777777" w:rsidR="00AA6071" w:rsidRPr="00A30FC8" w:rsidRDefault="00AA6071" w:rsidP="004D4876">
            <w:pPr>
              <w:jc w:val="center"/>
            </w:pPr>
          </w:p>
        </w:tc>
      </w:tr>
      <w:tr w:rsidR="00AA6071" w:rsidRPr="00A30FC8" w14:paraId="1380390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FD5E33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B7A86E1"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46952DAB" w14:textId="77777777" w:rsidR="00AA6071" w:rsidRPr="00A30FC8" w:rsidRDefault="00AA6071" w:rsidP="004D4876">
            <w:r w:rsidRPr="00A30FC8">
              <w:t>Сестринский уход за пациентами с термическими поражениями.</w:t>
            </w:r>
          </w:p>
        </w:tc>
        <w:tc>
          <w:tcPr>
            <w:tcW w:w="788" w:type="pct"/>
            <w:gridSpan w:val="6"/>
            <w:vMerge/>
            <w:shd w:val="clear" w:color="auto" w:fill="FFFFFF"/>
            <w:vAlign w:val="center"/>
          </w:tcPr>
          <w:p w14:paraId="6405E158" w14:textId="77777777" w:rsidR="00AA6071" w:rsidRPr="00A30FC8" w:rsidRDefault="00AA6071" w:rsidP="004D4876">
            <w:pPr>
              <w:jc w:val="center"/>
            </w:pPr>
          </w:p>
        </w:tc>
        <w:tc>
          <w:tcPr>
            <w:tcW w:w="445" w:type="pct"/>
            <w:gridSpan w:val="4"/>
            <w:vMerge/>
            <w:shd w:val="clear" w:color="auto" w:fill="FFFFFF"/>
            <w:vAlign w:val="center"/>
          </w:tcPr>
          <w:p w14:paraId="50A2E035" w14:textId="77777777" w:rsidR="00AA6071" w:rsidRPr="00A30FC8" w:rsidRDefault="00AA6071" w:rsidP="004D4876">
            <w:pPr>
              <w:jc w:val="center"/>
            </w:pPr>
          </w:p>
        </w:tc>
      </w:tr>
      <w:tr w:rsidR="00AA6071" w:rsidRPr="00A30FC8" w14:paraId="074616D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918B156"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03580A63"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639318C8" w14:textId="77777777" w:rsidR="00AA6071" w:rsidRPr="00A30FC8" w:rsidRDefault="00AA6071" w:rsidP="004D4876">
            <w:pPr>
              <w:jc w:val="center"/>
            </w:pPr>
            <w:r w:rsidRPr="00A30FC8">
              <w:t>4</w:t>
            </w:r>
          </w:p>
        </w:tc>
        <w:tc>
          <w:tcPr>
            <w:tcW w:w="445" w:type="pct"/>
            <w:gridSpan w:val="4"/>
            <w:shd w:val="clear" w:color="auto" w:fill="A6A6A6"/>
            <w:vAlign w:val="center"/>
          </w:tcPr>
          <w:p w14:paraId="1D2A9FED" w14:textId="77777777" w:rsidR="00AA6071" w:rsidRPr="00A30FC8" w:rsidRDefault="00AA6071" w:rsidP="004D4876">
            <w:pPr>
              <w:jc w:val="center"/>
            </w:pPr>
          </w:p>
        </w:tc>
      </w:tr>
      <w:tr w:rsidR="00AA6071" w:rsidRPr="00A30FC8" w14:paraId="3F77349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6E65A5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E23C21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6CD914E9" w14:textId="77777777" w:rsidR="00AA6071" w:rsidRPr="00A30FC8" w:rsidRDefault="00AA6071" w:rsidP="004D4876">
            <w:r w:rsidRPr="00A30FC8">
              <w:t xml:space="preserve">Раны. Ожоги. Отморожения. </w:t>
            </w:r>
            <w:proofErr w:type="spellStart"/>
            <w:r w:rsidRPr="00A30FC8">
              <w:t>Электротравма</w:t>
            </w:r>
            <w:proofErr w:type="spellEnd"/>
            <w:r w:rsidRPr="00A30FC8">
              <w:t>.</w:t>
            </w:r>
          </w:p>
        </w:tc>
        <w:tc>
          <w:tcPr>
            <w:tcW w:w="788" w:type="pct"/>
            <w:gridSpan w:val="6"/>
            <w:vMerge/>
            <w:shd w:val="clear" w:color="auto" w:fill="auto"/>
            <w:vAlign w:val="center"/>
          </w:tcPr>
          <w:p w14:paraId="5F042FE5" w14:textId="77777777" w:rsidR="00AA6071" w:rsidRPr="00A30FC8" w:rsidRDefault="00AA6071" w:rsidP="004D4876">
            <w:pPr>
              <w:jc w:val="center"/>
            </w:pPr>
          </w:p>
        </w:tc>
        <w:tc>
          <w:tcPr>
            <w:tcW w:w="445" w:type="pct"/>
            <w:gridSpan w:val="4"/>
            <w:vMerge w:val="restart"/>
            <w:shd w:val="clear" w:color="auto" w:fill="FFFFFF"/>
            <w:vAlign w:val="center"/>
          </w:tcPr>
          <w:p w14:paraId="3EAE4AC5" w14:textId="77777777" w:rsidR="00AA6071" w:rsidRPr="00A30FC8" w:rsidRDefault="00AA6071" w:rsidP="004D4876">
            <w:pPr>
              <w:jc w:val="center"/>
            </w:pPr>
            <w:r w:rsidRPr="00A30FC8">
              <w:t>2</w:t>
            </w:r>
          </w:p>
        </w:tc>
      </w:tr>
      <w:tr w:rsidR="00AA6071" w:rsidRPr="00A30FC8" w14:paraId="67C890F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B297A9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14FF43A"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3592FF5" w14:textId="77777777" w:rsidR="00AA6071" w:rsidRPr="00A30FC8" w:rsidRDefault="00AA6071" w:rsidP="004D4876">
            <w:r w:rsidRPr="00A30FC8">
              <w:t>Сестринский уход за пациентами с термическими поражениями.</w:t>
            </w:r>
          </w:p>
        </w:tc>
        <w:tc>
          <w:tcPr>
            <w:tcW w:w="788" w:type="pct"/>
            <w:gridSpan w:val="6"/>
            <w:vMerge/>
            <w:shd w:val="clear" w:color="auto" w:fill="auto"/>
            <w:vAlign w:val="center"/>
          </w:tcPr>
          <w:p w14:paraId="1F91B082" w14:textId="77777777" w:rsidR="00AA6071" w:rsidRPr="00A30FC8" w:rsidRDefault="00AA6071" w:rsidP="004D4876">
            <w:pPr>
              <w:jc w:val="center"/>
            </w:pPr>
          </w:p>
        </w:tc>
        <w:tc>
          <w:tcPr>
            <w:tcW w:w="445" w:type="pct"/>
            <w:gridSpan w:val="4"/>
            <w:vMerge/>
            <w:shd w:val="clear" w:color="auto" w:fill="FFFFFF"/>
            <w:vAlign w:val="center"/>
          </w:tcPr>
          <w:p w14:paraId="332D3149" w14:textId="77777777" w:rsidR="00AA6071" w:rsidRPr="00A30FC8" w:rsidRDefault="00AA6071" w:rsidP="004D4876">
            <w:pPr>
              <w:jc w:val="center"/>
            </w:pPr>
          </w:p>
        </w:tc>
      </w:tr>
      <w:tr w:rsidR="00AA6071" w:rsidRPr="00A30FC8" w14:paraId="5E4CC319"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146F2117" w14:textId="77777777" w:rsidR="00AA6071" w:rsidRPr="00A30FC8" w:rsidRDefault="00AA6071" w:rsidP="004D4876">
            <w:pPr>
              <w:rPr>
                <w:rFonts w:eastAsia="Calibri"/>
                <w:bCs/>
              </w:rPr>
            </w:pPr>
            <w:r w:rsidRPr="00A30FC8">
              <w:rPr>
                <w:rFonts w:eastAsia="Calibri"/>
                <w:bCs/>
              </w:rPr>
              <w:t>Тема 19</w:t>
            </w:r>
          </w:p>
          <w:p w14:paraId="06552768" w14:textId="77777777" w:rsidR="00AA6071" w:rsidRPr="00A30FC8" w:rsidRDefault="00AA6071" w:rsidP="004D4876">
            <w:pPr>
              <w:rPr>
                <w:rFonts w:eastAsia="Calibri"/>
                <w:bCs/>
              </w:rPr>
            </w:pPr>
            <w:r w:rsidRPr="00A30FC8">
              <w:rPr>
                <w:rStyle w:val="FontStyle57"/>
                <w:b w:val="0"/>
                <w:color w:val="auto"/>
                <w:sz w:val="24"/>
                <w:szCs w:val="24"/>
              </w:rPr>
              <w:t>Хирургическая инфекция.</w:t>
            </w:r>
          </w:p>
        </w:tc>
        <w:tc>
          <w:tcPr>
            <w:tcW w:w="2619" w:type="pct"/>
            <w:gridSpan w:val="10"/>
            <w:tcBorders>
              <w:bottom w:val="single" w:sz="4" w:space="0" w:color="auto"/>
            </w:tcBorders>
            <w:shd w:val="clear" w:color="auto" w:fill="FFFFFF"/>
          </w:tcPr>
          <w:p w14:paraId="0BD56F2A"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16166272" w14:textId="77777777" w:rsidR="00AA6071" w:rsidRPr="00A30FC8" w:rsidRDefault="00AA6071" w:rsidP="004D4876">
            <w:pPr>
              <w:jc w:val="center"/>
            </w:pPr>
            <w:r w:rsidRPr="00A30FC8">
              <w:t>2</w:t>
            </w:r>
          </w:p>
        </w:tc>
        <w:tc>
          <w:tcPr>
            <w:tcW w:w="445" w:type="pct"/>
            <w:gridSpan w:val="4"/>
            <w:shd w:val="clear" w:color="auto" w:fill="A6A6A6"/>
            <w:vAlign w:val="center"/>
          </w:tcPr>
          <w:p w14:paraId="73CB6E20" w14:textId="77777777" w:rsidR="00AA6071" w:rsidRPr="00A30FC8" w:rsidRDefault="00AA6071" w:rsidP="004D4876">
            <w:pPr>
              <w:jc w:val="center"/>
            </w:pPr>
          </w:p>
        </w:tc>
      </w:tr>
      <w:tr w:rsidR="00AA6071" w:rsidRPr="00A30FC8" w14:paraId="0E52F8A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1E5917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F0B4878"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EE7F831"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Классификация хирургической инфекции.</w:t>
            </w:r>
          </w:p>
        </w:tc>
        <w:tc>
          <w:tcPr>
            <w:tcW w:w="788" w:type="pct"/>
            <w:gridSpan w:val="6"/>
            <w:vMerge/>
            <w:shd w:val="clear" w:color="auto" w:fill="FFFFFF"/>
            <w:vAlign w:val="center"/>
          </w:tcPr>
          <w:p w14:paraId="7429260C" w14:textId="77777777" w:rsidR="00AA6071" w:rsidRPr="00A30FC8" w:rsidRDefault="00AA6071" w:rsidP="004D4876">
            <w:pPr>
              <w:jc w:val="center"/>
            </w:pPr>
          </w:p>
        </w:tc>
        <w:tc>
          <w:tcPr>
            <w:tcW w:w="445" w:type="pct"/>
            <w:gridSpan w:val="4"/>
            <w:vMerge w:val="restart"/>
            <w:shd w:val="clear" w:color="auto" w:fill="FFFFFF"/>
            <w:vAlign w:val="center"/>
          </w:tcPr>
          <w:p w14:paraId="69A587AD" w14:textId="77777777" w:rsidR="00AA6071" w:rsidRPr="00A30FC8" w:rsidRDefault="00AA6071" w:rsidP="004D4876">
            <w:pPr>
              <w:jc w:val="center"/>
            </w:pPr>
            <w:r w:rsidRPr="00A30FC8">
              <w:t>1</w:t>
            </w:r>
          </w:p>
        </w:tc>
      </w:tr>
      <w:tr w:rsidR="00AA6071" w:rsidRPr="00A30FC8" w14:paraId="0EDED2C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019DB5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B013735"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8AFBD7B" w14:textId="77777777" w:rsidR="00AA6071" w:rsidRPr="00A30FC8" w:rsidRDefault="00AA6071" w:rsidP="004D4876">
            <w:pPr>
              <w:pStyle w:val="Style28"/>
              <w:widowControl/>
              <w:rPr>
                <w:rStyle w:val="FontStyle64"/>
                <w:color w:val="auto"/>
                <w:sz w:val="24"/>
                <w:szCs w:val="24"/>
              </w:rPr>
            </w:pPr>
            <w:r w:rsidRPr="00A30FC8">
              <w:rPr>
                <w:rStyle w:val="FontStyle64"/>
                <w:color w:val="auto"/>
                <w:sz w:val="24"/>
                <w:szCs w:val="24"/>
              </w:rPr>
              <w:t xml:space="preserve">Местная и общая реакция организма на инфекцию. </w:t>
            </w:r>
          </w:p>
        </w:tc>
        <w:tc>
          <w:tcPr>
            <w:tcW w:w="788" w:type="pct"/>
            <w:gridSpan w:val="6"/>
            <w:vMerge/>
            <w:shd w:val="clear" w:color="auto" w:fill="FFFFFF"/>
            <w:vAlign w:val="center"/>
          </w:tcPr>
          <w:p w14:paraId="2904C744" w14:textId="77777777" w:rsidR="00AA6071" w:rsidRPr="00A30FC8" w:rsidRDefault="00AA6071" w:rsidP="004D4876">
            <w:pPr>
              <w:jc w:val="center"/>
            </w:pPr>
          </w:p>
        </w:tc>
        <w:tc>
          <w:tcPr>
            <w:tcW w:w="445" w:type="pct"/>
            <w:gridSpan w:val="4"/>
            <w:vMerge/>
            <w:shd w:val="clear" w:color="auto" w:fill="FFFFFF"/>
            <w:vAlign w:val="center"/>
          </w:tcPr>
          <w:p w14:paraId="375D3C4B" w14:textId="77777777" w:rsidR="00AA6071" w:rsidRPr="00A30FC8" w:rsidRDefault="00AA6071" w:rsidP="004D4876">
            <w:pPr>
              <w:jc w:val="center"/>
            </w:pPr>
          </w:p>
        </w:tc>
      </w:tr>
      <w:tr w:rsidR="00AA6071" w:rsidRPr="00A30FC8" w14:paraId="6ADB73B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547F0D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3EFEAFD"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6168ED4" w14:textId="77777777" w:rsidR="00AA6071" w:rsidRPr="00A30FC8" w:rsidRDefault="00AA6071" w:rsidP="004D4876">
            <w:r w:rsidRPr="00A30FC8">
              <w:rPr>
                <w:rStyle w:val="FontStyle64"/>
                <w:color w:val="auto"/>
                <w:sz w:val="24"/>
                <w:szCs w:val="24"/>
              </w:rPr>
              <w:t>Принципы лечения воспалительного про</w:t>
            </w:r>
            <w:r w:rsidRPr="00A30FC8">
              <w:t xml:space="preserve">цесса. </w:t>
            </w:r>
          </w:p>
        </w:tc>
        <w:tc>
          <w:tcPr>
            <w:tcW w:w="788" w:type="pct"/>
            <w:gridSpan w:val="6"/>
            <w:vMerge/>
            <w:shd w:val="clear" w:color="auto" w:fill="FFFFFF"/>
            <w:vAlign w:val="center"/>
          </w:tcPr>
          <w:p w14:paraId="4A722738" w14:textId="77777777" w:rsidR="00AA6071" w:rsidRPr="00A30FC8" w:rsidRDefault="00AA6071" w:rsidP="004D4876">
            <w:pPr>
              <w:jc w:val="center"/>
            </w:pPr>
          </w:p>
        </w:tc>
        <w:tc>
          <w:tcPr>
            <w:tcW w:w="445" w:type="pct"/>
            <w:gridSpan w:val="4"/>
            <w:vMerge/>
            <w:shd w:val="clear" w:color="auto" w:fill="FFFFFF"/>
            <w:vAlign w:val="center"/>
          </w:tcPr>
          <w:p w14:paraId="18575EC5" w14:textId="77777777" w:rsidR="00AA6071" w:rsidRPr="00A30FC8" w:rsidRDefault="00AA6071" w:rsidP="004D4876">
            <w:pPr>
              <w:jc w:val="center"/>
            </w:pPr>
          </w:p>
        </w:tc>
      </w:tr>
      <w:tr w:rsidR="00AA6071" w:rsidRPr="00A30FC8" w14:paraId="1D172A45"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FF356F8" w14:textId="77777777" w:rsidR="00AA6071" w:rsidRPr="00A30FC8" w:rsidRDefault="00AA6071" w:rsidP="004D4876">
            <w:pPr>
              <w:rPr>
                <w:rFonts w:eastAsia="Calibri"/>
                <w:bCs/>
              </w:rPr>
            </w:pPr>
            <w:r w:rsidRPr="00A30FC8">
              <w:rPr>
                <w:rFonts w:eastAsia="Calibri"/>
                <w:bCs/>
              </w:rPr>
              <w:t>Тема 20</w:t>
            </w:r>
          </w:p>
          <w:p w14:paraId="355C757C" w14:textId="77777777" w:rsidR="00AA6071" w:rsidRPr="00A30FC8" w:rsidRDefault="00AA6071" w:rsidP="004D4876">
            <w:pPr>
              <w:rPr>
                <w:rFonts w:eastAsia="Calibri"/>
                <w:bCs/>
              </w:rPr>
            </w:pPr>
            <w:r w:rsidRPr="00A30FC8">
              <w:rPr>
                <w:rStyle w:val="FontStyle64"/>
                <w:color w:val="auto"/>
                <w:sz w:val="24"/>
                <w:szCs w:val="24"/>
              </w:rPr>
              <w:t>Местная аэробная хирургическая инфекция.</w:t>
            </w:r>
          </w:p>
        </w:tc>
        <w:tc>
          <w:tcPr>
            <w:tcW w:w="2619" w:type="pct"/>
            <w:gridSpan w:val="10"/>
            <w:tcBorders>
              <w:bottom w:val="single" w:sz="4" w:space="0" w:color="auto"/>
            </w:tcBorders>
            <w:shd w:val="clear" w:color="auto" w:fill="FFFFFF"/>
          </w:tcPr>
          <w:p w14:paraId="3713E698"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1182392D" w14:textId="77777777" w:rsidR="00AA6071" w:rsidRPr="00A30FC8" w:rsidRDefault="00AA6071" w:rsidP="004D4876">
            <w:pPr>
              <w:jc w:val="center"/>
            </w:pPr>
          </w:p>
          <w:p w14:paraId="4BD832A9" w14:textId="77777777" w:rsidR="00AA6071" w:rsidRPr="00A30FC8" w:rsidRDefault="00AA6071" w:rsidP="004D4876">
            <w:pPr>
              <w:jc w:val="center"/>
            </w:pPr>
            <w:r w:rsidRPr="00A30FC8">
              <w:t>2</w:t>
            </w:r>
          </w:p>
        </w:tc>
        <w:tc>
          <w:tcPr>
            <w:tcW w:w="445" w:type="pct"/>
            <w:gridSpan w:val="4"/>
            <w:shd w:val="clear" w:color="auto" w:fill="A6A6A6"/>
            <w:vAlign w:val="center"/>
          </w:tcPr>
          <w:p w14:paraId="401C69E4" w14:textId="77777777" w:rsidR="00AA6071" w:rsidRPr="00A30FC8" w:rsidRDefault="00AA6071" w:rsidP="004D4876">
            <w:pPr>
              <w:jc w:val="center"/>
            </w:pPr>
          </w:p>
        </w:tc>
      </w:tr>
      <w:tr w:rsidR="00AA6071" w:rsidRPr="00A30FC8" w14:paraId="1770EB2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CBD55C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68FD24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682258F" w14:textId="77777777" w:rsidR="00AA6071" w:rsidRPr="00A30FC8" w:rsidRDefault="00AA6071" w:rsidP="004D4876">
            <w:pPr>
              <w:shd w:val="clear" w:color="auto" w:fill="FFFFFF"/>
              <w:tabs>
                <w:tab w:val="left" w:pos="1008"/>
                <w:tab w:val="left" w:leader="dot" w:pos="5520"/>
              </w:tabs>
              <w:rPr>
                <w:spacing w:val="55"/>
              </w:rPr>
            </w:pPr>
            <w:r w:rsidRPr="00A30FC8">
              <w:rPr>
                <w:spacing w:val="-5"/>
              </w:rPr>
              <w:t>Фурункул.</w:t>
            </w:r>
          </w:p>
        </w:tc>
        <w:tc>
          <w:tcPr>
            <w:tcW w:w="788" w:type="pct"/>
            <w:gridSpan w:val="6"/>
            <w:vMerge/>
            <w:shd w:val="clear" w:color="auto" w:fill="FFFFFF"/>
            <w:vAlign w:val="center"/>
          </w:tcPr>
          <w:p w14:paraId="79E7DB41" w14:textId="77777777" w:rsidR="00AA6071" w:rsidRPr="00A30FC8" w:rsidRDefault="00AA6071" w:rsidP="004D4876">
            <w:pPr>
              <w:jc w:val="center"/>
            </w:pPr>
          </w:p>
        </w:tc>
        <w:tc>
          <w:tcPr>
            <w:tcW w:w="445" w:type="pct"/>
            <w:gridSpan w:val="4"/>
            <w:vMerge w:val="restart"/>
            <w:shd w:val="clear" w:color="auto" w:fill="FFFFFF"/>
            <w:vAlign w:val="center"/>
          </w:tcPr>
          <w:p w14:paraId="4ED333A4" w14:textId="77777777" w:rsidR="00AA6071" w:rsidRPr="00A30FC8" w:rsidRDefault="00AA6071" w:rsidP="004D4876">
            <w:pPr>
              <w:jc w:val="center"/>
            </w:pPr>
            <w:r w:rsidRPr="00A30FC8">
              <w:t>1</w:t>
            </w:r>
          </w:p>
        </w:tc>
      </w:tr>
      <w:tr w:rsidR="00AA6071" w:rsidRPr="00A30FC8" w14:paraId="5DFBC38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1F90E9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AB12972"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98FC08B" w14:textId="77777777" w:rsidR="00AA6071" w:rsidRPr="00A30FC8" w:rsidRDefault="00AA6071" w:rsidP="004D4876">
            <w:pPr>
              <w:shd w:val="clear" w:color="auto" w:fill="FFFFFF"/>
              <w:tabs>
                <w:tab w:val="left" w:pos="1008"/>
                <w:tab w:val="left" w:leader="dot" w:pos="5515"/>
              </w:tabs>
            </w:pPr>
            <w:r w:rsidRPr="00A30FC8">
              <w:rPr>
                <w:spacing w:val="-5"/>
              </w:rPr>
              <w:t>Карбункул</w:t>
            </w:r>
            <w:r w:rsidRPr="00A30FC8">
              <w:t>.</w:t>
            </w:r>
          </w:p>
        </w:tc>
        <w:tc>
          <w:tcPr>
            <w:tcW w:w="788" w:type="pct"/>
            <w:gridSpan w:val="6"/>
            <w:vMerge/>
            <w:shd w:val="clear" w:color="auto" w:fill="FFFFFF"/>
            <w:vAlign w:val="center"/>
          </w:tcPr>
          <w:p w14:paraId="4ADA954C" w14:textId="77777777" w:rsidR="00AA6071" w:rsidRPr="00A30FC8" w:rsidRDefault="00AA6071" w:rsidP="004D4876">
            <w:pPr>
              <w:jc w:val="center"/>
            </w:pPr>
          </w:p>
        </w:tc>
        <w:tc>
          <w:tcPr>
            <w:tcW w:w="445" w:type="pct"/>
            <w:gridSpan w:val="4"/>
            <w:vMerge/>
            <w:shd w:val="clear" w:color="auto" w:fill="FFFFFF"/>
            <w:vAlign w:val="center"/>
          </w:tcPr>
          <w:p w14:paraId="3E9E67AA" w14:textId="77777777" w:rsidR="00AA6071" w:rsidRPr="00A30FC8" w:rsidRDefault="00AA6071" w:rsidP="004D4876">
            <w:pPr>
              <w:jc w:val="center"/>
            </w:pPr>
          </w:p>
        </w:tc>
      </w:tr>
      <w:tr w:rsidR="00AA6071" w:rsidRPr="00A30FC8" w14:paraId="111E5F4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E897CB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B8274CA"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6C729F8" w14:textId="77777777" w:rsidR="00AA6071" w:rsidRPr="00A30FC8" w:rsidRDefault="00AA6071" w:rsidP="004D4876">
            <w:pPr>
              <w:shd w:val="clear" w:color="auto" w:fill="FFFFFF"/>
              <w:tabs>
                <w:tab w:val="left" w:pos="1003"/>
                <w:tab w:val="left" w:leader="dot" w:pos="5520"/>
              </w:tabs>
            </w:pPr>
            <w:r w:rsidRPr="00A30FC8">
              <w:rPr>
                <w:spacing w:val="-10"/>
              </w:rPr>
              <w:t>Абсцесс.</w:t>
            </w:r>
          </w:p>
        </w:tc>
        <w:tc>
          <w:tcPr>
            <w:tcW w:w="788" w:type="pct"/>
            <w:gridSpan w:val="6"/>
            <w:vMerge/>
            <w:shd w:val="clear" w:color="auto" w:fill="FFFFFF"/>
            <w:vAlign w:val="center"/>
          </w:tcPr>
          <w:p w14:paraId="51A1FEF6" w14:textId="77777777" w:rsidR="00AA6071" w:rsidRPr="00A30FC8" w:rsidRDefault="00AA6071" w:rsidP="004D4876">
            <w:pPr>
              <w:jc w:val="center"/>
            </w:pPr>
          </w:p>
        </w:tc>
        <w:tc>
          <w:tcPr>
            <w:tcW w:w="445" w:type="pct"/>
            <w:gridSpan w:val="4"/>
            <w:vMerge/>
            <w:shd w:val="clear" w:color="auto" w:fill="FFFFFF"/>
            <w:vAlign w:val="center"/>
          </w:tcPr>
          <w:p w14:paraId="4EBF048C" w14:textId="77777777" w:rsidR="00AA6071" w:rsidRPr="00A30FC8" w:rsidRDefault="00AA6071" w:rsidP="004D4876">
            <w:pPr>
              <w:jc w:val="center"/>
            </w:pPr>
          </w:p>
        </w:tc>
      </w:tr>
      <w:tr w:rsidR="00AA6071" w:rsidRPr="00A30FC8" w14:paraId="133E803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53905C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79F4983"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04D3CC22" w14:textId="77777777" w:rsidR="00AA6071" w:rsidRPr="00A30FC8" w:rsidRDefault="00AA6071" w:rsidP="004D4876">
            <w:pPr>
              <w:shd w:val="clear" w:color="auto" w:fill="FFFFFF"/>
              <w:tabs>
                <w:tab w:val="left" w:pos="1003"/>
                <w:tab w:val="left" w:leader="dot" w:pos="5520"/>
              </w:tabs>
            </w:pPr>
            <w:r w:rsidRPr="00A30FC8">
              <w:rPr>
                <w:spacing w:val="-6"/>
              </w:rPr>
              <w:t>Флегмона</w:t>
            </w:r>
            <w:r w:rsidRPr="00A30FC8">
              <w:t>.</w:t>
            </w:r>
          </w:p>
        </w:tc>
        <w:tc>
          <w:tcPr>
            <w:tcW w:w="788" w:type="pct"/>
            <w:gridSpan w:val="6"/>
            <w:vMerge/>
            <w:shd w:val="clear" w:color="auto" w:fill="FFFFFF"/>
            <w:vAlign w:val="center"/>
          </w:tcPr>
          <w:p w14:paraId="4C4AE7E7" w14:textId="77777777" w:rsidR="00AA6071" w:rsidRPr="00A30FC8" w:rsidRDefault="00AA6071" w:rsidP="004D4876">
            <w:pPr>
              <w:jc w:val="center"/>
            </w:pPr>
          </w:p>
        </w:tc>
        <w:tc>
          <w:tcPr>
            <w:tcW w:w="445" w:type="pct"/>
            <w:gridSpan w:val="4"/>
            <w:vMerge/>
            <w:shd w:val="clear" w:color="auto" w:fill="FFFFFF"/>
            <w:vAlign w:val="center"/>
          </w:tcPr>
          <w:p w14:paraId="70AF618E" w14:textId="77777777" w:rsidR="00AA6071" w:rsidRPr="00A30FC8" w:rsidRDefault="00AA6071" w:rsidP="004D4876">
            <w:pPr>
              <w:jc w:val="center"/>
            </w:pPr>
          </w:p>
        </w:tc>
      </w:tr>
      <w:tr w:rsidR="00AA6071" w:rsidRPr="00A30FC8" w14:paraId="0A9EDC5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FC9B31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7E875E3"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0BFF5AF6" w14:textId="77777777" w:rsidR="00AA6071" w:rsidRPr="00A30FC8" w:rsidRDefault="00AA6071" w:rsidP="004D4876">
            <w:pPr>
              <w:shd w:val="clear" w:color="auto" w:fill="FFFFFF"/>
              <w:tabs>
                <w:tab w:val="left" w:pos="1003"/>
                <w:tab w:val="left" w:leader="dot" w:pos="5520"/>
              </w:tabs>
            </w:pPr>
            <w:r w:rsidRPr="00A30FC8">
              <w:rPr>
                <w:spacing w:val="-6"/>
              </w:rPr>
              <w:t>Рожистое воспаление</w:t>
            </w:r>
            <w:r w:rsidRPr="00A30FC8">
              <w:t>.</w:t>
            </w:r>
          </w:p>
        </w:tc>
        <w:tc>
          <w:tcPr>
            <w:tcW w:w="788" w:type="pct"/>
            <w:gridSpan w:val="6"/>
            <w:vMerge/>
            <w:shd w:val="clear" w:color="auto" w:fill="FFFFFF"/>
            <w:vAlign w:val="center"/>
          </w:tcPr>
          <w:p w14:paraId="5E514C82" w14:textId="77777777" w:rsidR="00AA6071" w:rsidRPr="00A30FC8" w:rsidRDefault="00AA6071" w:rsidP="004D4876">
            <w:pPr>
              <w:jc w:val="center"/>
            </w:pPr>
          </w:p>
        </w:tc>
        <w:tc>
          <w:tcPr>
            <w:tcW w:w="445" w:type="pct"/>
            <w:gridSpan w:val="4"/>
            <w:vMerge/>
            <w:shd w:val="clear" w:color="auto" w:fill="FFFFFF"/>
            <w:vAlign w:val="center"/>
          </w:tcPr>
          <w:p w14:paraId="6FF0F974" w14:textId="77777777" w:rsidR="00AA6071" w:rsidRPr="00A30FC8" w:rsidRDefault="00AA6071" w:rsidP="004D4876">
            <w:pPr>
              <w:jc w:val="center"/>
            </w:pPr>
          </w:p>
        </w:tc>
      </w:tr>
      <w:tr w:rsidR="00AA6071" w:rsidRPr="00A30FC8" w14:paraId="0C406001"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B78B421" w14:textId="77777777" w:rsidR="00AA6071" w:rsidRPr="00A30FC8" w:rsidRDefault="00AA6071" w:rsidP="004D4876">
            <w:pPr>
              <w:rPr>
                <w:rFonts w:eastAsia="Calibri"/>
                <w:bCs/>
              </w:rPr>
            </w:pPr>
            <w:r w:rsidRPr="00A30FC8">
              <w:rPr>
                <w:rFonts w:eastAsia="Calibri"/>
                <w:bCs/>
              </w:rPr>
              <w:t>Тема 21</w:t>
            </w:r>
          </w:p>
          <w:p w14:paraId="30A30F62" w14:textId="77777777" w:rsidR="00AA6071" w:rsidRPr="00A30FC8" w:rsidRDefault="00AA6071" w:rsidP="004D4876">
            <w:pPr>
              <w:rPr>
                <w:rFonts w:eastAsia="Calibri"/>
                <w:bCs/>
              </w:rPr>
            </w:pPr>
            <w:r w:rsidRPr="00A30FC8">
              <w:t>Сепсис. Анаэробная хирургическая инфекция.</w:t>
            </w:r>
          </w:p>
        </w:tc>
        <w:tc>
          <w:tcPr>
            <w:tcW w:w="2619" w:type="pct"/>
            <w:gridSpan w:val="10"/>
            <w:tcBorders>
              <w:bottom w:val="single" w:sz="4" w:space="0" w:color="auto"/>
            </w:tcBorders>
            <w:shd w:val="clear" w:color="auto" w:fill="FFFFFF"/>
          </w:tcPr>
          <w:p w14:paraId="7A9201AF"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4E5783AB" w14:textId="77777777" w:rsidR="00AA6071" w:rsidRPr="00A30FC8" w:rsidRDefault="00AA6071" w:rsidP="004D4876">
            <w:pPr>
              <w:jc w:val="center"/>
            </w:pPr>
            <w:r w:rsidRPr="00A30FC8">
              <w:t>2</w:t>
            </w:r>
          </w:p>
        </w:tc>
        <w:tc>
          <w:tcPr>
            <w:tcW w:w="445" w:type="pct"/>
            <w:gridSpan w:val="4"/>
            <w:shd w:val="clear" w:color="auto" w:fill="A6A6A6"/>
            <w:vAlign w:val="center"/>
          </w:tcPr>
          <w:p w14:paraId="0E6322F2" w14:textId="77777777" w:rsidR="00AA6071" w:rsidRPr="00A30FC8" w:rsidRDefault="00AA6071" w:rsidP="004D4876">
            <w:pPr>
              <w:jc w:val="center"/>
            </w:pPr>
          </w:p>
        </w:tc>
      </w:tr>
      <w:tr w:rsidR="00AA6071" w:rsidRPr="00A30FC8" w14:paraId="59FE992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CAFC1C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DA9F11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1B920A18" w14:textId="77777777" w:rsidR="00AA6071" w:rsidRPr="00A30FC8" w:rsidRDefault="00AA6071" w:rsidP="004D4876">
            <w:r w:rsidRPr="00A30FC8">
              <w:t>Сепсис.</w:t>
            </w:r>
          </w:p>
        </w:tc>
        <w:tc>
          <w:tcPr>
            <w:tcW w:w="788" w:type="pct"/>
            <w:gridSpan w:val="6"/>
            <w:vMerge/>
            <w:shd w:val="clear" w:color="auto" w:fill="FFFFFF"/>
            <w:vAlign w:val="center"/>
          </w:tcPr>
          <w:p w14:paraId="4C9A0A4B" w14:textId="77777777" w:rsidR="00AA6071" w:rsidRPr="00A30FC8" w:rsidRDefault="00AA6071" w:rsidP="004D4876">
            <w:pPr>
              <w:jc w:val="center"/>
            </w:pPr>
          </w:p>
        </w:tc>
        <w:tc>
          <w:tcPr>
            <w:tcW w:w="445" w:type="pct"/>
            <w:gridSpan w:val="4"/>
            <w:vMerge w:val="restart"/>
            <w:shd w:val="clear" w:color="auto" w:fill="FFFFFF"/>
            <w:vAlign w:val="center"/>
          </w:tcPr>
          <w:p w14:paraId="4C89B557" w14:textId="77777777" w:rsidR="00AA6071" w:rsidRPr="00A30FC8" w:rsidRDefault="00AA6071" w:rsidP="004D4876">
            <w:pPr>
              <w:jc w:val="center"/>
            </w:pPr>
            <w:r w:rsidRPr="00A30FC8">
              <w:t>1</w:t>
            </w:r>
          </w:p>
        </w:tc>
      </w:tr>
      <w:tr w:rsidR="00AA6071" w:rsidRPr="00A30FC8" w14:paraId="094A600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7456E9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B15EE4"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8923335" w14:textId="77777777" w:rsidR="00AA6071" w:rsidRPr="00A30FC8" w:rsidRDefault="00AA6071" w:rsidP="004D4876">
            <w:r w:rsidRPr="00A30FC8">
              <w:t>Анаэробная хирургическая инфекция.</w:t>
            </w:r>
          </w:p>
        </w:tc>
        <w:tc>
          <w:tcPr>
            <w:tcW w:w="788" w:type="pct"/>
            <w:gridSpan w:val="6"/>
            <w:vMerge/>
            <w:shd w:val="clear" w:color="auto" w:fill="FFFFFF"/>
            <w:vAlign w:val="center"/>
          </w:tcPr>
          <w:p w14:paraId="1BC3650D" w14:textId="77777777" w:rsidR="00AA6071" w:rsidRPr="00A30FC8" w:rsidRDefault="00AA6071" w:rsidP="004D4876">
            <w:pPr>
              <w:jc w:val="center"/>
            </w:pPr>
          </w:p>
        </w:tc>
        <w:tc>
          <w:tcPr>
            <w:tcW w:w="445" w:type="pct"/>
            <w:gridSpan w:val="4"/>
            <w:vMerge/>
            <w:shd w:val="clear" w:color="auto" w:fill="FFFFFF"/>
            <w:vAlign w:val="center"/>
          </w:tcPr>
          <w:p w14:paraId="320873AC" w14:textId="77777777" w:rsidR="00AA6071" w:rsidRPr="00A30FC8" w:rsidRDefault="00AA6071" w:rsidP="004D4876">
            <w:pPr>
              <w:jc w:val="center"/>
            </w:pPr>
          </w:p>
        </w:tc>
      </w:tr>
      <w:tr w:rsidR="00AA6071" w:rsidRPr="00A30FC8" w14:paraId="25960A3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553D95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CC6D4A5"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2D8B48D" w14:textId="77777777" w:rsidR="00AA6071" w:rsidRPr="00A30FC8" w:rsidRDefault="00AA6071" w:rsidP="004D4876">
            <w:r w:rsidRPr="00A30FC8">
              <w:t>Столбняк.</w:t>
            </w:r>
          </w:p>
        </w:tc>
        <w:tc>
          <w:tcPr>
            <w:tcW w:w="788" w:type="pct"/>
            <w:gridSpan w:val="6"/>
            <w:vMerge/>
            <w:shd w:val="clear" w:color="auto" w:fill="FFFFFF"/>
            <w:vAlign w:val="center"/>
          </w:tcPr>
          <w:p w14:paraId="7E9373BD" w14:textId="77777777" w:rsidR="00AA6071" w:rsidRPr="00A30FC8" w:rsidRDefault="00AA6071" w:rsidP="004D4876">
            <w:pPr>
              <w:jc w:val="center"/>
            </w:pPr>
          </w:p>
        </w:tc>
        <w:tc>
          <w:tcPr>
            <w:tcW w:w="445" w:type="pct"/>
            <w:gridSpan w:val="4"/>
            <w:vMerge/>
            <w:shd w:val="clear" w:color="auto" w:fill="FFFFFF"/>
            <w:vAlign w:val="center"/>
          </w:tcPr>
          <w:p w14:paraId="79CC16DD" w14:textId="77777777" w:rsidR="00AA6071" w:rsidRPr="00A30FC8" w:rsidRDefault="00AA6071" w:rsidP="004D4876">
            <w:pPr>
              <w:jc w:val="center"/>
            </w:pPr>
          </w:p>
        </w:tc>
      </w:tr>
      <w:tr w:rsidR="00AA6071" w:rsidRPr="00A30FC8" w14:paraId="30317DB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81258B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2E22691"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78EE6A74" w14:textId="77777777" w:rsidR="00AA6071" w:rsidRPr="00A30FC8" w:rsidRDefault="00AA6071" w:rsidP="004D4876">
            <w:pPr>
              <w:shd w:val="clear" w:color="auto" w:fill="FFFFFF"/>
              <w:tabs>
                <w:tab w:val="left" w:pos="1018"/>
                <w:tab w:val="left" w:leader="dot" w:pos="5534"/>
              </w:tabs>
              <w:rPr>
                <w:spacing w:val="-3"/>
              </w:rPr>
            </w:pPr>
            <w:r w:rsidRPr="00A30FC8">
              <w:rPr>
                <w:spacing w:val="-3"/>
              </w:rPr>
              <w:t xml:space="preserve">Профилактика. </w:t>
            </w:r>
          </w:p>
        </w:tc>
        <w:tc>
          <w:tcPr>
            <w:tcW w:w="788" w:type="pct"/>
            <w:gridSpan w:val="6"/>
            <w:vMerge/>
            <w:shd w:val="clear" w:color="auto" w:fill="FFFFFF"/>
            <w:vAlign w:val="center"/>
          </w:tcPr>
          <w:p w14:paraId="6D76E5EA" w14:textId="77777777" w:rsidR="00AA6071" w:rsidRPr="00A30FC8" w:rsidRDefault="00AA6071" w:rsidP="004D4876">
            <w:pPr>
              <w:jc w:val="center"/>
            </w:pPr>
          </w:p>
        </w:tc>
        <w:tc>
          <w:tcPr>
            <w:tcW w:w="445" w:type="pct"/>
            <w:gridSpan w:val="4"/>
            <w:vMerge/>
            <w:shd w:val="clear" w:color="auto" w:fill="FFFFFF"/>
            <w:vAlign w:val="center"/>
          </w:tcPr>
          <w:p w14:paraId="055F32EE" w14:textId="77777777" w:rsidR="00AA6071" w:rsidRPr="00A30FC8" w:rsidRDefault="00AA6071" w:rsidP="004D4876">
            <w:pPr>
              <w:jc w:val="center"/>
            </w:pPr>
          </w:p>
        </w:tc>
      </w:tr>
      <w:tr w:rsidR="00AA6071" w:rsidRPr="00A30FC8" w14:paraId="281DECC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5B1E572"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44BC372E"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039DC7CA" w14:textId="77777777" w:rsidR="00AA6071" w:rsidRPr="00A30FC8" w:rsidRDefault="00AA6071" w:rsidP="004D4876">
            <w:pPr>
              <w:jc w:val="center"/>
            </w:pPr>
            <w:r w:rsidRPr="00A30FC8">
              <w:t>4</w:t>
            </w:r>
          </w:p>
        </w:tc>
        <w:tc>
          <w:tcPr>
            <w:tcW w:w="445" w:type="pct"/>
            <w:gridSpan w:val="4"/>
            <w:shd w:val="clear" w:color="auto" w:fill="A6A6A6"/>
            <w:vAlign w:val="center"/>
          </w:tcPr>
          <w:p w14:paraId="57064F52" w14:textId="77777777" w:rsidR="00AA6071" w:rsidRPr="00A30FC8" w:rsidRDefault="00AA6071" w:rsidP="004D4876">
            <w:pPr>
              <w:jc w:val="center"/>
            </w:pPr>
          </w:p>
        </w:tc>
      </w:tr>
      <w:tr w:rsidR="00AA6071" w:rsidRPr="00A30FC8" w14:paraId="72C2FBA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F1289E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5405DEC"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15FF0C4" w14:textId="77777777" w:rsidR="00AA6071" w:rsidRPr="00A30FC8" w:rsidRDefault="00AA6071" w:rsidP="004D4876">
            <w:r w:rsidRPr="00A30FC8">
              <w:t>Хирургическая инфекция.</w:t>
            </w:r>
          </w:p>
        </w:tc>
        <w:tc>
          <w:tcPr>
            <w:tcW w:w="788" w:type="pct"/>
            <w:gridSpan w:val="6"/>
            <w:vMerge/>
            <w:shd w:val="clear" w:color="auto" w:fill="auto"/>
            <w:vAlign w:val="center"/>
          </w:tcPr>
          <w:p w14:paraId="48A4545D" w14:textId="77777777" w:rsidR="00AA6071" w:rsidRPr="00A30FC8" w:rsidRDefault="00AA6071" w:rsidP="004D4876">
            <w:pPr>
              <w:jc w:val="center"/>
            </w:pPr>
          </w:p>
        </w:tc>
        <w:tc>
          <w:tcPr>
            <w:tcW w:w="445" w:type="pct"/>
            <w:gridSpan w:val="4"/>
            <w:vMerge w:val="restart"/>
            <w:shd w:val="clear" w:color="auto" w:fill="FFFFFF"/>
            <w:vAlign w:val="center"/>
          </w:tcPr>
          <w:p w14:paraId="6345405C" w14:textId="77777777" w:rsidR="00AA6071" w:rsidRPr="00A30FC8" w:rsidRDefault="00AA6071" w:rsidP="004D4876">
            <w:pPr>
              <w:jc w:val="center"/>
            </w:pPr>
            <w:r w:rsidRPr="00A30FC8">
              <w:t>2</w:t>
            </w:r>
          </w:p>
        </w:tc>
      </w:tr>
      <w:tr w:rsidR="00AA6071" w:rsidRPr="00A30FC8" w14:paraId="6BC03C1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D3E68DA"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E494BD6"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CEF2602" w14:textId="77777777" w:rsidR="00AA6071" w:rsidRPr="00A30FC8" w:rsidRDefault="00AA6071" w:rsidP="004D4876">
            <w:r w:rsidRPr="00A30FC8">
              <w:rPr>
                <w:rStyle w:val="FontStyle64"/>
                <w:color w:val="auto"/>
                <w:sz w:val="24"/>
                <w:szCs w:val="24"/>
              </w:rPr>
              <w:t>Местная аэробная хирургическая инфекция.</w:t>
            </w:r>
          </w:p>
        </w:tc>
        <w:tc>
          <w:tcPr>
            <w:tcW w:w="788" w:type="pct"/>
            <w:gridSpan w:val="6"/>
            <w:vMerge/>
            <w:shd w:val="clear" w:color="auto" w:fill="auto"/>
            <w:vAlign w:val="center"/>
          </w:tcPr>
          <w:p w14:paraId="7D920FB0" w14:textId="77777777" w:rsidR="00AA6071" w:rsidRPr="00A30FC8" w:rsidRDefault="00AA6071" w:rsidP="004D4876">
            <w:pPr>
              <w:jc w:val="center"/>
            </w:pPr>
          </w:p>
        </w:tc>
        <w:tc>
          <w:tcPr>
            <w:tcW w:w="445" w:type="pct"/>
            <w:gridSpan w:val="4"/>
            <w:vMerge/>
            <w:shd w:val="clear" w:color="auto" w:fill="FFFFFF"/>
            <w:vAlign w:val="center"/>
          </w:tcPr>
          <w:p w14:paraId="6770C19B" w14:textId="77777777" w:rsidR="00AA6071" w:rsidRPr="00A30FC8" w:rsidRDefault="00AA6071" w:rsidP="004D4876">
            <w:pPr>
              <w:jc w:val="center"/>
            </w:pPr>
          </w:p>
        </w:tc>
      </w:tr>
      <w:tr w:rsidR="00AA6071" w:rsidRPr="00A30FC8" w14:paraId="5C1A4B8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8CDFD9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18695C0"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432B9EF2" w14:textId="77777777" w:rsidR="00AA6071" w:rsidRPr="00A30FC8" w:rsidRDefault="00AA6071" w:rsidP="004D4876">
            <w:r w:rsidRPr="00A30FC8">
              <w:t>Сепсис. Анаэробная хирургическая инфекция.</w:t>
            </w:r>
          </w:p>
        </w:tc>
        <w:tc>
          <w:tcPr>
            <w:tcW w:w="788" w:type="pct"/>
            <w:gridSpan w:val="6"/>
            <w:vMerge/>
            <w:shd w:val="clear" w:color="auto" w:fill="auto"/>
            <w:vAlign w:val="center"/>
          </w:tcPr>
          <w:p w14:paraId="7B7D8C97" w14:textId="77777777" w:rsidR="00AA6071" w:rsidRPr="00A30FC8" w:rsidRDefault="00AA6071" w:rsidP="004D4876">
            <w:pPr>
              <w:jc w:val="center"/>
            </w:pPr>
          </w:p>
        </w:tc>
        <w:tc>
          <w:tcPr>
            <w:tcW w:w="445" w:type="pct"/>
            <w:gridSpan w:val="4"/>
            <w:vMerge/>
            <w:shd w:val="clear" w:color="auto" w:fill="FFFFFF"/>
            <w:vAlign w:val="center"/>
          </w:tcPr>
          <w:p w14:paraId="1A878587" w14:textId="77777777" w:rsidR="00AA6071" w:rsidRPr="00A30FC8" w:rsidRDefault="00AA6071" w:rsidP="004D4876">
            <w:pPr>
              <w:jc w:val="center"/>
            </w:pPr>
          </w:p>
        </w:tc>
      </w:tr>
      <w:tr w:rsidR="00AA6071" w:rsidRPr="00A30FC8" w14:paraId="58A31F0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7CF8E4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092CBCE"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4AA181B7" w14:textId="77777777" w:rsidR="00AA6071" w:rsidRPr="00A30FC8" w:rsidRDefault="00AA6071" w:rsidP="004D4876">
            <w:r w:rsidRPr="00A30FC8">
              <w:t>Сестринский уход при хирургической инфекции.</w:t>
            </w:r>
          </w:p>
        </w:tc>
        <w:tc>
          <w:tcPr>
            <w:tcW w:w="788" w:type="pct"/>
            <w:gridSpan w:val="6"/>
            <w:vMerge/>
            <w:shd w:val="clear" w:color="auto" w:fill="auto"/>
            <w:vAlign w:val="center"/>
          </w:tcPr>
          <w:p w14:paraId="30FA2844" w14:textId="77777777" w:rsidR="00AA6071" w:rsidRPr="00A30FC8" w:rsidRDefault="00AA6071" w:rsidP="004D4876">
            <w:pPr>
              <w:jc w:val="center"/>
            </w:pPr>
          </w:p>
        </w:tc>
        <w:tc>
          <w:tcPr>
            <w:tcW w:w="445" w:type="pct"/>
            <w:gridSpan w:val="4"/>
            <w:vMerge/>
            <w:shd w:val="clear" w:color="auto" w:fill="FFFFFF"/>
            <w:vAlign w:val="center"/>
          </w:tcPr>
          <w:p w14:paraId="07E789EE" w14:textId="77777777" w:rsidR="00AA6071" w:rsidRPr="00A30FC8" w:rsidRDefault="00AA6071" w:rsidP="004D4876">
            <w:pPr>
              <w:jc w:val="center"/>
            </w:pPr>
          </w:p>
        </w:tc>
      </w:tr>
      <w:tr w:rsidR="00AA6071" w:rsidRPr="00A30FC8" w14:paraId="469D69A7"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4EAA997" w14:textId="77777777" w:rsidR="00AA6071" w:rsidRPr="00A30FC8" w:rsidRDefault="00AA6071" w:rsidP="004D4876">
            <w:pPr>
              <w:rPr>
                <w:rFonts w:eastAsia="Calibri"/>
                <w:bCs/>
              </w:rPr>
            </w:pPr>
            <w:r w:rsidRPr="00A30FC8">
              <w:rPr>
                <w:rFonts w:eastAsia="Calibri"/>
                <w:bCs/>
              </w:rPr>
              <w:t>Тема 22</w:t>
            </w:r>
          </w:p>
          <w:p w14:paraId="3978A8FF" w14:textId="77777777" w:rsidR="00AA6071" w:rsidRPr="00A30FC8" w:rsidRDefault="00AA6071" w:rsidP="004D4876">
            <w:r w:rsidRPr="00A30FC8">
              <w:t>Омертвения.</w:t>
            </w:r>
          </w:p>
        </w:tc>
        <w:tc>
          <w:tcPr>
            <w:tcW w:w="2619" w:type="pct"/>
            <w:gridSpan w:val="10"/>
            <w:tcBorders>
              <w:bottom w:val="single" w:sz="4" w:space="0" w:color="auto"/>
            </w:tcBorders>
            <w:shd w:val="clear" w:color="auto" w:fill="FFFFFF"/>
          </w:tcPr>
          <w:p w14:paraId="64F81FBE"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1DE6A573" w14:textId="77777777" w:rsidR="00AA6071" w:rsidRPr="00A30FC8" w:rsidRDefault="00AA6071" w:rsidP="004D4876">
            <w:pPr>
              <w:jc w:val="center"/>
            </w:pPr>
            <w:r w:rsidRPr="00A30FC8">
              <w:t>2</w:t>
            </w:r>
          </w:p>
        </w:tc>
        <w:tc>
          <w:tcPr>
            <w:tcW w:w="445" w:type="pct"/>
            <w:gridSpan w:val="4"/>
            <w:shd w:val="clear" w:color="auto" w:fill="A6A6A6"/>
            <w:vAlign w:val="center"/>
          </w:tcPr>
          <w:p w14:paraId="3465F60F" w14:textId="77777777" w:rsidR="00AA6071" w:rsidRPr="00A30FC8" w:rsidRDefault="00AA6071" w:rsidP="004D4876">
            <w:pPr>
              <w:jc w:val="center"/>
            </w:pPr>
          </w:p>
        </w:tc>
      </w:tr>
      <w:tr w:rsidR="00AA6071" w:rsidRPr="00A30FC8" w14:paraId="72D1325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FEAFB1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4AF8FE1"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E2F5B25" w14:textId="77777777" w:rsidR="00AA6071" w:rsidRPr="00A30FC8" w:rsidRDefault="00AA6071" w:rsidP="004D4876">
            <w:r w:rsidRPr="00A30FC8">
              <w:t xml:space="preserve">Некроз. </w:t>
            </w:r>
          </w:p>
        </w:tc>
        <w:tc>
          <w:tcPr>
            <w:tcW w:w="788" w:type="pct"/>
            <w:gridSpan w:val="6"/>
            <w:vMerge/>
            <w:shd w:val="clear" w:color="auto" w:fill="FFFFFF"/>
            <w:vAlign w:val="center"/>
          </w:tcPr>
          <w:p w14:paraId="69C85AF4" w14:textId="77777777" w:rsidR="00AA6071" w:rsidRPr="00A30FC8" w:rsidRDefault="00AA6071" w:rsidP="004D4876">
            <w:pPr>
              <w:jc w:val="center"/>
            </w:pPr>
          </w:p>
        </w:tc>
        <w:tc>
          <w:tcPr>
            <w:tcW w:w="445" w:type="pct"/>
            <w:gridSpan w:val="4"/>
            <w:vMerge w:val="restart"/>
            <w:shd w:val="clear" w:color="auto" w:fill="FFFFFF"/>
            <w:vAlign w:val="center"/>
          </w:tcPr>
          <w:p w14:paraId="46562B8A" w14:textId="77777777" w:rsidR="00AA6071" w:rsidRPr="00A30FC8" w:rsidRDefault="00AA6071" w:rsidP="004D4876">
            <w:pPr>
              <w:jc w:val="center"/>
            </w:pPr>
            <w:r w:rsidRPr="00A30FC8">
              <w:t>1</w:t>
            </w:r>
          </w:p>
        </w:tc>
      </w:tr>
      <w:tr w:rsidR="00AA6071" w:rsidRPr="00A30FC8" w14:paraId="1EDAECC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E85DC7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067DAE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B45E507" w14:textId="77777777" w:rsidR="00AA6071" w:rsidRPr="00A30FC8" w:rsidRDefault="00AA6071" w:rsidP="004D4876">
            <w:r w:rsidRPr="00A30FC8">
              <w:t>Гангрена.</w:t>
            </w:r>
          </w:p>
        </w:tc>
        <w:tc>
          <w:tcPr>
            <w:tcW w:w="788" w:type="pct"/>
            <w:gridSpan w:val="6"/>
            <w:vMerge/>
            <w:shd w:val="clear" w:color="auto" w:fill="FFFFFF"/>
            <w:vAlign w:val="center"/>
          </w:tcPr>
          <w:p w14:paraId="037002DB" w14:textId="77777777" w:rsidR="00AA6071" w:rsidRPr="00A30FC8" w:rsidRDefault="00AA6071" w:rsidP="004D4876">
            <w:pPr>
              <w:jc w:val="center"/>
            </w:pPr>
          </w:p>
        </w:tc>
        <w:tc>
          <w:tcPr>
            <w:tcW w:w="445" w:type="pct"/>
            <w:gridSpan w:val="4"/>
            <w:vMerge/>
            <w:shd w:val="clear" w:color="auto" w:fill="FFFFFF"/>
            <w:vAlign w:val="center"/>
          </w:tcPr>
          <w:p w14:paraId="7B2A3FB5" w14:textId="77777777" w:rsidR="00AA6071" w:rsidRPr="00A30FC8" w:rsidRDefault="00AA6071" w:rsidP="004D4876">
            <w:pPr>
              <w:jc w:val="center"/>
            </w:pPr>
          </w:p>
        </w:tc>
      </w:tr>
      <w:tr w:rsidR="00AA6071" w:rsidRPr="00A30FC8" w14:paraId="5F4E775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FBA690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D5C3079"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4BC6043" w14:textId="77777777" w:rsidR="00AA6071" w:rsidRPr="00A30FC8" w:rsidRDefault="00AA6071" w:rsidP="004D4876">
            <w:r w:rsidRPr="00A30FC8">
              <w:t>Трофические язвы.</w:t>
            </w:r>
          </w:p>
        </w:tc>
        <w:tc>
          <w:tcPr>
            <w:tcW w:w="788" w:type="pct"/>
            <w:gridSpan w:val="6"/>
            <w:vMerge/>
            <w:shd w:val="clear" w:color="auto" w:fill="FFFFFF"/>
            <w:vAlign w:val="center"/>
          </w:tcPr>
          <w:p w14:paraId="19C596B3" w14:textId="77777777" w:rsidR="00AA6071" w:rsidRPr="00A30FC8" w:rsidRDefault="00AA6071" w:rsidP="004D4876">
            <w:pPr>
              <w:jc w:val="center"/>
            </w:pPr>
          </w:p>
        </w:tc>
        <w:tc>
          <w:tcPr>
            <w:tcW w:w="445" w:type="pct"/>
            <w:gridSpan w:val="4"/>
            <w:vMerge/>
            <w:shd w:val="clear" w:color="auto" w:fill="FFFFFF"/>
            <w:vAlign w:val="center"/>
          </w:tcPr>
          <w:p w14:paraId="4C3318E2" w14:textId="77777777" w:rsidR="00AA6071" w:rsidRPr="00A30FC8" w:rsidRDefault="00AA6071" w:rsidP="004D4876">
            <w:pPr>
              <w:jc w:val="center"/>
            </w:pPr>
          </w:p>
        </w:tc>
      </w:tr>
      <w:tr w:rsidR="00AA6071" w:rsidRPr="00A30FC8" w14:paraId="70F17FF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045D56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2195145"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504FB761" w14:textId="77777777" w:rsidR="00AA6071" w:rsidRPr="00A30FC8" w:rsidRDefault="00AA6071" w:rsidP="004D4876">
            <w:r w:rsidRPr="00A30FC8">
              <w:t xml:space="preserve">Свищи. </w:t>
            </w:r>
          </w:p>
        </w:tc>
        <w:tc>
          <w:tcPr>
            <w:tcW w:w="788" w:type="pct"/>
            <w:gridSpan w:val="6"/>
            <w:vMerge/>
            <w:shd w:val="clear" w:color="auto" w:fill="FFFFFF"/>
            <w:vAlign w:val="center"/>
          </w:tcPr>
          <w:p w14:paraId="1D3AF30F" w14:textId="77777777" w:rsidR="00AA6071" w:rsidRPr="00A30FC8" w:rsidRDefault="00AA6071" w:rsidP="004D4876">
            <w:pPr>
              <w:jc w:val="center"/>
            </w:pPr>
          </w:p>
        </w:tc>
        <w:tc>
          <w:tcPr>
            <w:tcW w:w="445" w:type="pct"/>
            <w:gridSpan w:val="4"/>
            <w:vMerge/>
            <w:shd w:val="clear" w:color="auto" w:fill="FFFFFF"/>
            <w:vAlign w:val="center"/>
          </w:tcPr>
          <w:p w14:paraId="798B52B9" w14:textId="77777777" w:rsidR="00AA6071" w:rsidRPr="00A30FC8" w:rsidRDefault="00AA6071" w:rsidP="004D4876">
            <w:pPr>
              <w:jc w:val="center"/>
            </w:pPr>
          </w:p>
        </w:tc>
      </w:tr>
      <w:tr w:rsidR="00AA6071" w:rsidRPr="00A30FC8" w14:paraId="145410E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BC6EAD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92C184B"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4BACB529" w14:textId="77777777" w:rsidR="00AA6071" w:rsidRPr="00A30FC8" w:rsidRDefault="00AA6071" w:rsidP="004D4876">
            <w:r w:rsidRPr="00A30FC8">
              <w:t>Пролежни.</w:t>
            </w:r>
          </w:p>
        </w:tc>
        <w:tc>
          <w:tcPr>
            <w:tcW w:w="788" w:type="pct"/>
            <w:gridSpan w:val="6"/>
            <w:vMerge/>
            <w:shd w:val="clear" w:color="auto" w:fill="FFFFFF"/>
            <w:vAlign w:val="center"/>
          </w:tcPr>
          <w:p w14:paraId="3BAEBD69" w14:textId="77777777" w:rsidR="00AA6071" w:rsidRPr="00A30FC8" w:rsidRDefault="00AA6071" w:rsidP="004D4876">
            <w:pPr>
              <w:jc w:val="center"/>
            </w:pPr>
          </w:p>
        </w:tc>
        <w:tc>
          <w:tcPr>
            <w:tcW w:w="445" w:type="pct"/>
            <w:gridSpan w:val="4"/>
            <w:vMerge/>
            <w:shd w:val="clear" w:color="auto" w:fill="FFFFFF"/>
            <w:vAlign w:val="center"/>
          </w:tcPr>
          <w:p w14:paraId="39A544FB" w14:textId="77777777" w:rsidR="00AA6071" w:rsidRPr="00A30FC8" w:rsidRDefault="00AA6071" w:rsidP="004D4876">
            <w:pPr>
              <w:jc w:val="center"/>
            </w:pPr>
          </w:p>
        </w:tc>
      </w:tr>
      <w:tr w:rsidR="00AA6071" w:rsidRPr="00A30FC8" w14:paraId="61D425ED"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81823FC" w14:textId="77777777" w:rsidR="00AA6071" w:rsidRPr="00A30FC8" w:rsidRDefault="00AA6071" w:rsidP="004D4876">
            <w:pPr>
              <w:rPr>
                <w:rFonts w:eastAsia="Calibri"/>
                <w:bCs/>
              </w:rPr>
            </w:pPr>
            <w:r w:rsidRPr="00A30FC8">
              <w:rPr>
                <w:rFonts w:eastAsia="Calibri"/>
                <w:bCs/>
              </w:rPr>
              <w:t>Тема 23</w:t>
            </w:r>
          </w:p>
          <w:p w14:paraId="512966BE" w14:textId="77777777" w:rsidR="00AA6071" w:rsidRPr="00A30FC8" w:rsidRDefault="00AA6071" w:rsidP="004D4876">
            <w:r w:rsidRPr="00A30FC8">
              <w:rPr>
                <w:rStyle w:val="FontStyle57"/>
                <w:b w:val="0"/>
                <w:color w:val="auto"/>
                <w:sz w:val="24"/>
                <w:szCs w:val="24"/>
              </w:rPr>
              <w:t>Недостаточность венозного кровообращения.</w:t>
            </w:r>
          </w:p>
        </w:tc>
        <w:tc>
          <w:tcPr>
            <w:tcW w:w="2619" w:type="pct"/>
            <w:gridSpan w:val="10"/>
            <w:tcBorders>
              <w:bottom w:val="single" w:sz="4" w:space="0" w:color="auto"/>
            </w:tcBorders>
            <w:shd w:val="clear" w:color="auto" w:fill="FFFFFF"/>
          </w:tcPr>
          <w:p w14:paraId="3C576BF4"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00D53CD2" w14:textId="77777777" w:rsidR="00AA6071" w:rsidRPr="00A30FC8" w:rsidRDefault="00AA6071" w:rsidP="004D4876">
            <w:pPr>
              <w:jc w:val="center"/>
            </w:pPr>
            <w:r w:rsidRPr="00A30FC8">
              <w:t>2</w:t>
            </w:r>
          </w:p>
        </w:tc>
        <w:tc>
          <w:tcPr>
            <w:tcW w:w="445" w:type="pct"/>
            <w:gridSpan w:val="4"/>
            <w:shd w:val="clear" w:color="auto" w:fill="A6A6A6"/>
            <w:vAlign w:val="center"/>
          </w:tcPr>
          <w:p w14:paraId="0F8AFB37" w14:textId="77777777" w:rsidR="00AA6071" w:rsidRPr="00A30FC8" w:rsidRDefault="00AA6071" w:rsidP="004D4876">
            <w:pPr>
              <w:jc w:val="center"/>
            </w:pPr>
          </w:p>
        </w:tc>
      </w:tr>
      <w:tr w:rsidR="00AA6071" w:rsidRPr="00A30FC8" w14:paraId="323E98D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2BFDC3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570D7F1"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51912D7" w14:textId="77777777" w:rsidR="00AA6071" w:rsidRPr="00A30FC8" w:rsidRDefault="00AA6071" w:rsidP="004D4876">
            <w:r w:rsidRPr="00A30FC8">
              <w:t xml:space="preserve">Заболевания сосудов конечностей. </w:t>
            </w:r>
          </w:p>
        </w:tc>
        <w:tc>
          <w:tcPr>
            <w:tcW w:w="788" w:type="pct"/>
            <w:gridSpan w:val="6"/>
            <w:vMerge/>
            <w:shd w:val="clear" w:color="auto" w:fill="FFFFFF"/>
            <w:vAlign w:val="center"/>
          </w:tcPr>
          <w:p w14:paraId="6DF49739" w14:textId="77777777" w:rsidR="00AA6071" w:rsidRPr="00A30FC8" w:rsidRDefault="00AA6071" w:rsidP="004D4876">
            <w:pPr>
              <w:jc w:val="center"/>
            </w:pPr>
          </w:p>
        </w:tc>
        <w:tc>
          <w:tcPr>
            <w:tcW w:w="445" w:type="pct"/>
            <w:gridSpan w:val="4"/>
            <w:vMerge w:val="restart"/>
            <w:shd w:val="clear" w:color="auto" w:fill="FFFFFF"/>
            <w:vAlign w:val="center"/>
          </w:tcPr>
          <w:p w14:paraId="5B5A4CBB" w14:textId="77777777" w:rsidR="00AA6071" w:rsidRPr="00A30FC8" w:rsidRDefault="00AA6071" w:rsidP="004D4876">
            <w:pPr>
              <w:jc w:val="center"/>
            </w:pPr>
            <w:r w:rsidRPr="00A30FC8">
              <w:t>1</w:t>
            </w:r>
          </w:p>
        </w:tc>
      </w:tr>
      <w:tr w:rsidR="00AA6071" w:rsidRPr="00A30FC8" w14:paraId="79D21A6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67A7A6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3B766EA"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DF3E523" w14:textId="77777777" w:rsidR="00AA6071" w:rsidRPr="00A30FC8" w:rsidRDefault="00AA6071" w:rsidP="004D4876">
            <w:r w:rsidRPr="00A30FC8">
              <w:t>Тромбоз и эмболия.</w:t>
            </w:r>
          </w:p>
        </w:tc>
        <w:tc>
          <w:tcPr>
            <w:tcW w:w="788" w:type="pct"/>
            <w:gridSpan w:val="6"/>
            <w:vMerge/>
            <w:shd w:val="clear" w:color="auto" w:fill="FFFFFF"/>
            <w:vAlign w:val="center"/>
          </w:tcPr>
          <w:p w14:paraId="40AA7084" w14:textId="77777777" w:rsidR="00AA6071" w:rsidRPr="00A30FC8" w:rsidRDefault="00AA6071" w:rsidP="004D4876">
            <w:pPr>
              <w:jc w:val="center"/>
            </w:pPr>
          </w:p>
        </w:tc>
        <w:tc>
          <w:tcPr>
            <w:tcW w:w="445" w:type="pct"/>
            <w:gridSpan w:val="4"/>
            <w:vMerge/>
            <w:shd w:val="clear" w:color="auto" w:fill="FFFFFF"/>
            <w:vAlign w:val="center"/>
          </w:tcPr>
          <w:p w14:paraId="65AB5B15" w14:textId="77777777" w:rsidR="00AA6071" w:rsidRPr="00A30FC8" w:rsidRDefault="00AA6071" w:rsidP="004D4876">
            <w:pPr>
              <w:jc w:val="center"/>
            </w:pPr>
          </w:p>
        </w:tc>
      </w:tr>
      <w:tr w:rsidR="00AA6071" w:rsidRPr="00A30FC8" w14:paraId="59F701D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C4AEEB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1B445C9"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6BE5F40D" w14:textId="77777777" w:rsidR="00AA6071" w:rsidRPr="00A30FC8" w:rsidRDefault="00AA6071" w:rsidP="004D4876">
            <w:r w:rsidRPr="00A30FC8">
              <w:t>Варикозное расширение вен нижних конечностей.</w:t>
            </w:r>
          </w:p>
        </w:tc>
        <w:tc>
          <w:tcPr>
            <w:tcW w:w="788" w:type="pct"/>
            <w:gridSpan w:val="6"/>
            <w:vMerge/>
            <w:shd w:val="clear" w:color="auto" w:fill="FFFFFF"/>
            <w:vAlign w:val="center"/>
          </w:tcPr>
          <w:p w14:paraId="6FD0943A" w14:textId="77777777" w:rsidR="00AA6071" w:rsidRPr="00A30FC8" w:rsidRDefault="00AA6071" w:rsidP="004D4876">
            <w:pPr>
              <w:jc w:val="center"/>
            </w:pPr>
          </w:p>
        </w:tc>
        <w:tc>
          <w:tcPr>
            <w:tcW w:w="445" w:type="pct"/>
            <w:gridSpan w:val="4"/>
            <w:vMerge/>
            <w:shd w:val="clear" w:color="auto" w:fill="FFFFFF"/>
            <w:vAlign w:val="center"/>
          </w:tcPr>
          <w:p w14:paraId="2FD35880" w14:textId="77777777" w:rsidR="00AA6071" w:rsidRPr="00A30FC8" w:rsidRDefault="00AA6071" w:rsidP="004D4876">
            <w:pPr>
              <w:jc w:val="center"/>
            </w:pPr>
          </w:p>
        </w:tc>
      </w:tr>
      <w:tr w:rsidR="00AA6071" w:rsidRPr="00A30FC8" w14:paraId="4757140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40E58B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56D51FE"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2DEF796E" w14:textId="77777777" w:rsidR="00AA6071" w:rsidRPr="00A30FC8" w:rsidRDefault="00AA6071" w:rsidP="004D4876">
            <w:r w:rsidRPr="00A30FC8">
              <w:t>Острый тромбофлебит поверхностных вен.</w:t>
            </w:r>
          </w:p>
        </w:tc>
        <w:tc>
          <w:tcPr>
            <w:tcW w:w="788" w:type="pct"/>
            <w:gridSpan w:val="6"/>
            <w:vMerge/>
            <w:shd w:val="clear" w:color="auto" w:fill="FFFFFF"/>
            <w:vAlign w:val="center"/>
          </w:tcPr>
          <w:p w14:paraId="571249FA" w14:textId="77777777" w:rsidR="00AA6071" w:rsidRPr="00A30FC8" w:rsidRDefault="00AA6071" w:rsidP="004D4876">
            <w:pPr>
              <w:jc w:val="center"/>
            </w:pPr>
          </w:p>
        </w:tc>
        <w:tc>
          <w:tcPr>
            <w:tcW w:w="445" w:type="pct"/>
            <w:gridSpan w:val="4"/>
            <w:vMerge/>
            <w:shd w:val="clear" w:color="auto" w:fill="FFFFFF"/>
            <w:vAlign w:val="center"/>
          </w:tcPr>
          <w:p w14:paraId="73ACCD90" w14:textId="77777777" w:rsidR="00AA6071" w:rsidRPr="00A30FC8" w:rsidRDefault="00AA6071" w:rsidP="004D4876">
            <w:pPr>
              <w:jc w:val="center"/>
            </w:pPr>
          </w:p>
        </w:tc>
      </w:tr>
      <w:tr w:rsidR="00AA6071" w:rsidRPr="00A30FC8" w14:paraId="7F550DDD"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2A86785" w14:textId="77777777" w:rsidR="00AA6071" w:rsidRPr="00A30FC8" w:rsidRDefault="00AA6071" w:rsidP="004D4876">
            <w:pPr>
              <w:rPr>
                <w:rFonts w:eastAsia="Calibri"/>
                <w:bCs/>
              </w:rPr>
            </w:pPr>
            <w:r w:rsidRPr="00A30FC8">
              <w:rPr>
                <w:rFonts w:eastAsia="Calibri"/>
                <w:bCs/>
              </w:rPr>
              <w:t>Тема 24</w:t>
            </w:r>
          </w:p>
          <w:p w14:paraId="419859BE" w14:textId="77777777" w:rsidR="00AA6071" w:rsidRPr="00A30FC8" w:rsidRDefault="00AA6071" w:rsidP="004D4876">
            <w:pPr>
              <w:rPr>
                <w:rFonts w:eastAsia="Calibri"/>
                <w:bCs/>
              </w:rPr>
            </w:pPr>
            <w:r w:rsidRPr="00A30FC8">
              <w:rPr>
                <w:rStyle w:val="FontStyle57"/>
                <w:b w:val="0"/>
                <w:color w:val="auto"/>
                <w:sz w:val="24"/>
                <w:szCs w:val="24"/>
              </w:rPr>
              <w:t>Недостаточность артериального кровообращения.</w:t>
            </w:r>
          </w:p>
        </w:tc>
        <w:tc>
          <w:tcPr>
            <w:tcW w:w="2619" w:type="pct"/>
            <w:gridSpan w:val="10"/>
            <w:tcBorders>
              <w:bottom w:val="single" w:sz="4" w:space="0" w:color="auto"/>
            </w:tcBorders>
            <w:shd w:val="clear" w:color="auto" w:fill="FFFFFF"/>
          </w:tcPr>
          <w:p w14:paraId="0CB7B4C1"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E9E04B6" w14:textId="77777777" w:rsidR="00AA6071" w:rsidRPr="00A30FC8" w:rsidRDefault="00AA6071" w:rsidP="004D4876">
            <w:pPr>
              <w:jc w:val="center"/>
            </w:pPr>
            <w:r w:rsidRPr="00A30FC8">
              <w:t>2</w:t>
            </w:r>
          </w:p>
        </w:tc>
        <w:tc>
          <w:tcPr>
            <w:tcW w:w="445" w:type="pct"/>
            <w:gridSpan w:val="4"/>
            <w:shd w:val="clear" w:color="auto" w:fill="A6A6A6"/>
            <w:vAlign w:val="center"/>
          </w:tcPr>
          <w:p w14:paraId="0F27A797" w14:textId="77777777" w:rsidR="00AA6071" w:rsidRPr="00A30FC8" w:rsidRDefault="00AA6071" w:rsidP="004D4876">
            <w:pPr>
              <w:jc w:val="center"/>
            </w:pPr>
          </w:p>
        </w:tc>
      </w:tr>
      <w:tr w:rsidR="00AA6071" w:rsidRPr="00A30FC8" w14:paraId="56C3F5B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D01D87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ADA0667"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93467AC" w14:textId="77777777" w:rsidR="00AA6071" w:rsidRPr="00A30FC8" w:rsidRDefault="00AA6071" w:rsidP="004D4876">
            <w:r w:rsidRPr="00A30FC8">
              <w:t>Облитерирующий атеросклероз.</w:t>
            </w:r>
          </w:p>
        </w:tc>
        <w:tc>
          <w:tcPr>
            <w:tcW w:w="788" w:type="pct"/>
            <w:gridSpan w:val="6"/>
            <w:vMerge/>
            <w:shd w:val="clear" w:color="auto" w:fill="FFFFFF"/>
            <w:vAlign w:val="center"/>
          </w:tcPr>
          <w:p w14:paraId="5A7A0B8C" w14:textId="77777777" w:rsidR="00AA6071" w:rsidRPr="00A30FC8" w:rsidRDefault="00AA6071" w:rsidP="004D4876">
            <w:pPr>
              <w:jc w:val="center"/>
            </w:pPr>
          </w:p>
        </w:tc>
        <w:tc>
          <w:tcPr>
            <w:tcW w:w="445" w:type="pct"/>
            <w:gridSpan w:val="4"/>
            <w:vMerge w:val="restart"/>
            <w:shd w:val="clear" w:color="auto" w:fill="FFFFFF"/>
            <w:vAlign w:val="center"/>
          </w:tcPr>
          <w:p w14:paraId="1719E070" w14:textId="77777777" w:rsidR="00AA6071" w:rsidRPr="00A30FC8" w:rsidRDefault="00AA6071" w:rsidP="004D4876">
            <w:pPr>
              <w:jc w:val="center"/>
            </w:pPr>
          </w:p>
        </w:tc>
      </w:tr>
      <w:tr w:rsidR="00AA6071" w:rsidRPr="00A30FC8" w14:paraId="144B9D0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B63CD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8487892"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F462D90" w14:textId="77777777" w:rsidR="00AA6071" w:rsidRPr="00A30FC8" w:rsidRDefault="00AA6071" w:rsidP="004D4876">
            <w:r w:rsidRPr="00A30FC8">
              <w:t>Облитерирующий эндартериит.</w:t>
            </w:r>
          </w:p>
        </w:tc>
        <w:tc>
          <w:tcPr>
            <w:tcW w:w="788" w:type="pct"/>
            <w:gridSpan w:val="6"/>
            <w:vMerge/>
            <w:shd w:val="clear" w:color="auto" w:fill="FFFFFF"/>
            <w:vAlign w:val="center"/>
          </w:tcPr>
          <w:p w14:paraId="224ED3D1" w14:textId="77777777" w:rsidR="00AA6071" w:rsidRPr="00A30FC8" w:rsidRDefault="00AA6071" w:rsidP="004D4876">
            <w:pPr>
              <w:jc w:val="center"/>
            </w:pPr>
          </w:p>
        </w:tc>
        <w:tc>
          <w:tcPr>
            <w:tcW w:w="445" w:type="pct"/>
            <w:gridSpan w:val="4"/>
            <w:vMerge/>
            <w:shd w:val="clear" w:color="auto" w:fill="FFFFFF"/>
            <w:vAlign w:val="center"/>
          </w:tcPr>
          <w:p w14:paraId="4520BEFC" w14:textId="77777777" w:rsidR="00AA6071" w:rsidRPr="00A30FC8" w:rsidRDefault="00AA6071" w:rsidP="004D4876">
            <w:pPr>
              <w:jc w:val="center"/>
            </w:pPr>
          </w:p>
        </w:tc>
      </w:tr>
      <w:tr w:rsidR="00AA6071" w:rsidRPr="00A30FC8" w14:paraId="59B4B49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3D389A1"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5553C3E6"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098F234D" w14:textId="77777777" w:rsidR="00AA6071" w:rsidRPr="00A30FC8" w:rsidRDefault="00AA6071" w:rsidP="004D4876">
            <w:pPr>
              <w:jc w:val="center"/>
            </w:pPr>
            <w:r w:rsidRPr="00A30FC8">
              <w:t>4</w:t>
            </w:r>
          </w:p>
        </w:tc>
        <w:tc>
          <w:tcPr>
            <w:tcW w:w="445" w:type="pct"/>
            <w:gridSpan w:val="4"/>
            <w:shd w:val="clear" w:color="auto" w:fill="A6A6A6"/>
            <w:vAlign w:val="center"/>
          </w:tcPr>
          <w:p w14:paraId="534A0528" w14:textId="77777777" w:rsidR="00AA6071" w:rsidRPr="00A30FC8" w:rsidRDefault="00AA6071" w:rsidP="004D4876">
            <w:pPr>
              <w:jc w:val="center"/>
            </w:pPr>
          </w:p>
        </w:tc>
      </w:tr>
      <w:tr w:rsidR="00AA6071" w:rsidRPr="00A30FC8" w14:paraId="65252D7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4819FCA"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BDBB70F"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70AC0DF" w14:textId="77777777" w:rsidR="00AA6071" w:rsidRPr="00A30FC8" w:rsidRDefault="00AA6071" w:rsidP="004D4876">
            <w:r w:rsidRPr="00A30FC8">
              <w:t>Омертвения. Нарушение кровообращения.</w:t>
            </w:r>
          </w:p>
        </w:tc>
        <w:tc>
          <w:tcPr>
            <w:tcW w:w="788" w:type="pct"/>
            <w:gridSpan w:val="6"/>
            <w:vMerge/>
            <w:shd w:val="clear" w:color="auto" w:fill="auto"/>
            <w:vAlign w:val="center"/>
          </w:tcPr>
          <w:p w14:paraId="3295FFC2" w14:textId="77777777" w:rsidR="00AA6071" w:rsidRPr="00A30FC8" w:rsidRDefault="00AA6071" w:rsidP="004D4876">
            <w:pPr>
              <w:jc w:val="center"/>
            </w:pPr>
          </w:p>
        </w:tc>
        <w:tc>
          <w:tcPr>
            <w:tcW w:w="445" w:type="pct"/>
            <w:gridSpan w:val="4"/>
            <w:vMerge w:val="restart"/>
            <w:shd w:val="clear" w:color="auto" w:fill="FFFFFF"/>
            <w:vAlign w:val="center"/>
          </w:tcPr>
          <w:p w14:paraId="3F8179A9" w14:textId="77777777" w:rsidR="00AA6071" w:rsidRPr="00A30FC8" w:rsidRDefault="00AA6071" w:rsidP="004D4876">
            <w:pPr>
              <w:jc w:val="center"/>
            </w:pPr>
            <w:r w:rsidRPr="00A30FC8">
              <w:t>2</w:t>
            </w:r>
          </w:p>
        </w:tc>
      </w:tr>
      <w:tr w:rsidR="00AA6071" w:rsidRPr="00A30FC8" w14:paraId="4C258B0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E4E561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E48C594"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48D0C530" w14:textId="77777777" w:rsidR="00AA6071" w:rsidRPr="00A30FC8" w:rsidRDefault="00AA6071" w:rsidP="004D4876">
            <w:r w:rsidRPr="00A30FC8">
              <w:t>Заболевания сосудов конечностей.</w:t>
            </w:r>
          </w:p>
        </w:tc>
        <w:tc>
          <w:tcPr>
            <w:tcW w:w="788" w:type="pct"/>
            <w:gridSpan w:val="6"/>
            <w:vMerge/>
            <w:shd w:val="clear" w:color="auto" w:fill="auto"/>
            <w:vAlign w:val="center"/>
          </w:tcPr>
          <w:p w14:paraId="0C29972F" w14:textId="77777777" w:rsidR="00AA6071" w:rsidRPr="00A30FC8" w:rsidRDefault="00AA6071" w:rsidP="004D4876">
            <w:pPr>
              <w:jc w:val="center"/>
            </w:pPr>
          </w:p>
        </w:tc>
        <w:tc>
          <w:tcPr>
            <w:tcW w:w="445" w:type="pct"/>
            <w:gridSpan w:val="4"/>
            <w:vMerge/>
            <w:shd w:val="clear" w:color="auto" w:fill="FFFFFF"/>
            <w:vAlign w:val="center"/>
          </w:tcPr>
          <w:p w14:paraId="3299AA43" w14:textId="77777777" w:rsidR="00AA6071" w:rsidRPr="00A30FC8" w:rsidRDefault="00AA6071" w:rsidP="004D4876">
            <w:pPr>
              <w:jc w:val="center"/>
            </w:pPr>
          </w:p>
        </w:tc>
      </w:tr>
      <w:tr w:rsidR="00AA6071" w:rsidRPr="00A30FC8" w14:paraId="2513EAD4" w14:textId="77777777" w:rsidTr="001F36EE">
        <w:tblPrEx>
          <w:shd w:val="clear" w:color="auto" w:fill="FFFFFF"/>
        </w:tblPrEx>
        <w:trPr>
          <w:gridBefore w:val="1"/>
          <w:gridAfter w:val="2"/>
          <w:wBefore w:w="11" w:type="pct"/>
          <w:wAfter w:w="90" w:type="pct"/>
        </w:trPr>
        <w:tc>
          <w:tcPr>
            <w:tcW w:w="1047" w:type="pct"/>
            <w:gridSpan w:val="2"/>
            <w:vMerge/>
            <w:tcBorders>
              <w:bottom w:val="single" w:sz="4" w:space="0" w:color="auto"/>
            </w:tcBorders>
            <w:shd w:val="clear" w:color="auto" w:fill="FFFFFF"/>
          </w:tcPr>
          <w:p w14:paraId="5754733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D44092"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2BE0119" w14:textId="77777777" w:rsidR="00AA6071" w:rsidRPr="00A30FC8" w:rsidRDefault="00AA6071" w:rsidP="004D4876">
            <w:r w:rsidRPr="00A30FC8">
              <w:t>Сестринский уход при нарушениях периферического кровообращения.</w:t>
            </w:r>
          </w:p>
        </w:tc>
        <w:tc>
          <w:tcPr>
            <w:tcW w:w="788" w:type="pct"/>
            <w:gridSpan w:val="6"/>
            <w:vMerge/>
            <w:shd w:val="clear" w:color="auto" w:fill="auto"/>
            <w:vAlign w:val="center"/>
          </w:tcPr>
          <w:p w14:paraId="3E3CF0AD" w14:textId="77777777" w:rsidR="00AA6071" w:rsidRPr="00A30FC8" w:rsidRDefault="00AA6071" w:rsidP="004D4876">
            <w:pPr>
              <w:jc w:val="center"/>
            </w:pPr>
          </w:p>
        </w:tc>
        <w:tc>
          <w:tcPr>
            <w:tcW w:w="445" w:type="pct"/>
            <w:gridSpan w:val="4"/>
            <w:vMerge/>
            <w:shd w:val="clear" w:color="auto" w:fill="FFFFFF"/>
            <w:vAlign w:val="center"/>
          </w:tcPr>
          <w:p w14:paraId="42E9F976" w14:textId="77777777" w:rsidR="00AA6071" w:rsidRPr="00A30FC8" w:rsidRDefault="00AA6071" w:rsidP="004D4876">
            <w:pPr>
              <w:jc w:val="center"/>
            </w:pPr>
          </w:p>
        </w:tc>
      </w:tr>
      <w:tr w:rsidR="00AA6071" w:rsidRPr="00A30FC8" w14:paraId="6B85B825"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8247B05" w14:textId="77777777" w:rsidR="00AA6071" w:rsidRPr="00A30FC8" w:rsidRDefault="00AA6071" w:rsidP="004D4876">
            <w:pPr>
              <w:rPr>
                <w:rFonts w:eastAsia="Calibri"/>
                <w:bCs/>
              </w:rPr>
            </w:pPr>
            <w:r w:rsidRPr="00A30FC8">
              <w:rPr>
                <w:rFonts w:eastAsia="Calibri"/>
                <w:bCs/>
              </w:rPr>
              <w:t>Тема 25</w:t>
            </w:r>
          </w:p>
          <w:p w14:paraId="7A902489" w14:textId="21310B39" w:rsidR="00AA6071" w:rsidRPr="00A30FC8" w:rsidRDefault="001C6CD6" w:rsidP="004D4876">
            <w:r>
              <w:rPr>
                <w:rFonts w:eastAsia="Calibri"/>
                <w:bCs/>
              </w:rPr>
              <w:lastRenderedPageBreak/>
              <w:t>Введение в онкологию.</w:t>
            </w:r>
          </w:p>
        </w:tc>
        <w:tc>
          <w:tcPr>
            <w:tcW w:w="2619" w:type="pct"/>
            <w:gridSpan w:val="10"/>
            <w:tcBorders>
              <w:bottom w:val="single" w:sz="4" w:space="0" w:color="auto"/>
            </w:tcBorders>
            <w:shd w:val="clear" w:color="auto" w:fill="FFFFFF"/>
          </w:tcPr>
          <w:p w14:paraId="06D6A50B" w14:textId="77777777" w:rsidR="00AA6071" w:rsidRPr="00A30FC8" w:rsidRDefault="00AA6071" w:rsidP="004D4876">
            <w:pPr>
              <w:rPr>
                <w:b/>
              </w:rPr>
            </w:pPr>
            <w:r w:rsidRPr="00A30FC8">
              <w:rPr>
                <w:rFonts w:eastAsia="Calibri"/>
                <w:b/>
                <w:bCs/>
              </w:rPr>
              <w:lastRenderedPageBreak/>
              <w:t>Содержание</w:t>
            </w:r>
          </w:p>
        </w:tc>
        <w:tc>
          <w:tcPr>
            <w:tcW w:w="788" w:type="pct"/>
            <w:gridSpan w:val="6"/>
            <w:vMerge w:val="restart"/>
            <w:shd w:val="clear" w:color="auto" w:fill="FFFFFF"/>
            <w:vAlign w:val="center"/>
          </w:tcPr>
          <w:p w14:paraId="7386417A" w14:textId="77777777" w:rsidR="00AA6071" w:rsidRPr="00A30FC8" w:rsidRDefault="00AA6071" w:rsidP="004D4876">
            <w:pPr>
              <w:jc w:val="center"/>
            </w:pPr>
            <w:r w:rsidRPr="00A30FC8">
              <w:t>2</w:t>
            </w:r>
          </w:p>
        </w:tc>
        <w:tc>
          <w:tcPr>
            <w:tcW w:w="445" w:type="pct"/>
            <w:gridSpan w:val="4"/>
            <w:shd w:val="clear" w:color="auto" w:fill="A6A6A6"/>
            <w:vAlign w:val="center"/>
          </w:tcPr>
          <w:p w14:paraId="008AE527" w14:textId="77777777" w:rsidR="00AA6071" w:rsidRPr="00A30FC8" w:rsidRDefault="00AA6071" w:rsidP="004D4876">
            <w:pPr>
              <w:jc w:val="center"/>
            </w:pPr>
          </w:p>
        </w:tc>
      </w:tr>
      <w:tr w:rsidR="00AA6071" w:rsidRPr="00A30FC8" w14:paraId="76C609E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3F65F6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DB5B587"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F01B2BD" w14:textId="77777777" w:rsidR="00AA6071" w:rsidRPr="00A30FC8" w:rsidRDefault="00AA6071" w:rsidP="004D4876">
            <w:r w:rsidRPr="00A30FC8">
              <w:t>Основные задачи онкологической службы.</w:t>
            </w:r>
          </w:p>
        </w:tc>
        <w:tc>
          <w:tcPr>
            <w:tcW w:w="788" w:type="pct"/>
            <w:gridSpan w:val="6"/>
            <w:vMerge/>
            <w:shd w:val="clear" w:color="auto" w:fill="FFFFFF"/>
            <w:vAlign w:val="center"/>
          </w:tcPr>
          <w:p w14:paraId="5F32ED6D" w14:textId="77777777" w:rsidR="00AA6071" w:rsidRPr="00A30FC8" w:rsidRDefault="00AA6071" w:rsidP="004D4876">
            <w:pPr>
              <w:jc w:val="center"/>
            </w:pPr>
          </w:p>
        </w:tc>
        <w:tc>
          <w:tcPr>
            <w:tcW w:w="445" w:type="pct"/>
            <w:gridSpan w:val="4"/>
            <w:vMerge w:val="restart"/>
            <w:shd w:val="clear" w:color="auto" w:fill="FFFFFF"/>
            <w:vAlign w:val="center"/>
          </w:tcPr>
          <w:p w14:paraId="3FCB5699" w14:textId="77777777" w:rsidR="00AA6071" w:rsidRPr="00A30FC8" w:rsidRDefault="00AA6071" w:rsidP="004D4876">
            <w:pPr>
              <w:jc w:val="center"/>
            </w:pPr>
            <w:r w:rsidRPr="00A30FC8">
              <w:t>1</w:t>
            </w:r>
          </w:p>
        </w:tc>
      </w:tr>
      <w:tr w:rsidR="00AA6071" w:rsidRPr="00A30FC8" w14:paraId="70CC07C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6774A2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9645C4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A34429E" w14:textId="77777777" w:rsidR="00AA6071" w:rsidRPr="00A30FC8" w:rsidRDefault="00AA6071" w:rsidP="004D4876">
            <w:r w:rsidRPr="00A30FC8">
              <w:t>Основные свойства опухоли и распространение опухолей в организме.</w:t>
            </w:r>
          </w:p>
        </w:tc>
        <w:tc>
          <w:tcPr>
            <w:tcW w:w="788" w:type="pct"/>
            <w:gridSpan w:val="6"/>
            <w:vMerge/>
            <w:shd w:val="clear" w:color="auto" w:fill="FFFFFF"/>
            <w:vAlign w:val="center"/>
          </w:tcPr>
          <w:p w14:paraId="31EC7DCB" w14:textId="77777777" w:rsidR="00AA6071" w:rsidRPr="00A30FC8" w:rsidRDefault="00AA6071" w:rsidP="004D4876">
            <w:pPr>
              <w:jc w:val="center"/>
            </w:pPr>
          </w:p>
        </w:tc>
        <w:tc>
          <w:tcPr>
            <w:tcW w:w="445" w:type="pct"/>
            <w:gridSpan w:val="4"/>
            <w:vMerge/>
            <w:shd w:val="clear" w:color="auto" w:fill="FFFFFF"/>
            <w:vAlign w:val="center"/>
          </w:tcPr>
          <w:p w14:paraId="58A298C8" w14:textId="77777777" w:rsidR="00AA6071" w:rsidRPr="00A30FC8" w:rsidRDefault="00AA6071" w:rsidP="004D4876">
            <w:pPr>
              <w:jc w:val="center"/>
            </w:pPr>
          </w:p>
        </w:tc>
      </w:tr>
      <w:tr w:rsidR="00AA6071" w:rsidRPr="00A30FC8" w14:paraId="5E98E7D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E54007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7A2A9A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6542086" w14:textId="77777777" w:rsidR="00AA6071" w:rsidRPr="00A30FC8" w:rsidRDefault="00AA6071" w:rsidP="004D4876">
            <w:r w:rsidRPr="00A30FC8">
              <w:t>Причины образования опухолей.</w:t>
            </w:r>
          </w:p>
        </w:tc>
        <w:tc>
          <w:tcPr>
            <w:tcW w:w="788" w:type="pct"/>
            <w:gridSpan w:val="6"/>
            <w:vMerge/>
            <w:shd w:val="clear" w:color="auto" w:fill="FFFFFF"/>
            <w:vAlign w:val="center"/>
          </w:tcPr>
          <w:p w14:paraId="347083E1" w14:textId="77777777" w:rsidR="00AA6071" w:rsidRPr="00A30FC8" w:rsidRDefault="00AA6071" w:rsidP="004D4876">
            <w:pPr>
              <w:jc w:val="center"/>
            </w:pPr>
          </w:p>
        </w:tc>
        <w:tc>
          <w:tcPr>
            <w:tcW w:w="445" w:type="pct"/>
            <w:gridSpan w:val="4"/>
            <w:vMerge/>
            <w:shd w:val="clear" w:color="auto" w:fill="FFFFFF"/>
            <w:vAlign w:val="center"/>
          </w:tcPr>
          <w:p w14:paraId="5B80285A" w14:textId="77777777" w:rsidR="00AA6071" w:rsidRPr="00A30FC8" w:rsidRDefault="00AA6071" w:rsidP="004D4876">
            <w:pPr>
              <w:jc w:val="center"/>
            </w:pPr>
          </w:p>
        </w:tc>
      </w:tr>
      <w:tr w:rsidR="00AA6071" w:rsidRPr="00A30FC8" w14:paraId="04CA26C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B026F6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778B5E3"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0CE6756C" w14:textId="77777777" w:rsidR="00AA6071" w:rsidRPr="00A30FC8" w:rsidRDefault="00AA6071" w:rsidP="004D4876">
            <w:r w:rsidRPr="00A30FC8">
              <w:t>Классификации опухолей.</w:t>
            </w:r>
          </w:p>
        </w:tc>
        <w:tc>
          <w:tcPr>
            <w:tcW w:w="788" w:type="pct"/>
            <w:gridSpan w:val="6"/>
            <w:vMerge/>
            <w:shd w:val="clear" w:color="auto" w:fill="FFFFFF"/>
            <w:vAlign w:val="center"/>
          </w:tcPr>
          <w:p w14:paraId="00336D4E" w14:textId="77777777" w:rsidR="00AA6071" w:rsidRPr="00A30FC8" w:rsidRDefault="00AA6071" w:rsidP="004D4876">
            <w:pPr>
              <w:jc w:val="center"/>
            </w:pPr>
          </w:p>
        </w:tc>
        <w:tc>
          <w:tcPr>
            <w:tcW w:w="445" w:type="pct"/>
            <w:gridSpan w:val="4"/>
            <w:vMerge/>
            <w:shd w:val="clear" w:color="auto" w:fill="FFFFFF"/>
            <w:vAlign w:val="center"/>
          </w:tcPr>
          <w:p w14:paraId="4FF4FE3C" w14:textId="77777777" w:rsidR="00AA6071" w:rsidRPr="00A30FC8" w:rsidRDefault="00AA6071" w:rsidP="004D4876">
            <w:pPr>
              <w:jc w:val="center"/>
            </w:pPr>
          </w:p>
        </w:tc>
      </w:tr>
      <w:tr w:rsidR="00AA6071" w:rsidRPr="00A30FC8" w14:paraId="19E91E0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A3E867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BBA86B0"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2DCDCB88" w14:textId="77777777" w:rsidR="00AA6071" w:rsidRPr="00A30FC8" w:rsidRDefault="00AA6071" w:rsidP="004D4876">
            <w:r w:rsidRPr="00A30FC8">
              <w:t>Диагностика.</w:t>
            </w:r>
          </w:p>
        </w:tc>
        <w:tc>
          <w:tcPr>
            <w:tcW w:w="788" w:type="pct"/>
            <w:gridSpan w:val="6"/>
            <w:vMerge/>
            <w:shd w:val="clear" w:color="auto" w:fill="FFFFFF"/>
            <w:vAlign w:val="center"/>
          </w:tcPr>
          <w:p w14:paraId="4B05DFB8" w14:textId="77777777" w:rsidR="00AA6071" w:rsidRPr="00A30FC8" w:rsidRDefault="00AA6071" w:rsidP="004D4876">
            <w:pPr>
              <w:jc w:val="center"/>
            </w:pPr>
          </w:p>
        </w:tc>
        <w:tc>
          <w:tcPr>
            <w:tcW w:w="445" w:type="pct"/>
            <w:gridSpan w:val="4"/>
            <w:vMerge/>
            <w:shd w:val="clear" w:color="auto" w:fill="FFFFFF"/>
            <w:vAlign w:val="center"/>
          </w:tcPr>
          <w:p w14:paraId="3B648257" w14:textId="77777777" w:rsidR="00AA6071" w:rsidRPr="00A30FC8" w:rsidRDefault="00AA6071" w:rsidP="004D4876">
            <w:pPr>
              <w:jc w:val="center"/>
            </w:pPr>
          </w:p>
        </w:tc>
      </w:tr>
      <w:tr w:rsidR="00AA6071" w:rsidRPr="00A30FC8" w14:paraId="1863899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F326F0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CDB2481" w14:textId="77777777" w:rsidR="00AA6071" w:rsidRPr="00A30FC8" w:rsidRDefault="00AA6071" w:rsidP="004D4876">
            <w:r w:rsidRPr="00A30FC8">
              <w:t>6.</w:t>
            </w:r>
          </w:p>
        </w:tc>
        <w:tc>
          <w:tcPr>
            <w:tcW w:w="2459" w:type="pct"/>
            <w:gridSpan w:val="5"/>
            <w:tcBorders>
              <w:bottom w:val="single" w:sz="4" w:space="0" w:color="auto"/>
            </w:tcBorders>
            <w:shd w:val="clear" w:color="auto" w:fill="FFFFFF"/>
          </w:tcPr>
          <w:p w14:paraId="2E146073" w14:textId="77777777" w:rsidR="00AA6071" w:rsidRPr="00A30FC8" w:rsidRDefault="00AA6071" w:rsidP="004D4876">
            <w:r w:rsidRPr="00A30FC8">
              <w:t>Общие принципы лечения опухолей.</w:t>
            </w:r>
          </w:p>
        </w:tc>
        <w:tc>
          <w:tcPr>
            <w:tcW w:w="788" w:type="pct"/>
            <w:gridSpan w:val="6"/>
            <w:vMerge/>
            <w:shd w:val="clear" w:color="auto" w:fill="FFFFFF"/>
            <w:vAlign w:val="center"/>
          </w:tcPr>
          <w:p w14:paraId="5EC4F1B8" w14:textId="77777777" w:rsidR="00AA6071" w:rsidRPr="00A30FC8" w:rsidRDefault="00AA6071" w:rsidP="004D4876">
            <w:pPr>
              <w:jc w:val="center"/>
            </w:pPr>
          </w:p>
        </w:tc>
        <w:tc>
          <w:tcPr>
            <w:tcW w:w="445" w:type="pct"/>
            <w:gridSpan w:val="4"/>
            <w:vMerge/>
            <w:shd w:val="clear" w:color="auto" w:fill="FFFFFF"/>
            <w:vAlign w:val="center"/>
          </w:tcPr>
          <w:p w14:paraId="447A06CC" w14:textId="77777777" w:rsidR="00AA6071" w:rsidRPr="00A30FC8" w:rsidRDefault="00AA6071" w:rsidP="004D4876">
            <w:pPr>
              <w:jc w:val="center"/>
            </w:pPr>
          </w:p>
        </w:tc>
      </w:tr>
      <w:tr w:rsidR="00AA6071" w:rsidRPr="00A30FC8" w14:paraId="4A35DF4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DA32D2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807A781" w14:textId="77777777" w:rsidR="00AA6071" w:rsidRPr="00A30FC8" w:rsidRDefault="00AA6071" w:rsidP="004D4876">
            <w:r w:rsidRPr="00A30FC8">
              <w:t>7.</w:t>
            </w:r>
          </w:p>
        </w:tc>
        <w:tc>
          <w:tcPr>
            <w:tcW w:w="2459" w:type="pct"/>
            <w:gridSpan w:val="5"/>
            <w:tcBorders>
              <w:bottom w:val="single" w:sz="4" w:space="0" w:color="auto"/>
            </w:tcBorders>
            <w:shd w:val="clear" w:color="auto" w:fill="FFFFFF"/>
          </w:tcPr>
          <w:p w14:paraId="18B1C925" w14:textId="77777777" w:rsidR="00AA6071" w:rsidRPr="00A30FC8" w:rsidRDefault="00AA6071" w:rsidP="004D4876">
            <w:r w:rsidRPr="00A30FC8">
              <w:t>Сестринский уход за онкологическими больными.</w:t>
            </w:r>
          </w:p>
        </w:tc>
        <w:tc>
          <w:tcPr>
            <w:tcW w:w="788" w:type="pct"/>
            <w:gridSpan w:val="6"/>
            <w:vMerge/>
            <w:shd w:val="clear" w:color="auto" w:fill="FFFFFF"/>
            <w:vAlign w:val="center"/>
          </w:tcPr>
          <w:p w14:paraId="777E5CA4" w14:textId="77777777" w:rsidR="00AA6071" w:rsidRPr="00A30FC8" w:rsidRDefault="00AA6071" w:rsidP="004D4876">
            <w:pPr>
              <w:jc w:val="center"/>
            </w:pPr>
          </w:p>
        </w:tc>
        <w:tc>
          <w:tcPr>
            <w:tcW w:w="445" w:type="pct"/>
            <w:gridSpan w:val="4"/>
            <w:vMerge/>
            <w:shd w:val="clear" w:color="auto" w:fill="FFFFFF"/>
            <w:vAlign w:val="center"/>
          </w:tcPr>
          <w:p w14:paraId="45B4F55E" w14:textId="77777777" w:rsidR="00AA6071" w:rsidRPr="00A30FC8" w:rsidRDefault="00AA6071" w:rsidP="004D4876">
            <w:pPr>
              <w:jc w:val="center"/>
            </w:pPr>
          </w:p>
        </w:tc>
      </w:tr>
      <w:tr w:rsidR="00AA6071" w:rsidRPr="00A30FC8" w14:paraId="1AA774CD"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FC48A1B" w14:textId="77777777" w:rsidR="00AA6071" w:rsidRPr="00A30FC8" w:rsidRDefault="00AA6071" w:rsidP="004D4876">
            <w:pPr>
              <w:rPr>
                <w:rFonts w:eastAsia="Calibri"/>
                <w:bCs/>
              </w:rPr>
            </w:pPr>
            <w:r w:rsidRPr="00A30FC8">
              <w:rPr>
                <w:rFonts w:eastAsia="Calibri"/>
                <w:bCs/>
              </w:rPr>
              <w:t>Тема 26</w:t>
            </w:r>
          </w:p>
          <w:p w14:paraId="01F2EE53" w14:textId="77777777" w:rsidR="00AA6071" w:rsidRPr="00A30FC8" w:rsidRDefault="00AA6071" w:rsidP="004D4876">
            <w:pPr>
              <w:rPr>
                <w:rFonts w:eastAsia="Calibri"/>
                <w:bCs/>
              </w:rPr>
            </w:pPr>
            <w:r w:rsidRPr="00A30FC8">
              <w:rPr>
                <w:rFonts w:eastAsia="Calibri"/>
                <w:bCs/>
              </w:rPr>
              <w:t xml:space="preserve">Отдельные виды онкологических заболеваний. </w:t>
            </w:r>
          </w:p>
        </w:tc>
        <w:tc>
          <w:tcPr>
            <w:tcW w:w="2619" w:type="pct"/>
            <w:gridSpan w:val="10"/>
            <w:tcBorders>
              <w:bottom w:val="single" w:sz="4" w:space="0" w:color="auto"/>
            </w:tcBorders>
            <w:shd w:val="clear" w:color="auto" w:fill="FFFFFF"/>
          </w:tcPr>
          <w:p w14:paraId="5FADA8B0"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242D4D2C" w14:textId="77777777" w:rsidR="00AA6071" w:rsidRPr="00A30FC8" w:rsidRDefault="00AA6071" w:rsidP="004D4876">
            <w:pPr>
              <w:jc w:val="center"/>
            </w:pPr>
            <w:r w:rsidRPr="00A30FC8">
              <w:t>2</w:t>
            </w:r>
          </w:p>
        </w:tc>
        <w:tc>
          <w:tcPr>
            <w:tcW w:w="445" w:type="pct"/>
            <w:gridSpan w:val="4"/>
            <w:shd w:val="clear" w:color="auto" w:fill="A6A6A6"/>
            <w:vAlign w:val="center"/>
          </w:tcPr>
          <w:p w14:paraId="78F6444F" w14:textId="77777777" w:rsidR="00AA6071" w:rsidRPr="00A30FC8" w:rsidRDefault="00AA6071" w:rsidP="004D4876">
            <w:pPr>
              <w:jc w:val="center"/>
            </w:pPr>
          </w:p>
        </w:tc>
      </w:tr>
      <w:tr w:rsidR="00AA6071" w:rsidRPr="00A30FC8" w14:paraId="5024DB3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53897B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7222181"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36BFE4C" w14:textId="77777777" w:rsidR="00AA6071" w:rsidRPr="00A30FC8" w:rsidRDefault="00AA6071" w:rsidP="004D4876">
            <w:r w:rsidRPr="00A30FC8">
              <w:t>Рак пищевода.</w:t>
            </w:r>
          </w:p>
        </w:tc>
        <w:tc>
          <w:tcPr>
            <w:tcW w:w="788" w:type="pct"/>
            <w:gridSpan w:val="6"/>
            <w:vMerge/>
            <w:shd w:val="clear" w:color="auto" w:fill="FFFFFF"/>
            <w:vAlign w:val="center"/>
          </w:tcPr>
          <w:p w14:paraId="21077870" w14:textId="77777777" w:rsidR="00AA6071" w:rsidRPr="00A30FC8" w:rsidRDefault="00AA6071" w:rsidP="004D4876">
            <w:pPr>
              <w:jc w:val="center"/>
            </w:pPr>
          </w:p>
        </w:tc>
        <w:tc>
          <w:tcPr>
            <w:tcW w:w="445" w:type="pct"/>
            <w:gridSpan w:val="4"/>
            <w:vMerge w:val="restart"/>
            <w:shd w:val="clear" w:color="auto" w:fill="FFFFFF"/>
            <w:vAlign w:val="center"/>
          </w:tcPr>
          <w:p w14:paraId="36A41776" w14:textId="77777777" w:rsidR="00AA6071" w:rsidRPr="00A30FC8" w:rsidRDefault="00AA6071" w:rsidP="004D4876">
            <w:pPr>
              <w:jc w:val="center"/>
            </w:pPr>
            <w:r w:rsidRPr="00A30FC8">
              <w:t>1</w:t>
            </w:r>
          </w:p>
        </w:tc>
      </w:tr>
      <w:tr w:rsidR="00AA6071" w:rsidRPr="00A30FC8" w14:paraId="2D56433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0FB970A"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EDE395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E4AAF38" w14:textId="77777777" w:rsidR="00AA6071" w:rsidRPr="00A30FC8" w:rsidRDefault="00AA6071" w:rsidP="004D4876">
            <w:r w:rsidRPr="00A30FC8">
              <w:t>Рак молочной железы.</w:t>
            </w:r>
          </w:p>
        </w:tc>
        <w:tc>
          <w:tcPr>
            <w:tcW w:w="788" w:type="pct"/>
            <w:gridSpan w:val="6"/>
            <w:vMerge/>
            <w:shd w:val="clear" w:color="auto" w:fill="FFFFFF"/>
            <w:vAlign w:val="center"/>
          </w:tcPr>
          <w:p w14:paraId="4230F7C5" w14:textId="77777777" w:rsidR="00AA6071" w:rsidRPr="00A30FC8" w:rsidRDefault="00AA6071" w:rsidP="004D4876">
            <w:pPr>
              <w:jc w:val="center"/>
            </w:pPr>
          </w:p>
        </w:tc>
        <w:tc>
          <w:tcPr>
            <w:tcW w:w="445" w:type="pct"/>
            <w:gridSpan w:val="4"/>
            <w:vMerge/>
            <w:shd w:val="clear" w:color="auto" w:fill="FFFFFF"/>
            <w:vAlign w:val="center"/>
          </w:tcPr>
          <w:p w14:paraId="6B9E274A" w14:textId="77777777" w:rsidR="00AA6071" w:rsidRPr="00A30FC8" w:rsidRDefault="00AA6071" w:rsidP="004D4876">
            <w:pPr>
              <w:jc w:val="center"/>
            </w:pPr>
          </w:p>
        </w:tc>
      </w:tr>
      <w:tr w:rsidR="00AA6071" w:rsidRPr="00A30FC8" w14:paraId="5363248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15D35D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FE8A23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AA53CDB" w14:textId="77777777" w:rsidR="00AA6071" w:rsidRPr="00A30FC8" w:rsidRDefault="00AA6071" w:rsidP="004D4876">
            <w:r w:rsidRPr="00A30FC8">
              <w:t>Рак желудка.</w:t>
            </w:r>
          </w:p>
        </w:tc>
        <w:tc>
          <w:tcPr>
            <w:tcW w:w="788" w:type="pct"/>
            <w:gridSpan w:val="6"/>
            <w:vMerge/>
            <w:shd w:val="clear" w:color="auto" w:fill="FFFFFF"/>
            <w:vAlign w:val="center"/>
          </w:tcPr>
          <w:p w14:paraId="201C5B9A" w14:textId="77777777" w:rsidR="00AA6071" w:rsidRPr="00A30FC8" w:rsidRDefault="00AA6071" w:rsidP="004D4876">
            <w:pPr>
              <w:jc w:val="center"/>
            </w:pPr>
          </w:p>
        </w:tc>
        <w:tc>
          <w:tcPr>
            <w:tcW w:w="445" w:type="pct"/>
            <w:gridSpan w:val="4"/>
            <w:vMerge/>
            <w:shd w:val="clear" w:color="auto" w:fill="FFFFFF"/>
            <w:vAlign w:val="center"/>
          </w:tcPr>
          <w:p w14:paraId="7AF2E5B4" w14:textId="77777777" w:rsidR="00AA6071" w:rsidRPr="00A30FC8" w:rsidRDefault="00AA6071" w:rsidP="004D4876">
            <w:pPr>
              <w:jc w:val="center"/>
            </w:pPr>
          </w:p>
        </w:tc>
      </w:tr>
      <w:tr w:rsidR="00AA6071" w:rsidRPr="00A30FC8" w14:paraId="43516A6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D7D058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04974D0"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7D1343EC" w14:textId="77777777" w:rsidR="00AA6071" w:rsidRPr="00A30FC8" w:rsidRDefault="00AA6071" w:rsidP="004D4876">
            <w:r w:rsidRPr="00A30FC8">
              <w:t>Рак прямой кишки.</w:t>
            </w:r>
          </w:p>
        </w:tc>
        <w:tc>
          <w:tcPr>
            <w:tcW w:w="788" w:type="pct"/>
            <w:gridSpan w:val="6"/>
            <w:vMerge/>
            <w:shd w:val="clear" w:color="auto" w:fill="FFFFFF"/>
            <w:vAlign w:val="center"/>
          </w:tcPr>
          <w:p w14:paraId="6721B84E" w14:textId="77777777" w:rsidR="00AA6071" w:rsidRPr="00A30FC8" w:rsidRDefault="00AA6071" w:rsidP="004D4876">
            <w:pPr>
              <w:jc w:val="center"/>
            </w:pPr>
          </w:p>
        </w:tc>
        <w:tc>
          <w:tcPr>
            <w:tcW w:w="445" w:type="pct"/>
            <w:gridSpan w:val="4"/>
            <w:vMerge/>
            <w:shd w:val="clear" w:color="auto" w:fill="FFFFFF"/>
            <w:vAlign w:val="center"/>
          </w:tcPr>
          <w:p w14:paraId="13A8870B" w14:textId="77777777" w:rsidR="00AA6071" w:rsidRPr="00A30FC8" w:rsidRDefault="00AA6071" w:rsidP="004D4876">
            <w:pPr>
              <w:jc w:val="center"/>
            </w:pPr>
          </w:p>
        </w:tc>
      </w:tr>
      <w:tr w:rsidR="00AA6071" w:rsidRPr="00A30FC8" w14:paraId="504B7AA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56B5D6A"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22EB723E"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3D8A79FC" w14:textId="77777777" w:rsidR="00AA6071" w:rsidRPr="00A30FC8" w:rsidRDefault="00AA6071" w:rsidP="004D4876">
            <w:pPr>
              <w:jc w:val="center"/>
            </w:pPr>
            <w:r w:rsidRPr="00A30FC8">
              <w:t>4</w:t>
            </w:r>
          </w:p>
        </w:tc>
        <w:tc>
          <w:tcPr>
            <w:tcW w:w="445" w:type="pct"/>
            <w:gridSpan w:val="4"/>
            <w:shd w:val="clear" w:color="auto" w:fill="A6A6A6"/>
            <w:vAlign w:val="center"/>
          </w:tcPr>
          <w:p w14:paraId="04767AA3" w14:textId="77777777" w:rsidR="00AA6071" w:rsidRPr="00A30FC8" w:rsidRDefault="00AA6071" w:rsidP="004D4876">
            <w:pPr>
              <w:jc w:val="center"/>
            </w:pPr>
          </w:p>
        </w:tc>
      </w:tr>
      <w:tr w:rsidR="00AA6071" w:rsidRPr="00A30FC8" w14:paraId="6C39EC1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AAC744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4F51F4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ABCF6A1" w14:textId="77777777" w:rsidR="00AA6071" w:rsidRPr="00A30FC8" w:rsidRDefault="00AA6071" w:rsidP="004D4876">
            <w:r w:rsidRPr="00A30FC8">
              <w:t>Опухоли.</w:t>
            </w:r>
            <w:r w:rsidRPr="00A30FC8">
              <w:rPr>
                <w:rFonts w:eastAsia="Calibri"/>
                <w:bCs/>
              </w:rPr>
              <w:t xml:space="preserve"> Онкологическая помощь.</w:t>
            </w:r>
          </w:p>
        </w:tc>
        <w:tc>
          <w:tcPr>
            <w:tcW w:w="788" w:type="pct"/>
            <w:gridSpan w:val="6"/>
            <w:vMerge/>
            <w:shd w:val="clear" w:color="auto" w:fill="auto"/>
            <w:vAlign w:val="center"/>
          </w:tcPr>
          <w:p w14:paraId="0E4E3530" w14:textId="77777777" w:rsidR="00AA6071" w:rsidRPr="00A30FC8" w:rsidRDefault="00AA6071" w:rsidP="004D4876">
            <w:pPr>
              <w:jc w:val="center"/>
            </w:pPr>
          </w:p>
        </w:tc>
        <w:tc>
          <w:tcPr>
            <w:tcW w:w="445" w:type="pct"/>
            <w:gridSpan w:val="4"/>
            <w:vMerge w:val="restart"/>
            <w:shd w:val="clear" w:color="auto" w:fill="FFFFFF"/>
            <w:vAlign w:val="center"/>
          </w:tcPr>
          <w:p w14:paraId="695B3CD7" w14:textId="77777777" w:rsidR="00AA6071" w:rsidRPr="00A30FC8" w:rsidRDefault="00AA6071" w:rsidP="004D4876">
            <w:pPr>
              <w:jc w:val="center"/>
            </w:pPr>
            <w:r w:rsidRPr="00A30FC8">
              <w:t>2</w:t>
            </w:r>
          </w:p>
        </w:tc>
      </w:tr>
      <w:tr w:rsidR="00AA6071" w:rsidRPr="00A30FC8" w14:paraId="4D7B097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523A62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3A9A74B"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E83B785" w14:textId="77777777" w:rsidR="00AA6071" w:rsidRPr="00A30FC8" w:rsidRDefault="00AA6071" w:rsidP="004D4876">
            <w:r w:rsidRPr="00A30FC8">
              <w:t>Сестринский уход за онкологическими больными.</w:t>
            </w:r>
          </w:p>
        </w:tc>
        <w:tc>
          <w:tcPr>
            <w:tcW w:w="788" w:type="pct"/>
            <w:gridSpan w:val="6"/>
            <w:vMerge/>
            <w:shd w:val="clear" w:color="auto" w:fill="auto"/>
            <w:vAlign w:val="center"/>
          </w:tcPr>
          <w:p w14:paraId="7E2449E5" w14:textId="77777777" w:rsidR="00AA6071" w:rsidRPr="00A30FC8" w:rsidRDefault="00AA6071" w:rsidP="004D4876">
            <w:pPr>
              <w:jc w:val="center"/>
            </w:pPr>
          </w:p>
        </w:tc>
        <w:tc>
          <w:tcPr>
            <w:tcW w:w="445" w:type="pct"/>
            <w:gridSpan w:val="4"/>
            <w:vMerge/>
            <w:shd w:val="clear" w:color="auto" w:fill="FFFFFF"/>
            <w:vAlign w:val="center"/>
          </w:tcPr>
          <w:p w14:paraId="5133DB90" w14:textId="77777777" w:rsidR="00AA6071" w:rsidRPr="00A30FC8" w:rsidRDefault="00AA6071" w:rsidP="004D4876">
            <w:pPr>
              <w:jc w:val="center"/>
            </w:pPr>
          </w:p>
        </w:tc>
      </w:tr>
      <w:tr w:rsidR="00AA6071" w:rsidRPr="00A30FC8" w14:paraId="1D138A8A"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425FDA2" w14:textId="77777777" w:rsidR="00AA6071" w:rsidRPr="00A30FC8" w:rsidRDefault="00AA6071" w:rsidP="004D4876">
            <w:pPr>
              <w:rPr>
                <w:rFonts w:eastAsia="Calibri"/>
                <w:bCs/>
              </w:rPr>
            </w:pPr>
            <w:r w:rsidRPr="00A30FC8">
              <w:rPr>
                <w:rFonts w:eastAsia="Calibri"/>
                <w:bCs/>
              </w:rPr>
              <w:t>Тема 27</w:t>
            </w:r>
          </w:p>
          <w:p w14:paraId="407FF190" w14:textId="77777777" w:rsidR="00AA6071" w:rsidRPr="00A30FC8" w:rsidRDefault="00AA6071" w:rsidP="004D4876">
            <w:r w:rsidRPr="00A30FC8">
              <w:rPr>
                <w:rFonts w:eastAsia="Calibri"/>
                <w:bCs/>
              </w:rPr>
              <w:t>П</w:t>
            </w:r>
            <w:r w:rsidRPr="00A30FC8">
              <w:t>овреждения головы.</w:t>
            </w:r>
          </w:p>
        </w:tc>
        <w:tc>
          <w:tcPr>
            <w:tcW w:w="2619" w:type="pct"/>
            <w:gridSpan w:val="10"/>
            <w:tcBorders>
              <w:bottom w:val="single" w:sz="4" w:space="0" w:color="auto"/>
            </w:tcBorders>
            <w:shd w:val="clear" w:color="auto" w:fill="FFFFFF"/>
          </w:tcPr>
          <w:p w14:paraId="0763069F"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D01A50D" w14:textId="77777777" w:rsidR="00AA6071" w:rsidRPr="00A30FC8" w:rsidRDefault="00AA6071" w:rsidP="004D4876">
            <w:pPr>
              <w:jc w:val="center"/>
            </w:pPr>
            <w:r w:rsidRPr="00A30FC8">
              <w:t>2</w:t>
            </w:r>
          </w:p>
        </w:tc>
        <w:tc>
          <w:tcPr>
            <w:tcW w:w="445" w:type="pct"/>
            <w:gridSpan w:val="4"/>
            <w:shd w:val="clear" w:color="auto" w:fill="A6A6A6"/>
            <w:vAlign w:val="center"/>
          </w:tcPr>
          <w:p w14:paraId="4325D2C4" w14:textId="77777777" w:rsidR="00AA6071" w:rsidRPr="00A30FC8" w:rsidRDefault="00AA6071" w:rsidP="004D4876">
            <w:pPr>
              <w:jc w:val="center"/>
            </w:pPr>
          </w:p>
        </w:tc>
      </w:tr>
      <w:tr w:rsidR="00AA6071" w:rsidRPr="00A30FC8" w14:paraId="4A08B3A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1B681B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19BEC94"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5CFB717" w14:textId="77777777" w:rsidR="00AA6071" w:rsidRPr="00A30FC8" w:rsidRDefault="00AA6071" w:rsidP="004D4876">
            <w:r w:rsidRPr="00A30FC8">
              <w:t>Повреждения костей черепа.</w:t>
            </w:r>
          </w:p>
        </w:tc>
        <w:tc>
          <w:tcPr>
            <w:tcW w:w="788" w:type="pct"/>
            <w:gridSpan w:val="6"/>
            <w:vMerge/>
            <w:shd w:val="clear" w:color="auto" w:fill="FFFFFF"/>
            <w:vAlign w:val="center"/>
          </w:tcPr>
          <w:p w14:paraId="3CAFD894" w14:textId="77777777" w:rsidR="00AA6071" w:rsidRPr="00A30FC8" w:rsidRDefault="00AA6071" w:rsidP="004D4876">
            <w:pPr>
              <w:jc w:val="center"/>
            </w:pPr>
          </w:p>
        </w:tc>
        <w:tc>
          <w:tcPr>
            <w:tcW w:w="445" w:type="pct"/>
            <w:gridSpan w:val="4"/>
            <w:vMerge w:val="restart"/>
            <w:shd w:val="clear" w:color="auto" w:fill="FFFFFF"/>
            <w:vAlign w:val="center"/>
          </w:tcPr>
          <w:p w14:paraId="41147CE8" w14:textId="77777777" w:rsidR="00AA6071" w:rsidRPr="00A30FC8" w:rsidRDefault="00AA6071" w:rsidP="004D4876">
            <w:pPr>
              <w:jc w:val="center"/>
            </w:pPr>
            <w:r w:rsidRPr="00A30FC8">
              <w:t>1</w:t>
            </w:r>
          </w:p>
        </w:tc>
      </w:tr>
      <w:tr w:rsidR="00AA6071" w:rsidRPr="00A30FC8" w14:paraId="164B28E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AE0488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94A8A55"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BA98FF5" w14:textId="77777777" w:rsidR="00AA6071" w:rsidRPr="00A30FC8" w:rsidRDefault="00AA6071" w:rsidP="004D4876">
            <w:r w:rsidRPr="00A30FC8">
              <w:t>Первая помощь и лечение при переломах свода и основания черепа.</w:t>
            </w:r>
          </w:p>
        </w:tc>
        <w:tc>
          <w:tcPr>
            <w:tcW w:w="788" w:type="pct"/>
            <w:gridSpan w:val="6"/>
            <w:vMerge/>
            <w:shd w:val="clear" w:color="auto" w:fill="FFFFFF"/>
            <w:vAlign w:val="center"/>
          </w:tcPr>
          <w:p w14:paraId="130482DF" w14:textId="77777777" w:rsidR="00AA6071" w:rsidRPr="00A30FC8" w:rsidRDefault="00AA6071" w:rsidP="004D4876">
            <w:pPr>
              <w:jc w:val="center"/>
            </w:pPr>
          </w:p>
        </w:tc>
        <w:tc>
          <w:tcPr>
            <w:tcW w:w="445" w:type="pct"/>
            <w:gridSpan w:val="4"/>
            <w:vMerge/>
            <w:shd w:val="clear" w:color="auto" w:fill="FFFFFF"/>
            <w:vAlign w:val="center"/>
          </w:tcPr>
          <w:p w14:paraId="2F1D68D3" w14:textId="77777777" w:rsidR="00AA6071" w:rsidRPr="00A30FC8" w:rsidRDefault="00AA6071" w:rsidP="004D4876">
            <w:pPr>
              <w:jc w:val="center"/>
            </w:pPr>
          </w:p>
        </w:tc>
      </w:tr>
      <w:tr w:rsidR="00AA6071" w:rsidRPr="00A30FC8" w14:paraId="748043E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C6C7C2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8E4EA3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0FB3E31" w14:textId="77777777" w:rsidR="00AA6071" w:rsidRPr="00A30FC8" w:rsidRDefault="00AA6071" w:rsidP="004D4876">
            <w:r w:rsidRPr="00A30FC8">
              <w:t>Сотрясение головного мозга.</w:t>
            </w:r>
          </w:p>
        </w:tc>
        <w:tc>
          <w:tcPr>
            <w:tcW w:w="788" w:type="pct"/>
            <w:gridSpan w:val="6"/>
            <w:vMerge/>
            <w:shd w:val="clear" w:color="auto" w:fill="FFFFFF"/>
            <w:vAlign w:val="center"/>
          </w:tcPr>
          <w:p w14:paraId="118DA656" w14:textId="77777777" w:rsidR="00AA6071" w:rsidRPr="00A30FC8" w:rsidRDefault="00AA6071" w:rsidP="004D4876">
            <w:pPr>
              <w:jc w:val="center"/>
            </w:pPr>
          </w:p>
        </w:tc>
        <w:tc>
          <w:tcPr>
            <w:tcW w:w="445" w:type="pct"/>
            <w:gridSpan w:val="4"/>
            <w:vMerge/>
            <w:shd w:val="clear" w:color="auto" w:fill="FFFFFF"/>
            <w:vAlign w:val="center"/>
          </w:tcPr>
          <w:p w14:paraId="0232DE21" w14:textId="77777777" w:rsidR="00AA6071" w:rsidRPr="00A30FC8" w:rsidRDefault="00AA6071" w:rsidP="004D4876">
            <w:pPr>
              <w:jc w:val="center"/>
            </w:pPr>
          </w:p>
        </w:tc>
      </w:tr>
      <w:tr w:rsidR="00AA6071" w:rsidRPr="00A30FC8" w14:paraId="397CDDC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7B992F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547F85B"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550F80D1" w14:textId="77777777" w:rsidR="00AA6071" w:rsidRPr="00A30FC8" w:rsidRDefault="00AA6071" w:rsidP="004D4876">
            <w:r w:rsidRPr="00A30FC8">
              <w:t>Ушиб головного мозга.</w:t>
            </w:r>
          </w:p>
        </w:tc>
        <w:tc>
          <w:tcPr>
            <w:tcW w:w="788" w:type="pct"/>
            <w:gridSpan w:val="6"/>
            <w:vMerge/>
            <w:shd w:val="clear" w:color="auto" w:fill="FFFFFF"/>
            <w:vAlign w:val="center"/>
          </w:tcPr>
          <w:p w14:paraId="4ECDAFE3" w14:textId="77777777" w:rsidR="00AA6071" w:rsidRPr="00A30FC8" w:rsidRDefault="00AA6071" w:rsidP="004D4876">
            <w:pPr>
              <w:jc w:val="center"/>
            </w:pPr>
          </w:p>
        </w:tc>
        <w:tc>
          <w:tcPr>
            <w:tcW w:w="445" w:type="pct"/>
            <w:gridSpan w:val="4"/>
            <w:vMerge/>
            <w:shd w:val="clear" w:color="auto" w:fill="FFFFFF"/>
            <w:vAlign w:val="center"/>
          </w:tcPr>
          <w:p w14:paraId="43E168C3" w14:textId="77777777" w:rsidR="00AA6071" w:rsidRPr="00A30FC8" w:rsidRDefault="00AA6071" w:rsidP="004D4876">
            <w:pPr>
              <w:jc w:val="center"/>
            </w:pPr>
          </w:p>
        </w:tc>
      </w:tr>
      <w:tr w:rsidR="00AA6071" w:rsidRPr="00A30FC8" w14:paraId="356A899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653F19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67AB02"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6D18494F" w14:textId="77777777" w:rsidR="00AA6071" w:rsidRPr="00A30FC8" w:rsidRDefault="00AA6071" w:rsidP="004D4876">
            <w:r w:rsidRPr="00A30FC8">
              <w:t>Сдавление головного мозга.</w:t>
            </w:r>
          </w:p>
        </w:tc>
        <w:tc>
          <w:tcPr>
            <w:tcW w:w="788" w:type="pct"/>
            <w:gridSpan w:val="6"/>
            <w:vMerge/>
            <w:shd w:val="clear" w:color="auto" w:fill="FFFFFF"/>
            <w:vAlign w:val="center"/>
          </w:tcPr>
          <w:p w14:paraId="57C156E1" w14:textId="77777777" w:rsidR="00AA6071" w:rsidRPr="00A30FC8" w:rsidRDefault="00AA6071" w:rsidP="004D4876">
            <w:pPr>
              <w:jc w:val="center"/>
            </w:pPr>
          </w:p>
        </w:tc>
        <w:tc>
          <w:tcPr>
            <w:tcW w:w="445" w:type="pct"/>
            <w:gridSpan w:val="4"/>
            <w:vMerge/>
            <w:shd w:val="clear" w:color="auto" w:fill="FFFFFF"/>
            <w:vAlign w:val="center"/>
          </w:tcPr>
          <w:p w14:paraId="2F2EE742" w14:textId="77777777" w:rsidR="00AA6071" w:rsidRPr="00A30FC8" w:rsidRDefault="00AA6071" w:rsidP="004D4876">
            <w:pPr>
              <w:jc w:val="center"/>
            </w:pPr>
          </w:p>
        </w:tc>
      </w:tr>
      <w:tr w:rsidR="00AA6071" w:rsidRPr="00A30FC8" w14:paraId="3E75BE4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32C818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D71E990" w14:textId="77777777" w:rsidR="00AA6071" w:rsidRPr="00A30FC8" w:rsidRDefault="00AA6071" w:rsidP="004D4876">
            <w:r w:rsidRPr="00A30FC8">
              <w:t>6.</w:t>
            </w:r>
          </w:p>
        </w:tc>
        <w:tc>
          <w:tcPr>
            <w:tcW w:w="2459" w:type="pct"/>
            <w:gridSpan w:val="5"/>
            <w:tcBorders>
              <w:bottom w:val="single" w:sz="4" w:space="0" w:color="auto"/>
            </w:tcBorders>
            <w:shd w:val="clear" w:color="auto" w:fill="FFFFFF"/>
          </w:tcPr>
          <w:p w14:paraId="461A2B21" w14:textId="77777777" w:rsidR="00AA6071" w:rsidRPr="00A30FC8" w:rsidRDefault="00AA6071" w:rsidP="004D4876">
            <w:r w:rsidRPr="00A30FC8">
              <w:t xml:space="preserve">Сестринский уход за пациентами с черепно-мозговой травмой. </w:t>
            </w:r>
          </w:p>
        </w:tc>
        <w:tc>
          <w:tcPr>
            <w:tcW w:w="788" w:type="pct"/>
            <w:gridSpan w:val="6"/>
            <w:vMerge/>
            <w:shd w:val="clear" w:color="auto" w:fill="FFFFFF"/>
            <w:vAlign w:val="center"/>
          </w:tcPr>
          <w:p w14:paraId="74F56787" w14:textId="77777777" w:rsidR="00AA6071" w:rsidRPr="00A30FC8" w:rsidRDefault="00AA6071" w:rsidP="004D4876">
            <w:pPr>
              <w:jc w:val="center"/>
            </w:pPr>
          </w:p>
        </w:tc>
        <w:tc>
          <w:tcPr>
            <w:tcW w:w="445" w:type="pct"/>
            <w:gridSpan w:val="4"/>
            <w:vMerge/>
            <w:shd w:val="clear" w:color="auto" w:fill="FFFFFF"/>
            <w:vAlign w:val="center"/>
          </w:tcPr>
          <w:p w14:paraId="05919E62" w14:textId="77777777" w:rsidR="00AA6071" w:rsidRPr="00A30FC8" w:rsidRDefault="00AA6071" w:rsidP="004D4876">
            <w:pPr>
              <w:jc w:val="center"/>
            </w:pPr>
          </w:p>
        </w:tc>
      </w:tr>
      <w:tr w:rsidR="00AA6071" w:rsidRPr="00A30FC8" w14:paraId="246BD4F5"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4611E88F" w14:textId="77777777" w:rsidR="00AA6071" w:rsidRPr="00A30FC8" w:rsidRDefault="00AA6071" w:rsidP="004D4876">
            <w:pPr>
              <w:rPr>
                <w:rFonts w:eastAsia="Calibri"/>
                <w:bCs/>
              </w:rPr>
            </w:pPr>
            <w:r w:rsidRPr="00A30FC8">
              <w:rPr>
                <w:rFonts w:eastAsia="Calibri"/>
                <w:bCs/>
              </w:rPr>
              <w:t>Тема 28</w:t>
            </w:r>
          </w:p>
          <w:p w14:paraId="3813A153" w14:textId="77777777" w:rsidR="00AA6071" w:rsidRPr="00A30FC8" w:rsidRDefault="00AA6071" w:rsidP="004D4876">
            <w:r w:rsidRPr="00A30FC8">
              <w:t>Хирургические заболевания шеи.</w:t>
            </w:r>
          </w:p>
        </w:tc>
        <w:tc>
          <w:tcPr>
            <w:tcW w:w="2619" w:type="pct"/>
            <w:gridSpan w:val="10"/>
            <w:tcBorders>
              <w:bottom w:val="single" w:sz="4" w:space="0" w:color="auto"/>
            </w:tcBorders>
            <w:shd w:val="clear" w:color="auto" w:fill="FFFFFF"/>
          </w:tcPr>
          <w:p w14:paraId="6420ABCA"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546B5EE4" w14:textId="77777777" w:rsidR="00AA6071" w:rsidRPr="00A30FC8" w:rsidRDefault="00AA6071" w:rsidP="004D4876">
            <w:pPr>
              <w:jc w:val="center"/>
            </w:pPr>
            <w:r w:rsidRPr="00A30FC8">
              <w:t>2</w:t>
            </w:r>
          </w:p>
        </w:tc>
        <w:tc>
          <w:tcPr>
            <w:tcW w:w="445" w:type="pct"/>
            <w:gridSpan w:val="4"/>
            <w:shd w:val="clear" w:color="auto" w:fill="A6A6A6"/>
            <w:vAlign w:val="center"/>
          </w:tcPr>
          <w:p w14:paraId="362429FE" w14:textId="77777777" w:rsidR="00AA6071" w:rsidRPr="00A30FC8" w:rsidRDefault="00AA6071" w:rsidP="004D4876">
            <w:pPr>
              <w:jc w:val="center"/>
            </w:pPr>
          </w:p>
        </w:tc>
      </w:tr>
      <w:tr w:rsidR="00AA6071" w:rsidRPr="00A30FC8" w14:paraId="09055E2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7D5931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779D71E"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83E5EFB" w14:textId="77777777" w:rsidR="00AA6071" w:rsidRPr="00A30FC8" w:rsidRDefault="00AA6071" w:rsidP="004D4876">
            <w:r w:rsidRPr="00A30FC8">
              <w:t>Заболевания щитовидной железы.</w:t>
            </w:r>
          </w:p>
        </w:tc>
        <w:tc>
          <w:tcPr>
            <w:tcW w:w="788" w:type="pct"/>
            <w:gridSpan w:val="6"/>
            <w:vMerge/>
            <w:shd w:val="clear" w:color="auto" w:fill="FFFFFF"/>
            <w:vAlign w:val="center"/>
          </w:tcPr>
          <w:p w14:paraId="6BCEAF27" w14:textId="77777777" w:rsidR="00AA6071" w:rsidRPr="00A30FC8" w:rsidRDefault="00AA6071" w:rsidP="004D4876">
            <w:pPr>
              <w:jc w:val="center"/>
            </w:pPr>
          </w:p>
        </w:tc>
        <w:tc>
          <w:tcPr>
            <w:tcW w:w="445" w:type="pct"/>
            <w:gridSpan w:val="4"/>
            <w:vMerge w:val="restart"/>
            <w:shd w:val="clear" w:color="auto" w:fill="FFFFFF"/>
            <w:vAlign w:val="center"/>
          </w:tcPr>
          <w:p w14:paraId="7322618D" w14:textId="77777777" w:rsidR="00AA6071" w:rsidRPr="00A30FC8" w:rsidRDefault="00AA6071" w:rsidP="004D4876">
            <w:pPr>
              <w:jc w:val="center"/>
            </w:pPr>
            <w:r w:rsidRPr="00A30FC8">
              <w:t>1</w:t>
            </w:r>
          </w:p>
        </w:tc>
      </w:tr>
      <w:tr w:rsidR="00AA6071" w:rsidRPr="00A30FC8" w14:paraId="30C6132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DF8CDD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CFE61C4"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05F964D0" w14:textId="77777777" w:rsidR="00AA6071" w:rsidRPr="00A30FC8" w:rsidRDefault="00AA6071" w:rsidP="004D4876">
            <w:r w:rsidRPr="00A30FC8">
              <w:t>Методы исследования щитовидной железы.</w:t>
            </w:r>
          </w:p>
        </w:tc>
        <w:tc>
          <w:tcPr>
            <w:tcW w:w="788" w:type="pct"/>
            <w:gridSpan w:val="6"/>
            <w:vMerge/>
            <w:shd w:val="clear" w:color="auto" w:fill="FFFFFF"/>
            <w:vAlign w:val="center"/>
          </w:tcPr>
          <w:p w14:paraId="4B9D336A" w14:textId="77777777" w:rsidR="00AA6071" w:rsidRPr="00A30FC8" w:rsidRDefault="00AA6071" w:rsidP="004D4876">
            <w:pPr>
              <w:jc w:val="center"/>
            </w:pPr>
          </w:p>
        </w:tc>
        <w:tc>
          <w:tcPr>
            <w:tcW w:w="445" w:type="pct"/>
            <w:gridSpan w:val="4"/>
            <w:vMerge/>
            <w:shd w:val="clear" w:color="auto" w:fill="FFFFFF"/>
            <w:vAlign w:val="center"/>
          </w:tcPr>
          <w:p w14:paraId="68CA37A8" w14:textId="77777777" w:rsidR="00AA6071" w:rsidRPr="00A30FC8" w:rsidRDefault="00AA6071" w:rsidP="004D4876">
            <w:pPr>
              <w:jc w:val="center"/>
            </w:pPr>
          </w:p>
        </w:tc>
      </w:tr>
      <w:tr w:rsidR="00AA6071" w:rsidRPr="00A30FC8" w14:paraId="0D488A7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9DA9BCF"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29834B6"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42ADBCB" w14:textId="77777777" w:rsidR="00AA6071" w:rsidRPr="00A30FC8" w:rsidRDefault="00AA6071" w:rsidP="004D4876">
            <w:r w:rsidRPr="00A30FC8">
              <w:t>Зоб. Диффузный токсический зоб.</w:t>
            </w:r>
          </w:p>
        </w:tc>
        <w:tc>
          <w:tcPr>
            <w:tcW w:w="788" w:type="pct"/>
            <w:gridSpan w:val="6"/>
            <w:vMerge/>
            <w:shd w:val="clear" w:color="auto" w:fill="FFFFFF"/>
            <w:vAlign w:val="center"/>
          </w:tcPr>
          <w:p w14:paraId="2B3EE4FF" w14:textId="77777777" w:rsidR="00AA6071" w:rsidRPr="00A30FC8" w:rsidRDefault="00AA6071" w:rsidP="004D4876">
            <w:pPr>
              <w:jc w:val="center"/>
            </w:pPr>
          </w:p>
        </w:tc>
        <w:tc>
          <w:tcPr>
            <w:tcW w:w="445" w:type="pct"/>
            <w:gridSpan w:val="4"/>
            <w:vMerge/>
            <w:shd w:val="clear" w:color="auto" w:fill="FFFFFF"/>
            <w:vAlign w:val="center"/>
          </w:tcPr>
          <w:p w14:paraId="26E3D3FE" w14:textId="77777777" w:rsidR="00AA6071" w:rsidRPr="00A30FC8" w:rsidRDefault="00AA6071" w:rsidP="004D4876">
            <w:pPr>
              <w:jc w:val="center"/>
            </w:pPr>
          </w:p>
        </w:tc>
      </w:tr>
      <w:tr w:rsidR="00AA6071" w:rsidRPr="00A30FC8" w14:paraId="23AAF65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2F402B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6191560"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1B55D71F" w14:textId="77777777" w:rsidR="00AA6071" w:rsidRPr="00A30FC8" w:rsidRDefault="00AA6071" w:rsidP="004D4876">
            <w:r w:rsidRPr="00A30FC8">
              <w:t>Послеоперационные осложнения и уход за пациентом.</w:t>
            </w:r>
          </w:p>
        </w:tc>
        <w:tc>
          <w:tcPr>
            <w:tcW w:w="788" w:type="pct"/>
            <w:gridSpan w:val="6"/>
            <w:vMerge/>
            <w:shd w:val="clear" w:color="auto" w:fill="FFFFFF"/>
            <w:vAlign w:val="center"/>
          </w:tcPr>
          <w:p w14:paraId="472A9288" w14:textId="77777777" w:rsidR="00AA6071" w:rsidRPr="00A30FC8" w:rsidRDefault="00AA6071" w:rsidP="004D4876">
            <w:pPr>
              <w:jc w:val="center"/>
            </w:pPr>
          </w:p>
        </w:tc>
        <w:tc>
          <w:tcPr>
            <w:tcW w:w="445" w:type="pct"/>
            <w:gridSpan w:val="4"/>
            <w:vMerge/>
            <w:shd w:val="clear" w:color="auto" w:fill="FFFFFF"/>
            <w:vAlign w:val="center"/>
          </w:tcPr>
          <w:p w14:paraId="4744562E" w14:textId="77777777" w:rsidR="00AA6071" w:rsidRPr="00A30FC8" w:rsidRDefault="00AA6071" w:rsidP="004D4876">
            <w:pPr>
              <w:jc w:val="center"/>
            </w:pPr>
          </w:p>
        </w:tc>
      </w:tr>
      <w:tr w:rsidR="00AA6071" w:rsidRPr="00A30FC8" w14:paraId="468F61F7"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0B8E9A0" w14:textId="77777777" w:rsidR="00AA6071" w:rsidRPr="00A30FC8" w:rsidRDefault="00AA6071" w:rsidP="004D4876">
            <w:pPr>
              <w:rPr>
                <w:rFonts w:eastAsia="Calibri"/>
                <w:bCs/>
              </w:rPr>
            </w:pPr>
            <w:r w:rsidRPr="00A30FC8">
              <w:rPr>
                <w:rFonts w:eastAsia="Calibri"/>
                <w:bCs/>
              </w:rPr>
              <w:t>Тема 29</w:t>
            </w:r>
          </w:p>
          <w:p w14:paraId="00E79BA9" w14:textId="77777777" w:rsidR="00AA6071" w:rsidRPr="00A30FC8" w:rsidRDefault="00AA6071" w:rsidP="004D4876">
            <w:pPr>
              <w:rPr>
                <w:rFonts w:eastAsia="Calibri"/>
                <w:bCs/>
              </w:rPr>
            </w:pPr>
            <w:r w:rsidRPr="00A30FC8">
              <w:t>Хирургические заболевания и повреждения пищевода.</w:t>
            </w:r>
          </w:p>
        </w:tc>
        <w:tc>
          <w:tcPr>
            <w:tcW w:w="2619" w:type="pct"/>
            <w:gridSpan w:val="10"/>
            <w:tcBorders>
              <w:bottom w:val="single" w:sz="4" w:space="0" w:color="auto"/>
            </w:tcBorders>
            <w:shd w:val="clear" w:color="auto" w:fill="FFFFFF"/>
          </w:tcPr>
          <w:p w14:paraId="504B51AC"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48924ED" w14:textId="77777777" w:rsidR="00AA6071" w:rsidRPr="00A30FC8" w:rsidRDefault="00AA6071" w:rsidP="004D4876">
            <w:pPr>
              <w:jc w:val="center"/>
            </w:pPr>
            <w:r w:rsidRPr="00A30FC8">
              <w:t>2</w:t>
            </w:r>
          </w:p>
        </w:tc>
        <w:tc>
          <w:tcPr>
            <w:tcW w:w="445" w:type="pct"/>
            <w:gridSpan w:val="4"/>
            <w:shd w:val="clear" w:color="auto" w:fill="A6A6A6"/>
            <w:vAlign w:val="center"/>
          </w:tcPr>
          <w:p w14:paraId="4C5A7D8D" w14:textId="77777777" w:rsidR="00AA6071" w:rsidRPr="00A30FC8" w:rsidRDefault="00AA6071" w:rsidP="004D4876">
            <w:pPr>
              <w:jc w:val="center"/>
            </w:pPr>
          </w:p>
        </w:tc>
      </w:tr>
      <w:tr w:rsidR="00AA6071" w:rsidRPr="00A30FC8" w14:paraId="58E5059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5AE0F1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1865880"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19FDEA3D" w14:textId="77777777" w:rsidR="00AA6071" w:rsidRPr="00A30FC8" w:rsidRDefault="00AA6071" w:rsidP="004D4876">
            <w:r w:rsidRPr="00A30FC8">
              <w:t>Ожоги пищевода.</w:t>
            </w:r>
          </w:p>
        </w:tc>
        <w:tc>
          <w:tcPr>
            <w:tcW w:w="788" w:type="pct"/>
            <w:gridSpan w:val="6"/>
            <w:vMerge/>
            <w:shd w:val="clear" w:color="auto" w:fill="FFFFFF"/>
            <w:vAlign w:val="center"/>
          </w:tcPr>
          <w:p w14:paraId="3D0FE16E" w14:textId="77777777" w:rsidR="00AA6071" w:rsidRPr="00A30FC8" w:rsidRDefault="00AA6071" w:rsidP="004D4876">
            <w:pPr>
              <w:jc w:val="center"/>
            </w:pPr>
          </w:p>
        </w:tc>
        <w:tc>
          <w:tcPr>
            <w:tcW w:w="445" w:type="pct"/>
            <w:gridSpan w:val="4"/>
            <w:vMerge w:val="restart"/>
            <w:shd w:val="clear" w:color="auto" w:fill="FFFFFF"/>
            <w:vAlign w:val="center"/>
          </w:tcPr>
          <w:p w14:paraId="254811F1" w14:textId="77777777" w:rsidR="00AA6071" w:rsidRPr="00A30FC8" w:rsidRDefault="00AA6071" w:rsidP="004D4876">
            <w:pPr>
              <w:jc w:val="center"/>
            </w:pPr>
            <w:r w:rsidRPr="00A30FC8">
              <w:t>1</w:t>
            </w:r>
          </w:p>
        </w:tc>
      </w:tr>
      <w:tr w:rsidR="00AA6071" w:rsidRPr="00A30FC8" w14:paraId="0568568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514772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D2BF25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9FC4E37" w14:textId="77777777" w:rsidR="00AA6071" w:rsidRPr="00A30FC8" w:rsidRDefault="00AA6071" w:rsidP="004D4876">
            <w:proofErr w:type="gramStart"/>
            <w:r w:rsidRPr="00A30FC8">
              <w:t>Перфорация  пищевода</w:t>
            </w:r>
            <w:proofErr w:type="gramEnd"/>
            <w:r w:rsidRPr="00A30FC8">
              <w:t>.</w:t>
            </w:r>
          </w:p>
        </w:tc>
        <w:tc>
          <w:tcPr>
            <w:tcW w:w="788" w:type="pct"/>
            <w:gridSpan w:val="6"/>
            <w:vMerge/>
            <w:shd w:val="clear" w:color="auto" w:fill="FFFFFF"/>
            <w:vAlign w:val="center"/>
          </w:tcPr>
          <w:p w14:paraId="5F517BAE" w14:textId="77777777" w:rsidR="00AA6071" w:rsidRPr="00A30FC8" w:rsidRDefault="00AA6071" w:rsidP="004D4876">
            <w:pPr>
              <w:jc w:val="center"/>
            </w:pPr>
          </w:p>
        </w:tc>
        <w:tc>
          <w:tcPr>
            <w:tcW w:w="445" w:type="pct"/>
            <w:gridSpan w:val="4"/>
            <w:vMerge/>
            <w:shd w:val="clear" w:color="auto" w:fill="FFFFFF"/>
            <w:vAlign w:val="center"/>
          </w:tcPr>
          <w:p w14:paraId="5402AB09" w14:textId="77777777" w:rsidR="00AA6071" w:rsidRPr="00A30FC8" w:rsidRDefault="00AA6071" w:rsidP="004D4876">
            <w:pPr>
              <w:jc w:val="center"/>
            </w:pPr>
          </w:p>
        </w:tc>
      </w:tr>
      <w:tr w:rsidR="00AA6071" w:rsidRPr="00A30FC8" w14:paraId="4C0E162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ECC663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27A1868"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107321D" w14:textId="77777777" w:rsidR="00AA6071" w:rsidRPr="00A30FC8" w:rsidRDefault="00AA6071" w:rsidP="004D4876">
            <w:r w:rsidRPr="00A30FC8">
              <w:t>Инородные тела пищевода</w:t>
            </w:r>
          </w:p>
        </w:tc>
        <w:tc>
          <w:tcPr>
            <w:tcW w:w="788" w:type="pct"/>
            <w:gridSpan w:val="6"/>
            <w:vMerge/>
            <w:shd w:val="clear" w:color="auto" w:fill="FFFFFF"/>
            <w:vAlign w:val="center"/>
          </w:tcPr>
          <w:p w14:paraId="7C1A3E53" w14:textId="77777777" w:rsidR="00AA6071" w:rsidRPr="00A30FC8" w:rsidRDefault="00AA6071" w:rsidP="004D4876">
            <w:pPr>
              <w:jc w:val="center"/>
            </w:pPr>
          </w:p>
        </w:tc>
        <w:tc>
          <w:tcPr>
            <w:tcW w:w="445" w:type="pct"/>
            <w:gridSpan w:val="4"/>
            <w:vMerge/>
            <w:shd w:val="clear" w:color="auto" w:fill="FFFFFF"/>
            <w:vAlign w:val="center"/>
          </w:tcPr>
          <w:p w14:paraId="15D5F469" w14:textId="77777777" w:rsidR="00AA6071" w:rsidRPr="00A30FC8" w:rsidRDefault="00AA6071" w:rsidP="004D4876">
            <w:pPr>
              <w:jc w:val="center"/>
            </w:pPr>
          </w:p>
        </w:tc>
      </w:tr>
      <w:tr w:rsidR="00AA6071" w:rsidRPr="00A30FC8" w14:paraId="4780A80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375480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55967FF"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61F77C99" w14:textId="77777777" w:rsidR="00AA6071" w:rsidRPr="00A30FC8" w:rsidRDefault="00AA6071" w:rsidP="004D4876">
            <w:r w:rsidRPr="00A30FC8">
              <w:t>Сестринский уход за пациентами с заболеваниями пищевода.</w:t>
            </w:r>
          </w:p>
        </w:tc>
        <w:tc>
          <w:tcPr>
            <w:tcW w:w="788" w:type="pct"/>
            <w:gridSpan w:val="6"/>
            <w:vMerge/>
            <w:shd w:val="clear" w:color="auto" w:fill="FFFFFF"/>
            <w:vAlign w:val="center"/>
          </w:tcPr>
          <w:p w14:paraId="6E73E70D" w14:textId="77777777" w:rsidR="00AA6071" w:rsidRPr="00A30FC8" w:rsidRDefault="00AA6071" w:rsidP="004D4876">
            <w:pPr>
              <w:jc w:val="center"/>
            </w:pPr>
          </w:p>
        </w:tc>
        <w:tc>
          <w:tcPr>
            <w:tcW w:w="445" w:type="pct"/>
            <w:gridSpan w:val="4"/>
            <w:vMerge/>
            <w:shd w:val="clear" w:color="auto" w:fill="FFFFFF"/>
            <w:vAlign w:val="center"/>
          </w:tcPr>
          <w:p w14:paraId="6F73C605" w14:textId="77777777" w:rsidR="00AA6071" w:rsidRPr="00A30FC8" w:rsidRDefault="00AA6071" w:rsidP="004D4876">
            <w:pPr>
              <w:jc w:val="center"/>
            </w:pPr>
          </w:p>
        </w:tc>
      </w:tr>
      <w:tr w:rsidR="00AA6071" w:rsidRPr="00A30FC8" w14:paraId="025D8A5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DBAD1E9"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7313A86A"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5430E35E" w14:textId="77777777" w:rsidR="00AA6071" w:rsidRPr="00A30FC8" w:rsidRDefault="00AA6071" w:rsidP="004D4876">
            <w:pPr>
              <w:jc w:val="center"/>
            </w:pPr>
            <w:r w:rsidRPr="00A30FC8">
              <w:t>4</w:t>
            </w:r>
          </w:p>
        </w:tc>
        <w:tc>
          <w:tcPr>
            <w:tcW w:w="445" w:type="pct"/>
            <w:gridSpan w:val="4"/>
            <w:shd w:val="clear" w:color="auto" w:fill="A6A6A6"/>
            <w:vAlign w:val="center"/>
          </w:tcPr>
          <w:p w14:paraId="728F6689" w14:textId="77777777" w:rsidR="00AA6071" w:rsidRPr="00A30FC8" w:rsidRDefault="00AA6071" w:rsidP="004D4876">
            <w:pPr>
              <w:jc w:val="center"/>
            </w:pPr>
          </w:p>
        </w:tc>
      </w:tr>
      <w:tr w:rsidR="00AA6071" w:rsidRPr="00A30FC8" w14:paraId="3621D3D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991B72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62D0554"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832390A" w14:textId="77777777" w:rsidR="00AA6071" w:rsidRPr="00A30FC8" w:rsidRDefault="00AA6071" w:rsidP="004D4876">
            <w:r w:rsidRPr="00A30FC8">
              <w:t>Повреждения и заболевания головы и шеи.</w:t>
            </w:r>
          </w:p>
        </w:tc>
        <w:tc>
          <w:tcPr>
            <w:tcW w:w="788" w:type="pct"/>
            <w:gridSpan w:val="6"/>
            <w:vMerge/>
            <w:shd w:val="clear" w:color="auto" w:fill="auto"/>
            <w:vAlign w:val="center"/>
          </w:tcPr>
          <w:p w14:paraId="49C30016" w14:textId="77777777" w:rsidR="00AA6071" w:rsidRPr="00A30FC8" w:rsidRDefault="00AA6071" w:rsidP="004D4876">
            <w:pPr>
              <w:jc w:val="center"/>
            </w:pPr>
          </w:p>
        </w:tc>
        <w:tc>
          <w:tcPr>
            <w:tcW w:w="445" w:type="pct"/>
            <w:gridSpan w:val="4"/>
            <w:vMerge w:val="restart"/>
            <w:shd w:val="clear" w:color="auto" w:fill="FFFFFF"/>
            <w:vAlign w:val="center"/>
          </w:tcPr>
          <w:p w14:paraId="58E72275" w14:textId="77777777" w:rsidR="00AA6071" w:rsidRPr="00A30FC8" w:rsidRDefault="00AA6071" w:rsidP="004D4876">
            <w:pPr>
              <w:jc w:val="center"/>
            </w:pPr>
            <w:r w:rsidRPr="00A30FC8">
              <w:t>2</w:t>
            </w:r>
          </w:p>
        </w:tc>
      </w:tr>
      <w:tr w:rsidR="00AA6071" w:rsidRPr="00A30FC8" w14:paraId="4F519D5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AC9E50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E6447A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81D08FD" w14:textId="77777777" w:rsidR="00AA6071" w:rsidRPr="00A30FC8" w:rsidRDefault="00AA6071" w:rsidP="004D4876">
            <w:r w:rsidRPr="00A30FC8">
              <w:t>Сестринский уход за пациентами с повреждениями головы.</w:t>
            </w:r>
          </w:p>
        </w:tc>
        <w:tc>
          <w:tcPr>
            <w:tcW w:w="788" w:type="pct"/>
            <w:gridSpan w:val="6"/>
            <w:vMerge/>
            <w:shd w:val="clear" w:color="auto" w:fill="auto"/>
            <w:vAlign w:val="center"/>
          </w:tcPr>
          <w:p w14:paraId="7CEEA467" w14:textId="77777777" w:rsidR="00AA6071" w:rsidRPr="00A30FC8" w:rsidRDefault="00AA6071" w:rsidP="004D4876">
            <w:pPr>
              <w:jc w:val="center"/>
            </w:pPr>
          </w:p>
        </w:tc>
        <w:tc>
          <w:tcPr>
            <w:tcW w:w="445" w:type="pct"/>
            <w:gridSpan w:val="4"/>
            <w:vMerge/>
            <w:shd w:val="clear" w:color="auto" w:fill="FFFFFF"/>
            <w:vAlign w:val="center"/>
          </w:tcPr>
          <w:p w14:paraId="6A260318" w14:textId="77777777" w:rsidR="00AA6071" w:rsidRPr="00A30FC8" w:rsidRDefault="00AA6071" w:rsidP="004D4876">
            <w:pPr>
              <w:jc w:val="center"/>
            </w:pPr>
          </w:p>
        </w:tc>
      </w:tr>
      <w:tr w:rsidR="00AA6071" w:rsidRPr="00A30FC8" w14:paraId="033ECFF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90DE27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4B65449"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1CC58ED" w14:textId="77777777" w:rsidR="00AA6071" w:rsidRPr="00A30FC8" w:rsidRDefault="00AA6071" w:rsidP="004D4876">
            <w:r w:rsidRPr="00A30FC8">
              <w:t>Сестринский уход за пациентами с заболеваниями шеи.</w:t>
            </w:r>
          </w:p>
        </w:tc>
        <w:tc>
          <w:tcPr>
            <w:tcW w:w="788" w:type="pct"/>
            <w:gridSpan w:val="6"/>
            <w:vMerge/>
            <w:shd w:val="clear" w:color="auto" w:fill="auto"/>
            <w:vAlign w:val="center"/>
          </w:tcPr>
          <w:p w14:paraId="677C3EDB" w14:textId="77777777" w:rsidR="00AA6071" w:rsidRPr="00A30FC8" w:rsidRDefault="00AA6071" w:rsidP="004D4876">
            <w:pPr>
              <w:jc w:val="center"/>
            </w:pPr>
          </w:p>
        </w:tc>
        <w:tc>
          <w:tcPr>
            <w:tcW w:w="445" w:type="pct"/>
            <w:gridSpan w:val="4"/>
            <w:vMerge/>
            <w:shd w:val="clear" w:color="auto" w:fill="FFFFFF"/>
            <w:vAlign w:val="center"/>
          </w:tcPr>
          <w:p w14:paraId="248451B2" w14:textId="77777777" w:rsidR="00AA6071" w:rsidRPr="00A30FC8" w:rsidRDefault="00AA6071" w:rsidP="004D4876">
            <w:pPr>
              <w:jc w:val="center"/>
            </w:pPr>
          </w:p>
        </w:tc>
      </w:tr>
      <w:tr w:rsidR="00AA6071" w:rsidRPr="00A30FC8" w14:paraId="00EF04E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BBDEAD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FE6E9FC"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38AB5C03" w14:textId="77777777" w:rsidR="00AA6071" w:rsidRPr="00A30FC8" w:rsidRDefault="00AA6071" w:rsidP="004D4876">
            <w:r w:rsidRPr="00A30FC8">
              <w:t>Хирургические заболевания и повреждения пищевода.</w:t>
            </w:r>
          </w:p>
        </w:tc>
        <w:tc>
          <w:tcPr>
            <w:tcW w:w="788" w:type="pct"/>
            <w:gridSpan w:val="6"/>
            <w:vMerge/>
            <w:shd w:val="clear" w:color="auto" w:fill="auto"/>
            <w:vAlign w:val="center"/>
          </w:tcPr>
          <w:p w14:paraId="20F5B569" w14:textId="77777777" w:rsidR="00AA6071" w:rsidRPr="00A30FC8" w:rsidRDefault="00AA6071" w:rsidP="004D4876">
            <w:pPr>
              <w:jc w:val="center"/>
            </w:pPr>
          </w:p>
        </w:tc>
        <w:tc>
          <w:tcPr>
            <w:tcW w:w="445" w:type="pct"/>
            <w:gridSpan w:val="4"/>
            <w:vMerge/>
            <w:shd w:val="clear" w:color="auto" w:fill="FFFFFF"/>
            <w:vAlign w:val="center"/>
          </w:tcPr>
          <w:p w14:paraId="0D3D3A37" w14:textId="77777777" w:rsidR="00AA6071" w:rsidRPr="00A30FC8" w:rsidRDefault="00AA6071" w:rsidP="004D4876">
            <w:pPr>
              <w:jc w:val="center"/>
            </w:pPr>
          </w:p>
        </w:tc>
      </w:tr>
      <w:tr w:rsidR="00AA6071" w:rsidRPr="00A30FC8" w14:paraId="1C34F0D6"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6C9B0EB7" w14:textId="77777777" w:rsidR="00AA6071" w:rsidRPr="00A30FC8" w:rsidRDefault="00AA6071" w:rsidP="004D4876">
            <w:pPr>
              <w:rPr>
                <w:rFonts w:eastAsia="Calibri"/>
                <w:bCs/>
              </w:rPr>
            </w:pPr>
            <w:r w:rsidRPr="00A30FC8">
              <w:rPr>
                <w:rFonts w:eastAsia="Calibri"/>
                <w:bCs/>
              </w:rPr>
              <w:t>Тема 30</w:t>
            </w:r>
          </w:p>
          <w:p w14:paraId="139080AA" w14:textId="77777777" w:rsidR="00AA6071" w:rsidRPr="00A30FC8" w:rsidRDefault="00AA6071" w:rsidP="004D4876">
            <w:r w:rsidRPr="00A30FC8">
              <w:t>Повреждения и заболевания грудной клетки и органов грудной полости.</w:t>
            </w:r>
          </w:p>
        </w:tc>
        <w:tc>
          <w:tcPr>
            <w:tcW w:w="2619" w:type="pct"/>
            <w:gridSpan w:val="10"/>
            <w:tcBorders>
              <w:bottom w:val="single" w:sz="4" w:space="0" w:color="auto"/>
            </w:tcBorders>
            <w:shd w:val="clear" w:color="auto" w:fill="FFFFFF"/>
          </w:tcPr>
          <w:p w14:paraId="29A4B447"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2EA4DC50" w14:textId="77777777" w:rsidR="00AA6071" w:rsidRPr="00A30FC8" w:rsidRDefault="00AA6071" w:rsidP="004D4876">
            <w:pPr>
              <w:jc w:val="center"/>
            </w:pPr>
            <w:r w:rsidRPr="00A30FC8">
              <w:t>2</w:t>
            </w:r>
          </w:p>
        </w:tc>
        <w:tc>
          <w:tcPr>
            <w:tcW w:w="445" w:type="pct"/>
            <w:gridSpan w:val="4"/>
            <w:shd w:val="clear" w:color="auto" w:fill="A6A6A6"/>
            <w:vAlign w:val="center"/>
          </w:tcPr>
          <w:p w14:paraId="05A4BEB6" w14:textId="77777777" w:rsidR="00AA6071" w:rsidRPr="00A30FC8" w:rsidRDefault="00AA6071" w:rsidP="004D4876">
            <w:pPr>
              <w:jc w:val="center"/>
            </w:pPr>
          </w:p>
        </w:tc>
      </w:tr>
      <w:tr w:rsidR="00AA6071" w:rsidRPr="00A30FC8" w14:paraId="2FAB9FA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607F55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A5CF6C1"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B7341A1" w14:textId="77777777" w:rsidR="00AA6071" w:rsidRPr="00A30FC8" w:rsidRDefault="00AA6071" w:rsidP="004D4876">
            <w:r w:rsidRPr="00A30FC8">
              <w:t>Переломы ребер.</w:t>
            </w:r>
          </w:p>
        </w:tc>
        <w:tc>
          <w:tcPr>
            <w:tcW w:w="788" w:type="pct"/>
            <w:gridSpan w:val="6"/>
            <w:vMerge/>
            <w:shd w:val="clear" w:color="auto" w:fill="FFFFFF"/>
            <w:vAlign w:val="center"/>
          </w:tcPr>
          <w:p w14:paraId="5FA96619" w14:textId="77777777" w:rsidR="00AA6071" w:rsidRPr="00A30FC8" w:rsidRDefault="00AA6071" w:rsidP="004D4876">
            <w:pPr>
              <w:jc w:val="center"/>
            </w:pPr>
          </w:p>
        </w:tc>
        <w:tc>
          <w:tcPr>
            <w:tcW w:w="445" w:type="pct"/>
            <w:gridSpan w:val="4"/>
            <w:vMerge w:val="restart"/>
            <w:shd w:val="clear" w:color="auto" w:fill="FFFFFF"/>
            <w:vAlign w:val="center"/>
          </w:tcPr>
          <w:p w14:paraId="00BEB829" w14:textId="77777777" w:rsidR="00AA6071" w:rsidRPr="00A30FC8" w:rsidRDefault="00AA6071" w:rsidP="004D4876">
            <w:pPr>
              <w:jc w:val="center"/>
            </w:pPr>
            <w:r w:rsidRPr="00A30FC8">
              <w:t>1</w:t>
            </w:r>
          </w:p>
        </w:tc>
      </w:tr>
      <w:tr w:rsidR="00AA6071" w:rsidRPr="00A30FC8" w14:paraId="28F70A1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618FB0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762F85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ADE4459" w14:textId="77777777" w:rsidR="00AA6071" w:rsidRPr="00A30FC8" w:rsidRDefault="00AA6071" w:rsidP="004D4876">
            <w:r w:rsidRPr="00A30FC8">
              <w:t>Открытые повреждения грудной клетки.</w:t>
            </w:r>
          </w:p>
        </w:tc>
        <w:tc>
          <w:tcPr>
            <w:tcW w:w="788" w:type="pct"/>
            <w:gridSpan w:val="6"/>
            <w:vMerge/>
            <w:shd w:val="clear" w:color="auto" w:fill="FFFFFF"/>
            <w:vAlign w:val="center"/>
          </w:tcPr>
          <w:p w14:paraId="1BF0F841" w14:textId="77777777" w:rsidR="00AA6071" w:rsidRPr="00A30FC8" w:rsidRDefault="00AA6071" w:rsidP="004D4876">
            <w:pPr>
              <w:jc w:val="center"/>
            </w:pPr>
          </w:p>
        </w:tc>
        <w:tc>
          <w:tcPr>
            <w:tcW w:w="445" w:type="pct"/>
            <w:gridSpan w:val="4"/>
            <w:vMerge/>
            <w:shd w:val="clear" w:color="auto" w:fill="FFFFFF"/>
            <w:vAlign w:val="center"/>
          </w:tcPr>
          <w:p w14:paraId="06709B00" w14:textId="77777777" w:rsidR="00AA6071" w:rsidRPr="00A30FC8" w:rsidRDefault="00AA6071" w:rsidP="004D4876">
            <w:pPr>
              <w:jc w:val="center"/>
            </w:pPr>
          </w:p>
        </w:tc>
      </w:tr>
      <w:tr w:rsidR="00AA6071" w:rsidRPr="00A30FC8" w14:paraId="699BF5E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84C06C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7ADC184"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FE58CAB" w14:textId="77777777" w:rsidR="00AA6071" w:rsidRPr="00A30FC8" w:rsidRDefault="00AA6071" w:rsidP="004D4876">
            <w:r w:rsidRPr="00A30FC8">
              <w:t>Сестринский уход за пациентом с повреждением грудной клетки и ее органов.</w:t>
            </w:r>
          </w:p>
        </w:tc>
        <w:tc>
          <w:tcPr>
            <w:tcW w:w="788" w:type="pct"/>
            <w:gridSpan w:val="6"/>
            <w:vMerge/>
            <w:shd w:val="clear" w:color="auto" w:fill="FFFFFF"/>
            <w:vAlign w:val="center"/>
          </w:tcPr>
          <w:p w14:paraId="145239F1" w14:textId="77777777" w:rsidR="00AA6071" w:rsidRPr="00A30FC8" w:rsidRDefault="00AA6071" w:rsidP="004D4876">
            <w:pPr>
              <w:jc w:val="center"/>
            </w:pPr>
          </w:p>
        </w:tc>
        <w:tc>
          <w:tcPr>
            <w:tcW w:w="445" w:type="pct"/>
            <w:gridSpan w:val="4"/>
            <w:vMerge/>
            <w:shd w:val="clear" w:color="auto" w:fill="FFFFFF"/>
            <w:vAlign w:val="center"/>
          </w:tcPr>
          <w:p w14:paraId="31858068" w14:textId="77777777" w:rsidR="00AA6071" w:rsidRPr="00A30FC8" w:rsidRDefault="00AA6071" w:rsidP="004D4876">
            <w:pPr>
              <w:jc w:val="center"/>
            </w:pPr>
          </w:p>
        </w:tc>
      </w:tr>
      <w:tr w:rsidR="00AA6071" w:rsidRPr="00A30FC8" w14:paraId="4328ABE6"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1F35ED93" w14:textId="77777777" w:rsidR="00AA6071" w:rsidRPr="00A30FC8" w:rsidRDefault="00AA6071" w:rsidP="004D4876">
            <w:pPr>
              <w:rPr>
                <w:rFonts w:eastAsia="Calibri"/>
                <w:bCs/>
              </w:rPr>
            </w:pPr>
            <w:r w:rsidRPr="00A30FC8">
              <w:rPr>
                <w:rFonts w:eastAsia="Calibri"/>
                <w:bCs/>
              </w:rPr>
              <w:t>Тема 31</w:t>
            </w:r>
          </w:p>
          <w:p w14:paraId="72E7D287" w14:textId="77777777" w:rsidR="00AA6071" w:rsidRPr="00A30FC8" w:rsidRDefault="00AA6071" w:rsidP="004D4876">
            <w:r w:rsidRPr="00A30FC8">
              <w:t>Заболевания молочной железы.</w:t>
            </w:r>
          </w:p>
        </w:tc>
        <w:tc>
          <w:tcPr>
            <w:tcW w:w="2619" w:type="pct"/>
            <w:gridSpan w:val="10"/>
            <w:tcBorders>
              <w:bottom w:val="single" w:sz="4" w:space="0" w:color="auto"/>
            </w:tcBorders>
            <w:shd w:val="clear" w:color="auto" w:fill="FFFFFF"/>
          </w:tcPr>
          <w:p w14:paraId="428472BD"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6E329380" w14:textId="77777777" w:rsidR="00AA6071" w:rsidRPr="00A30FC8" w:rsidRDefault="00AA6071" w:rsidP="004D4876">
            <w:pPr>
              <w:jc w:val="center"/>
            </w:pPr>
            <w:r w:rsidRPr="00A30FC8">
              <w:t>2</w:t>
            </w:r>
          </w:p>
        </w:tc>
        <w:tc>
          <w:tcPr>
            <w:tcW w:w="445" w:type="pct"/>
            <w:gridSpan w:val="4"/>
            <w:shd w:val="clear" w:color="auto" w:fill="A6A6A6"/>
            <w:vAlign w:val="center"/>
          </w:tcPr>
          <w:p w14:paraId="25518359" w14:textId="77777777" w:rsidR="00AA6071" w:rsidRPr="00A30FC8" w:rsidRDefault="00AA6071" w:rsidP="004D4876">
            <w:pPr>
              <w:jc w:val="center"/>
            </w:pPr>
          </w:p>
        </w:tc>
      </w:tr>
      <w:tr w:rsidR="00AA6071" w:rsidRPr="00A30FC8" w14:paraId="64FD035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A5763B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599DA38"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A5575A8" w14:textId="77777777" w:rsidR="00AA6071" w:rsidRPr="00A30FC8" w:rsidRDefault="00AA6071" w:rsidP="004D4876">
            <w:r w:rsidRPr="00A30FC8">
              <w:t>Трещина сосков.</w:t>
            </w:r>
          </w:p>
        </w:tc>
        <w:tc>
          <w:tcPr>
            <w:tcW w:w="788" w:type="pct"/>
            <w:gridSpan w:val="6"/>
            <w:vMerge/>
            <w:shd w:val="clear" w:color="auto" w:fill="FFFFFF"/>
            <w:vAlign w:val="center"/>
          </w:tcPr>
          <w:p w14:paraId="0B8F634F" w14:textId="77777777" w:rsidR="00AA6071" w:rsidRPr="00A30FC8" w:rsidRDefault="00AA6071" w:rsidP="004D4876">
            <w:pPr>
              <w:jc w:val="center"/>
            </w:pPr>
          </w:p>
        </w:tc>
        <w:tc>
          <w:tcPr>
            <w:tcW w:w="445" w:type="pct"/>
            <w:gridSpan w:val="4"/>
            <w:vMerge w:val="restart"/>
            <w:shd w:val="clear" w:color="auto" w:fill="FFFFFF"/>
            <w:vAlign w:val="center"/>
          </w:tcPr>
          <w:p w14:paraId="16E186CC" w14:textId="77777777" w:rsidR="00AA6071" w:rsidRPr="00A30FC8" w:rsidRDefault="00AA6071" w:rsidP="004D4876">
            <w:pPr>
              <w:jc w:val="center"/>
            </w:pPr>
            <w:r w:rsidRPr="00A30FC8">
              <w:t>1</w:t>
            </w:r>
          </w:p>
        </w:tc>
      </w:tr>
      <w:tr w:rsidR="00AA6071" w:rsidRPr="00A30FC8" w14:paraId="1C21DE4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975380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0F268B1"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EA6F81C" w14:textId="77777777" w:rsidR="00AA6071" w:rsidRPr="00A30FC8" w:rsidRDefault="00AA6071" w:rsidP="004D4876">
            <w:r w:rsidRPr="00A30FC8">
              <w:t>Острый мастит.</w:t>
            </w:r>
          </w:p>
        </w:tc>
        <w:tc>
          <w:tcPr>
            <w:tcW w:w="788" w:type="pct"/>
            <w:gridSpan w:val="6"/>
            <w:vMerge/>
            <w:shd w:val="clear" w:color="auto" w:fill="FFFFFF"/>
            <w:vAlign w:val="center"/>
          </w:tcPr>
          <w:p w14:paraId="168931A7" w14:textId="77777777" w:rsidR="00AA6071" w:rsidRPr="00A30FC8" w:rsidRDefault="00AA6071" w:rsidP="004D4876">
            <w:pPr>
              <w:jc w:val="center"/>
            </w:pPr>
          </w:p>
        </w:tc>
        <w:tc>
          <w:tcPr>
            <w:tcW w:w="445" w:type="pct"/>
            <w:gridSpan w:val="4"/>
            <w:vMerge/>
            <w:shd w:val="clear" w:color="auto" w:fill="FFFFFF"/>
            <w:vAlign w:val="center"/>
          </w:tcPr>
          <w:p w14:paraId="28428CD7" w14:textId="77777777" w:rsidR="00AA6071" w:rsidRPr="00A30FC8" w:rsidRDefault="00AA6071" w:rsidP="004D4876">
            <w:pPr>
              <w:jc w:val="center"/>
            </w:pPr>
          </w:p>
        </w:tc>
      </w:tr>
      <w:tr w:rsidR="00AA6071" w:rsidRPr="00A30FC8" w14:paraId="7741049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A59699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33596B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9E476F3" w14:textId="77777777" w:rsidR="00AA6071" w:rsidRPr="00A30FC8" w:rsidRDefault="00AA6071" w:rsidP="004D4876">
            <w:r w:rsidRPr="00A30FC8">
              <w:t xml:space="preserve">Мастопатия. </w:t>
            </w:r>
          </w:p>
        </w:tc>
        <w:tc>
          <w:tcPr>
            <w:tcW w:w="788" w:type="pct"/>
            <w:gridSpan w:val="6"/>
            <w:vMerge/>
            <w:shd w:val="clear" w:color="auto" w:fill="FFFFFF"/>
            <w:vAlign w:val="center"/>
          </w:tcPr>
          <w:p w14:paraId="3CB41B26" w14:textId="77777777" w:rsidR="00AA6071" w:rsidRPr="00A30FC8" w:rsidRDefault="00AA6071" w:rsidP="004D4876">
            <w:pPr>
              <w:jc w:val="center"/>
            </w:pPr>
          </w:p>
        </w:tc>
        <w:tc>
          <w:tcPr>
            <w:tcW w:w="445" w:type="pct"/>
            <w:gridSpan w:val="4"/>
            <w:vMerge/>
            <w:shd w:val="clear" w:color="auto" w:fill="FFFFFF"/>
            <w:vAlign w:val="center"/>
          </w:tcPr>
          <w:p w14:paraId="64825698" w14:textId="77777777" w:rsidR="00AA6071" w:rsidRPr="00A30FC8" w:rsidRDefault="00AA6071" w:rsidP="004D4876">
            <w:pPr>
              <w:jc w:val="center"/>
            </w:pPr>
          </w:p>
        </w:tc>
      </w:tr>
      <w:tr w:rsidR="00AA6071" w:rsidRPr="00A30FC8" w14:paraId="436CE57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45A335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36FFDF2"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5A6E2459" w14:textId="77777777" w:rsidR="00AA6071" w:rsidRPr="00A30FC8" w:rsidRDefault="00AA6071" w:rsidP="004D4876">
            <w:r w:rsidRPr="00A30FC8">
              <w:t>Сестринский уход за пациентами при заболеваниях молочной железы.</w:t>
            </w:r>
          </w:p>
        </w:tc>
        <w:tc>
          <w:tcPr>
            <w:tcW w:w="788" w:type="pct"/>
            <w:gridSpan w:val="6"/>
            <w:vMerge/>
            <w:shd w:val="clear" w:color="auto" w:fill="FFFFFF"/>
            <w:vAlign w:val="center"/>
          </w:tcPr>
          <w:p w14:paraId="4E7558B3" w14:textId="77777777" w:rsidR="00AA6071" w:rsidRPr="00A30FC8" w:rsidRDefault="00AA6071" w:rsidP="004D4876">
            <w:pPr>
              <w:jc w:val="center"/>
            </w:pPr>
          </w:p>
        </w:tc>
        <w:tc>
          <w:tcPr>
            <w:tcW w:w="445" w:type="pct"/>
            <w:gridSpan w:val="4"/>
            <w:vMerge/>
            <w:shd w:val="clear" w:color="auto" w:fill="FFFFFF"/>
            <w:vAlign w:val="center"/>
          </w:tcPr>
          <w:p w14:paraId="06D8BA3A" w14:textId="77777777" w:rsidR="00AA6071" w:rsidRPr="00A30FC8" w:rsidRDefault="00AA6071" w:rsidP="004D4876">
            <w:pPr>
              <w:jc w:val="center"/>
            </w:pPr>
          </w:p>
        </w:tc>
      </w:tr>
      <w:tr w:rsidR="00AA6071" w:rsidRPr="00A30FC8" w14:paraId="725F6DF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3ABC805"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30252DBA"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1D57FE1B" w14:textId="77777777" w:rsidR="00AA6071" w:rsidRPr="00A30FC8" w:rsidRDefault="00AA6071" w:rsidP="004D4876">
            <w:pPr>
              <w:jc w:val="center"/>
            </w:pPr>
            <w:r w:rsidRPr="00A30FC8">
              <w:t>4</w:t>
            </w:r>
          </w:p>
        </w:tc>
        <w:tc>
          <w:tcPr>
            <w:tcW w:w="445" w:type="pct"/>
            <w:gridSpan w:val="4"/>
            <w:shd w:val="clear" w:color="auto" w:fill="A6A6A6"/>
            <w:vAlign w:val="center"/>
          </w:tcPr>
          <w:p w14:paraId="53BC1ADD" w14:textId="77777777" w:rsidR="00AA6071" w:rsidRPr="00A30FC8" w:rsidRDefault="00AA6071" w:rsidP="004D4876">
            <w:pPr>
              <w:jc w:val="center"/>
            </w:pPr>
          </w:p>
        </w:tc>
      </w:tr>
      <w:tr w:rsidR="00AA6071" w:rsidRPr="00A30FC8" w14:paraId="0BC184C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09B8B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9FF987F"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D8A2870" w14:textId="77777777" w:rsidR="00AA6071" w:rsidRPr="00A30FC8" w:rsidRDefault="00AA6071" w:rsidP="004D4876">
            <w:r w:rsidRPr="00A30FC8">
              <w:t>Повреждения и заболевания грудной клетки.</w:t>
            </w:r>
          </w:p>
        </w:tc>
        <w:tc>
          <w:tcPr>
            <w:tcW w:w="788" w:type="pct"/>
            <w:gridSpan w:val="6"/>
            <w:vMerge/>
            <w:shd w:val="clear" w:color="auto" w:fill="auto"/>
            <w:vAlign w:val="center"/>
          </w:tcPr>
          <w:p w14:paraId="783E2487" w14:textId="77777777" w:rsidR="00AA6071" w:rsidRPr="00A30FC8" w:rsidRDefault="00AA6071" w:rsidP="004D4876">
            <w:pPr>
              <w:jc w:val="center"/>
            </w:pPr>
          </w:p>
        </w:tc>
        <w:tc>
          <w:tcPr>
            <w:tcW w:w="445" w:type="pct"/>
            <w:gridSpan w:val="4"/>
            <w:vMerge w:val="restart"/>
            <w:shd w:val="clear" w:color="auto" w:fill="FFFFFF"/>
            <w:vAlign w:val="center"/>
          </w:tcPr>
          <w:p w14:paraId="030C5911" w14:textId="77777777" w:rsidR="00AA6071" w:rsidRPr="00A30FC8" w:rsidRDefault="00AA6071" w:rsidP="004D4876">
            <w:pPr>
              <w:jc w:val="center"/>
            </w:pPr>
            <w:r w:rsidRPr="00A30FC8">
              <w:t>2</w:t>
            </w:r>
          </w:p>
        </w:tc>
      </w:tr>
      <w:tr w:rsidR="00AA6071" w:rsidRPr="00A30FC8" w14:paraId="276A9C4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A0F37C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4DAF52B"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EFC4C32" w14:textId="77777777" w:rsidR="00AA6071" w:rsidRPr="00A30FC8" w:rsidRDefault="00AA6071" w:rsidP="004D4876">
            <w:r w:rsidRPr="00A30FC8">
              <w:t>Сестринский уход за пациентами с повреждением грудной клетки.</w:t>
            </w:r>
          </w:p>
        </w:tc>
        <w:tc>
          <w:tcPr>
            <w:tcW w:w="788" w:type="pct"/>
            <w:gridSpan w:val="6"/>
            <w:vMerge/>
            <w:shd w:val="clear" w:color="auto" w:fill="auto"/>
            <w:vAlign w:val="center"/>
          </w:tcPr>
          <w:p w14:paraId="60040CF4" w14:textId="77777777" w:rsidR="00AA6071" w:rsidRPr="00A30FC8" w:rsidRDefault="00AA6071" w:rsidP="004D4876">
            <w:pPr>
              <w:jc w:val="center"/>
            </w:pPr>
          </w:p>
        </w:tc>
        <w:tc>
          <w:tcPr>
            <w:tcW w:w="445" w:type="pct"/>
            <w:gridSpan w:val="4"/>
            <w:vMerge/>
            <w:shd w:val="clear" w:color="auto" w:fill="FFFFFF"/>
            <w:vAlign w:val="center"/>
          </w:tcPr>
          <w:p w14:paraId="1671D0F9" w14:textId="77777777" w:rsidR="00AA6071" w:rsidRPr="00A30FC8" w:rsidRDefault="00AA6071" w:rsidP="004D4876">
            <w:pPr>
              <w:jc w:val="center"/>
            </w:pPr>
          </w:p>
        </w:tc>
      </w:tr>
      <w:tr w:rsidR="00AA6071" w:rsidRPr="00A30FC8" w14:paraId="4A9DBB8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FF91B2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2931064"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6EE89DC6" w14:textId="77777777" w:rsidR="00AA6071" w:rsidRPr="00A30FC8" w:rsidRDefault="00AA6071" w:rsidP="004D4876">
            <w:r w:rsidRPr="00A30FC8">
              <w:t>Сестринский уход за пациентами с заболеваниями молочной железы.</w:t>
            </w:r>
          </w:p>
        </w:tc>
        <w:tc>
          <w:tcPr>
            <w:tcW w:w="788" w:type="pct"/>
            <w:gridSpan w:val="6"/>
            <w:vMerge/>
            <w:shd w:val="clear" w:color="auto" w:fill="auto"/>
            <w:vAlign w:val="center"/>
          </w:tcPr>
          <w:p w14:paraId="6CF99FC6" w14:textId="77777777" w:rsidR="00AA6071" w:rsidRPr="00A30FC8" w:rsidRDefault="00AA6071" w:rsidP="004D4876">
            <w:pPr>
              <w:jc w:val="center"/>
            </w:pPr>
          </w:p>
        </w:tc>
        <w:tc>
          <w:tcPr>
            <w:tcW w:w="445" w:type="pct"/>
            <w:gridSpan w:val="4"/>
            <w:vMerge/>
            <w:shd w:val="clear" w:color="auto" w:fill="FFFFFF"/>
            <w:vAlign w:val="center"/>
          </w:tcPr>
          <w:p w14:paraId="3F737008" w14:textId="77777777" w:rsidR="00AA6071" w:rsidRPr="00A30FC8" w:rsidRDefault="00AA6071" w:rsidP="004D4876">
            <w:pPr>
              <w:jc w:val="center"/>
            </w:pPr>
          </w:p>
        </w:tc>
      </w:tr>
      <w:tr w:rsidR="00AA6071" w:rsidRPr="00A30FC8" w14:paraId="3084A494"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030BF21" w14:textId="77777777" w:rsidR="00AA6071" w:rsidRPr="00A30FC8" w:rsidRDefault="00AA6071" w:rsidP="004D4876">
            <w:pPr>
              <w:rPr>
                <w:rFonts w:eastAsia="Calibri"/>
                <w:bCs/>
              </w:rPr>
            </w:pPr>
            <w:r w:rsidRPr="00A30FC8">
              <w:rPr>
                <w:rFonts w:eastAsia="Calibri"/>
                <w:bCs/>
              </w:rPr>
              <w:t>Тема 32</w:t>
            </w:r>
          </w:p>
          <w:p w14:paraId="09212397" w14:textId="77777777" w:rsidR="00AA6071" w:rsidRPr="00A30FC8" w:rsidRDefault="00AA6071" w:rsidP="004D4876">
            <w:r w:rsidRPr="00A30FC8">
              <w:t>Понятие «острый живот». Повреждения живота.</w:t>
            </w:r>
          </w:p>
        </w:tc>
        <w:tc>
          <w:tcPr>
            <w:tcW w:w="2619" w:type="pct"/>
            <w:gridSpan w:val="10"/>
            <w:tcBorders>
              <w:bottom w:val="single" w:sz="4" w:space="0" w:color="auto"/>
            </w:tcBorders>
            <w:shd w:val="clear" w:color="auto" w:fill="FFFFFF"/>
          </w:tcPr>
          <w:p w14:paraId="575F2016"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75EC9B9" w14:textId="77777777" w:rsidR="00AA6071" w:rsidRPr="00A30FC8" w:rsidRDefault="00AA6071" w:rsidP="004D4876">
            <w:pPr>
              <w:jc w:val="center"/>
            </w:pPr>
            <w:r w:rsidRPr="00A30FC8">
              <w:t>2</w:t>
            </w:r>
          </w:p>
        </w:tc>
        <w:tc>
          <w:tcPr>
            <w:tcW w:w="445" w:type="pct"/>
            <w:gridSpan w:val="4"/>
            <w:shd w:val="clear" w:color="auto" w:fill="A6A6A6"/>
            <w:vAlign w:val="center"/>
          </w:tcPr>
          <w:p w14:paraId="0A6DC754" w14:textId="77777777" w:rsidR="00AA6071" w:rsidRPr="00A30FC8" w:rsidRDefault="00AA6071" w:rsidP="004D4876">
            <w:pPr>
              <w:jc w:val="center"/>
            </w:pPr>
          </w:p>
        </w:tc>
      </w:tr>
      <w:tr w:rsidR="00AA6071" w:rsidRPr="00A30FC8" w14:paraId="75F2656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BAA8B0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8A51791"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4085BED0" w14:textId="77777777" w:rsidR="00AA6071" w:rsidRPr="00A30FC8" w:rsidRDefault="00AA6071" w:rsidP="004D4876">
            <w:r w:rsidRPr="00A30FC8">
              <w:t>Понятие «острый живот».</w:t>
            </w:r>
          </w:p>
        </w:tc>
        <w:tc>
          <w:tcPr>
            <w:tcW w:w="788" w:type="pct"/>
            <w:gridSpan w:val="6"/>
            <w:vMerge/>
            <w:shd w:val="clear" w:color="auto" w:fill="FFFFFF"/>
            <w:vAlign w:val="center"/>
          </w:tcPr>
          <w:p w14:paraId="65F600AF" w14:textId="77777777" w:rsidR="00AA6071" w:rsidRPr="00A30FC8" w:rsidRDefault="00AA6071" w:rsidP="004D4876">
            <w:pPr>
              <w:jc w:val="center"/>
            </w:pPr>
          </w:p>
        </w:tc>
        <w:tc>
          <w:tcPr>
            <w:tcW w:w="445" w:type="pct"/>
            <w:gridSpan w:val="4"/>
            <w:vMerge w:val="restart"/>
            <w:shd w:val="clear" w:color="auto" w:fill="FFFFFF"/>
            <w:vAlign w:val="center"/>
          </w:tcPr>
          <w:p w14:paraId="29853296" w14:textId="77777777" w:rsidR="00AA6071" w:rsidRPr="00A30FC8" w:rsidRDefault="00AA6071" w:rsidP="004D4876">
            <w:pPr>
              <w:jc w:val="center"/>
            </w:pPr>
            <w:r w:rsidRPr="00A30FC8">
              <w:t>1</w:t>
            </w:r>
          </w:p>
        </w:tc>
      </w:tr>
      <w:tr w:rsidR="00AA6071" w:rsidRPr="00A30FC8" w14:paraId="73850C9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F281F9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151C11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869A7AF" w14:textId="77777777" w:rsidR="00AA6071" w:rsidRPr="00A30FC8" w:rsidRDefault="00AA6071" w:rsidP="004D4876">
            <w:r w:rsidRPr="00A30FC8">
              <w:t>Открытая травма живота.</w:t>
            </w:r>
          </w:p>
        </w:tc>
        <w:tc>
          <w:tcPr>
            <w:tcW w:w="788" w:type="pct"/>
            <w:gridSpan w:val="6"/>
            <w:vMerge/>
            <w:shd w:val="clear" w:color="auto" w:fill="FFFFFF"/>
            <w:vAlign w:val="center"/>
          </w:tcPr>
          <w:p w14:paraId="3852C90E" w14:textId="77777777" w:rsidR="00AA6071" w:rsidRPr="00A30FC8" w:rsidRDefault="00AA6071" w:rsidP="004D4876">
            <w:pPr>
              <w:jc w:val="center"/>
            </w:pPr>
          </w:p>
        </w:tc>
        <w:tc>
          <w:tcPr>
            <w:tcW w:w="445" w:type="pct"/>
            <w:gridSpan w:val="4"/>
            <w:vMerge/>
            <w:shd w:val="clear" w:color="auto" w:fill="FFFFFF"/>
            <w:vAlign w:val="center"/>
          </w:tcPr>
          <w:p w14:paraId="5AF7E7D0" w14:textId="77777777" w:rsidR="00AA6071" w:rsidRPr="00A30FC8" w:rsidRDefault="00AA6071" w:rsidP="004D4876">
            <w:pPr>
              <w:jc w:val="center"/>
            </w:pPr>
          </w:p>
        </w:tc>
      </w:tr>
      <w:tr w:rsidR="00AA6071" w:rsidRPr="00A30FC8" w14:paraId="44611B1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40407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5F5DFCA"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4496F198" w14:textId="77777777" w:rsidR="00AA6071" w:rsidRPr="00A30FC8" w:rsidRDefault="00AA6071" w:rsidP="004D4876">
            <w:r w:rsidRPr="00A30FC8">
              <w:t>Закрытые травмы живота.</w:t>
            </w:r>
          </w:p>
        </w:tc>
        <w:tc>
          <w:tcPr>
            <w:tcW w:w="788" w:type="pct"/>
            <w:gridSpan w:val="6"/>
            <w:vMerge/>
            <w:shd w:val="clear" w:color="auto" w:fill="FFFFFF"/>
            <w:vAlign w:val="center"/>
          </w:tcPr>
          <w:p w14:paraId="6DBF2A4F" w14:textId="77777777" w:rsidR="00AA6071" w:rsidRPr="00A30FC8" w:rsidRDefault="00AA6071" w:rsidP="004D4876">
            <w:pPr>
              <w:jc w:val="center"/>
            </w:pPr>
          </w:p>
        </w:tc>
        <w:tc>
          <w:tcPr>
            <w:tcW w:w="445" w:type="pct"/>
            <w:gridSpan w:val="4"/>
            <w:vMerge/>
            <w:shd w:val="clear" w:color="auto" w:fill="FFFFFF"/>
            <w:vAlign w:val="center"/>
          </w:tcPr>
          <w:p w14:paraId="59C70D96" w14:textId="77777777" w:rsidR="00AA6071" w:rsidRPr="00A30FC8" w:rsidRDefault="00AA6071" w:rsidP="004D4876">
            <w:pPr>
              <w:jc w:val="center"/>
            </w:pPr>
          </w:p>
        </w:tc>
      </w:tr>
      <w:tr w:rsidR="00AA6071" w:rsidRPr="00A30FC8" w14:paraId="543581F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C5A2FC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AE6E17F"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56658B91" w14:textId="77777777" w:rsidR="00AA6071" w:rsidRPr="00A30FC8" w:rsidRDefault="00AA6071" w:rsidP="004D4876">
            <w:r w:rsidRPr="00A30FC8">
              <w:t>Тактика медицинской сестры. Принципы лечения.</w:t>
            </w:r>
          </w:p>
        </w:tc>
        <w:tc>
          <w:tcPr>
            <w:tcW w:w="788" w:type="pct"/>
            <w:gridSpan w:val="6"/>
            <w:vMerge/>
            <w:shd w:val="clear" w:color="auto" w:fill="FFFFFF"/>
            <w:vAlign w:val="center"/>
          </w:tcPr>
          <w:p w14:paraId="10A82FFE" w14:textId="77777777" w:rsidR="00AA6071" w:rsidRPr="00A30FC8" w:rsidRDefault="00AA6071" w:rsidP="004D4876">
            <w:pPr>
              <w:jc w:val="center"/>
            </w:pPr>
          </w:p>
        </w:tc>
        <w:tc>
          <w:tcPr>
            <w:tcW w:w="445" w:type="pct"/>
            <w:gridSpan w:val="4"/>
            <w:vMerge/>
            <w:shd w:val="clear" w:color="auto" w:fill="FFFFFF"/>
            <w:vAlign w:val="center"/>
          </w:tcPr>
          <w:p w14:paraId="1F45CF7C" w14:textId="77777777" w:rsidR="00AA6071" w:rsidRPr="00A30FC8" w:rsidRDefault="00AA6071" w:rsidP="004D4876">
            <w:pPr>
              <w:jc w:val="center"/>
            </w:pPr>
          </w:p>
        </w:tc>
      </w:tr>
      <w:tr w:rsidR="00AA6071" w:rsidRPr="00A30FC8" w14:paraId="2702657D"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3C7CA3B" w14:textId="77777777" w:rsidR="00AA6071" w:rsidRPr="00A30FC8" w:rsidRDefault="00AA6071" w:rsidP="004D4876">
            <w:pPr>
              <w:rPr>
                <w:rFonts w:eastAsia="Calibri"/>
                <w:bCs/>
              </w:rPr>
            </w:pPr>
            <w:r w:rsidRPr="00A30FC8">
              <w:rPr>
                <w:rFonts w:eastAsia="Calibri"/>
                <w:bCs/>
              </w:rPr>
              <w:t>Тема 33</w:t>
            </w:r>
          </w:p>
          <w:p w14:paraId="42A609AF" w14:textId="77777777" w:rsidR="00AA6071" w:rsidRPr="00A30FC8" w:rsidRDefault="00AA6071" w:rsidP="004D4876">
            <w:r w:rsidRPr="00A30FC8">
              <w:t>Язвенная болезнь желудка и двенадцатиперстной кишки.</w:t>
            </w:r>
          </w:p>
        </w:tc>
        <w:tc>
          <w:tcPr>
            <w:tcW w:w="2619" w:type="pct"/>
            <w:gridSpan w:val="10"/>
            <w:tcBorders>
              <w:bottom w:val="single" w:sz="4" w:space="0" w:color="auto"/>
            </w:tcBorders>
            <w:shd w:val="clear" w:color="auto" w:fill="FFFFFF"/>
          </w:tcPr>
          <w:p w14:paraId="76CE46A7"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62796AD4" w14:textId="77777777" w:rsidR="00AA6071" w:rsidRPr="00A30FC8" w:rsidRDefault="00AA6071" w:rsidP="004D4876">
            <w:pPr>
              <w:jc w:val="center"/>
            </w:pPr>
            <w:r w:rsidRPr="00A30FC8">
              <w:t>2</w:t>
            </w:r>
          </w:p>
        </w:tc>
        <w:tc>
          <w:tcPr>
            <w:tcW w:w="445" w:type="pct"/>
            <w:gridSpan w:val="4"/>
            <w:shd w:val="clear" w:color="auto" w:fill="A6A6A6"/>
            <w:vAlign w:val="center"/>
          </w:tcPr>
          <w:p w14:paraId="67043216" w14:textId="77777777" w:rsidR="00AA6071" w:rsidRPr="00A30FC8" w:rsidRDefault="00AA6071" w:rsidP="004D4876">
            <w:pPr>
              <w:jc w:val="center"/>
            </w:pPr>
          </w:p>
        </w:tc>
      </w:tr>
      <w:tr w:rsidR="00AA6071" w:rsidRPr="00A30FC8" w14:paraId="03FFD0B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1FC2AA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1FE068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694CBD5C" w14:textId="77777777" w:rsidR="00AA6071" w:rsidRPr="00A30FC8" w:rsidRDefault="00AA6071" w:rsidP="004D4876">
            <w:r w:rsidRPr="00A30FC8">
              <w:t>Понятие.</w:t>
            </w:r>
          </w:p>
        </w:tc>
        <w:tc>
          <w:tcPr>
            <w:tcW w:w="788" w:type="pct"/>
            <w:gridSpan w:val="6"/>
            <w:vMerge/>
            <w:shd w:val="clear" w:color="auto" w:fill="FFFFFF"/>
            <w:vAlign w:val="center"/>
          </w:tcPr>
          <w:p w14:paraId="4009503B" w14:textId="77777777" w:rsidR="00AA6071" w:rsidRPr="00A30FC8" w:rsidRDefault="00AA6071" w:rsidP="004D4876">
            <w:pPr>
              <w:jc w:val="center"/>
            </w:pPr>
          </w:p>
        </w:tc>
        <w:tc>
          <w:tcPr>
            <w:tcW w:w="445" w:type="pct"/>
            <w:gridSpan w:val="4"/>
            <w:vMerge w:val="restart"/>
            <w:shd w:val="clear" w:color="auto" w:fill="FFFFFF"/>
            <w:vAlign w:val="center"/>
          </w:tcPr>
          <w:p w14:paraId="4057D128" w14:textId="77777777" w:rsidR="00AA6071" w:rsidRPr="00A30FC8" w:rsidRDefault="00AA6071" w:rsidP="004D4876">
            <w:pPr>
              <w:jc w:val="center"/>
            </w:pPr>
            <w:r w:rsidRPr="00A30FC8">
              <w:t>1</w:t>
            </w:r>
          </w:p>
        </w:tc>
      </w:tr>
      <w:tr w:rsidR="00AA6071" w:rsidRPr="00A30FC8" w14:paraId="26093FE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7F5ABA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6C71CF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4FAE9D13" w14:textId="77777777" w:rsidR="00AA6071" w:rsidRPr="00A30FC8" w:rsidRDefault="00AA6071" w:rsidP="004D4876">
            <w:r w:rsidRPr="00A30FC8">
              <w:t>Этиология.</w:t>
            </w:r>
          </w:p>
        </w:tc>
        <w:tc>
          <w:tcPr>
            <w:tcW w:w="788" w:type="pct"/>
            <w:gridSpan w:val="6"/>
            <w:vMerge/>
            <w:shd w:val="clear" w:color="auto" w:fill="FFFFFF"/>
            <w:vAlign w:val="center"/>
          </w:tcPr>
          <w:p w14:paraId="78CCB30C" w14:textId="77777777" w:rsidR="00AA6071" w:rsidRPr="00A30FC8" w:rsidRDefault="00AA6071" w:rsidP="004D4876">
            <w:pPr>
              <w:jc w:val="center"/>
            </w:pPr>
          </w:p>
        </w:tc>
        <w:tc>
          <w:tcPr>
            <w:tcW w:w="445" w:type="pct"/>
            <w:gridSpan w:val="4"/>
            <w:vMerge/>
            <w:shd w:val="clear" w:color="auto" w:fill="FFFFFF"/>
            <w:vAlign w:val="center"/>
          </w:tcPr>
          <w:p w14:paraId="5FFDC8B2" w14:textId="77777777" w:rsidR="00AA6071" w:rsidRPr="00A30FC8" w:rsidRDefault="00AA6071" w:rsidP="004D4876">
            <w:pPr>
              <w:jc w:val="center"/>
            </w:pPr>
          </w:p>
        </w:tc>
      </w:tr>
      <w:tr w:rsidR="00AA6071" w:rsidRPr="00A30FC8" w14:paraId="585486A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BE4BE8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16E43C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E2B9B2A" w14:textId="77777777" w:rsidR="00AA6071" w:rsidRPr="00A30FC8" w:rsidRDefault="00AA6071" w:rsidP="004D4876">
            <w:r w:rsidRPr="00A30FC8">
              <w:t>Классификация.</w:t>
            </w:r>
          </w:p>
        </w:tc>
        <w:tc>
          <w:tcPr>
            <w:tcW w:w="788" w:type="pct"/>
            <w:gridSpan w:val="6"/>
            <w:vMerge/>
            <w:shd w:val="clear" w:color="auto" w:fill="FFFFFF"/>
            <w:vAlign w:val="center"/>
          </w:tcPr>
          <w:p w14:paraId="09EC5AA0" w14:textId="77777777" w:rsidR="00AA6071" w:rsidRPr="00A30FC8" w:rsidRDefault="00AA6071" w:rsidP="004D4876">
            <w:pPr>
              <w:jc w:val="center"/>
              <w:rPr>
                <w:b/>
              </w:rPr>
            </w:pPr>
          </w:p>
        </w:tc>
        <w:tc>
          <w:tcPr>
            <w:tcW w:w="445" w:type="pct"/>
            <w:gridSpan w:val="4"/>
            <w:vMerge/>
            <w:shd w:val="clear" w:color="auto" w:fill="FFFFFF"/>
            <w:vAlign w:val="center"/>
          </w:tcPr>
          <w:p w14:paraId="4B5D60B9" w14:textId="77777777" w:rsidR="00AA6071" w:rsidRPr="00A30FC8" w:rsidRDefault="00AA6071" w:rsidP="004D4876">
            <w:pPr>
              <w:jc w:val="center"/>
            </w:pPr>
          </w:p>
        </w:tc>
      </w:tr>
      <w:tr w:rsidR="00AA6071" w:rsidRPr="00A30FC8" w14:paraId="129180A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DBF832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7171CA5"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4CB2EFF5" w14:textId="77777777" w:rsidR="00AA6071" w:rsidRPr="00A30FC8" w:rsidRDefault="00AA6071" w:rsidP="004D4876">
            <w:r w:rsidRPr="00A30FC8">
              <w:t>Клиническая картина.</w:t>
            </w:r>
          </w:p>
        </w:tc>
        <w:tc>
          <w:tcPr>
            <w:tcW w:w="788" w:type="pct"/>
            <w:gridSpan w:val="6"/>
            <w:vMerge/>
            <w:shd w:val="clear" w:color="auto" w:fill="FFFFFF"/>
            <w:vAlign w:val="center"/>
          </w:tcPr>
          <w:p w14:paraId="07AC7A53" w14:textId="77777777" w:rsidR="00AA6071" w:rsidRPr="00A30FC8" w:rsidRDefault="00AA6071" w:rsidP="004D4876">
            <w:pPr>
              <w:jc w:val="center"/>
              <w:rPr>
                <w:b/>
              </w:rPr>
            </w:pPr>
          </w:p>
        </w:tc>
        <w:tc>
          <w:tcPr>
            <w:tcW w:w="445" w:type="pct"/>
            <w:gridSpan w:val="4"/>
            <w:vMerge/>
            <w:shd w:val="clear" w:color="auto" w:fill="FFFFFF"/>
            <w:vAlign w:val="center"/>
          </w:tcPr>
          <w:p w14:paraId="7EDD8057" w14:textId="77777777" w:rsidR="00AA6071" w:rsidRPr="00A30FC8" w:rsidRDefault="00AA6071" w:rsidP="004D4876">
            <w:pPr>
              <w:jc w:val="center"/>
            </w:pPr>
          </w:p>
        </w:tc>
      </w:tr>
      <w:tr w:rsidR="00AA6071" w:rsidRPr="00A30FC8" w14:paraId="690F5D8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301EBB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BBCFC9D" w14:textId="77777777" w:rsidR="00AA6071" w:rsidRPr="00A30FC8" w:rsidRDefault="00AA6071" w:rsidP="004D4876">
            <w:r w:rsidRPr="00A30FC8">
              <w:t>5.</w:t>
            </w:r>
          </w:p>
        </w:tc>
        <w:tc>
          <w:tcPr>
            <w:tcW w:w="2459" w:type="pct"/>
            <w:gridSpan w:val="5"/>
            <w:tcBorders>
              <w:bottom w:val="single" w:sz="4" w:space="0" w:color="auto"/>
            </w:tcBorders>
            <w:shd w:val="clear" w:color="auto" w:fill="FFFFFF"/>
          </w:tcPr>
          <w:p w14:paraId="0C33D5CD" w14:textId="77777777" w:rsidR="00AA6071" w:rsidRPr="00A30FC8" w:rsidRDefault="00AA6071" w:rsidP="004D4876">
            <w:r w:rsidRPr="00A30FC8">
              <w:t>Диагностика и принципы лечения.</w:t>
            </w:r>
          </w:p>
        </w:tc>
        <w:tc>
          <w:tcPr>
            <w:tcW w:w="788" w:type="pct"/>
            <w:gridSpan w:val="6"/>
            <w:vMerge/>
            <w:shd w:val="clear" w:color="auto" w:fill="FFFFFF"/>
            <w:vAlign w:val="center"/>
          </w:tcPr>
          <w:p w14:paraId="3B9DC6E1" w14:textId="77777777" w:rsidR="00AA6071" w:rsidRPr="00A30FC8" w:rsidRDefault="00AA6071" w:rsidP="004D4876">
            <w:pPr>
              <w:jc w:val="center"/>
              <w:rPr>
                <w:b/>
              </w:rPr>
            </w:pPr>
          </w:p>
        </w:tc>
        <w:tc>
          <w:tcPr>
            <w:tcW w:w="445" w:type="pct"/>
            <w:gridSpan w:val="4"/>
            <w:vMerge/>
            <w:shd w:val="clear" w:color="auto" w:fill="FFFFFF"/>
            <w:vAlign w:val="center"/>
          </w:tcPr>
          <w:p w14:paraId="2EE3826D" w14:textId="77777777" w:rsidR="00AA6071" w:rsidRPr="00A30FC8" w:rsidRDefault="00AA6071" w:rsidP="004D4876">
            <w:pPr>
              <w:jc w:val="center"/>
            </w:pPr>
          </w:p>
        </w:tc>
      </w:tr>
      <w:tr w:rsidR="00AA6071" w:rsidRPr="00A30FC8" w14:paraId="14AB439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D83B3ED"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109A4133"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08C3FA8D" w14:textId="77777777" w:rsidR="00AA6071" w:rsidRPr="00A30FC8" w:rsidRDefault="00AA6071" w:rsidP="004D4876">
            <w:pPr>
              <w:jc w:val="center"/>
            </w:pPr>
            <w:r w:rsidRPr="00A30FC8">
              <w:t>4</w:t>
            </w:r>
          </w:p>
        </w:tc>
        <w:tc>
          <w:tcPr>
            <w:tcW w:w="445" w:type="pct"/>
            <w:gridSpan w:val="4"/>
            <w:shd w:val="clear" w:color="auto" w:fill="A6A6A6"/>
            <w:vAlign w:val="center"/>
          </w:tcPr>
          <w:p w14:paraId="616FAF77" w14:textId="77777777" w:rsidR="00AA6071" w:rsidRPr="00A30FC8" w:rsidRDefault="00AA6071" w:rsidP="004D4876">
            <w:pPr>
              <w:jc w:val="center"/>
            </w:pPr>
          </w:p>
        </w:tc>
      </w:tr>
      <w:tr w:rsidR="00AA6071" w:rsidRPr="00A30FC8" w14:paraId="1F341F1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94BFBA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300FCD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17EFDA03" w14:textId="77777777" w:rsidR="00AA6071" w:rsidRPr="00A30FC8" w:rsidRDefault="00AA6071" w:rsidP="004D4876">
            <w:r w:rsidRPr="00A30FC8">
              <w:t>Синдром «Острый живот». Повреждения живота.</w:t>
            </w:r>
          </w:p>
        </w:tc>
        <w:tc>
          <w:tcPr>
            <w:tcW w:w="788" w:type="pct"/>
            <w:gridSpan w:val="6"/>
            <w:vMerge/>
            <w:shd w:val="clear" w:color="auto" w:fill="auto"/>
            <w:vAlign w:val="center"/>
          </w:tcPr>
          <w:p w14:paraId="678B50C5" w14:textId="77777777" w:rsidR="00AA6071" w:rsidRPr="00A30FC8" w:rsidRDefault="00AA6071" w:rsidP="004D4876">
            <w:pPr>
              <w:jc w:val="center"/>
            </w:pPr>
          </w:p>
        </w:tc>
        <w:tc>
          <w:tcPr>
            <w:tcW w:w="445" w:type="pct"/>
            <w:gridSpan w:val="4"/>
            <w:vMerge w:val="restart"/>
            <w:shd w:val="clear" w:color="auto" w:fill="FFFFFF"/>
            <w:vAlign w:val="center"/>
          </w:tcPr>
          <w:p w14:paraId="66A691CC" w14:textId="77777777" w:rsidR="00AA6071" w:rsidRPr="00A30FC8" w:rsidRDefault="00AA6071" w:rsidP="004D4876">
            <w:pPr>
              <w:jc w:val="center"/>
            </w:pPr>
            <w:r w:rsidRPr="00A30FC8">
              <w:t>2</w:t>
            </w:r>
          </w:p>
        </w:tc>
      </w:tr>
      <w:tr w:rsidR="00AA6071" w:rsidRPr="00A30FC8" w14:paraId="6FA0486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D99A959"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B0275B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86A40FA" w14:textId="77777777" w:rsidR="00AA6071" w:rsidRPr="00A30FC8" w:rsidRDefault="00AA6071" w:rsidP="004D4876">
            <w:r w:rsidRPr="00A30FC8">
              <w:t>Сестринский уход за пациентами с повреждениями живота.</w:t>
            </w:r>
          </w:p>
        </w:tc>
        <w:tc>
          <w:tcPr>
            <w:tcW w:w="788" w:type="pct"/>
            <w:gridSpan w:val="6"/>
            <w:vMerge/>
            <w:shd w:val="clear" w:color="auto" w:fill="auto"/>
            <w:vAlign w:val="center"/>
          </w:tcPr>
          <w:p w14:paraId="0F4B6E7F" w14:textId="77777777" w:rsidR="00AA6071" w:rsidRPr="00A30FC8" w:rsidRDefault="00AA6071" w:rsidP="004D4876">
            <w:pPr>
              <w:jc w:val="center"/>
            </w:pPr>
          </w:p>
        </w:tc>
        <w:tc>
          <w:tcPr>
            <w:tcW w:w="445" w:type="pct"/>
            <w:gridSpan w:val="4"/>
            <w:vMerge/>
            <w:shd w:val="clear" w:color="auto" w:fill="FFFFFF"/>
            <w:vAlign w:val="center"/>
          </w:tcPr>
          <w:p w14:paraId="5BDAB00A" w14:textId="77777777" w:rsidR="00AA6071" w:rsidRPr="00A30FC8" w:rsidRDefault="00AA6071" w:rsidP="004D4876">
            <w:pPr>
              <w:jc w:val="center"/>
            </w:pPr>
          </w:p>
        </w:tc>
      </w:tr>
      <w:tr w:rsidR="00AA6071" w:rsidRPr="00A30FC8" w14:paraId="1C79BCFF"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73073A70" w14:textId="77777777" w:rsidR="00AA6071" w:rsidRPr="00A30FC8" w:rsidRDefault="00AA6071" w:rsidP="004D4876">
            <w:pPr>
              <w:rPr>
                <w:rFonts w:eastAsia="Calibri"/>
                <w:bCs/>
              </w:rPr>
            </w:pPr>
            <w:r w:rsidRPr="00A30FC8">
              <w:rPr>
                <w:rFonts w:eastAsia="Calibri"/>
                <w:bCs/>
              </w:rPr>
              <w:t>Тема 34</w:t>
            </w:r>
          </w:p>
          <w:p w14:paraId="7759C768" w14:textId="77777777" w:rsidR="00AA6071" w:rsidRPr="00A30FC8" w:rsidRDefault="00AA6071" w:rsidP="004D4876">
            <w:pPr>
              <w:rPr>
                <w:rFonts w:eastAsia="Calibri"/>
                <w:bCs/>
              </w:rPr>
            </w:pPr>
            <w:r w:rsidRPr="00A30FC8">
              <w:t>Осложнения язвенной болезни желудка и двенадцатиперстной кишки.</w:t>
            </w:r>
          </w:p>
        </w:tc>
        <w:tc>
          <w:tcPr>
            <w:tcW w:w="2619" w:type="pct"/>
            <w:gridSpan w:val="10"/>
            <w:tcBorders>
              <w:bottom w:val="single" w:sz="4" w:space="0" w:color="auto"/>
            </w:tcBorders>
            <w:shd w:val="clear" w:color="auto" w:fill="FFFFFF"/>
          </w:tcPr>
          <w:p w14:paraId="4A43D033"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26971244" w14:textId="77777777" w:rsidR="00AA6071" w:rsidRPr="00A30FC8" w:rsidRDefault="00AA6071" w:rsidP="004D4876">
            <w:pPr>
              <w:jc w:val="center"/>
            </w:pPr>
            <w:r w:rsidRPr="00A30FC8">
              <w:t>2</w:t>
            </w:r>
          </w:p>
        </w:tc>
        <w:tc>
          <w:tcPr>
            <w:tcW w:w="445" w:type="pct"/>
            <w:gridSpan w:val="4"/>
            <w:shd w:val="clear" w:color="auto" w:fill="A6A6A6"/>
            <w:vAlign w:val="center"/>
          </w:tcPr>
          <w:p w14:paraId="0CA47719" w14:textId="77777777" w:rsidR="00AA6071" w:rsidRPr="00A30FC8" w:rsidRDefault="00AA6071" w:rsidP="004D4876">
            <w:pPr>
              <w:jc w:val="center"/>
            </w:pPr>
          </w:p>
        </w:tc>
      </w:tr>
      <w:tr w:rsidR="00AA6071" w:rsidRPr="00A30FC8" w14:paraId="7AB6CB0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5543DF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BDA9AA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C6AE129" w14:textId="77777777" w:rsidR="00AA6071" w:rsidRPr="00A30FC8" w:rsidRDefault="00AA6071" w:rsidP="004D4876">
            <w:r w:rsidRPr="00A30FC8">
              <w:t xml:space="preserve">Прободная язва желудка. </w:t>
            </w:r>
          </w:p>
        </w:tc>
        <w:tc>
          <w:tcPr>
            <w:tcW w:w="788" w:type="pct"/>
            <w:gridSpan w:val="6"/>
            <w:vMerge/>
            <w:shd w:val="clear" w:color="auto" w:fill="FFFFFF"/>
            <w:vAlign w:val="center"/>
          </w:tcPr>
          <w:p w14:paraId="0B4CD776" w14:textId="77777777" w:rsidR="00AA6071" w:rsidRPr="00A30FC8" w:rsidRDefault="00AA6071" w:rsidP="004D4876">
            <w:pPr>
              <w:jc w:val="center"/>
            </w:pPr>
          </w:p>
        </w:tc>
        <w:tc>
          <w:tcPr>
            <w:tcW w:w="445" w:type="pct"/>
            <w:gridSpan w:val="4"/>
            <w:vMerge w:val="restart"/>
            <w:shd w:val="clear" w:color="auto" w:fill="FFFFFF"/>
            <w:vAlign w:val="center"/>
          </w:tcPr>
          <w:p w14:paraId="1DF27D1F" w14:textId="77777777" w:rsidR="00AA6071" w:rsidRPr="00A30FC8" w:rsidRDefault="00AA6071" w:rsidP="004D4876">
            <w:pPr>
              <w:jc w:val="center"/>
            </w:pPr>
            <w:r w:rsidRPr="00A30FC8">
              <w:t>1</w:t>
            </w:r>
          </w:p>
        </w:tc>
      </w:tr>
      <w:tr w:rsidR="00AA6071" w:rsidRPr="00A30FC8" w14:paraId="1395459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197B14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3797DDC"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6DE452E" w14:textId="77777777" w:rsidR="00AA6071" w:rsidRPr="00A30FC8" w:rsidRDefault="00AA6071" w:rsidP="004D4876">
            <w:r w:rsidRPr="00A30FC8">
              <w:t>Пенетрирующая язва.</w:t>
            </w:r>
          </w:p>
        </w:tc>
        <w:tc>
          <w:tcPr>
            <w:tcW w:w="788" w:type="pct"/>
            <w:gridSpan w:val="6"/>
            <w:vMerge/>
            <w:shd w:val="clear" w:color="auto" w:fill="FFFFFF"/>
            <w:vAlign w:val="center"/>
          </w:tcPr>
          <w:p w14:paraId="3810AA89" w14:textId="77777777" w:rsidR="00AA6071" w:rsidRPr="00A30FC8" w:rsidRDefault="00AA6071" w:rsidP="004D4876">
            <w:pPr>
              <w:jc w:val="center"/>
            </w:pPr>
          </w:p>
        </w:tc>
        <w:tc>
          <w:tcPr>
            <w:tcW w:w="445" w:type="pct"/>
            <w:gridSpan w:val="4"/>
            <w:vMerge/>
            <w:shd w:val="clear" w:color="auto" w:fill="FFFFFF"/>
            <w:vAlign w:val="center"/>
          </w:tcPr>
          <w:p w14:paraId="726B25C7" w14:textId="77777777" w:rsidR="00AA6071" w:rsidRPr="00A30FC8" w:rsidRDefault="00AA6071" w:rsidP="004D4876">
            <w:pPr>
              <w:jc w:val="center"/>
            </w:pPr>
          </w:p>
        </w:tc>
      </w:tr>
      <w:tr w:rsidR="00AA6071" w:rsidRPr="00A30FC8" w14:paraId="5FE416F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09BAD43"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F52C366"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51EF4A6" w14:textId="77777777" w:rsidR="00AA6071" w:rsidRPr="00A30FC8" w:rsidRDefault="00AA6071" w:rsidP="004D4876">
            <w:r w:rsidRPr="00A30FC8">
              <w:t>Стеноз привратника.</w:t>
            </w:r>
          </w:p>
        </w:tc>
        <w:tc>
          <w:tcPr>
            <w:tcW w:w="788" w:type="pct"/>
            <w:gridSpan w:val="6"/>
            <w:vMerge/>
            <w:shd w:val="clear" w:color="auto" w:fill="FFFFFF"/>
            <w:vAlign w:val="center"/>
          </w:tcPr>
          <w:p w14:paraId="7F9C60EA" w14:textId="77777777" w:rsidR="00AA6071" w:rsidRPr="00A30FC8" w:rsidRDefault="00AA6071" w:rsidP="004D4876">
            <w:pPr>
              <w:jc w:val="center"/>
            </w:pPr>
          </w:p>
        </w:tc>
        <w:tc>
          <w:tcPr>
            <w:tcW w:w="445" w:type="pct"/>
            <w:gridSpan w:val="4"/>
            <w:vMerge/>
            <w:shd w:val="clear" w:color="auto" w:fill="FFFFFF"/>
            <w:vAlign w:val="center"/>
          </w:tcPr>
          <w:p w14:paraId="2D3EDE54" w14:textId="77777777" w:rsidR="00AA6071" w:rsidRPr="00A30FC8" w:rsidRDefault="00AA6071" w:rsidP="004D4876">
            <w:pPr>
              <w:jc w:val="center"/>
            </w:pPr>
          </w:p>
        </w:tc>
      </w:tr>
      <w:tr w:rsidR="00AA6071" w:rsidRPr="00A30FC8" w14:paraId="5530285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C5171B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B839872"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327C4500" w14:textId="77777777" w:rsidR="00AA6071" w:rsidRPr="00A30FC8" w:rsidRDefault="00AA6071" w:rsidP="004D4876">
            <w:r w:rsidRPr="00A30FC8">
              <w:t>Малигнизация язвы.</w:t>
            </w:r>
          </w:p>
        </w:tc>
        <w:tc>
          <w:tcPr>
            <w:tcW w:w="788" w:type="pct"/>
            <w:gridSpan w:val="6"/>
            <w:vMerge/>
            <w:shd w:val="clear" w:color="auto" w:fill="FFFFFF"/>
            <w:vAlign w:val="center"/>
          </w:tcPr>
          <w:p w14:paraId="646FE6F1" w14:textId="77777777" w:rsidR="00AA6071" w:rsidRPr="00A30FC8" w:rsidRDefault="00AA6071" w:rsidP="004D4876">
            <w:pPr>
              <w:jc w:val="center"/>
            </w:pPr>
          </w:p>
        </w:tc>
        <w:tc>
          <w:tcPr>
            <w:tcW w:w="445" w:type="pct"/>
            <w:gridSpan w:val="4"/>
            <w:vMerge/>
            <w:shd w:val="clear" w:color="auto" w:fill="FFFFFF"/>
            <w:vAlign w:val="center"/>
          </w:tcPr>
          <w:p w14:paraId="33FB9281" w14:textId="77777777" w:rsidR="00AA6071" w:rsidRPr="00A30FC8" w:rsidRDefault="00AA6071" w:rsidP="004D4876">
            <w:pPr>
              <w:jc w:val="center"/>
            </w:pPr>
          </w:p>
        </w:tc>
      </w:tr>
      <w:tr w:rsidR="00AA6071" w:rsidRPr="00A30FC8" w14:paraId="3BE7AA0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3897F42"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3CE3CA0A"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09CAAAEB" w14:textId="77777777" w:rsidR="00AA6071" w:rsidRPr="00A30FC8" w:rsidRDefault="00AA6071" w:rsidP="004D4876">
            <w:pPr>
              <w:jc w:val="center"/>
            </w:pPr>
            <w:r w:rsidRPr="00A30FC8">
              <w:t>4</w:t>
            </w:r>
          </w:p>
        </w:tc>
        <w:tc>
          <w:tcPr>
            <w:tcW w:w="445" w:type="pct"/>
            <w:gridSpan w:val="4"/>
            <w:shd w:val="clear" w:color="auto" w:fill="A6A6A6"/>
            <w:vAlign w:val="center"/>
          </w:tcPr>
          <w:p w14:paraId="3F0B9F36" w14:textId="77777777" w:rsidR="00AA6071" w:rsidRPr="00A30FC8" w:rsidRDefault="00AA6071" w:rsidP="004D4876">
            <w:pPr>
              <w:jc w:val="center"/>
            </w:pPr>
          </w:p>
        </w:tc>
      </w:tr>
      <w:tr w:rsidR="00AA6071" w:rsidRPr="00A30FC8" w14:paraId="5EE0ABF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173302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B0B1EEF"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4AE9DB3" w14:textId="77777777" w:rsidR="00AA6071" w:rsidRPr="00A30FC8" w:rsidRDefault="00AA6071" w:rsidP="004D4876">
            <w:r w:rsidRPr="00A30FC8">
              <w:t>Язвенная болезнь желудка и двенадцатиперстной кишки. Осложнения.</w:t>
            </w:r>
          </w:p>
        </w:tc>
        <w:tc>
          <w:tcPr>
            <w:tcW w:w="788" w:type="pct"/>
            <w:gridSpan w:val="6"/>
            <w:vMerge/>
            <w:shd w:val="clear" w:color="auto" w:fill="auto"/>
            <w:vAlign w:val="center"/>
          </w:tcPr>
          <w:p w14:paraId="69E4C500" w14:textId="77777777" w:rsidR="00AA6071" w:rsidRPr="00A30FC8" w:rsidRDefault="00AA6071" w:rsidP="004D4876">
            <w:pPr>
              <w:jc w:val="center"/>
            </w:pPr>
          </w:p>
        </w:tc>
        <w:tc>
          <w:tcPr>
            <w:tcW w:w="445" w:type="pct"/>
            <w:gridSpan w:val="4"/>
            <w:vMerge w:val="restart"/>
            <w:shd w:val="clear" w:color="auto" w:fill="FFFFFF"/>
            <w:vAlign w:val="center"/>
          </w:tcPr>
          <w:p w14:paraId="08667D46" w14:textId="77777777" w:rsidR="00AA6071" w:rsidRPr="00A30FC8" w:rsidRDefault="00AA6071" w:rsidP="004D4876">
            <w:pPr>
              <w:jc w:val="center"/>
            </w:pPr>
            <w:r w:rsidRPr="00A30FC8">
              <w:t>2</w:t>
            </w:r>
          </w:p>
        </w:tc>
      </w:tr>
      <w:tr w:rsidR="00AA6071" w:rsidRPr="00A30FC8" w14:paraId="277DD54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C31EBC8"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22F5BAE"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DDCFE25" w14:textId="77777777" w:rsidR="00AA6071" w:rsidRPr="00A30FC8" w:rsidRDefault="00AA6071" w:rsidP="004D4876">
            <w:r w:rsidRPr="00A30FC8">
              <w:t>Сестринский уход за пациентами с язвенной болезнью желудка и двенадцатиперстной кишки.</w:t>
            </w:r>
          </w:p>
        </w:tc>
        <w:tc>
          <w:tcPr>
            <w:tcW w:w="788" w:type="pct"/>
            <w:gridSpan w:val="6"/>
            <w:vMerge/>
            <w:shd w:val="clear" w:color="auto" w:fill="auto"/>
            <w:vAlign w:val="center"/>
          </w:tcPr>
          <w:p w14:paraId="220ECCC7" w14:textId="77777777" w:rsidR="00AA6071" w:rsidRPr="00A30FC8" w:rsidRDefault="00AA6071" w:rsidP="004D4876">
            <w:pPr>
              <w:jc w:val="center"/>
            </w:pPr>
          </w:p>
        </w:tc>
        <w:tc>
          <w:tcPr>
            <w:tcW w:w="445" w:type="pct"/>
            <w:gridSpan w:val="4"/>
            <w:vMerge/>
            <w:shd w:val="clear" w:color="auto" w:fill="FFFFFF"/>
            <w:vAlign w:val="center"/>
          </w:tcPr>
          <w:p w14:paraId="2CD2A12C" w14:textId="77777777" w:rsidR="00AA6071" w:rsidRPr="00A30FC8" w:rsidRDefault="00AA6071" w:rsidP="004D4876">
            <w:pPr>
              <w:jc w:val="center"/>
            </w:pPr>
          </w:p>
        </w:tc>
      </w:tr>
      <w:tr w:rsidR="00AA6071" w:rsidRPr="00A30FC8" w14:paraId="1E25D62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16BB26D"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BA8CAD4"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5579E894" w14:textId="77777777" w:rsidR="00AA6071" w:rsidRPr="00A30FC8" w:rsidRDefault="00AA6071" w:rsidP="004D4876">
            <w:r w:rsidRPr="00A30FC8">
              <w:t>Сестринский уход за пациентами с осложнениями язвенной болезни.</w:t>
            </w:r>
          </w:p>
        </w:tc>
        <w:tc>
          <w:tcPr>
            <w:tcW w:w="788" w:type="pct"/>
            <w:gridSpan w:val="6"/>
            <w:vMerge/>
            <w:shd w:val="clear" w:color="auto" w:fill="auto"/>
            <w:vAlign w:val="center"/>
          </w:tcPr>
          <w:p w14:paraId="40DC4D22" w14:textId="77777777" w:rsidR="00AA6071" w:rsidRPr="00A30FC8" w:rsidRDefault="00AA6071" w:rsidP="004D4876">
            <w:pPr>
              <w:jc w:val="center"/>
            </w:pPr>
          </w:p>
        </w:tc>
        <w:tc>
          <w:tcPr>
            <w:tcW w:w="445" w:type="pct"/>
            <w:gridSpan w:val="4"/>
            <w:vMerge/>
            <w:shd w:val="clear" w:color="auto" w:fill="FFFFFF"/>
            <w:vAlign w:val="center"/>
          </w:tcPr>
          <w:p w14:paraId="5E87E33F" w14:textId="77777777" w:rsidR="00AA6071" w:rsidRPr="00A30FC8" w:rsidRDefault="00AA6071" w:rsidP="004D4876">
            <w:pPr>
              <w:jc w:val="center"/>
            </w:pPr>
          </w:p>
        </w:tc>
      </w:tr>
      <w:tr w:rsidR="00AA6071" w:rsidRPr="00A30FC8" w14:paraId="69ACFD93"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C968AF0" w14:textId="77777777" w:rsidR="00AA6071" w:rsidRPr="00A30FC8" w:rsidRDefault="00AA6071" w:rsidP="004D4876">
            <w:pPr>
              <w:rPr>
                <w:rFonts w:eastAsia="Calibri"/>
                <w:bCs/>
              </w:rPr>
            </w:pPr>
            <w:r w:rsidRPr="00A30FC8">
              <w:rPr>
                <w:rFonts w:eastAsia="Calibri"/>
                <w:bCs/>
              </w:rPr>
              <w:t>Тема 35</w:t>
            </w:r>
          </w:p>
          <w:p w14:paraId="265CE611" w14:textId="77777777" w:rsidR="00AA6071" w:rsidRPr="00A30FC8" w:rsidRDefault="00AA6071" w:rsidP="004D4876">
            <w:pPr>
              <w:rPr>
                <w:rFonts w:eastAsia="Calibri"/>
                <w:bCs/>
              </w:rPr>
            </w:pPr>
            <w:r w:rsidRPr="00A30FC8">
              <w:t>Воспалительные заболевания органов брюшной полости.</w:t>
            </w:r>
          </w:p>
        </w:tc>
        <w:tc>
          <w:tcPr>
            <w:tcW w:w="2619" w:type="pct"/>
            <w:gridSpan w:val="10"/>
            <w:tcBorders>
              <w:bottom w:val="single" w:sz="4" w:space="0" w:color="auto"/>
            </w:tcBorders>
            <w:shd w:val="clear" w:color="auto" w:fill="FFFFFF"/>
          </w:tcPr>
          <w:p w14:paraId="54F2DB96"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03DEF94A" w14:textId="77777777" w:rsidR="00AA6071" w:rsidRPr="00A30FC8" w:rsidRDefault="00AA6071" w:rsidP="004D4876">
            <w:pPr>
              <w:jc w:val="center"/>
            </w:pPr>
            <w:r w:rsidRPr="00A30FC8">
              <w:t>2</w:t>
            </w:r>
          </w:p>
        </w:tc>
        <w:tc>
          <w:tcPr>
            <w:tcW w:w="445" w:type="pct"/>
            <w:gridSpan w:val="4"/>
            <w:shd w:val="clear" w:color="auto" w:fill="A6A6A6"/>
            <w:vAlign w:val="center"/>
          </w:tcPr>
          <w:p w14:paraId="1C0E3FA9" w14:textId="77777777" w:rsidR="00AA6071" w:rsidRPr="00A30FC8" w:rsidRDefault="00AA6071" w:rsidP="004D4876">
            <w:pPr>
              <w:jc w:val="center"/>
            </w:pPr>
          </w:p>
        </w:tc>
      </w:tr>
      <w:tr w:rsidR="00AA6071" w:rsidRPr="00A30FC8" w14:paraId="22E777A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C88DFAC"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19F99936"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17776A49" w14:textId="77777777" w:rsidR="00AA6071" w:rsidRPr="00A30FC8" w:rsidRDefault="00AA6071" w:rsidP="004D4876">
            <w:r w:rsidRPr="00A30FC8">
              <w:t xml:space="preserve">Острый </w:t>
            </w:r>
            <w:proofErr w:type="gramStart"/>
            <w:r w:rsidRPr="00A30FC8">
              <w:t xml:space="preserve">перитонит.  </w:t>
            </w:r>
            <w:proofErr w:type="gramEnd"/>
          </w:p>
        </w:tc>
        <w:tc>
          <w:tcPr>
            <w:tcW w:w="788" w:type="pct"/>
            <w:gridSpan w:val="6"/>
            <w:vMerge/>
            <w:shd w:val="clear" w:color="auto" w:fill="auto"/>
            <w:vAlign w:val="center"/>
          </w:tcPr>
          <w:p w14:paraId="5B3538CD" w14:textId="77777777" w:rsidR="00AA6071" w:rsidRPr="00A30FC8" w:rsidRDefault="00AA6071" w:rsidP="004D4876">
            <w:pPr>
              <w:jc w:val="center"/>
            </w:pPr>
          </w:p>
        </w:tc>
        <w:tc>
          <w:tcPr>
            <w:tcW w:w="445" w:type="pct"/>
            <w:gridSpan w:val="4"/>
            <w:vMerge w:val="restart"/>
            <w:shd w:val="clear" w:color="auto" w:fill="FFFFFF"/>
            <w:vAlign w:val="center"/>
          </w:tcPr>
          <w:p w14:paraId="23D0F8DA" w14:textId="77777777" w:rsidR="00AA6071" w:rsidRPr="00A30FC8" w:rsidRDefault="00AA6071" w:rsidP="004D4876">
            <w:pPr>
              <w:jc w:val="center"/>
            </w:pPr>
            <w:r w:rsidRPr="00A30FC8">
              <w:t>1</w:t>
            </w:r>
          </w:p>
        </w:tc>
      </w:tr>
      <w:tr w:rsidR="00AA6071" w:rsidRPr="00A30FC8" w14:paraId="1C43210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4E5D47A"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20151680"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40CFF98" w14:textId="77777777" w:rsidR="00AA6071" w:rsidRPr="00A30FC8" w:rsidRDefault="00AA6071" w:rsidP="004D4876">
            <w:r w:rsidRPr="00A30FC8">
              <w:t xml:space="preserve">Острый аппендицит. </w:t>
            </w:r>
          </w:p>
        </w:tc>
        <w:tc>
          <w:tcPr>
            <w:tcW w:w="788" w:type="pct"/>
            <w:gridSpan w:val="6"/>
            <w:vMerge/>
            <w:shd w:val="clear" w:color="auto" w:fill="auto"/>
            <w:vAlign w:val="center"/>
          </w:tcPr>
          <w:p w14:paraId="61B654EA" w14:textId="77777777" w:rsidR="00AA6071" w:rsidRPr="00A30FC8" w:rsidRDefault="00AA6071" w:rsidP="004D4876">
            <w:pPr>
              <w:jc w:val="center"/>
            </w:pPr>
          </w:p>
        </w:tc>
        <w:tc>
          <w:tcPr>
            <w:tcW w:w="445" w:type="pct"/>
            <w:gridSpan w:val="4"/>
            <w:vMerge/>
            <w:shd w:val="clear" w:color="auto" w:fill="FFFFFF"/>
            <w:vAlign w:val="center"/>
          </w:tcPr>
          <w:p w14:paraId="2AE48806" w14:textId="77777777" w:rsidR="00AA6071" w:rsidRPr="00A30FC8" w:rsidRDefault="00AA6071" w:rsidP="004D4876">
            <w:pPr>
              <w:jc w:val="center"/>
            </w:pPr>
          </w:p>
        </w:tc>
      </w:tr>
      <w:tr w:rsidR="00AA6071" w:rsidRPr="00A30FC8" w14:paraId="111D198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657C584"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04131F9"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6026C8D7" w14:textId="77777777" w:rsidR="00AA6071" w:rsidRPr="00A30FC8" w:rsidRDefault="00AA6071" w:rsidP="004D4876">
            <w:r w:rsidRPr="00A30FC8">
              <w:t xml:space="preserve">Острый панкреатит. </w:t>
            </w:r>
          </w:p>
        </w:tc>
        <w:tc>
          <w:tcPr>
            <w:tcW w:w="788" w:type="pct"/>
            <w:gridSpan w:val="6"/>
            <w:vMerge/>
            <w:shd w:val="clear" w:color="auto" w:fill="auto"/>
            <w:vAlign w:val="center"/>
          </w:tcPr>
          <w:p w14:paraId="4AF3C077" w14:textId="77777777" w:rsidR="00AA6071" w:rsidRPr="00A30FC8" w:rsidRDefault="00AA6071" w:rsidP="004D4876">
            <w:pPr>
              <w:jc w:val="center"/>
            </w:pPr>
          </w:p>
        </w:tc>
        <w:tc>
          <w:tcPr>
            <w:tcW w:w="445" w:type="pct"/>
            <w:gridSpan w:val="4"/>
            <w:vMerge/>
            <w:shd w:val="clear" w:color="auto" w:fill="FFFFFF"/>
            <w:vAlign w:val="center"/>
          </w:tcPr>
          <w:p w14:paraId="042B6DBA" w14:textId="77777777" w:rsidR="00AA6071" w:rsidRPr="00A30FC8" w:rsidRDefault="00AA6071" w:rsidP="004D4876">
            <w:pPr>
              <w:jc w:val="center"/>
            </w:pPr>
          </w:p>
        </w:tc>
      </w:tr>
      <w:tr w:rsidR="00AA6071" w:rsidRPr="00A30FC8" w14:paraId="401F279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46999FA"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244D34E"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256B15C1" w14:textId="77777777" w:rsidR="00AA6071" w:rsidRPr="00A30FC8" w:rsidRDefault="00AA6071" w:rsidP="004D4876">
            <w:r w:rsidRPr="00A30FC8">
              <w:t>Острый холецистит.</w:t>
            </w:r>
          </w:p>
        </w:tc>
        <w:tc>
          <w:tcPr>
            <w:tcW w:w="788" w:type="pct"/>
            <w:gridSpan w:val="6"/>
            <w:vMerge/>
            <w:shd w:val="clear" w:color="auto" w:fill="auto"/>
            <w:vAlign w:val="center"/>
          </w:tcPr>
          <w:p w14:paraId="182E4C5C" w14:textId="77777777" w:rsidR="00AA6071" w:rsidRPr="00A30FC8" w:rsidRDefault="00AA6071" w:rsidP="004D4876">
            <w:pPr>
              <w:jc w:val="center"/>
            </w:pPr>
          </w:p>
        </w:tc>
        <w:tc>
          <w:tcPr>
            <w:tcW w:w="445" w:type="pct"/>
            <w:gridSpan w:val="4"/>
            <w:vMerge/>
            <w:shd w:val="clear" w:color="auto" w:fill="FFFFFF"/>
            <w:vAlign w:val="center"/>
          </w:tcPr>
          <w:p w14:paraId="4334153A" w14:textId="77777777" w:rsidR="00AA6071" w:rsidRPr="00A30FC8" w:rsidRDefault="00AA6071" w:rsidP="004D4876">
            <w:pPr>
              <w:jc w:val="center"/>
            </w:pPr>
          </w:p>
        </w:tc>
      </w:tr>
      <w:tr w:rsidR="00AA6071" w:rsidRPr="00A30FC8" w14:paraId="38A98F2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63DA2D2" w14:textId="77777777" w:rsidR="00AA6071" w:rsidRPr="00A30FC8" w:rsidRDefault="00AA6071" w:rsidP="004D4876">
            <w:pPr>
              <w:rPr>
                <w:rFonts w:eastAsia="Calibri"/>
                <w:bCs/>
              </w:rPr>
            </w:pPr>
          </w:p>
        </w:tc>
        <w:tc>
          <w:tcPr>
            <w:tcW w:w="2619" w:type="pct"/>
            <w:gridSpan w:val="10"/>
            <w:tcBorders>
              <w:bottom w:val="single" w:sz="4" w:space="0" w:color="auto"/>
            </w:tcBorders>
            <w:shd w:val="clear" w:color="auto" w:fill="FFFFFF"/>
          </w:tcPr>
          <w:p w14:paraId="059C0E29"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4ED7F364" w14:textId="77777777" w:rsidR="00AA6071" w:rsidRPr="00A30FC8" w:rsidRDefault="00AA6071" w:rsidP="004D4876">
            <w:pPr>
              <w:jc w:val="center"/>
            </w:pPr>
            <w:r w:rsidRPr="00A30FC8">
              <w:t>4</w:t>
            </w:r>
          </w:p>
        </w:tc>
        <w:tc>
          <w:tcPr>
            <w:tcW w:w="445" w:type="pct"/>
            <w:gridSpan w:val="4"/>
            <w:shd w:val="clear" w:color="auto" w:fill="A6A6A6"/>
            <w:vAlign w:val="center"/>
          </w:tcPr>
          <w:p w14:paraId="4DA11B85" w14:textId="77777777" w:rsidR="00AA6071" w:rsidRPr="00A30FC8" w:rsidRDefault="00AA6071" w:rsidP="004D4876">
            <w:pPr>
              <w:jc w:val="center"/>
            </w:pPr>
          </w:p>
        </w:tc>
      </w:tr>
      <w:tr w:rsidR="00AA6071" w:rsidRPr="00A30FC8" w14:paraId="6395648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BE5190A"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7EFE80FA"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4A6E9B0" w14:textId="77777777" w:rsidR="00AA6071" w:rsidRPr="00A30FC8" w:rsidRDefault="00AA6071" w:rsidP="004D4876">
            <w:r w:rsidRPr="00A30FC8">
              <w:t>Воспалительные заболевания органов брюшной полости.</w:t>
            </w:r>
          </w:p>
        </w:tc>
        <w:tc>
          <w:tcPr>
            <w:tcW w:w="788" w:type="pct"/>
            <w:gridSpan w:val="6"/>
            <w:vMerge/>
            <w:shd w:val="clear" w:color="auto" w:fill="auto"/>
            <w:vAlign w:val="center"/>
          </w:tcPr>
          <w:p w14:paraId="125FC9F3" w14:textId="77777777" w:rsidR="00AA6071" w:rsidRPr="00A30FC8" w:rsidRDefault="00AA6071" w:rsidP="004D4876">
            <w:pPr>
              <w:jc w:val="center"/>
            </w:pPr>
          </w:p>
        </w:tc>
        <w:tc>
          <w:tcPr>
            <w:tcW w:w="445" w:type="pct"/>
            <w:gridSpan w:val="4"/>
            <w:vMerge w:val="restart"/>
            <w:shd w:val="clear" w:color="auto" w:fill="FFFFFF"/>
            <w:vAlign w:val="center"/>
          </w:tcPr>
          <w:p w14:paraId="7FD32DEA" w14:textId="77777777" w:rsidR="00AA6071" w:rsidRPr="00A30FC8" w:rsidRDefault="00AA6071" w:rsidP="004D4876">
            <w:pPr>
              <w:jc w:val="center"/>
            </w:pPr>
            <w:r w:rsidRPr="00A30FC8">
              <w:t>2</w:t>
            </w:r>
          </w:p>
        </w:tc>
      </w:tr>
      <w:tr w:rsidR="00AA6071" w:rsidRPr="00A30FC8" w14:paraId="469A1F1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53DF531"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64F43F73"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0933194A" w14:textId="77777777" w:rsidR="00AA6071" w:rsidRPr="00A30FC8" w:rsidRDefault="00AA6071" w:rsidP="004D4876">
            <w:r w:rsidRPr="00A30FC8">
              <w:t xml:space="preserve">Сестринский уход за пациентами с воспалительными </w:t>
            </w:r>
            <w:proofErr w:type="gramStart"/>
            <w:r w:rsidRPr="00A30FC8">
              <w:t>заболеваниями  органов</w:t>
            </w:r>
            <w:proofErr w:type="gramEnd"/>
            <w:r w:rsidRPr="00A30FC8">
              <w:t xml:space="preserve"> брюшной полости</w:t>
            </w:r>
          </w:p>
        </w:tc>
        <w:tc>
          <w:tcPr>
            <w:tcW w:w="788" w:type="pct"/>
            <w:gridSpan w:val="6"/>
            <w:vMerge/>
            <w:shd w:val="clear" w:color="auto" w:fill="auto"/>
            <w:vAlign w:val="center"/>
          </w:tcPr>
          <w:p w14:paraId="085DDEB0" w14:textId="77777777" w:rsidR="00AA6071" w:rsidRPr="00A30FC8" w:rsidRDefault="00AA6071" w:rsidP="004D4876">
            <w:pPr>
              <w:jc w:val="center"/>
            </w:pPr>
          </w:p>
        </w:tc>
        <w:tc>
          <w:tcPr>
            <w:tcW w:w="445" w:type="pct"/>
            <w:gridSpan w:val="4"/>
            <w:vMerge/>
            <w:shd w:val="clear" w:color="auto" w:fill="FFFFFF"/>
            <w:vAlign w:val="center"/>
          </w:tcPr>
          <w:p w14:paraId="1434BF43" w14:textId="77777777" w:rsidR="00AA6071" w:rsidRPr="00A30FC8" w:rsidRDefault="00AA6071" w:rsidP="004D4876">
            <w:pPr>
              <w:jc w:val="center"/>
            </w:pPr>
          </w:p>
        </w:tc>
      </w:tr>
      <w:tr w:rsidR="00AA6071" w:rsidRPr="00A30FC8" w14:paraId="5541C91A"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21A7A693" w14:textId="77777777" w:rsidR="00AA6071" w:rsidRPr="00A30FC8" w:rsidRDefault="00AA6071" w:rsidP="004D4876">
            <w:pPr>
              <w:rPr>
                <w:rFonts w:eastAsia="Calibri"/>
                <w:bCs/>
              </w:rPr>
            </w:pPr>
            <w:r w:rsidRPr="00A30FC8">
              <w:rPr>
                <w:rFonts w:eastAsia="Calibri"/>
                <w:bCs/>
              </w:rPr>
              <w:t>Тема 36</w:t>
            </w:r>
          </w:p>
          <w:p w14:paraId="37AE1A7D" w14:textId="77777777" w:rsidR="00AA6071" w:rsidRPr="00A30FC8" w:rsidRDefault="00AA6071" w:rsidP="004D4876">
            <w:pPr>
              <w:rPr>
                <w:rFonts w:eastAsia="Calibri"/>
                <w:bCs/>
              </w:rPr>
            </w:pPr>
            <w:r w:rsidRPr="00A30FC8">
              <w:t>Кишечная непроходимость.</w:t>
            </w:r>
          </w:p>
        </w:tc>
        <w:tc>
          <w:tcPr>
            <w:tcW w:w="2619" w:type="pct"/>
            <w:gridSpan w:val="10"/>
            <w:tcBorders>
              <w:bottom w:val="single" w:sz="4" w:space="0" w:color="auto"/>
            </w:tcBorders>
            <w:shd w:val="clear" w:color="auto" w:fill="FFFFFF"/>
          </w:tcPr>
          <w:p w14:paraId="2D3AF305"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4989D6D7" w14:textId="77777777" w:rsidR="00AA6071" w:rsidRPr="00A30FC8" w:rsidRDefault="00AA6071" w:rsidP="004D4876">
            <w:pPr>
              <w:jc w:val="center"/>
            </w:pPr>
            <w:r w:rsidRPr="00A30FC8">
              <w:t>2</w:t>
            </w:r>
          </w:p>
        </w:tc>
        <w:tc>
          <w:tcPr>
            <w:tcW w:w="445" w:type="pct"/>
            <w:gridSpan w:val="4"/>
            <w:shd w:val="clear" w:color="auto" w:fill="A6A6A6"/>
            <w:vAlign w:val="center"/>
          </w:tcPr>
          <w:p w14:paraId="4803CFA5" w14:textId="77777777" w:rsidR="00AA6071" w:rsidRPr="00A30FC8" w:rsidRDefault="00AA6071" w:rsidP="004D4876">
            <w:pPr>
              <w:jc w:val="center"/>
            </w:pPr>
          </w:p>
        </w:tc>
      </w:tr>
      <w:tr w:rsidR="00AA6071" w:rsidRPr="00A30FC8" w14:paraId="7E2D422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7CCD45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67FA1A83"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00D813CC" w14:textId="77777777" w:rsidR="00AA6071" w:rsidRPr="00A30FC8" w:rsidRDefault="00AA6071" w:rsidP="004D4876">
            <w:r w:rsidRPr="00A30FC8">
              <w:t xml:space="preserve">Динамическая непроходимость. Классификация, клиника, диагностика, лечение. </w:t>
            </w:r>
          </w:p>
        </w:tc>
        <w:tc>
          <w:tcPr>
            <w:tcW w:w="788" w:type="pct"/>
            <w:gridSpan w:val="6"/>
            <w:vMerge/>
            <w:shd w:val="clear" w:color="auto" w:fill="FFFFFF"/>
            <w:vAlign w:val="center"/>
          </w:tcPr>
          <w:p w14:paraId="7C7C246A" w14:textId="77777777" w:rsidR="00AA6071" w:rsidRPr="00A30FC8" w:rsidRDefault="00AA6071" w:rsidP="004D4876">
            <w:pPr>
              <w:jc w:val="center"/>
            </w:pPr>
          </w:p>
        </w:tc>
        <w:tc>
          <w:tcPr>
            <w:tcW w:w="445" w:type="pct"/>
            <w:gridSpan w:val="4"/>
            <w:vMerge w:val="restart"/>
            <w:shd w:val="clear" w:color="auto" w:fill="FFFFFF"/>
            <w:vAlign w:val="center"/>
          </w:tcPr>
          <w:p w14:paraId="418DF643" w14:textId="77777777" w:rsidR="00AA6071" w:rsidRPr="00A30FC8" w:rsidRDefault="00AA6071" w:rsidP="004D4876">
            <w:pPr>
              <w:jc w:val="center"/>
            </w:pPr>
            <w:r w:rsidRPr="00A30FC8">
              <w:t>1</w:t>
            </w:r>
          </w:p>
        </w:tc>
      </w:tr>
      <w:tr w:rsidR="00AA6071" w:rsidRPr="00A30FC8" w14:paraId="5B2B8D7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950B062"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78B7925"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CB3363D" w14:textId="77777777" w:rsidR="00AA6071" w:rsidRPr="00A30FC8" w:rsidRDefault="00AA6071" w:rsidP="004D4876">
            <w:r w:rsidRPr="00A30FC8">
              <w:t xml:space="preserve">Спастическая непроходимость. Классификация, клиника, диагностика, лечение. </w:t>
            </w:r>
          </w:p>
        </w:tc>
        <w:tc>
          <w:tcPr>
            <w:tcW w:w="788" w:type="pct"/>
            <w:gridSpan w:val="6"/>
            <w:vMerge/>
            <w:shd w:val="clear" w:color="auto" w:fill="FFFFFF"/>
            <w:vAlign w:val="center"/>
          </w:tcPr>
          <w:p w14:paraId="6234AC08" w14:textId="77777777" w:rsidR="00AA6071" w:rsidRPr="00A30FC8" w:rsidRDefault="00AA6071" w:rsidP="004D4876">
            <w:pPr>
              <w:jc w:val="center"/>
            </w:pPr>
          </w:p>
        </w:tc>
        <w:tc>
          <w:tcPr>
            <w:tcW w:w="445" w:type="pct"/>
            <w:gridSpan w:val="4"/>
            <w:vMerge/>
            <w:shd w:val="clear" w:color="auto" w:fill="FFFFFF"/>
            <w:vAlign w:val="center"/>
          </w:tcPr>
          <w:p w14:paraId="19B8A200" w14:textId="77777777" w:rsidR="00AA6071" w:rsidRPr="00A30FC8" w:rsidRDefault="00AA6071" w:rsidP="004D4876">
            <w:pPr>
              <w:jc w:val="center"/>
            </w:pPr>
          </w:p>
        </w:tc>
      </w:tr>
      <w:tr w:rsidR="00AA6071" w:rsidRPr="00A30FC8" w14:paraId="31DB7188"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30DF52FE" w14:textId="77777777" w:rsidR="00AA6071" w:rsidRPr="00A30FC8" w:rsidRDefault="00AA6071" w:rsidP="004D4876">
            <w:pPr>
              <w:rPr>
                <w:rFonts w:eastAsia="Calibri"/>
                <w:bCs/>
              </w:rPr>
            </w:pPr>
            <w:r w:rsidRPr="00A30FC8">
              <w:rPr>
                <w:rFonts w:eastAsia="Calibri"/>
                <w:bCs/>
              </w:rPr>
              <w:t>Тема 37</w:t>
            </w:r>
          </w:p>
          <w:p w14:paraId="027FB3AB" w14:textId="77777777" w:rsidR="00AA6071" w:rsidRPr="00A30FC8" w:rsidRDefault="00AA6071" w:rsidP="004D4876">
            <w:pPr>
              <w:rPr>
                <w:rFonts w:eastAsia="Calibri"/>
                <w:bCs/>
              </w:rPr>
            </w:pPr>
            <w:r w:rsidRPr="00A30FC8">
              <w:t>Грыжи живота.</w:t>
            </w:r>
          </w:p>
        </w:tc>
        <w:tc>
          <w:tcPr>
            <w:tcW w:w="2619" w:type="pct"/>
            <w:gridSpan w:val="10"/>
            <w:tcBorders>
              <w:bottom w:val="single" w:sz="4" w:space="0" w:color="auto"/>
            </w:tcBorders>
            <w:shd w:val="clear" w:color="auto" w:fill="FFFFFF"/>
          </w:tcPr>
          <w:p w14:paraId="781C4EFB"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710EE54D" w14:textId="77777777" w:rsidR="00AA6071" w:rsidRPr="00A30FC8" w:rsidRDefault="00AA6071" w:rsidP="004D4876">
            <w:pPr>
              <w:jc w:val="center"/>
            </w:pPr>
            <w:r w:rsidRPr="00A30FC8">
              <w:t>2</w:t>
            </w:r>
          </w:p>
        </w:tc>
        <w:tc>
          <w:tcPr>
            <w:tcW w:w="445" w:type="pct"/>
            <w:gridSpan w:val="4"/>
            <w:shd w:val="clear" w:color="auto" w:fill="A6A6A6"/>
            <w:vAlign w:val="center"/>
          </w:tcPr>
          <w:p w14:paraId="637F9DF3" w14:textId="77777777" w:rsidR="00AA6071" w:rsidRPr="00A30FC8" w:rsidRDefault="00AA6071" w:rsidP="004D4876">
            <w:pPr>
              <w:jc w:val="center"/>
            </w:pPr>
          </w:p>
        </w:tc>
      </w:tr>
      <w:tr w:rsidR="00AA6071" w:rsidRPr="00A30FC8" w14:paraId="5AE0BB3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A9F4AB8"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5C02464A"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E4F6FBB" w14:textId="77777777" w:rsidR="00AA6071" w:rsidRPr="00A30FC8" w:rsidRDefault="00AA6071" w:rsidP="004D4876">
            <w:r w:rsidRPr="00A30FC8">
              <w:t xml:space="preserve">Виды, клиника, лечение. </w:t>
            </w:r>
          </w:p>
        </w:tc>
        <w:tc>
          <w:tcPr>
            <w:tcW w:w="788" w:type="pct"/>
            <w:gridSpan w:val="6"/>
            <w:vMerge/>
            <w:shd w:val="clear" w:color="auto" w:fill="FFFFFF"/>
            <w:vAlign w:val="center"/>
          </w:tcPr>
          <w:p w14:paraId="287E3386" w14:textId="77777777" w:rsidR="00AA6071" w:rsidRPr="00A30FC8" w:rsidRDefault="00AA6071" w:rsidP="004D4876">
            <w:pPr>
              <w:jc w:val="center"/>
            </w:pPr>
          </w:p>
        </w:tc>
        <w:tc>
          <w:tcPr>
            <w:tcW w:w="445" w:type="pct"/>
            <w:gridSpan w:val="4"/>
            <w:vMerge w:val="restart"/>
            <w:shd w:val="clear" w:color="auto" w:fill="FFFFFF"/>
            <w:vAlign w:val="center"/>
          </w:tcPr>
          <w:p w14:paraId="0C8B6650" w14:textId="77777777" w:rsidR="00AA6071" w:rsidRPr="00A30FC8" w:rsidRDefault="00AA6071" w:rsidP="004D4876">
            <w:pPr>
              <w:jc w:val="center"/>
            </w:pPr>
            <w:r w:rsidRPr="00A30FC8">
              <w:t>1</w:t>
            </w:r>
          </w:p>
        </w:tc>
      </w:tr>
      <w:tr w:rsidR="00AA6071" w:rsidRPr="00A30FC8" w14:paraId="78030D20"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A7C0B7E"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3D1D60A"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240CFB73" w14:textId="77777777" w:rsidR="00AA6071" w:rsidRPr="00A30FC8" w:rsidRDefault="00AA6071" w:rsidP="004D4876">
            <w:r w:rsidRPr="00A30FC8">
              <w:t>Ущемленная грыжа Клиника, лечение.</w:t>
            </w:r>
          </w:p>
        </w:tc>
        <w:tc>
          <w:tcPr>
            <w:tcW w:w="788" w:type="pct"/>
            <w:gridSpan w:val="6"/>
            <w:vMerge/>
            <w:shd w:val="clear" w:color="auto" w:fill="FFFFFF"/>
            <w:vAlign w:val="center"/>
          </w:tcPr>
          <w:p w14:paraId="21173F00" w14:textId="77777777" w:rsidR="00AA6071" w:rsidRPr="00A30FC8" w:rsidRDefault="00AA6071" w:rsidP="004D4876">
            <w:pPr>
              <w:jc w:val="center"/>
            </w:pPr>
          </w:p>
        </w:tc>
        <w:tc>
          <w:tcPr>
            <w:tcW w:w="445" w:type="pct"/>
            <w:gridSpan w:val="4"/>
            <w:vMerge/>
            <w:shd w:val="clear" w:color="auto" w:fill="FFFFFF"/>
            <w:vAlign w:val="center"/>
          </w:tcPr>
          <w:p w14:paraId="13D89CC6" w14:textId="77777777" w:rsidR="00AA6071" w:rsidRPr="00A30FC8" w:rsidRDefault="00AA6071" w:rsidP="004D4876">
            <w:pPr>
              <w:jc w:val="center"/>
            </w:pPr>
          </w:p>
        </w:tc>
      </w:tr>
      <w:tr w:rsidR="00AA6071" w:rsidRPr="00A30FC8" w14:paraId="61BA375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81B837B" w14:textId="77777777" w:rsidR="00AA6071" w:rsidRPr="00A30FC8" w:rsidRDefault="00AA6071" w:rsidP="004D4876">
            <w:pPr>
              <w:rPr>
                <w:rFonts w:eastAsia="Calibri"/>
                <w:bCs/>
              </w:rPr>
            </w:pPr>
          </w:p>
        </w:tc>
        <w:tc>
          <w:tcPr>
            <w:tcW w:w="2619" w:type="pct"/>
            <w:gridSpan w:val="10"/>
            <w:tcBorders>
              <w:bottom w:val="single" w:sz="4" w:space="0" w:color="auto"/>
            </w:tcBorders>
            <w:shd w:val="clear" w:color="auto" w:fill="FFFFFF"/>
          </w:tcPr>
          <w:p w14:paraId="428FCD17"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21BBC92B" w14:textId="77777777" w:rsidR="00AA6071" w:rsidRPr="00A30FC8" w:rsidRDefault="00AA6071" w:rsidP="004D4876">
            <w:pPr>
              <w:jc w:val="center"/>
            </w:pPr>
            <w:r w:rsidRPr="00A30FC8">
              <w:t>4</w:t>
            </w:r>
          </w:p>
        </w:tc>
        <w:tc>
          <w:tcPr>
            <w:tcW w:w="445" w:type="pct"/>
            <w:gridSpan w:val="4"/>
            <w:shd w:val="clear" w:color="auto" w:fill="A6A6A6"/>
            <w:vAlign w:val="center"/>
          </w:tcPr>
          <w:p w14:paraId="3C2139FB" w14:textId="77777777" w:rsidR="00AA6071" w:rsidRPr="00A30FC8" w:rsidRDefault="00AA6071" w:rsidP="004D4876">
            <w:pPr>
              <w:jc w:val="center"/>
            </w:pPr>
          </w:p>
        </w:tc>
      </w:tr>
      <w:tr w:rsidR="00AA6071" w:rsidRPr="00A30FC8" w14:paraId="3B218C28"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FE9C053"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5840114"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42A1656" w14:textId="77777777" w:rsidR="00AA6071" w:rsidRPr="00A30FC8" w:rsidRDefault="00AA6071" w:rsidP="004D4876">
            <w:r w:rsidRPr="00A30FC8">
              <w:t>Кишечная непроходимость. Грыжи живота.</w:t>
            </w:r>
          </w:p>
        </w:tc>
        <w:tc>
          <w:tcPr>
            <w:tcW w:w="788" w:type="pct"/>
            <w:gridSpan w:val="6"/>
            <w:vMerge/>
            <w:shd w:val="clear" w:color="auto" w:fill="auto"/>
            <w:vAlign w:val="center"/>
          </w:tcPr>
          <w:p w14:paraId="4DA7B250" w14:textId="77777777" w:rsidR="00AA6071" w:rsidRPr="00A30FC8" w:rsidRDefault="00AA6071" w:rsidP="004D4876">
            <w:pPr>
              <w:jc w:val="center"/>
            </w:pPr>
          </w:p>
        </w:tc>
        <w:tc>
          <w:tcPr>
            <w:tcW w:w="445" w:type="pct"/>
            <w:gridSpan w:val="4"/>
            <w:vMerge w:val="restart"/>
            <w:shd w:val="clear" w:color="auto" w:fill="FFFFFF"/>
            <w:vAlign w:val="center"/>
          </w:tcPr>
          <w:p w14:paraId="3570956F" w14:textId="77777777" w:rsidR="00AA6071" w:rsidRPr="00A30FC8" w:rsidRDefault="00AA6071" w:rsidP="004D4876">
            <w:pPr>
              <w:jc w:val="center"/>
            </w:pPr>
            <w:r w:rsidRPr="00A30FC8">
              <w:t>2</w:t>
            </w:r>
          </w:p>
        </w:tc>
      </w:tr>
      <w:tr w:rsidR="00AA6071" w:rsidRPr="00A30FC8" w14:paraId="3D391E49"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10AA34A"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60270FAB"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5590FF64" w14:textId="77777777" w:rsidR="00AA6071" w:rsidRPr="00A30FC8" w:rsidRDefault="00AA6071" w:rsidP="004D4876">
            <w:r w:rsidRPr="00A30FC8">
              <w:t>Сестринский уход за пациентами с кишечной непроходимостью</w:t>
            </w:r>
          </w:p>
        </w:tc>
        <w:tc>
          <w:tcPr>
            <w:tcW w:w="788" w:type="pct"/>
            <w:gridSpan w:val="6"/>
            <w:vMerge/>
            <w:shd w:val="clear" w:color="auto" w:fill="auto"/>
            <w:vAlign w:val="center"/>
          </w:tcPr>
          <w:p w14:paraId="36A28B3A" w14:textId="77777777" w:rsidR="00AA6071" w:rsidRPr="00A30FC8" w:rsidRDefault="00AA6071" w:rsidP="004D4876">
            <w:pPr>
              <w:jc w:val="center"/>
            </w:pPr>
          </w:p>
        </w:tc>
        <w:tc>
          <w:tcPr>
            <w:tcW w:w="445" w:type="pct"/>
            <w:gridSpan w:val="4"/>
            <w:vMerge/>
            <w:shd w:val="clear" w:color="auto" w:fill="FFFFFF"/>
            <w:vAlign w:val="center"/>
          </w:tcPr>
          <w:p w14:paraId="14C3F921" w14:textId="77777777" w:rsidR="00AA6071" w:rsidRPr="00A30FC8" w:rsidRDefault="00AA6071" w:rsidP="004D4876">
            <w:pPr>
              <w:jc w:val="center"/>
            </w:pPr>
          </w:p>
        </w:tc>
      </w:tr>
      <w:tr w:rsidR="00AA6071" w:rsidRPr="00A30FC8" w14:paraId="24DC95BF"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34BB24E"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1A0447BC"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140B244" w14:textId="77777777" w:rsidR="00AA6071" w:rsidRPr="00A30FC8" w:rsidRDefault="00AA6071" w:rsidP="004D4876">
            <w:r w:rsidRPr="00A30FC8">
              <w:t>Сестринский уход за пациентами с грыжами живота.</w:t>
            </w:r>
          </w:p>
        </w:tc>
        <w:tc>
          <w:tcPr>
            <w:tcW w:w="788" w:type="pct"/>
            <w:gridSpan w:val="6"/>
            <w:vMerge/>
            <w:shd w:val="clear" w:color="auto" w:fill="auto"/>
            <w:vAlign w:val="center"/>
          </w:tcPr>
          <w:p w14:paraId="1A03B2AC" w14:textId="77777777" w:rsidR="00AA6071" w:rsidRPr="00A30FC8" w:rsidRDefault="00AA6071" w:rsidP="004D4876">
            <w:pPr>
              <w:jc w:val="center"/>
            </w:pPr>
          </w:p>
        </w:tc>
        <w:tc>
          <w:tcPr>
            <w:tcW w:w="445" w:type="pct"/>
            <w:gridSpan w:val="4"/>
            <w:vMerge/>
            <w:shd w:val="clear" w:color="auto" w:fill="FFFFFF"/>
            <w:vAlign w:val="center"/>
          </w:tcPr>
          <w:p w14:paraId="1AEA2D67" w14:textId="77777777" w:rsidR="00AA6071" w:rsidRPr="00A30FC8" w:rsidRDefault="00AA6071" w:rsidP="004D4876">
            <w:pPr>
              <w:jc w:val="center"/>
            </w:pPr>
          </w:p>
        </w:tc>
      </w:tr>
      <w:tr w:rsidR="00AA6071" w:rsidRPr="00A30FC8" w14:paraId="22F526E6"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3D69853F" w14:textId="77777777" w:rsidR="00AA6071" w:rsidRPr="00A30FC8" w:rsidRDefault="00AA6071" w:rsidP="004D4876">
            <w:pPr>
              <w:rPr>
                <w:rFonts w:eastAsia="Calibri"/>
                <w:bCs/>
              </w:rPr>
            </w:pPr>
            <w:r w:rsidRPr="00A30FC8">
              <w:rPr>
                <w:rFonts w:eastAsia="Calibri"/>
                <w:bCs/>
              </w:rPr>
              <w:lastRenderedPageBreak/>
              <w:t>Тема 38</w:t>
            </w:r>
          </w:p>
          <w:p w14:paraId="142998F5" w14:textId="77777777" w:rsidR="00AA6071" w:rsidRPr="00A30FC8" w:rsidRDefault="00AA6071" w:rsidP="004D4876">
            <w:pPr>
              <w:rPr>
                <w:rFonts w:eastAsia="Calibri"/>
                <w:bCs/>
              </w:rPr>
            </w:pPr>
            <w:r w:rsidRPr="00A30FC8">
              <w:t>Заболевания и повреждения прямой кишки.</w:t>
            </w:r>
          </w:p>
        </w:tc>
        <w:tc>
          <w:tcPr>
            <w:tcW w:w="2619" w:type="pct"/>
            <w:gridSpan w:val="10"/>
            <w:tcBorders>
              <w:bottom w:val="single" w:sz="4" w:space="0" w:color="auto"/>
            </w:tcBorders>
            <w:shd w:val="clear" w:color="auto" w:fill="FFFFFF"/>
          </w:tcPr>
          <w:p w14:paraId="1ADDA508"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4410D5F5" w14:textId="77777777" w:rsidR="00AA6071" w:rsidRPr="00A30FC8" w:rsidRDefault="00AA6071" w:rsidP="004D4876">
            <w:pPr>
              <w:jc w:val="center"/>
            </w:pPr>
            <w:r w:rsidRPr="00A30FC8">
              <w:t>2</w:t>
            </w:r>
          </w:p>
        </w:tc>
        <w:tc>
          <w:tcPr>
            <w:tcW w:w="445" w:type="pct"/>
            <w:gridSpan w:val="4"/>
            <w:shd w:val="clear" w:color="auto" w:fill="A6A6A6"/>
            <w:vAlign w:val="center"/>
          </w:tcPr>
          <w:p w14:paraId="54ECFEBB" w14:textId="77777777" w:rsidR="00AA6071" w:rsidRPr="00A30FC8" w:rsidRDefault="00AA6071" w:rsidP="004D4876">
            <w:pPr>
              <w:jc w:val="center"/>
            </w:pPr>
          </w:p>
        </w:tc>
      </w:tr>
      <w:tr w:rsidR="00AA6071" w:rsidRPr="00A30FC8" w14:paraId="6289DAE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1E20CAA"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80C97B2"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26245B83" w14:textId="77777777" w:rsidR="00AA6071" w:rsidRPr="00A30FC8" w:rsidRDefault="00AA6071" w:rsidP="004D4876">
            <w:r w:rsidRPr="00A30FC8">
              <w:t>Трещина заднепроходного отверстия.</w:t>
            </w:r>
          </w:p>
        </w:tc>
        <w:tc>
          <w:tcPr>
            <w:tcW w:w="788" w:type="pct"/>
            <w:gridSpan w:val="6"/>
            <w:vMerge/>
            <w:shd w:val="clear" w:color="auto" w:fill="FFFFFF"/>
            <w:vAlign w:val="center"/>
          </w:tcPr>
          <w:p w14:paraId="5BD76DE1" w14:textId="77777777" w:rsidR="00AA6071" w:rsidRPr="00A30FC8" w:rsidRDefault="00AA6071" w:rsidP="004D4876">
            <w:pPr>
              <w:jc w:val="center"/>
            </w:pPr>
          </w:p>
        </w:tc>
        <w:tc>
          <w:tcPr>
            <w:tcW w:w="445" w:type="pct"/>
            <w:gridSpan w:val="4"/>
            <w:vMerge w:val="restart"/>
            <w:shd w:val="clear" w:color="auto" w:fill="FFFFFF"/>
            <w:vAlign w:val="center"/>
          </w:tcPr>
          <w:p w14:paraId="729F40E7" w14:textId="77777777" w:rsidR="00AA6071" w:rsidRPr="00A30FC8" w:rsidRDefault="00AA6071" w:rsidP="004D4876">
            <w:pPr>
              <w:jc w:val="center"/>
            </w:pPr>
            <w:r w:rsidRPr="00A30FC8">
              <w:t>1</w:t>
            </w:r>
          </w:p>
        </w:tc>
      </w:tr>
      <w:tr w:rsidR="00AA6071" w:rsidRPr="00A30FC8" w14:paraId="3D61A2A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D9F827E"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4B5E0CEA"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222517C" w14:textId="77777777" w:rsidR="00AA6071" w:rsidRPr="00A30FC8" w:rsidRDefault="00AA6071" w:rsidP="004D4876">
            <w:r w:rsidRPr="00A30FC8">
              <w:t>Выпадение прямой кишки.</w:t>
            </w:r>
          </w:p>
        </w:tc>
        <w:tc>
          <w:tcPr>
            <w:tcW w:w="788" w:type="pct"/>
            <w:gridSpan w:val="6"/>
            <w:vMerge/>
            <w:shd w:val="clear" w:color="auto" w:fill="FFFFFF"/>
            <w:vAlign w:val="center"/>
          </w:tcPr>
          <w:p w14:paraId="299CF224" w14:textId="77777777" w:rsidR="00AA6071" w:rsidRPr="00A30FC8" w:rsidRDefault="00AA6071" w:rsidP="004D4876">
            <w:pPr>
              <w:jc w:val="center"/>
            </w:pPr>
          </w:p>
        </w:tc>
        <w:tc>
          <w:tcPr>
            <w:tcW w:w="445" w:type="pct"/>
            <w:gridSpan w:val="4"/>
            <w:vMerge/>
            <w:shd w:val="clear" w:color="auto" w:fill="FFFFFF"/>
            <w:vAlign w:val="center"/>
          </w:tcPr>
          <w:p w14:paraId="05021EBB" w14:textId="77777777" w:rsidR="00AA6071" w:rsidRPr="00A30FC8" w:rsidRDefault="00AA6071" w:rsidP="004D4876">
            <w:pPr>
              <w:jc w:val="center"/>
            </w:pPr>
          </w:p>
        </w:tc>
      </w:tr>
      <w:tr w:rsidR="00AA6071" w:rsidRPr="00A30FC8" w14:paraId="25EA302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5A8EB41"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C56049E"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2AFBD95F" w14:textId="77777777" w:rsidR="00AA6071" w:rsidRPr="00A30FC8" w:rsidRDefault="00AA6071" w:rsidP="004D4876">
            <w:r w:rsidRPr="00A30FC8">
              <w:t>Геморрой.</w:t>
            </w:r>
          </w:p>
        </w:tc>
        <w:tc>
          <w:tcPr>
            <w:tcW w:w="788" w:type="pct"/>
            <w:gridSpan w:val="6"/>
            <w:vMerge/>
            <w:shd w:val="clear" w:color="auto" w:fill="FFFFFF"/>
            <w:vAlign w:val="center"/>
          </w:tcPr>
          <w:p w14:paraId="1ACEDF4A" w14:textId="77777777" w:rsidR="00AA6071" w:rsidRPr="00A30FC8" w:rsidRDefault="00AA6071" w:rsidP="004D4876">
            <w:pPr>
              <w:jc w:val="center"/>
            </w:pPr>
          </w:p>
        </w:tc>
        <w:tc>
          <w:tcPr>
            <w:tcW w:w="445" w:type="pct"/>
            <w:gridSpan w:val="4"/>
            <w:vMerge/>
            <w:shd w:val="clear" w:color="auto" w:fill="FFFFFF"/>
            <w:vAlign w:val="center"/>
          </w:tcPr>
          <w:p w14:paraId="0D58E231" w14:textId="77777777" w:rsidR="00AA6071" w:rsidRPr="00A30FC8" w:rsidRDefault="00AA6071" w:rsidP="004D4876">
            <w:pPr>
              <w:jc w:val="center"/>
            </w:pPr>
          </w:p>
        </w:tc>
      </w:tr>
      <w:tr w:rsidR="00AA6071" w:rsidRPr="00A30FC8" w14:paraId="469E32A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445B3B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10C36C5"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6C9DDB63" w14:textId="77777777" w:rsidR="00AA6071" w:rsidRPr="00A30FC8" w:rsidRDefault="00AA6071" w:rsidP="004D4876">
            <w:r w:rsidRPr="00A30FC8">
              <w:t>Парапроктит.</w:t>
            </w:r>
          </w:p>
        </w:tc>
        <w:tc>
          <w:tcPr>
            <w:tcW w:w="788" w:type="pct"/>
            <w:gridSpan w:val="6"/>
            <w:vMerge/>
            <w:shd w:val="clear" w:color="auto" w:fill="FFFFFF"/>
            <w:vAlign w:val="center"/>
          </w:tcPr>
          <w:p w14:paraId="7EF64B2A" w14:textId="77777777" w:rsidR="00AA6071" w:rsidRPr="00A30FC8" w:rsidRDefault="00AA6071" w:rsidP="004D4876">
            <w:pPr>
              <w:jc w:val="center"/>
            </w:pPr>
          </w:p>
        </w:tc>
        <w:tc>
          <w:tcPr>
            <w:tcW w:w="445" w:type="pct"/>
            <w:gridSpan w:val="4"/>
            <w:vMerge/>
            <w:shd w:val="clear" w:color="auto" w:fill="FFFFFF"/>
            <w:vAlign w:val="center"/>
          </w:tcPr>
          <w:p w14:paraId="49AE812B" w14:textId="77777777" w:rsidR="00AA6071" w:rsidRPr="00A30FC8" w:rsidRDefault="00AA6071" w:rsidP="004D4876">
            <w:pPr>
              <w:jc w:val="center"/>
            </w:pPr>
          </w:p>
        </w:tc>
      </w:tr>
      <w:tr w:rsidR="00AA6071" w:rsidRPr="00A30FC8" w14:paraId="50059D8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3E09F6F3"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1F53B0A8"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68ACD17B" w14:textId="77777777" w:rsidR="00AA6071" w:rsidRPr="00A30FC8" w:rsidRDefault="00AA6071" w:rsidP="004D4876">
            <w:pPr>
              <w:jc w:val="center"/>
            </w:pPr>
            <w:r w:rsidRPr="00A30FC8">
              <w:t>4</w:t>
            </w:r>
          </w:p>
        </w:tc>
        <w:tc>
          <w:tcPr>
            <w:tcW w:w="445" w:type="pct"/>
            <w:gridSpan w:val="4"/>
            <w:shd w:val="clear" w:color="auto" w:fill="A6A6A6"/>
            <w:vAlign w:val="center"/>
          </w:tcPr>
          <w:p w14:paraId="48ED3B38" w14:textId="77777777" w:rsidR="00AA6071" w:rsidRPr="00A30FC8" w:rsidRDefault="00AA6071" w:rsidP="004D4876">
            <w:pPr>
              <w:jc w:val="center"/>
            </w:pPr>
          </w:p>
        </w:tc>
      </w:tr>
      <w:tr w:rsidR="00AA6071" w:rsidRPr="00A30FC8" w14:paraId="49023DF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278F0C7"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4B9C6A0"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1605DB25" w14:textId="77777777" w:rsidR="00AA6071" w:rsidRPr="00A30FC8" w:rsidRDefault="00AA6071" w:rsidP="004D4876">
            <w:r w:rsidRPr="00A30FC8">
              <w:t>Заболевания и повреждения прямой кишки.</w:t>
            </w:r>
          </w:p>
        </w:tc>
        <w:tc>
          <w:tcPr>
            <w:tcW w:w="788" w:type="pct"/>
            <w:gridSpan w:val="6"/>
            <w:vMerge/>
            <w:shd w:val="clear" w:color="auto" w:fill="auto"/>
            <w:vAlign w:val="center"/>
          </w:tcPr>
          <w:p w14:paraId="79B4DDF3" w14:textId="77777777" w:rsidR="00AA6071" w:rsidRPr="00A30FC8" w:rsidRDefault="00AA6071" w:rsidP="004D4876">
            <w:pPr>
              <w:jc w:val="center"/>
            </w:pPr>
          </w:p>
        </w:tc>
        <w:tc>
          <w:tcPr>
            <w:tcW w:w="445" w:type="pct"/>
            <w:gridSpan w:val="4"/>
            <w:vMerge w:val="restart"/>
            <w:shd w:val="clear" w:color="auto" w:fill="FFFFFF"/>
            <w:vAlign w:val="center"/>
          </w:tcPr>
          <w:p w14:paraId="2AB3A65E" w14:textId="77777777" w:rsidR="00AA6071" w:rsidRPr="00A30FC8" w:rsidRDefault="00AA6071" w:rsidP="004D4876">
            <w:pPr>
              <w:jc w:val="center"/>
            </w:pPr>
            <w:r w:rsidRPr="00A30FC8">
              <w:t>2</w:t>
            </w:r>
          </w:p>
        </w:tc>
      </w:tr>
      <w:tr w:rsidR="00AA6071" w:rsidRPr="00A30FC8" w14:paraId="74E0A23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610E49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11E0186"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772D199D" w14:textId="77777777" w:rsidR="00AA6071" w:rsidRPr="00A30FC8" w:rsidRDefault="00AA6071" w:rsidP="004D4876">
            <w:r w:rsidRPr="00A30FC8">
              <w:t>Сестринский уход за пациентами с повреждениями прямой кишки.</w:t>
            </w:r>
          </w:p>
        </w:tc>
        <w:tc>
          <w:tcPr>
            <w:tcW w:w="788" w:type="pct"/>
            <w:gridSpan w:val="6"/>
            <w:vMerge/>
            <w:shd w:val="clear" w:color="auto" w:fill="auto"/>
            <w:vAlign w:val="center"/>
          </w:tcPr>
          <w:p w14:paraId="183C9520" w14:textId="77777777" w:rsidR="00AA6071" w:rsidRPr="00A30FC8" w:rsidRDefault="00AA6071" w:rsidP="004D4876">
            <w:pPr>
              <w:jc w:val="center"/>
            </w:pPr>
          </w:p>
        </w:tc>
        <w:tc>
          <w:tcPr>
            <w:tcW w:w="445" w:type="pct"/>
            <w:gridSpan w:val="4"/>
            <w:vMerge/>
            <w:shd w:val="clear" w:color="auto" w:fill="FFFFFF"/>
            <w:vAlign w:val="center"/>
          </w:tcPr>
          <w:p w14:paraId="673199A8" w14:textId="77777777" w:rsidR="00AA6071" w:rsidRPr="00A30FC8" w:rsidRDefault="00AA6071" w:rsidP="004D4876">
            <w:pPr>
              <w:jc w:val="center"/>
            </w:pPr>
          </w:p>
        </w:tc>
      </w:tr>
      <w:tr w:rsidR="00AA6071" w:rsidRPr="00A30FC8" w14:paraId="27C71586"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8BCE0B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104BAB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1D7D0010" w14:textId="77777777" w:rsidR="00AA6071" w:rsidRPr="00A30FC8" w:rsidRDefault="00AA6071" w:rsidP="004D4876">
            <w:r w:rsidRPr="00A30FC8">
              <w:t>Сестринский уход за пациентами с заболеваниями прямой кишки.</w:t>
            </w:r>
          </w:p>
        </w:tc>
        <w:tc>
          <w:tcPr>
            <w:tcW w:w="788" w:type="pct"/>
            <w:gridSpan w:val="6"/>
            <w:vMerge/>
            <w:shd w:val="clear" w:color="auto" w:fill="auto"/>
            <w:vAlign w:val="center"/>
          </w:tcPr>
          <w:p w14:paraId="5F783503" w14:textId="77777777" w:rsidR="00AA6071" w:rsidRPr="00A30FC8" w:rsidRDefault="00AA6071" w:rsidP="004D4876">
            <w:pPr>
              <w:jc w:val="center"/>
            </w:pPr>
          </w:p>
        </w:tc>
        <w:tc>
          <w:tcPr>
            <w:tcW w:w="445" w:type="pct"/>
            <w:gridSpan w:val="4"/>
            <w:vMerge/>
            <w:shd w:val="clear" w:color="auto" w:fill="FFFFFF"/>
            <w:vAlign w:val="center"/>
          </w:tcPr>
          <w:p w14:paraId="21968DB5" w14:textId="77777777" w:rsidR="00AA6071" w:rsidRPr="00A30FC8" w:rsidRDefault="00AA6071" w:rsidP="004D4876">
            <w:pPr>
              <w:jc w:val="center"/>
            </w:pPr>
          </w:p>
        </w:tc>
      </w:tr>
      <w:tr w:rsidR="00AA6071" w:rsidRPr="00A30FC8" w14:paraId="44E73D29"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1B917512" w14:textId="77777777" w:rsidR="00AA6071" w:rsidRPr="00A30FC8" w:rsidRDefault="00AA6071" w:rsidP="004D4876">
            <w:pPr>
              <w:rPr>
                <w:rFonts w:eastAsia="Calibri"/>
                <w:bCs/>
              </w:rPr>
            </w:pPr>
            <w:r w:rsidRPr="00A30FC8">
              <w:rPr>
                <w:rFonts w:eastAsia="Calibri"/>
                <w:bCs/>
              </w:rPr>
              <w:t>Тема 39</w:t>
            </w:r>
          </w:p>
          <w:p w14:paraId="364500A4" w14:textId="77777777" w:rsidR="00AA6071" w:rsidRPr="00A30FC8" w:rsidRDefault="00AA6071" w:rsidP="004D4876">
            <w:pPr>
              <w:rPr>
                <w:rFonts w:eastAsia="Calibri"/>
                <w:bCs/>
              </w:rPr>
            </w:pPr>
            <w:r w:rsidRPr="00A30FC8">
              <w:t>Повреждения мочеполовых органов.</w:t>
            </w:r>
          </w:p>
        </w:tc>
        <w:tc>
          <w:tcPr>
            <w:tcW w:w="2619" w:type="pct"/>
            <w:gridSpan w:val="10"/>
            <w:tcBorders>
              <w:bottom w:val="single" w:sz="4" w:space="0" w:color="auto"/>
            </w:tcBorders>
            <w:shd w:val="clear" w:color="auto" w:fill="FFFFFF"/>
          </w:tcPr>
          <w:p w14:paraId="103669E6"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128959A0" w14:textId="77777777" w:rsidR="00AA6071" w:rsidRPr="00A30FC8" w:rsidRDefault="00AA6071" w:rsidP="004D4876">
            <w:pPr>
              <w:jc w:val="center"/>
            </w:pPr>
            <w:r w:rsidRPr="00A30FC8">
              <w:t>2</w:t>
            </w:r>
          </w:p>
        </w:tc>
        <w:tc>
          <w:tcPr>
            <w:tcW w:w="445" w:type="pct"/>
            <w:gridSpan w:val="4"/>
            <w:shd w:val="clear" w:color="auto" w:fill="A6A6A6"/>
            <w:vAlign w:val="center"/>
          </w:tcPr>
          <w:p w14:paraId="3A400406" w14:textId="77777777" w:rsidR="00AA6071" w:rsidRPr="00A30FC8" w:rsidRDefault="00AA6071" w:rsidP="004D4876">
            <w:pPr>
              <w:jc w:val="center"/>
            </w:pPr>
          </w:p>
        </w:tc>
      </w:tr>
      <w:tr w:rsidR="00AA6071" w:rsidRPr="00A30FC8" w14:paraId="6E79CF8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62225B5"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70D8C77"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DD26082" w14:textId="77777777" w:rsidR="00AA6071" w:rsidRPr="00A30FC8" w:rsidRDefault="00AA6071" w:rsidP="004D4876">
            <w:r w:rsidRPr="00A30FC8">
              <w:t>Повреждения почки.</w:t>
            </w:r>
          </w:p>
        </w:tc>
        <w:tc>
          <w:tcPr>
            <w:tcW w:w="788" w:type="pct"/>
            <w:gridSpan w:val="6"/>
            <w:vMerge/>
            <w:shd w:val="clear" w:color="auto" w:fill="auto"/>
          </w:tcPr>
          <w:p w14:paraId="0ACD4CAC" w14:textId="77777777" w:rsidR="00AA6071" w:rsidRPr="00A30FC8" w:rsidRDefault="00AA6071" w:rsidP="004D4876">
            <w:pPr>
              <w:jc w:val="center"/>
            </w:pPr>
          </w:p>
        </w:tc>
        <w:tc>
          <w:tcPr>
            <w:tcW w:w="445" w:type="pct"/>
            <w:gridSpan w:val="4"/>
            <w:vMerge w:val="restart"/>
            <w:shd w:val="clear" w:color="auto" w:fill="FFFFFF"/>
            <w:vAlign w:val="center"/>
          </w:tcPr>
          <w:p w14:paraId="01031644" w14:textId="77777777" w:rsidR="00AA6071" w:rsidRPr="00A30FC8" w:rsidRDefault="00AA6071" w:rsidP="004D4876">
            <w:pPr>
              <w:jc w:val="center"/>
            </w:pPr>
            <w:r w:rsidRPr="00A30FC8">
              <w:t>1</w:t>
            </w:r>
          </w:p>
        </w:tc>
      </w:tr>
      <w:tr w:rsidR="00AA6071" w:rsidRPr="00A30FC8" w14:paraId="5025D24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1B1096"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735825D4"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17B01FF8" w14:textId="77777777" w:rsidR="00AA6071" w:rsidRPr="00A30FC8" w:rsidRDefault="00AA6071" w:rsidP="004D4876">
            <w:r w:rsidRPr="00A30FC8">
              <w:t>Повреждения мочевого пузыря.</w:t>
            </w:r>
          </w:p>
        </w:tc>
        <w:tc>
          <w:tcPr>
            <w:tcW w:w="788" w:type="pct"/>
            <w:gridSpan w:val="6"/>
            <w:vMerge/>
            <w:shd w:val="clear" w:color="auto" w:fill="auto"/>
          </w:tcPr>
          <w:p w14:paraId="5AC71A93" w14:textId="77777777" w:rsidR="00AA6071" w:rsidRPr="00A30FC8" w:rsidRDefault="00AA6071" w:rsidP="004D4876">
            <w:pPr>
              <w:jc w:val="center"/>
            </w:pPr>
          </w:p>
        </w:tc>
        <w:tc>
          <w:tcPr>
            <w:tcW w:w="445" w:type="pct"/>
            <w:gridSpan w:val="4"/>
            <w:vMerge/>
            <w:shd w:val="clear" w:color="auto" w:fill="FFFFFF"/>
          </w:tcPr>
          <w:p w14:paraId="23535D0F" w14:textId="77777777" w:rsidR="00AA6071" w:rsidRPr="00A30FC8" w:rsidRDefault="00AA6071" w:rsidP="004D4876">
            <w:pPr>
              <w:jc w:val="center"/>
            </w:pPr>
          </w:p>
        </w:tc>
      </w:tr>
      <w:tr w:rsidR="00AA6071" w:rsidRPr="00A30FC8" w14:paraId="6C7BA06A"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5FFDE3B"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53FD565F"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8E76BA7" w14:textId="77777777" w:rsidR="00AA6071" w:rsidRPr="00A30FC8" w:rsidRDefault="00AA6071" w:rsidP="004D4876">
            <w:r w:rsidRPr="00A30FC8">
              <w:t>Повреждения уретры.</w:t>
            </w:r>
          </w:p>
        </w:tc>
        <w:tc>
          <w:tcPr>
            <w:tcW w:w="788" w:type="pct"/>
            <w:gridSpan w:val="6"/>
            <w:vMerge/>
            <w:shd w:val="clear" w:color="auto" w:fill="auto"/>
          </w:tcPr>
          <w:p w14:paraId="2119CA26" w14:textId="77777777" w:rsidR="00AA6071" w:rsidRPr="00A30FC8" w:rsidRDefault="00AA6071" w:rsidP="004D4876">
            <w:pPr>
              <w:jc w:val="center"/>
            </w:pPr>
          </w:p>
        </w:tc>
        <w:tc>
          <w:tcPr>
            <w:tcW w:w="445" w:type="pct"/>
            <w:gridSpan w:val="4"/>
            <w:vMerge/>
            <w:shd w:val="clear" w:color="auto" w:fill="FFFFFF"/>
          </w:tcPr>
          <w:p w14:paraId="756CDD88" w14:textId="77777777" w:rsidR="00AA6071" w:rsidRPr="00A30FC8" w:rsidRDefault="00AA6071" w:rsidP="004D4876">
            <w:pPr>
              <w:jc w:val="center"/>
            </w:pPr>
          </w:p>
        </w:tc>
      </w:tr>
      <w:tr w:rsidR="00AA6071" w:rsidRPr="00A30FC8" w14:paraId="1D9276C0"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5DC60601" w14:textId="77777777" w:rsidR="00AA6071" w:rsidRPr="00A30FC8" w:rsidRDefault="00AA6071" w:rsidP="004D4876">
            <w:pPr>
              <w:rPr>
                <w:rFonts w:eastAsia="Calibri"/>
                <w:bCs/>
              </w:rPr>
            </w:pPr>
            <w:r w:rsidRPr="00A30FC8">
              <w:rPr>
                <w:rFonts w:eastAsia="Calibri"/>
                <w:bCs/>
              </w:rPr>
              <w:t>Тема 40</w:t>
            </w:r>
          </w:p>
          <w:p w14:paraId="10E14C2D" w14:textId="77777777" w:rsidR="00AA6071" w:rsidRPr="00A30FC8" w:rsidRDefault="00AA6071" w:rsidP="004D4876">
            <w:pPr>
              <w:rPr>
                <w:rFonts w:eastAsia="Calibri"/>
                <w:bCs/>
              </w:rPr>
            </w:pPr>
            <w:r w:rsidRPr="00A30FC8">
              <w:t>Мочекаменная болезнь.</w:t>
            </w:r>
          </w:p>
        </w:tc>
        <w:tc>
          <w:tcPr>
            <w:tcW w:w="2619" w:type="pct"/>
            <w:gridSpan w:val="10"/>
            <w:tcBorders>
              <w:bottom w:val="single" w:sz="4" w:space="0" w:color="auto"/>
            </w:tcBorders>
            <w:shd w:val="clear" w:color="auto" w:fill="FFFFFF"/>
          </w:tcPr>
          <w:p w14:paraId="2E341ED5"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auto"/>
            <w:vAlign w:val="center"/>
          </w:tcPr>
          <w:p w14:paraId="208FABF8" w14:textId="77777777" w:rsidR="00AA6071" w:rsidRPr="00A30FC8" w:rsidRDefault="00AA6071" w:rsidP="004D4876">
            <w:pPr>
              <w:jc w:val="center"/>
            </w:pPr>
            <w:r w:rsidRPr="00A30FC8">
              <w:t>2</w:t>
            </w:r>
          </w:p>
        </w:tc>
        <w:tc>
          <w:tcPr>
            <w:tcW w:w="445" w:type="pct"/>
            <w:gridSpan w:val="4"/>
            <w:shd w:val="clear" w:color="auto" w:fill="A6A6A6"/>
            <w:vAlign w:val="center"/>
          </w:tcPr>
          <w:p w14:paraId="42C513B9" w14:textId="77777777" w:rsidR="00AA6071" w:rsidRPr="00A30FC8" w:rsidRDefault="00AA6071" w:rsidP="004D4876">
            <w:pPr>
              <w:jc w:val="center"/>
            </w:pPr>
          </w:p>
        </w:tc>
      </w:tr>
      <w:tr w:rsidR="00AA6071" w:rsidRPr="00A30FC8" w14:paraId="62F88C9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16E275B9"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8CB091C"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702934E9" w14:textId="77777777" w:rsidR="00AA6071" w:rsidRPr="00A30FC8" w:rsidRDefault="00AA6071" w:rsidP="004D4876">
            <w:r w:rsidRPr="00A30FC8">
              <w:t>Мочекаменная болезнь.</w:t>
            </w:r>
          </w:p>
        </w:tc>
        <w:tc>
          <w:tcPr>
            <w:tcW w:w="788" w:type="pct"/>
            <w:gridSpan w:val="6"/>
            <w:vMerge/>
            <w:shd w:val="clear" w:color="auto" w:fill="auto"/>
            <w:vAlign w:val="center"/>
          </w:tcPr>
          <w:p w14:paraId="77DFC241" w14:textId="77777777" w:rsidR="00AA6071" w:rsidRPr="00A30FC8" w:rsidRDefault="00AA6071" w:rsidP="004D4876">
            <w:pPr>
              <w:jc w:val="center"/>
            </w:pPr>
          </w:p>
        </w:tc>
        <w:tc>
          <w:tcPr>
            <w:tcW w:w="445" w:type="pct"/>
            <w:gridSpan w:val="4"/>
            <w:vMerge w:val="restart"/>
            <w:shd w:val="clear" w:color="auto" w:fill="FFFFFF"/>
            <w:vAlign w:val="center"/>
          </w:tcPr>
          <w:p w14:paraId="5E2C424E" w14:textId="77777777" w:rsidR="00AA6071" w:rsidRPr="00A30FC8" w:rsidRDefault="00AA6071" w:rsidP="004D4876">
            <w:pPr>
              <w:jc w:val="center"/>
            </w:pPr>
            <w:r w:rsidRPr="00A30FC8">
              <w:t>1</w:t>
            </w:r>
          </w:p>
        </w:tc>
      </w:tr>
      <w:tr w:rsidR="00AA6071" w:rsidRPr="00A30FC8" w14:paraId="253DE225"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4357588"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41EAE0F6"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6AC50F43" w14:textId="77777777" w:rsidR="00AA6071" w:rsidRPr="00A30FC8" w:rsidRDefault="00AA6071" w:rsidP="004D4876">
            <w:r w:rsidRPr="00A30FC8">
              <w:t>Почечная колика.</w:t>
            </w:r>
          </w:p>
        </w:tc>
        <w:tc>
          <w:tcPr>
            <w:tcW w:w="788" w:type="pct"/>
            <w:gridSpan w:val="6"/>
            <w:vMerge/>
            <w:shd w:val="clear" w:color="auto" w:fill="auto"/>
            <w:vAlign w:val="center"/>
          </w:tcPr>
          <w:p w14:paraId="24E76BA3" w14:textId="77777777" w:rsidR="00AA6071" w:rsidRPr="00A30FC8" w:rsidRDefault="00AA6071" w:rsidP="004D4876">
            <w:pPr>
              <w:jc w:val="center"/>
            </w:pPr>
          </w:p>
        </w:tc>
        <w:tc>
          <w:tcPr>
            <w:tcW w:w="445" w:type="pct"/>
            <w:gridSpan w:val="4"/>
            <w:vMerge/>
            <w:shd w:val="clear" w:color="auto" w:fill="FFFFFF"/>
            <w:vAlign w:val="center"/>
          </w:tcPr>
          <w:p w14:paraId="5D190E13" w14:textId="77777777" w:rsidR="00AA6071" w:rsidRPr="00A30FC8" w:rsidRDefault="00AA6071" w:rsidP="004D4876">
            <w:pPr>
              <w:jc w:val="center"/>
            </w:pPr>
          </w:p>
        </w:tc>
      </w:tr>
      <w:tr w:rsidR="00AA6071" w:rsidRPr="00A30FC8" w14:paraId="3126773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21966DA"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338BA8FD"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0FDECC0D" w14:textId="77777777" w:rsidR="00AA6071" w:rsidRPr="00A30FC8" w:rsidRDefault="00AA6071" w:rsidP="004D4876">
            <w:r w:rsidRPr="00A30FC8">
              <w:t>Острая задержка мочеиспускания.</w:t>
            </w:r>
          </w:p>
        </w:tc>
        <w:tc>
          <w:tcPr>
            <w:tcW w:w="788" w:type="pct"/>
            <w:gridSpan w:val="6"/>
            <w:vMerge/>
            <w:shd w:val="clear" w:color="auto" w:fill="auto"/>
            <w:vAlign w:val="center"/>
          </w:tcPr>
          <w:p w14:paraId="7146D5E7" w14:textId="77777777" w:rsidR="00AA6071" w:rsidRPr="00A30FC8" w:rsidRDefault="00AA6071" w:rsidP="004D4876">
            <w:pPr>
              <w:jc w:val="center"/>
            </w:pPr>
          </w:p>
        </w:tc>
        <w:tc>
          <w:tcPr>
            <w:tcW w:w="445" w:type="pct"/>
            <w:gridSpan w:val="4"/>
            <w:vMerge/>
            <w:shd w:val="clear" w:color="auto" w:fill="FFFFFF"/>
            <w:vAlign w:val="center"/>
          </w:tcPr>
          <w:p w14:paraId="4588EE30" w14:textId="77777777" w:rsidR="00AA6071" w:rsidRPr="00A30FC8" w:rsidRDefault="00AA6071" w:rsidP="004D4876">
            <w:pPr>
              <w:jc w:val="center"/>
            </w:pPr>
          </w:p>
        </w:tc>
      </w:tr>
      <w:tr w:rsidR="00AA6071" w:rsidRPr="00A30FC8" w14:paraId="6F32974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BB923CC"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789F0B45"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08803ED2" w14:textId="77777777" w:rsidR="00AA6071" w:rsidRPr="00A30FC8" w:rsidRDefault="00AA6071" w:rsidP="004D4876">
            <w:r w:rsidRPr="00A30FC8">
              <w:t>Сестринский уход за пациентом после операции на почке.</w:t>
            </w:r>
          </w:p>
        </w:tc>
        <w:tc>
          <w:tcPr>
            <w:tcW w:w="788" w:type="pct"/>
            <w:gridSpan w:val="6"/>
            <w:vMerge/>
            <w:shd w:val="clear" w:color="auto" w:fill="auto"/>
            <w:vAlign w:val="center"/>
          </w:tcPr>
          <w:p w14:paraId="3AF6AF5E" w14:textId="77777777" w:rsidR="00AA6071" w:rsidRPr="00A30FC8" w:rsidRDefault="00AA6071" w:rsidP="004D4876">
            <w:pPr>
              <w:jc w:val="center"/>
            </w:pPr>
          </w:p>
        </w:tc>
        <w:tc>
          <w:tcPr>
            <w:tcW w:w="445" w:type="pct"/>
            <w:gridSpan w:val="4"/>
            <w:vMerge/>
            <w:shd w:val="clear" w:color="auto" w:fill="FFFFFF"/>
            <w:vAlign w:val="center"/>
          </w:tcPr>
          <w:p w14:paraId="24B28204" w14:textId="77777777" w:rsidR="00AA6071" w:rsidRPr="00A30FC8" w:rsidRDefault="00AA6071" w:rsidP="004D4876">
            <w:pPr>
              <w:jc w:val="center"/>
            </w:pPr>
          </w:p>
        </w:tc>
      </w:tr>
      <w:tr w:rsidR="00AA6071" w:rsidRPr="00A30FC8" w14:paraId="3885193E"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2E1CDF2" w14:textId="77777777" w:rsidR="00AA6071" w:rsidRPr="00A30FC8" w:rsidRDefault="00AA6071" w:rsidP="004D4876">
            <w:pPr>
              <w:rPr>
                <w:rFonts w:eastAsia="Calibri"/>
                <w:bCs/>
              </w:rPr>
            </w:pPr>
          </w:p>
        </w:tc>
        <w:tc>
          <w:tcPr>
            <w:tcW w:w="2619" w:type="pct"/>
            <w:gridSpan w:val="10"/>
            <w:tcBorders>
              <w:bottom w:val="single" w:sz="4" w:space="0" w:color="auto"/>
            </w:tcBorders>
            <w:shd w:val="clear" w:color="auto" w:fill="FFFFFF"/>
          </w:tcPr>
          <w:p w14:paraId="2BA65FE8" w14:textId="77777777" w:rsidR="00AA6071" w:rsidRPr="00A30FC8" w:rsidRDefault="00AA6071" w:rsidP="004D4876">
            <w:r w:rsidRPr="00A30FC8">
              <w:rPr>
                <w:rFonts w:eastAsia="Calibri"/>
                <w:b/>
                <w:bCs/>
              </w:rPr>
              <w:t>Практическое занятие</w:t>
            </w:r>
          </w:p>
        </w:tc>
        <w:tc>
          <w:tcPr>
            <w:tcW w:w="788" w:type="pct"/>
            <w:gridSpan w:val="6"/>
            <w:vMerge w:val="restart"/>
            <w:shd w:val="clear" w:color="auto" w:fill="auto"/>
            <w:vAlign w:val="center"/>
          </w:tcPr>
          <w:p w14:paraId="28BA1A75" w14:textId="77777777" w:rsidR="00AA6071" w:rsidRPr="00A30FC8" w:rsidRDefault="00AA6071" w:rsidP="004D4876">
            <w:pPr>
              <w:jc w:val="center"/>
            </w:pPr>
            <w:r w:rsidRPr="00A30FC8">
              <w:t>4</w:t>
            </w:r>
          </w:p>
        </w:tc>
        <w:tc>
          <w:tcPr>
            <w:tcW w:w="445" w:type="pct"/>
            <w:gridSpan w:val="4"/>
            <w:shd w:val="clear" w:color="auto" w:fill="A6A6A6"/>
            <w:vAlign w:val="center"/>
          </w:tcPr>
          <w:p w14:paraId="0695B673" w14:textId="77777777" w:rsidR="00AA6071" w:rsidRPr="00A30FC8" w:rsidRDefault="00AA6071" w:rsidP="004D4876">
            <w:pPr>
              <w:jc w:val="center"/>
            </w:pPr>
          </w:p>
        </w:tc>
      </w:tr>
      <w:tr w:rsidR="00AA6071" w:rsidRPr="00A30FC8" w14:paraId="67561C2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5263397"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0596206B"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6B66664F" w14:textId="77777777" w:rsidR="00AA6071" w:rsidRPr="00A30FC8" w:rsidRDefault="00AA6071" w:rsidP="004D4876">
            <w:r w:rsidRPr="00A30FC8">
              <w:t>Повреждения мочеполовых органов. Мочекаменная болезнь.</w:t>
            </w:r>
          </w:p>
        </w:tc>
        <w:tc>
          <w:tcPr>
            <w:tcW w:w="788" w:type="pct"/>
            <w:gridSpan w:val="6"/>
            <w:vMerge/>
            <w:shd w:val="clear" w:color="auto" w:fill="auto"/>
            <w:vAlign w:val="center"/>
          </w:tcPr>
          <w:p w14:paraId="526FE2CE" w14:textId="77777777" w:rsidR="00AA6071" w:rsidRPr="00A30FC8" w:rsidRDefault="00AA6071" w:rsidP="004D4876">
            <w:pPr>
              <w:jc w:val="center"/>
            </w:pPr>
          </w:p>
        </w:tc>
        <w:tc>
          <w:tcPr>
            <w:tcW w:w="445" w:type="pct"/>
            <w:gridSpan w:val="4"/>
            <w:vMerge w:val="restart"/>
            <w:shd w:val="clear" w:color="auto" w:fill="FFFFFF"/>
            <w:vAlign w:val="center"/>
          </w:tcPr>
          <w:p w14:paraId="295CC74A" w14:textId="77777777" w:rsidR="00AA6071" w:rsidRPr="00A30FC8" w:rsidRDefault="00AA6071" w:rsidP="004D4876">
            <w:pPr>
              <w:jc w:val="center"/>
            </w:pPr>
            <w:r w:rsidRPr="00A30FC8">
              <w:t>2</w:t>
            </w:r>
          </w:p>
        </w:tc>
      </w:tr>
      <w:tr w:rsidR="00AA6071" w:rsidRPr="00A30FC8" w14:paraId="4C089653"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6D83D053"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74DBE228"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328008DA" w14:textId="77777777" w:rsidR="00AA6071" w:rsidRPr="00A30FC8" w:rsidRDefault="00AA6071" w:rsidP="004D4876">
            <w:r w:rsidRPr="00A30FC8">
              <w:t>Сестринский уход за пациентами с повреждениями мочеполовых органов.</w:t>
            </w:r>
          </w:p>
        </w:tc>
        <w:tc>
          <w:tcPr>
            <w:tcW w:w="788" w:type="pct"/>
            <w:gridSpan w:val="6"/>
            <w:vMerge/>
            <w:shd w:val="clear" w:color="auto" w:fill="auto"/>
            <w:vAlign w:val="center"/>
          </w:tcPr>
          <w:p w14:paraId="74E05175" w14:textId="77777777" w:rsidR="00AA6071" w:rsidRPr="00A30FC8" w:rsidRDefault="00AA6071" w:rsidP="004D4876">
            <w:pPr>
              <w:jc w:val="center"/>
            </w:pPr>
          </w:p>
        </w:tc>
        <w:tc>
          <w:tcPr>
            <w:tcW w:w="445" w:type="pct"/>
            <w:gridSpan w:val="4"/>
            <w:vMerge/>
            <w:shd w:val="clear" w:color="auto" w:fill="FFFFFF"/>
            <w:vAlign w:val="center"/>
          </w:tcPr>
          <w:p w14:paraId="5CA1F388" w14:textId="77777777" w:rsidR="00AA6071" w:rsidRPr="00A30FC8" w:rsidRDefault="00AA6071" w:rsidP="004D4876">
            <w:pPr>
              <w:jc w:val="center"/>
            </w:pPr>
          </w:p>
        </w:tc>
      </w:tr>
      <w:tr w:rsidR="00AA6071" w:rsidRPr="00A30FC8" w14:paraId="5A2907F1"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07BD9E7"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2A632E0A"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39E9F52D" w14:textId="77777777" w:rsidR="00AA6071" w:rsidRPr="00A30FC8" w:rsidRDefault="00AA6071" w:rsidP="004D4876">
            <w:r w:rsidRPr="00A30FC8">
              <w:t>Сестринский уход за пациентами с мочекаменной болезнью.</w:t>
            </w:r>
          </w:p>
        </w:tc>
        <w:tc>
          <w:tcPr>
            <w:tcW w:w="788" w:type="pct"/>
            <w:gridSpan w:val="6"/>
            <w:vMerge/>
            <w:shd w:val="clear" w:color="auto" w:fill="auto"/>
            <w:vAlign w:val="center"/>
          </w:tcPr>
          <w:p w14:paraId="5F6F7F86" w14:textId="77777777" w:rsidR="00AA6071" w:rsidRPr="00A30FC8" w:rsidRDefault="00AA6071" w:rsidP="004D4876">
            <w:pPr>
              <w:jc w:val="center"/>
            </w:pPr>
          </w:p>
        </w:tc>
        <w:tc>
          <w:tcPr>
            <w:tcW w:w="445" w:type="pct"/>
            <w:gridSpan w:val="4"/>
            <w:vMerge/>
            <w:shd w:val="clear" w:color="auto" w:fill="FFFFFF"/>
            <w:vAlign w:val="center"/>
          </w:tcPr>
          <w:p w14:paraId="537C1471" w14:textId="77777777" w:rsidR="00AA6071" w:rsidRPr="00A30FC8" w:rsidRDefault="00AA6071" w:rsidP="004D4876">
            <w:pPr>
              <w:jc w:val="center"/>
            </w:pPr>
          </w:p>
        </w:tc>
      </w:tr>
      <w:tr w:rsidR="00AA6071" w:rsidRPr="00A30FC8" w14:paraId="7EB55097"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7322A108" w14:textId="77777777" w:rsidR="00AA6071" w:rsidRPr="00A30FC8" w:rsidRDefault="00AA6071" w:rsidP="004D4876">
            <w:pPr>
              <w:rPr>
                <w:rFonts w:eastAsia="Calibri"/>
                <w:bCs/>
              </w:rPr>
            </w:pPr>
          </w:p>
        </w:tc>
        <w:tc>
          <w:tcPr>
            <w:tcW w:w="160" w:type="pct"/>
            <w:gridSpan w:val="5"/>
            <w:tcBorders>
              <w:bottom w:val="single" w:sz="4" w:space="0" w:color="auto"/>
            </w:tcBorders>
            <w:shd w:val="clear" w:color="auto" w:fill="FFFFFF"/>
          </w:tcPr>
          <w:p w14:paraId="1288B31C" w14:textId="77777777" w:rsidR="00AA6071" w:rsidRPr="00A30FC8" w:rsidRDefault="00AA6071" w:rsidP="004D4876">
            <w:r w:rsidRPr="00A30FC8">
              <w:t>4.</w:t>
            </w:r>
          </w:p>
        </w:tc>
        <w:tc>
          <w:tcPr>
            <w:tcW w:w="2459" w:type="pct"/>
            <w:gridSpan w:val="5"/>
            <w:tcBorders>
              <w:bottom w:val="single" w:sz="4" w:space="0" w:color="auto"/>
            </w:tcBorders>
            <w:shd w:val="clear" w:color="auto" w:fill="FFFFFF"/>
          </w:tcPr>
          <w:p w14:paraId="214BEEBF" w14:textId="77777777" w:rsidR="00AA6071" w:rsidRPr="00A30FC8" w:rsidRDefault="00AA6071" w:rsidP="004D4876">
            <w:r w:rsidRPr="00A30FC8">
              <w:t>Сестринский уход за пациентами с острой задержкой мочи.</w:t>
            </w:r>
          </w:p>
        </w:tc>
        <w:tc>
          <w:tcPr>
            <w:tcW w:w="788" w:type="pct"/>
            <w:gridSpan w:val="6"/>
            <w:vMerge/>
            <w:shd w:val="clear" w:color="auto" w:fill="auto"/>
            <w:vAlign w:val="center"/>
          </w:tcPr>
          <w:p w14:paraId="7912EA5A" w14:textId="77777777" w:rsidR="00AA6071" w:rsidRPr="00A30FC8" w:rsidRDefault="00AA6071" w:rsidP="004D4876">
            <w:pPr>
              <w:jc w:val="center"/>
            </w:pPr>
          </w:p>
        </w:tc>
        <w:tc>
          <w:tcPr>
            <w:tcW w:w="445" w:type="pct"/>
            <w:gridSpan w:val="4"/>
            <w:vMerge/>
            <w:shd w:val="clear" w:color="auto" w:fill="FFFFFF"/>
            <w:vAlign w:val="center"/>
          </w:tcPr>
          <w:p w14:paraId="65B57E25" w14:textId="77777777" w:rsidR="00AA6071" w:rsidRPr="00A30FC8" w:rsidRDefault="00AA6071" w:rsidP="004D4876">
            <w:pPr>
              <w:jc w:val="center"/>
            </w:pPr>
          </w:p>
        </w:tc>
      </w:tr>
      <w:tr w:rsidR="00AA6071" w:rsidRPr="00A30FC8" w14:paraId="09748F33" w14:textId="77777777" w:rsidTr="001F36EE">
        <w:tblPrEx>
          <w:shd w:val="clear" w:color="auto" w:fill="FFFFFF"/>
        </w:tblPrEx>
        <w:trPr>
          <w:gridBefore w:val="1"/>
          <w:gridAfter w:val="2"/>
          <w:wBefore w:w="11" w:type="pct"/>
          <w:wAfter w:w="90" w:type="pct"/>
        </w:trPr>
        <w:tc>
          <w:tcPr>
            <w:tcW w:w="1047" w:type="pct"/>
            <w:gridSpan w:val="2"/>
            <w:vMerge w:val="restart"/>
            <w:shd w:val="clear" w:color="auto" w:fill="FFFFFF"/>
          </w:tcPr>
          <w:p w14:paraId="0CE1BA6D" w14:textId="77777777" w:rsidR="00AA6071" w:rsidRPr="00A30FC8" w:rsidRDefault="00AA6071" w:rsidP="004D4876">
            <w:pPr>
              <w:rPr>
                <w:rFonts w:eastAsia="Calibri"/>
                <w:bCs/>
              </w:rPr>
            </w:pPr>
            <w:r w:rsidRPr="00A30FC8">
              <w:rPr>
                <w:rFonts w:eastAsia="Calibri"/>
                <w:bCs/>
              </w:rPr>
              <w:t>Тема 41</w:t>
            </w:r>
          </w:p>
          <w:p w14:paraId="4AB9ADF4" w14:textId="77777777" w:rsidR="00AA6071" w:rsidRPr="00A30FC8" w:rsidRDefault="00AA6071" w:rsidP="004D4876">
            <w:pPr>
              <w:rPr>
                <w:rFonts w:eastAsia="Calibri"/>
                <w:bCs/>
              </w:rPr>
            </w:pPr>
            <w:r w:rsidRPr="00A30FC8">
              <w:t>Заболевания органов мочеполовой системы.</w:t>
            </w:r>
          </w:p>
        </w:tc>
        <w:tc>
          <w:tcPr>
            <w:tcW w:w="2619" w:type="pct"/>
            <w:gridSpan w:val="10"/>
            <w:tcBorders>
              <w:bottom w:val="single" w:sz="4" w:space="0" w:color="auto"/>
            </w:tcBorders>
            <w:shd w:val="clear" w:color="auto" w:fill="FFFFFF"/>
          </w:tcPr>
          <w:p w14:paraId="505358FC" w14:textId="77777777" w:rsidR="00AA6071" w:rsidRPr="00A30FC8" w:rsidRDefault="00AA6071" w:rsidP="004D4876">
            <w:pPr>
              <w:rPr>
                <w:b/>
              </w:rPr>
            </w:pPr>
            <w:r w:rsidRPr="00A30FC8">
              <w:rPr>
                <w:rFonts w:eastAsia="Calibri"/>
                <w:b/>
                <w:bCs/>
              </w:rPr>
              <w:t>Содержание</w:t>
            </w:r>
          </w:p>
        </w:tc>
        <w:tc>
          <w:tcPr>
            <w:tcW w:w="788" w:type="pct"/>
            <w:gridSpan w:val="6"/>
            <w:vMerge w:val="restart"/>
            <w:shd w:val="clear" w:color="auto" w:fill="FFFFFF"/>
            <w:vAlign w:val="center"/>
          </w:tcPr>
          <w:p w14:paraId="2889923E" w14:textId="77777777" w:rsidR="00AA6071" w:rsidRPr="00A30FC8" w:rsidRDefault="00AA6071" w:rsidP="004D4876">
            <w:pPr>
              <w:jc w:val="center"/>
            </w:pPr>
            <w:r w:rsidRPr="00A30FC8">
              <w:t>2</w:t>
            </w:r>
          </w:p>
        </w:tc>
        <w:tc>
          <w:tcPr>
            <w:tcW w:w="445" w:type="pct"/>
            <w:gridSpan w:val="4"/>
            <w:shd w:val="clear" w:color="auto" w:fill="A6A6A6"/>
            <w:vAlign w:val="center"/>
          </w:tcPr>
          <w:p w14:paraId="40BC0E12" w14:textId="77777777" w:rsidR="00AA6071" w:rsidRPr="00A30FC8" w:rsidRDefault="00AA6071" w:rsidP="004D4876">
            <w:pPr>
              <w:jc w:val="center"/>
            </w:pPr>
          </w:p>
        </w:tc>
      </w:tr>
      <w:tr w:rsidR="00AA6071" w:rsidRPr="00A30FC8" w14:paraId="6FCA8C2D"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57A6560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233EC407"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39F2FB96" w14:textId="77777777" w:rsidR="00AA6071" w:rsidRPr="00A30FC8" w:rsidRDefault="00AA6071" w:rsidP="004D4876">
            <w:r w:rsidRPr="00A30FC8">
              <w:t>Аденома предстательной железы.</w:t>
            </w:r>
          </w:p>
        </w:tc>
        <w:tc>
          <w:tcPr>
            <w:tcW w:w="788" w:type="pct"/>
            <w:gridSpan w:val="6"/>
            <w:vMerge/>
            <w:shd w:val="clear" w:color="auto" w:fill="FFFFFF"/>
            <w:vAlign w:val="center"/>
          </w:tcPr>
          <w:p w14:paraId="39AA886D" w14:textId="77777777" w:rsidR="00AA6071" w:rsidRPr="00A30FC8" w:rsidRDefault="00AA6071" w:rsidP="004D4876">
            <w:pPr>
              <w:jc w:val="center"/>
            </w:pPr>
          </w:p>
        </w:tc>
        <w:tc>
          <w:tcPr>
            <w:tcW w:w="445" w:type="pct"/>
            <w:gridSpan w:val="4"/>
            <w:vMerge w:val="restart"/>
            <w:shd w:val="clear" w:color="auto" w:fill="FFFFFF"/>
            <w:vAlign w:val="center"/>
          </w:tcPr>
          <w:p w14:paraId="5E409CC1" w14:textId="77777777" w:rsidR="00AA6071" w:rsidRPr="00A30FC8" w:rsidRDefault="00AA6071" w:rsidP="004D4876">
            <w:pPr>
              <w:jc w:val="center"/>
            </w:pPr>
            <w:r w:rsidRPr="00A30FC8">
              <w:t>1</w:t>
            </w:r>
          </w:p>
        </w:tc>
      </w:tr>
      <w:tr w:rsidR="00AA6071" w:rsidRPr="00A30FC8" w14:paraId="7D511F22"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4870820C"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1F39EF30" w14:textId="77777777" w:rsidR="00AA6071" w:rsidRPr="00A30FC8" w:rsidRDefault="00AA6071" w:rsidP="004D4876">
            <w:r w:rsidRPr="00A30FC8">
              <w:t>2.</w:t>
            </w:r>
          </w:p>
        </w:tc>
        <w:tc>
          <w:tcPr>
            <w:tcW w:w="2459" w:type="pct"/>
            <w:gridSpan w:val="5"/>
            <w:tcBorders>
              <w:bottom w:val="single" w:sz="4" w:space="0" w:color="auto"/>
            </w:tcBorders>
            <w:shd w:val="clear" w:color="auto" w:fill="FFFFFF"/>
          </w:tcPr>
          <w:p w14:paraId="0C99BC56" w14:textId="77777777" w:rsidR="00AA6071" w:rsidRPr="00A30FC8" w:rsidRDefault="00AA6071" w:rsidP="004D4876">
            <w:r w:rsidRPr="00A30FC8">
              <w:t>Цистит.</w:t>
            </w:r>
          </w:p>
        </w:tc>
        <w:tc>
          <w:tcPr>
            <w:tcW w:w="788" w:type="pct"/>
            <w:gridSpan w:val="6"/>
            <w:vMerge/>
            <w:shd w:val="clear" w:color="auto" w:fill="FFFFFF"/>
            <w:vAlign w:val="center"/>
          </w:tcPr>
          <w:p w14:paraId="00DAF60E" w14:textId="77777777" w:rsidR="00AA6071" w:rsidRPr="00A30FC8" w:rsidRDefault="00AA6071" w:rsidP="004D4876">
            <w:pPr>
              <w:jc w:val="center"/>
            </w:pPr>
          </w:p>
        </w:tc>
        <w:tc>
          <w:tcPr>
            <w:tcW w:w="445" w:type="pct"/>
            <w:gridSpan w:val="4"/>
            <w:vMerge/>
            <w:shd w:val="clear" w:color="auto" w:fill="FFFFFF"/>
            <w:vAlign w:val="center"/>
          </w:tcPr>
          <w:p w14:paraId="6B1E1D26" w14:textId="77777777" w:rsidR="00AA6071" w:rsidRPr="00A30FC8" w:rsidRDefault="00AA6071" w:rsidP="004D4876">
            <w:pPr>
              <w:jc w:val="center"/>
            </w:pPr>
          </w:p>
        </w:tc>
      </w:tr>
      <w:tr w:rsidR="00AA6071" w:rsidRPr="00A30FC8" w14:paraId="2B246BCC"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C244920"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07160827" w14:textId="77777777" w:rsidR="00AA6071" w:rsidRPr="00A30FC8" w:rsidRDefault="00AA6071" w:rsidP="004D4876">
            <w:r w:rsidRPr="00A30FC8">
              <w:t>3.</w:t>
            </w:r>
          </w:p>
        </w:tc>
        <w:tc>
          <w:tcPr>
            <w:tcW w:w="2459" w:type="pct"/>
            <w:gridSpan w:val="5"/>
            <w:tcBorders>
              <w:bottom w:val="single" w:sz="4" w:space="0" w:color="auto"/>
            </w:tcBorders>
            <w:shd w:val="clear" w:color="auto" w:fill="FFFFFF"/>
          </w:tcPr>
          <w:p w14:paraId="73436421" w14:textId="77777777" w:rsidR="00AA6071" w:rsidRPr="00A30FC8" w:rsidRDefault="00AA6071" w:rsidP="004D4876">
            <w:r w:rsidRPr="00A30FC8">
              <w:t>Фимоз. Парафимоз.</w:t>
            </w:r>
          </w:p>
        </w:tc>
        <w:tc>
          <w:tcPr>
            <w:tcW w:w="788" w:type="pct"/>
            <w:gridSpan w:val="6"/>
            <w:vMerge/>
            <w:shd w:val="clear" w:color="auto" w:fill="FFFFFF"/>
            <w:vAlign w:val="center"/>
          </w:tcPr>
          <w:p w14:paraId="7B654D61" w14:textId="77777777" w:rsidR="00AA6071" w:rsidRPr="00A30FC8" w:rsidRDefault="00AA6071" w:rsidP="004D4876">
            <w:pPr>
              <w:jc w:val="center"/>
            </w:pPr>
          </w:p>
        </w:tc>
        <w:tc>
          <w:tcPr>
            <w:tcW w:w="445" w:type="pct"/>
            <w:gridSpan w:val="4"/>
            <w:vMerge/>
            <w:shd w:val="clear" w:color="auto" w:fill="FFFFFF"/>
            <w:vAlign w:val="center"/>
          </w:tcPr>
          <w:p w14:paraId="78568B21" w14:textId="77777777" w:rsidR="00AA6071" w:rsidRPr="00A30FC8" w:rsidRDefault="00AA6071" w:rsidP="004D4876">
            <w:pPr>
              <w:jc w:val="center"/>
            </w:pPr>
          </w:p>
        </w:tc>
      </w:tr>
      <w:tr w:rsidR="00AA6071" w:rsidRPr="00A30FC8" w14:paraId="1B64D87B"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2F483FDC" w14:textId="77777777" w:rsidR="00AA6071" w:rsidRPr="00A30FC8" w:rsidRDefault="00AA6071" w:rsidP="004D4876">
            <w:pPr>
              <w:jc w:val="center"/>
              <w:rPr>
                <w:rFonts w:eastAsia="Calibri"/>
                <w:bCs/>
              </w:rPr>
            </w:pPr>
          </w:p>
        </w:tc>
        <w:tc>
          <w:tcPr>
            <w:tcW w:w="2619" w:type="pct"/>
            <w:gridSpan w:val="10"/>
            <w:tcBorders>
              <w:bottom w:val="single" w:sz="4" w:space="0" w:color="auto"/>
            </w:tcBorders>
            <w:shd w:val="clear" w:color="auto" w:fill="FFFFFF"/>
          </w:tcPr>
          <w:p w14:paraId="01C6B118" w14:textId="77777777" w:rsidR="00AA6071" w:rsidRPr="00A30FC8" w:rsidRDefault="00AA6071" w:rsidP="004D4876">
            <w:pPr>
              <w:rPr>
                <w:b/>
              </w:rPr>
            </w:pPr>
            <w:r w:rsidRPr="00A30FC8">
              <w:rPr>
                <w:rFonts w:eastAsia="Calibri"/>
                <w:b/>
                <w:bCs/>
              </w:rPr>
              <w:t>Практическое занятие</w:t>
            </w:r>
          </w:p>
        </w:tc>
        <w:tc>
          <w:tcPr>
            <w:tcW w:w="788" w:type="pct"/>
            <w:gridSpan w:val="6"/>
            <w:vMerge w:val="restart"/>
            <w:shd w:val="clear" w:color="auto" w:fill="auto"/>
            <w:vAlign w:val="center"/>
          </w:tcPr>
          <w:p w14:paraId="3E8494D9" w14:textId="77777777" w:rsidR="00AA6071" w:rsidRPr="00A30FC8" w:rsidRDefault="00AA6071" w:rsidP="004D4876">
            <w:pPr>
              <w:jc w:val="center"/>
            </w:pPr>
            <w:r w:rsidRPr="00A30FC8">
              <w:t>4</w:t>
            </w:r>
          </w:p>
        </w:tc>
        <w:tc>
          <w:tcPr>
            <w:tcW w:w="445" w:type="pct"/>
            <w:gridSpan w:val="4"/>
            <w:shd w:val="clear" w:color="auto" w:fill="A6A6A6"/>
            <w:vAlign w:val="center"/>
          </w:tcPr>
          <w:p w14:paraId="7F4F2C56" w14:textId="77777777" w:rsidR="00AA6071" w:rsidRPr="00A30FC8" w:rsidRDefault="00AA6071" w:rsidP="004D4876">
            <w:pPr>
              <w:jc w:val="center"/>
            </w:pPr>
          </w:p>
        </w:tc>
      </w:tr>
      <w:tr w:rsidR="00AA6071" w:rsidRPr="00A30FC8" w14:paraId="16B631D4" w14:textId="77777777" w:rsidTr="001F36EE">
        <w:tblPrEx>
          <w:shd w:val="clear" w:color="auto" w:fill="FFFFFF"/>
        </w:tblPrEx>
        <w:trPr>
          <w:gridBefore w:val="1"/>
          <w:gridAfter w:val="2"/>
          <w:wBefore w:w="11" w:type="pct"/>
          <w:wAfter w:w="90" w:type="pct"/>
        </w:trPr>
        <w:tc>
          <w:tcPr>
            <w:tcW w:w="1047" w:type="pct"/>
            <w:gridSpan w:val="2"/>
            <w:vMerge/>
            <w:shd w:val="clear" w:color="auto" w:fill="FFFFFF"/>
          </w:tcPr>
          <w:p w14:paraId="06D19644" w14:textId="77777777" w:rsidR="00AA6071" w:rsidRPr="00A30FC8" w:rsidRDefault="00AA6071" w:rsidP="004D4876">
            <w:pPr>
              <w:jc w:val="center"/>
              <w:rPr>
                <w:rFonts w:eastAsia="Calibri"/>
                <w:bCs/>
              </w:rPr>
            </w:pPr>
          </w:p>
        </w:tc>
        <w:tc>
          <w:tcPr>
            <w:tcW w:w="160" w:type="pct"/>
            <w:gridSpan w:val="5"/>
            <w:tcBorders>
              <w:bottom w:val="single" w:sz="4" w:space="0" w:color="auto"/>
            </w:tcBorders>
            <w:shd w:val="clear" w:color="auto" w:fill="FFFFFF"/>
          </w:tcPr>
          <w:p w14:paraId="317E6F4B" w14:textId="77777777" w:rsidR="00AA6071" w:rsidRPr="00A30FC8" w:rsidRDefault="00AA6071" w:rsidP="004D4876">
            <w:r w:rsidRPr="00A30FC8">
              <w:t>1.</w:t>
            </w:r>
          </w:p>
        </w:tc>
        <w:tc>
          <w:tcPr>
            <w:tcW w:w="2459" w:type="pct"/>
            <w:gridSpan w:val="5"/>
            <w:tcBorders>
              <w:bottom w:val="single" w:sz="4" w:space="0" w:color="auto"/>
            </w:tcBorders>
            <w:shd w:val="clear" w:color="auto" w:fill="FFFFFF"/>
          </w:tcPr>
          <w:p w14:paraId="5A8059C0" w14:textId="77777777" w:rsidR="00AA6071" w:rsidRPr="00A30FC8" w:rsidRDefault="00AA6071" w:rsidP="004D4876">
            <w:r w:rsidRPr="00A30FC8">
              <w:t>Заболевания органов мочеполовой системы.</w:t>
            </w:r>
          </w:p>
        </w:tc>
        <w:tc>
          <w:tcPr>
            <w:tcW w:w="788" w:type="pct"/>
            <w:gridSpan w:val="6"/>
            <w:vMerge/>
            <w:shd w:val="clear" w:color="auto" w:fill="auto"/>
            <w:vAlign w:val="center"/>
          </w:tcPr>
          <w:p w14:paraId="08FFFBDC" w14:textId="77777777" w:rsidR="00AA6071" w:rsidRPr="00A30FC8" w:rsidRDefault="00AA6071" w:rsidP="004D4876">
            <w:pPr>
              <w:jc w:val="center"/>
            </w:pPr>
          </w:p>
        </w:tc>
        <w:tc>
          <w:tcPr>
            <w:tcW w:w="445" w:type="pct"/>
            <w:gridSpan w:val="4"/>
            <w:shd w:val="clear" w:color="auto" w:fill="FFFFFF"/>
            <w:vAlign w:val="center"/>
          </w:tcPr>
          <w:p w14:paraId="5F6DE9FB" w14:textId="77777777" w:rsidR="00AA6071" w:rsidRPr="00A30FC8" w:rsidRDefault="00AA6071" w:rsidP="004D4876">
            <w:pPr>
              <w:jc w:val="center"/>
            </w:pPr>
            <w:r w:rsidRPr="00A30FC8">
              <w:t>2</w:t>
            </w:r>
          </w:p>
        </w:tc>
      </w:tr>
      <w:tr w:rsidR="00AA6071" w:rsidRPr="00A30FC8" w14:paraId="7EDD3C33" w14:textId="77777777" w:rsidTr="0016528C">
        <w:trPr>
          <w:gridBefore w:val="1"/>
          <w:gridAfter w:val="3"/>
          <w:wBefore w:w="11" w:type="pct"/>
          <w:wAfter w:w="98" w:type="pct"/>
        </w:trPr>
        <w:tc>
          <w:tcPr>
            <w:tcW w:w="1063" w:type="pct"/>
            <w:gridSpan w:val="5"/>
          </w:tcPr>
          <w:p w14:paraId="66A25E37" w14:textId="77777777" w:rsidR="00AA6071" w:rsidRPr="00A30FC8" w:rsidRDefault="00AA6071" w:rsidP="007F255A">
            <w:pPr>
              <w:rPr>
                <w:rFonts w:eastAsia="Calibri"/>
                <w:b/>
                <w:bCs/>
              </w:rPr>
            </w:pPr>
          </w:p>
        </w:tc>
        <w:tc>
          <w:tcPr>
            <w:tcW w:w="2528" w:type="pct"/>
            <w:gridSpan w:val="5"/>
            <w:tcBorders>
              <w:top w:val="nil"/>
            </w:tcBorders>
          </w:tcPr>
          <w:p w14:paraId="7E0559C4" w14:textId="77777777" w:rsidR="00AA6071" w:rsidRPr="00A30FC8" w:rsidRDefault="00AA6071" w:rsidP="007C74DE">
            <w:pPr>
              <w:jc w:val="center"/>
            </w:pPr>
          </w:p>
        </w:tc>
        <w:tc>
          <w:tcPr>
            <w:tcW w:w="853" w:type="pct"/>
            <w:gridSpan w:val="6"/>
            <w:tcBorders>
              <w:top w:val="nil"/>
            </w:tcBorders>
          </w:tcPr>
          <w:p w14:paraId="2E51A2B9" w14:textId="77777777" w:rsidR="00AA6071" w:rsidRPr="00A30FC8" w:rsidRDefault="00AA6071" w:rsidP="007C74DE">
            <w:pPr>
              <w:jc w:val="center"/>
              <w:rPr>
                <w:b/>
              </w:rPr>
            </w:pPr>
          </w:p>
        </w:tc>
        <w:tc>
          <w:tcPr>
            <w:tcW w:w="447" w:type="pct"/>
            <w:gridSpan w:val="5"/>
            <w:shd w:val="clear" w:color="auto" w:fill="C0C0C0"/>
          </w:tcPr>
          <w:p w14:paraId="0CDC6A0D" w14:textId="77777777" w:rsidR="00AA6071" w:rsidRPr="00A30FC8" w:rsidRDefault="00AA6071" w:rsidP="007C74DE">
            <w:pPr>
              <w:jc w:val="center"/>
            </w:pPr>
          </w:p>
        </w:tc>
      </w:tr>
      <w:tr w:rsidR="00AA6071" w:rsidRPr="00A30FC8" w14:paraId="29587585" w14:textId="77777777" w:rsidTr="0016528C">
        <w:trPr>
          <w:gridBefore w:val="1"/>
          <w:gridAfter w:val="3"/>
          <w:wBefore w:w="11" w:type="pct"/>
          <w:wAfter w:w="98" w:type="pct"/>
          <w:trHeight w:val="6938"/>
        </w:trPr>
        <w:tc>
          <w:tcPr>
            <w:tcW w:w="3591" w:type="pct"/>
            <w:gridSpan w:val="10"/>
          </w:tcPr>
          <w:p w14:paraId="085B7BAC" w14:textId="77777777" w:rsidR="00AA6071" w:rsidRPr="00A30FC8" w:rsidRDefault="00AA6071" w:rsidP="004D4876">
            <w:pPr>
              <w:ind w:left="360"/>
              <w:rPr>
                <w:rFonts w:eastAsia="Calibri"/>
                <w:bCs/>
              </w:rPr>
            </w:pPr>
            <w:r w:rsidRPr="00A30FC8">
              <w:rPr>
                <w:rFonts w:eastAsia="Calibri"/>
                <w:bCs/>
              </w:rPr>
              <w:lastRenderedPageBreak/>
              <w:t>Самостоятельная работа при изучении раздела ПМ Сестринский уход в хирургии.</w:t>
            </w:r>
          </w:p>
          <w:p w14:paraId="38A434CD" w14:textId="77777777" w:rsidR="00AA6071" w:rsidRPr="00A30FC8" w:rsidRDefault="00AA6071" w:rsidP="004D4876">
            <w:pPr>
              <w:ind w:left="360"/>
              <w:rPr>
                <w:rFonts w:eastAsia="Calibri"/>
                <w:bCs/>
              </w:rPr>
            </w:pPr>
            <w:r w:rsidRPr="00A30FC8">
              <w:rPr>
                <w:rFonts w:eastAsia="Calibri"/>
                <w:bCs/>
              </w:rPr>
              <w:t>1.</w:t>
            </w:r>
            <w:r w:rsidRPr="00A30FC8">
              <w:rPr>
                <w:rFonts w:eastAsia="Calibri"/>
                <w:bCs/>
              </w:rPr>
              <w:tab/>
              <w:t>Составление таблиц и схем:</w:t>
            </w:r>
          </w:p>
          <w:p w14:paraId="0E8A629C" w14:textId="77777777" w:rsidR="00AA6071" w:rsidRPr="00A30FC8" w:rsidRDefault="00AA6071" w:rsidP="004D4876">
            <w:pPr>
              <w:ind w:left="360"/>
              <w:rPr>
                <w:rFonts w:eastAsia="Calibri"/>
                <w:bCs/>
              </w:rPr>
            </w:pPr>
            <w:r w:rsidRPr="00A30FC8">
              <w:rPr>
                <w:rFonts w:eastAsia="Calibri"/>
                <w:bCs/>
              </w:rPr>
              <w:t xml:space="preserve">- «Организация хирургической службы в России», «Профилактика хирургической инфекции», «Структура (зоны) </w:t>
            </w:r>
            <w:proofErr w:type="spellStart"/>
            <w:r w:rsidRPr="00A30FC8">
              <w:rPr>
                <w:rFonts w:eastAsia="Calibri"/>
                <w:bCs/>
              </w:rPr>
              <w:t>оперблока</w:t>
            </w:r>
            <w:proofErr w:type="spellEnd"/>
            <w:r w:rsidRPr="00A30FC8">
              <w:rPr>
                <w:rFonts w:eastAsia="Calibri"/>
                <w:bCs/>
              </w:rPr>
              <w:t>», «Обработка операционного поля»;</w:t>
            </w:r>
          </w:p>
          <w:p w14:paraId="6DF5AEBF" w14:textId="77777777" w:rsidR="00AA6071" w:rsidRPr="00A30FC8" w:rsidRDefault="00AA6071" w:rsidP="004D4876">
            <w:pPr>
              <w:ind w:left="360"/>
              <w:rPr>
                <w:rFonts w:eastAsia="Calibri"/>
                <w:bCs/>
              </w:rPr>
            </w:pPr>
            <w:r w:rsidRPr="00A30FC8">
              <w:rPr>
                <w:rFonts w:eastAsia="Calibri"/>
                <w:bCs/>
              </w:rPr>
              <w:t>- «Способы переливания крови», «Методы переливания крови», «Препараты и компоненты крови»;</w:t>
            </w:r>
          </w:p>
          <w:p w14:paraId="053DB872" w14:textId="77777777" w:rsidR="00AA6071" w:rsidRPr="00A30FC8" w:rsidRDefault="00AA6071" w:rsidP="004D4876">
            <w:pPr>
              <w:ind w:left="360"/>
              <w:rPr>
                <w:rFonts w:eastAsia="Calibri"/>
                <w:bCs/>
              </w:rPr>
            </w:pPr>
            <w:r w:rsidRPr="00A30FC8">
              <w:rPr>
                <w:rFonts w:eastAsia="Calibri"/>
                <w:bCs/>
              </w:rPr>
              <w:t>- «Виды кровотечений», «Степени кровопотери при ГШ», «Гемостаз», «Принципы лечения острой кровопотери», «Алгоритм оказания доврачебной помощи при явных кровотечениях»;</w:t>
            </w:r>
          </w:p>
          <w:p w14:paraId="2BD9A5FD" w14:textId="77777777" w:rsidR="00AA6071" w:rsidRPr="00A30FC8" w:rsidRDefault="00AA6071" w:rsidP="004D4876">
            <w:pPr>
              <w:ind w:left="360"/>
              <w:rPr>
                <w:rFonts w:eastAsia="Calibri"/>
                <w:bCs/>
              </w:rPr>
            </w:pPr>
            <w:r w:rsidRPr="00A30FC8">
              <w:rPr>
                <w:rFonts w:eastAsia="Calibri"/>
                <w:bCs/>
              </w:rPr>
              <w:t>- «Виды операций», «Подготовка мед. персонала к операции», «Подготовка пациента к операции», «Методы общей анестезии», «Методы местной анестезии», «Группы хирургических инструментов»; «Послеоперационные осложнения, профилактика и лечение»;</w:t>
            </w:r>
          </w:p>
          <w:p w14:paraId="57C193B4" w14:textId="77777777" w:rsidR="00AA6071" w:rsidRPr="00A30FC8" w:rsidRDefault="00AA6071" w:rsidP="004D4876">
            <w:pPr>
              <w:ind w:left="360"/>
              <w:rPr>
                <w:rFonts w:eastAsia="Calibri"/>
                <w:bCs/>
              </w:rPr>
            </w:pPr>
            <w:r w:rsidRPr="00A30FC8">
              <w:rPr>
                <w:rFonts w:eastAsia="Calibri"/>
                <w:bCs/>
              </w:rPr>
              <w:t>- «Классификация хирургической инфекции», «Логико-дидактическая структура действий при ОХИ</w:t>
            </w:r>
            <w:proofErr w:type="gramStart"/>
            <w:r w:rsidRPr="00A30FC8">
              <w:rPr>
                <w:rFonts w:eastAsia="Calibri"/>
                <w:bCs/>
              </w:rPr>
              <w:t>»,  Жалобы</w:t>
            </w:r>
            <w:proofErr w:type="gramEnd"/>
            <w:r w:rsidRPr="00A30FC8">
              <w:rPr>
                <w:rFonts w:eastAsia="Calibri"/>
                <w:bCs/>
              </w:rPr>
              <w:t xml:space="preserve"> и стадии лактационного мастита»;</w:t>
            </w:r>
          </w:p>
          <w:p w14:paraId="384C5475" w14:textId="77777777" w:rsidR="00AA6071" w:rsidRPr="00A30FC8" w:rsidRDefault="00AA6071" w:rsidP="004D4876">
            <w:pPr>
              <w:ind w:left="360"/>
              <w:rPr>
                <w:rFonts w:eastAsia="Calibri"/>
                <w:bCs/>
              </w:rPr>
            </w:pPr>
            <w:r w:rsidRPr="00A30FC8">
              <w:rPr>
                <w:rFonts w:eastAsia="Calibri"/>
                <w:bCs/>
              </w:rPr>
              <w:t xml:space="preserve">- «Виды повязок», «Логико-дидактическая схема действий при травмах», «Нарушения подвижности в суставах», «Лечение гнойных ран», «Неотложная помощь при </w:t>
            </w:r>
            <w:proofErr w:type="spellStart"/>
            <w:r w:rsidRPr="00A30FC8">
              <w:rPr>
                <w:rFonts w:eastAsia="Calibri"/>
                <w:bCs/>
              </w:rPr>
              <w:t>электротравме</w:t>
            </w:r>
            <w:proofErr w:type="spellEnd"/>
            <w:r w:rsidRPr="00A30FC8">
              <w:rPr>
                <w:rFonts w:eastAsia="Calibri"/>
                <w:bCs/>
              </w:rPr>
              <w:t xml:space="preserve">»; </w:t>
            </w:r>
          </w:p>
          <w:p w14:paraId="6350CDD7" w14:textId="77777777" w:rsidR="00AA6071" w:rsidRPr="00A30FC8" w:rsidRDefault="00AA6071" w:rsidP="004D4876">
            <w:pPr>
              <w:ind w:left="360"/>
              <w:rPr>
                <w:rFonts w:eastAsia="Calibri"/>
                <w:bCs/>
              </w:rPr>
            </w:pPr>
            <w:r w:rsidRPr="00A30FC8">
              <w:rPr>
                <w:rFonts w:eastAsia="Calibri"/>
                <w:bCs/>
              </w:rPr>
              <w:t>- «Виды некрозов», «Острые и хронические нарушения кровообращения»;</w:t>
            </w:r>
          </w:p>
          <w:p w14:paraId="2DF599EE" w14:textId="77777777" w:rsidR="00AA6071" w:rsidRPr="00A30FC8" w:rsidRDefault="00AA6071" w:rsidP="004D4876">
            <w:pPr>
              <w:ind w:left="360"/>
              <w:rPr>
                <w:rFonts w:eastAsia="Calibri"/>
                <w:bCs/>
              </w:rPr>
            </w:pPr>
            <w:r w:rsidRPr="00A30FC8">
              <w:rPr>
                <w:rFonts w:eastAsia="Calibri"/>
                <w:bCs/>
              </w:rPr>
              <w:t>- «Опухолевый процесс», «Онкологическая настороженность», «Виды опухолей и их термины»;</w:t>
            </w:r>
          </w:p>
          <w:p w14:paraId="421F1DB9" w14:textId="77777777" w:rsidR="00AA6071" w:rsidRPr="00A30FC8" w:rsidRDefault="00AA6071" w:rsidP="004D4876">
            <w:pPr>
              <w:ind w:left="360"/>
              <w:rPr>
                <w:rFonts w:eastAsia="Calibri"/>
                <w:bCs/>
              </w:rPr>
            </w:pPr>
            <w:r w:rsidRPr="00A30FC8">
              <w:rPr>
                <w:rFonts w:eastAsia="Calibri"/>
                <w:bCs/>
              </w:rPr>
              <w:t>- «Области живота», «Особенности обследования больного с подозрением на «острый живот»», «Воспалительные заболевания органов брюшной полости», «Травмы живота»;</w:t>
            </w:r>
          </w:p>
          <w:p w14:paraId="3EC40904" w14:textId="77777777" w:rsidR="00AA6071" w:rsidRPr="00A30FC8" w:rsidRDefault="00AA6071" w:rsidP="004D4876">
            <w:pPr>
              <w:ind w:left="360"/>
              <w:rPr>
                <w:rFonts w:eastAsia="Calibri"/>
                <w:bCs/>
              </w:rPr>
            </w:pPr>
            <w:r w:rsidRPr="00A30FC8">
              <w:rPr>
                <w:rFonts w:eastAsia="Calibri"/>
                <w:bCs/>
              </w:rPr>
              <w:t>- «Методы исследования прямой кишки», «Стадии геморроя»;</w:t>
            </w:r>
          </w:p>
          <w:p w14:paraId="019AAAE2" w14:textId="77777777" w:rsidR="00AA6071" w:rsidRPr="00A30FC8" w:rsidRDefault="00AA6071" w:rsidP="004D4876">
            <w:pPr>
              <w:ind w:left="360"/>
              <w:rPr>
                <w:rFonts w:eastAsia="Calibri"/>
                <w:bCs/>
              </w:rPr>
            </w:pPr>
            <w:r w:rsidRPr="00A30FC8">
              <w:rPr>
                <w:rFonts w:eastAsia="Calibri"/>
                <w:bCs/>
              </w:rPr>
              <w:t>- «Термины, характеризующие изменения в мочевыводящей системе», «Травмы мочеполовых органов», «Стадии аденомы предстательной железы»</w:t>
            </w:r>
          </w:p>
          <w:p w14:paraId="259A5E12" w14:textId="77777777" w:rsidR="00AA6071" w:rsidRPr="00A30FC8" w:rsidRDefault="00AA6071" w:rsidP="004D4876">
            <w:pPr>
              <w:ind w:left="360"/>
              <w:rPr>
                <w:rFonts w:eastAsia="Calibri"/>
                <w:bCs/>
              </w:rPr>
            </w:pPr>
            <w:r w:rsidRPr="00A30FC8">
              <w:rPr>
                <w:rFonts w:eastAsia="Calibri"/>
                <w:bCs/>
              </w:rPr>
              <w:t>2.</w:t>
            </w:r>
            <w:r w:rsidRPr="00A30FC8">
              <w:rPr>
                <w:rFonts w:eastAsia="Calibri"/>
                <w:bCs/>
              </w:rPr>
              <w:tab/>
              <w:t>Постановка сестринского диагноза.</w:t>
            </w:r>
          </w:p>
          <w:p w14:paraId="2E179456" w14:textId="77777777" w:rsidR="00AA6071" w:rsidRPr="00A30FC8" w:rsidRDefault="00AA6071" w:rsidP="004D4876">
            <w:pPr>
              <w:ind w:left="360"/>
              <w:rPr>
                <w:rFonts w:eastAsia="Calibri"/>
                <w:bCs/>
              </w:rPr>
            </w:pPr>
            <w:r w:rsidRPr="00A30FC8">
              <w:rPr>
                <w:rFonts w:eastAsia="Calibri"/>
                <w:bCs/>
              </w:rPr>
              <w:t>3.</w:t>
            </w:r>
            <w:r w:rsidRPr="00A30FC8">
              <w:rPr>
                <w:rFonts w:eastAsia="Calibri"/>
                <w:bCs/>
              </w:rPr>
              <w:tab/>
              <w:t>Отработка манипуляций по алгоритмам действий.</w:t>
            </w:r>
          </w:p>
          <w:p w14:paraId="59A26445" w14:textId="77777777" w:rsidR="00AA6071" w:rsidRPr="00A30FC8" w:rsidRDefault="00AA6071" w:rsidP="004D4876">
            <w:pPr>
              <w:ind w:left="360"/>
              <w:rPr>
                <w:rFonts w:eastAsia="Calibri"/>
                <w:bCs/>
              </w:rPr>
            </w:pPr>
            <w:r w:rsidRPr="00A30FC8">
              <w:rPr>
                <w:rFonts w:eastAsia="Calibri"/>
                <w:bCs/>
              </w:rPr>
              <w:t>4.</w:t>
            </w:r>
            <w:r w:rsidRPr="00A30FC8">
              <w:rPr>
                <w:rFonts w:eastAsia="Calibri"/>
                <w:bCs/>
              </w:rPr>
              <w:tab/>
              <w:t>Решение ситуационных задач, тестовых заданий.</w:t>
            </w:r>
          </w:p>
          <w:p w14:paraId="45ED9607" w14:textId="77777777" w:rsidR="00AA6071" w:rsidRPr="00A30FC8" w:rsidRDefault="00AA6071" w:rsidP="004D4876">
            <w:pPr>
              <w:ind w:left="360"/>
              <w:rPr>
                <w:rFonts w:eastAsia="Calibri"/>
                <w:bCs/>
              </w:rPr>
            </w:pPr>
            <w:r w:rsidRPr="00A30FC8">
              <w:rPr>
                <w:rFonts w:eastAsia="Calibri"/>
                <w:bCs/>
              </w:rPr>
              <w:t>5.</w:t>
            </w:r>
            <w:r w:rsidRPr="00A30FC8">
              <w:rPr>
                <w:rFonts w:eastAsia="Calibri"/>
                <w:bCs/>
              </w:rPr>
              <w:tab/>
              <w:t>Написание сестринской истории болезни.</w:t>
            </w:r>
          </w:p>
        </w:tc>
        <w:tc>
          <w:tcPr>
            <w:tcW w:w="853" w:type="pct"/>
            <w:gridSpan w:val="6"/>
          </w:tcPr>
          <w:p w14:paraId="46A15C5D" w14:textId="77777777" w:rsidR="00AA6071" w:rsidRPr="00A30FC8" w:rsidRDefault="00AA6071" w:rsidP="008D49A6">
            <w:pPr>
              <w:jc w:val="center"/>
            </w:pPr>
            <w:r w:rsidRPr="00A30FC8">
              <w:t>82</w:t>
            </w:r>
          </w:p>
        </w:tc>
        <w:tc>
          <w:tcPr>
            <w:tcW w:w="447" w:type="pct"/>
            <w:gridSpan w:val="5"/>
            <w:shd w:val="clear" w:color="auto" w:fill="C0C0C0"/>
          </w:tcPr>
          <w:p w14:paraId="3761431D" w14:textId="77777777" w:rsidR="00AA6071" w:rsidRPr="00A30FC8" w:rsidRDefault="00AA6071" w:rsidP="008D49A6">
            <w:pPr>
              <w:jc w:val="center"/>
            </w:pPr>
          </w:p>
        </w:tc>
      </w:tr>
      <w:tr w:rsidR="00AA6071" w:rsidRPr="00A30FC8" w14:paraId="555329B9" w14:textId="77777777" w:rsidTr="0016528C">
        <w:trPr>
          <w:gridBefore w:val="1"/>
          <w:gridAfter w:val="3"/>
          <w:wBefore w:w="11" w:type="pct"/>
          <w:wAfter w:w="98" w:type="pct"/>
        </w:trPr>
        <w:tc>
          <w:tcPr>
            <w:tcW w:w="3591" w:type="pct"/>
            <w:gridSpan w:val="10"/>
          </w:tcPr>
          <w:p w14:paraId="41A13BD2" w14:textId="77777777" w:rsidR="00AA6071" w:rsidRPr="00A30FC8" w:rsidRDefault="00AA6071" w:rsidP="00EF246B">
            <w:pPr>
              <w:ind w:left="284"/>
            </w:pPr>
            <w:r w:rsidRPr="00A30FC8">
              <w:t>Тематика внеаудиторной самостоятельной работы</w:t>
            </w:r>
          </w:p>
          <w:p w14:paraId="6180AC39" w14:textId="77777777" w:rsidR="00AA6071" w:rsidRPr="00A30FC8" w:rsidRDefault="00AA6071" w:rsidP="00EF246B">
            <w:pPr>
              <w:ind w:left="284"/>
            </w:pPr>
            <w:r w:rsidRPr="00A30FC8">
              <w:t>1.</w:t>
            </w:r>
            <w:r w:rsidRPr="00A30FC8">
              <w:tab/>
              <w:t xml:space="preserve">Составление таблиц и схем «Асептика, антисептика», «Виды соединения костей», «Функциональные особенности дыхательной и сердечно - сосудистой систем», «Функции различных отделов пищеварительной системы человека», «Клиническая характеристика болей в животе различного происхождения», «Логико-дидактическая схема действий при </w:t>
            </w:r>
            <w:proofErr w:type="spellStart"/>
            <w:r w:rsidRPr="00A30FC8">
              <w:t>гемотрасфузионном</w:t>
            </w:r>
            <w:proofErr w:type="spellEnd"/>
            <w:r w:rsidRPr="00A30FC8">
              <w:t xml:space="preserve"> шоке», «Логико-дидактическая схема </w:t>
            </w:r>
            <w:proofErr w:type="gramStart"/>
            <w:r w:rsidRPr="00A30FC8">
              <w:t>действий  при</w:t>
            </w:r>
            <w:proofErr w:type="gramEnd"/>
            <w:r w:rsidRPr="00A30FC8">
              <w:t xml:space="preserve"> болях в животе», «Логико-дидактическая схема действий  при наличии опухолевидного образования».</w:t>
            </w:r>
          </w:p>
          <w:p w14:paraId="205BE4BF" w14:textId="77777777" w:rsidR="00AA6071" w:rsidRPr="00A30FC8" w:rsidRDefault="00AA6071" w:rsidP="00EF246B">
            <w:pPr>
              <w:ind w:left="284"/>
            </w:pPr>
            <w:r w:rsidRPr="00A30FC8">
              <w:t>2.</w:t>
            </w:r>
            <w:r w:rsidRPr="00A30FC8">
              <w:tab/>
              <w:t>Составление схем объективного исследования систем организма.</w:t>
            </w:r>
          </w:p>
          <w:p w14:paraId="0063254B" w14:textId="77777777" w:rsidR="00AA6071" w:rsidRPr="00A30FC8" w:rsidRDefault="00AA6071" w:rsidP="00EF246B">
            <w:pPr>
              <w:ind w:left="284"/>
            </w:pPr>
            <w:r w:rsidRPr="00A30FC8">
              <w:lastRenderedPageBreak/>
              <w:t>3.</w:t>
            </w:r>
            <w:r w:rsidRPr="00A30FC8">
              <w:tab/>
              <w:t>Решение ситуационных задач.</w:t>
            </w:r>
          </w:p>
          <w:p w14:paraId="769A60AB" w14:textId="77777777" w:rsidR="00AA6071" w:rsidRPr="00A30FC8" w:rsidRDefault="00AA6071" w:rsidP="00EF246B">
            <w:pPr>
              <w:ind w:left="284"/>
            </w:pPr>
            <w:r w:rsidRPr="00A30FC8">
              <w:t>4.</w:t>
            </w:r>
            <w:r w:rsidRPr="00A30FC8">
              <w:tab/>
              <w:t xml:space="preserve">Реферативные сообщения по темам: «Организация работы хирургического стационара», «Биологическая авария», «Пациент - «пассивный носитель болезни», «Диагноз как основа лечения больных и профилактики заболеваний», «Дифференциальная диагностика», «Медицинская деонтология в хирургии», «Неотложная помощь при кровотечении», «Организация </w:t>
            </w:r>
            <w:proofErr w:type="spellStart"/>
            <w:r w:rsidRPr="00A30FC8">
              <w:t>трансфузионной</w:t>
            </w:r>
            <w:proofErr w:type="spellEnd"/>
            <w:r w:rsidRPr="00A30FC8">
              <w:t xml:space="preserve"> терапии», «Особенности подготовки лиц пожилого возраста к операции», «Профилактика острого лактационного мастита», «Костно-суставной туберкулёз», «Остеомиелит», «Профилактика тромбоэмболий в хирургии», «Связь онкологической заболеваемости со здоровым образом жизни», «Рак пищевода», «Рак желудка», «Рак лёгкого», «Рак прямой кишки», «Инородные тела дыхательных путей и пищевода», «Ожоги и рубцовые сужения пищевода», «Врождённые заболевания прямой кишки», «Врождённые пороки развития мочеполовых органов», «Опухоли мочеполовых органов», «Особенности ухода за пациентом при травме живота», «Синдром длительного сдавления», «Травматический шок», «Синдром </w:t>
            </w:r>
            <w:proofErr w:type="spellStart"/>
            <w:r w:rsidRPr="00A30FC8">
              <w:t>гипермобильности</w:t>
            </w:r>
            <w:proofErr w:type="spellEnd"/>
            <w:r w:rsidRPr="00A30FC8">
              <w:t xml:space="preserve"> суставов», «Приобретённые ортопедические заболевания», «Врождённые ортопедические заболевания», «Инструментальные методы исследования органов дыхания», «Инструментальные методы исследования органов пищеварения», «Функциональные методы исследования пищеварительной системы», «Диагностическое значение изменений характера стула», «Диагностическое значение изменений в анализах мочи», «Инструментальные методы исследования мочевыделительной системы».</w:t>
            </w:r>
          </w:p>
          <w:p w14:paraId="1B7B89B2" w14:textId="77777777" w:rsidR="00AA6071" w:rsidRPr="00A30FC8" w:rsidRDefault="00AA6071" w:rsidP="00EF246B">
            <w:pPr>
              <w:ind w:left="284"/>
            </w:pPr>
            <w:r w:rsidRPr="00A30FC8">
              <w:t>Работа со справочной литературой.</w:t>
            </w:r>
          </w:p>
        </w:tc>
        <w:tc>
          <w:tcPr>
            <w:tcW w:w="853" w:type="pct"/>
            <w:gridSpan w:val="6"/>
          </w:tcPr>
          <w:p w14:paraId="6D5E200B" w14:textId="77777777" w:rsidR="00AA6071" w:rsidRPr="00A30FC8" w:rsidRDefault="00AA6071" w:rsidP="008D49A6">
            <w:pPr>
              <w:jc w:val="center"/>
              <w:rPr>
                <w:b/>
              </w:rPr>
            </w:pPr>
          </w:p>
        </w:tc>
        <w:tc>
          <w:tcPr>
            <w:tcW w:w="447" w:type="pct"/>
            <w:gridSpan w:val="5"/>
            <w:shd w:val="clear" w:color="auto" w:fill="C0C0C0"/>
          </w:tcPr>
          <w:p w14:paraId="4F00308B" w14:textId="77777777" w:rsidR="00AA6071" w:rsidRPr="00A30FC8" w:rsidRDefault="00AA6071" w:rsidP="008D49A6">
            <w:pPr>
              <w:jc w:val="center"/>
            </w:pPr>
          </w:p>
        </w:tc>
      </w:tr>
      <w:tr w:rsidR="00AA6071" w:rsidRPr="00A30FC8" w14:paraId="3650D0C4" w14:textId="77777777" w:rsidTr="0016528C">
        <w:trPr>
          <w:gridBefore w:val="1"/>
          <w:gridAfter w:val="3"/>
          <w:wBefore w:w="11" w:type="pct"/>
          <w:wAfter w:w="98" w:type="pct"/>
        </w:trPr>
        <w:tc>
          <w:tcPr>
            <w:tcW w:w="3591" w:type="pct"/>
            <w:gridSpan w:val="10"/>
          </w:tcPr>
          <w:p w14:paraId="72748741" w14:textId="77777777" w:rsidR="00AA6071" w:rsidRPr="00A30FC8" w:rsidRDefault="00AA6071" w:rsidP="00EF246B">
            <w:pPr>
              <w:ind w:left="284"/>
            </w:pPr>
            <w:r w:rsidRPr="00A30FC8">
              <w:lastRenderedPageBreak/>
              <w:t>Учебная практика по разделу ПМ Сестринский уход в хирургии.</w:t>
            </w:r>
          </w:p>
          <w:p w14:paraId="7B75BBC6" w14:textId="77777777" w:rsidR="00AA6071" w:rsidRPr="00A30FC8" w:rsidRDefault="00AA6071" w:rsidP="00EF246B">
            <w:pPr>
              <w:ind w:left="284"/>
            </w:pPr>
            <w:r w:rsidRPr="00A30FC8">
              <w:t>Виды работ:</w:t>
            </w:r>
          </w:p>
          <w:p w14:paraId="6EB1A22C" w14:textId="77777777" w:rsidR="00AA6071" w:rsidRPr="00A30FC8" w:rsidRDefault="00AA6071" w:rsidP="00EF246B">
            <w:pPr>
              <w:ind w:left="284"/>
            </w:pPr>
            <w:r w:rsidRPr="00A30FC8">
              <w:t>1.</w:t>
            </w:r>
            <w:r w:rsidRPr="00A30FC8">
              <w:tab/>
              <w:t>Соблюдение санитарно-эпидемиологического режима различных помещений ЛПУ</w:t>
            </w:r>
          </w:p>
          <w:p w14:paraId="2FA76CF1" w14:textId="77777777" w:rsidR="00AA6071" w:rsidRPr="00A30FC8" w:rsidRDefault="00AA6071" w:rsidP="00EF246B">
            <w:pPr>
              <w:ind w:left="284"/>
            </w:pPr>
            <w:r w:rsidRPr="00A30FC8">
              <w:t>2.</w:t>
            </w:r>
            <w:r w:rsidRPr="00A30FC8">
              <w:tab/>
              <w:t>Осуществление гигиенической уборки различных помещений ЛПУ</w:t>
            </w:r>
          </w:p>
          <w:p w14:paraId="450B363D" w14:textId="77777777" w:rsidR="00AA6071" w:rsidRPr="00A30FC8" w:rsidRDefault="00AA6071" w:rsidP="00EF246B">
            <w:pPr>
              <w:ind w:left="284"/>
            </w:pPr>
            <w:r w:rsidRPr="00A30FC8">
              <w:t>3.</w:t>
            </w:r>
            <w:r w:rsidRPr="00A30FC8">
              <w:tab/>
              <w:t>Проведение дезинфекции уборочного инвентаря, предметов ухода.</w:t>
            </w:r>
          </w:p>
          <w:p w14:paraId="5A2C9016" w14:textId="77777777" w:rsidR="00AA6071" w:rsidRPr="00A30FC8" w:rsidRDefault="00AA6071" w:rsidP="00EF246B">
            <w:pPr>
              <w:ind w:left="284"/>
            </w:pPr>
            <w:r w:rsidRPr="00A30FC8">
              <w:t>4.</w:t>
            </w:r>
            <w:r w:rsidRPr="00A30FC8">
              <w:tab/>
              <w:t>Проведение текущей и заключительной уборки процедурного кабинета</w:t>
            </w:r>
          </w:p>
          <w:p w14:paraId="7AA0723B" w14:textId="77777777" w:rsidR="00AA6071" w:rsidRPr="00A30FC8" w:rsidRDefault="00AA6071" w:rsidP="00EF246B">
            <w:pPr>
              <w:ind w:left="284"/>
            </w:pPr>
            <w:r w:rsidRPr="00A30FC8">
              <w:t>5.</w:t>
            </w:r>
            <w:r w:rsidRPr="00A30FC8">
              <w:tab/>
              <w:t>Мытье рук</w:t>
            </w:r>
          </w:p>
          <w:p w14:paraId="784B4441" w14:textId="77777777" w:rsidR="00AA6071" w:rsidRPr="00A30FC8" w:rsidRDefault="00AA6071" w:rsidP="00EF246B">
            <w:pPr>
              <w:ind w:left="284"/>
            </w:pPr>
            <w:r w:rsidRPr="00A30FC8">
              <w:t>6.</w:t>
            </w:r>
            <w:r w:rsidRPr="00A30FC8">
              <w:tab/>
              <w:t>Рациональное использование перчаток</w:t>
            </w:r>
          </w:p>
          <w:p w14:paraId="7A867782" w14:textId="77777777" w:rsidR="00AA6071" w:rsidRPr="00A30FC8" w:rsidRDefault="00AA6071" w:rsidP="00EF246B">
            <w:pPr>
              <w:ind w:left="284"/>
            </w:pPr>
            <w:r w:rsidRPr="00A30FC8">
              <w:t>7.</w:t>
            </w:r>
            <w:r w:rsidRPr="00A30FC8">
              <w:tab/>
              <w:t>Транспортировка пациента</w:t>
            </w:r>
          </w:p>
          <w:p w14:paraId="13A3A6D9" w14:textId="77777777" w:rsidR="00AA6071" w:rsidRPr="00A30FC8" w:rsidRDefault="00AA6071" w:rsidP="00EF246B">
            <w:pPr>
              <w:ind w:left="284"/>
            </w:pPr>
            <w:r w:rsidRPr="00A30FC8">
              <w:t>8.</w:t>
            </w:r>
            <w:r w:rsidRPr="00A30FC8">
              <w:tab/>
              <w:t>Перемещение и размещение пациента в постели</w:t>
            </w:r>
          </w:p>
          <w:p w14:paraId="0844869C" w14:textId="77777777" w:rsidR="00AA6071" w:rsidRPr="00A30FC8" w:rsidRDefault="00AA6071" w:rsidP="00EF246B">
            <w:pPr>
              <w:ind w:left="284"/>
            </w:pPr>
            <w:r w:rsidRPr="00A30FC8">
              <w:t>9.</w:t>
            </w:r>
            <w:r w:rsidRPr="00A30FC8">
              <w:tab/>
              <w:t>Консультирование пациентов и их родственников по вопросам здорового образа жизни</w:t>
            </w:r>
          </w:p>
          <w:p w14:paraId="47ECD5DB" w14:textId="77777777" w:rsidR="00AA6071" w:rsidRPr="00A30FC8" w:rsidRDefault="00AA6071" w:rsidP="00EF246B">
            <w:pPr>
              <w:ind w:left="284"/>
            </w:pPr>
            <w:r w:rsidRPr="00A30FC8">
              <w:t>10.</w:t>
            </w:r>
            <w:r w:rsidRPr="00A30FC8">
              <w:tab/>
              <w:t>Прием пациента в стационар</w:t>
            </w:r>
          </w:p>
          <w:p w14:paraId="63D4FB76" w14:textId="77777777" w:rsidR="00AA6071" w:rsidRPr="00A30FC8" w:rsidRDefault="00AA6071" w:rsidP="00EF246B">
            <w:pPr>
              <w:ind w:left="284"/>
            </w:pPr>
            <w:r w:rsidRPr="00A30FC8">
              <w:t>11.</w:t>
            </w:r>
            <w:r w:rsidRPr="00A30FC8">
              <w:tab/>
              <w:t>Раздача пищи пациентам</w:t>
            </w:r>
          </w:p>
          <w:p w14:paraId="7CBFD3F3" w14:textId="77777777" w:rsidR="00AA6071" w:rsidRPr="00A30FC8" w:rsidRDefault="00AA6071" w:rsidP="00EF246B">
            <w:pPr>
              <w:ind w:left="284"/>
            </w:pPr>
            <w:r w:rsidRPr="00A30FC8">
              <w:lastRenderedPageBreak/>
              <w:t>12.</w:t>
            </w:r>
            <w:r w:rsidRPr="00A30FC8">
              <w:tab/>
              <w:t xml:space="preserve">Кормление тяжелобольного пациента с ложки, из поильника, через </w:t>
            </w:r>
            <w:proofErr w:type="spellStart"/>
            <w:r w:rsidRPr="00A30FC8">
              <w:t>назогастральный</w:t>
            </w:r>
            <w:proofErr w:type="spellEnd"/>
            <w:r w:rsidRPr="00A30FC8">
              <w:t xml:space="preserve"> зонд.</w:t>
            </w:r>
          </w:p>
          <w:p w14:paraId="66331BAB" w14:textId="77777777" w:rsidR="00AA6071" w:rsidRPr="00A30FC8" w:rsidRDefault="00AA6071" w:rsidP="00EF246B">
            <w:pPr>
              <w:ind w:left="284"/>
            </w:pPr>
            <w:r w:rsidRPr="00A30FC8">
              <w:t>13.</w:t>
            </w:r>
            <w:r w:rsidRPr="00A30FC8">
              <w:tab/>
              <w:t>Осуществление (помощь в осуществлении) личной гигиены тяжелобольного пациента</w:t>
            </w:r>
          </w:p>
          <w:p w14:paraId="51B95BD7" w14:textId="77777777" w:rsidR="00AA6071" w:rsidRPr="00A30FC8" w:rsidRDefault="00AA6071" w:rsidP="00EF246B">
            <w:pPr>
              <w:ind w:left="284"/>
            </w:pPr>
            <w:r w:rsidRPr="00A30FC8">
              <w:t>14.</w:t>
            </w:r>
            <w:r w:rsidRPr="00A30FC8">
              <w:tab/>
              <w:t>Оценка функционального состояния пациента</w:t>
            </w:r>
          </w:p>
          <w:p w14:paraId="4F053673" w14:textId="77777777" w:rsidR="00AA6071" w:rsidRPr="00A30FC8" w:rsidRDefault="00AA6071" w:rsidP="00EF246B">
            <w:pPr>
              <w:ind w:left="284"/>
            </w:pPr>
            <w:r w:rsidRPr="00A30FC8">
              <w:t>15.</w:t>
            </w:r>
            <w:r w:rsidRPr="00A30FC8">
              <w:tab/>
            </w:r>
            <w:proofErr w:type="spellStart"/>
            <w:r w:rsidRPr="00A30FC8">
              <w:t>Ассистирование</w:t>
            </w:r>
            <w:proofErr w:type="spellEnd"/>
            <w:r w:rsidRPr="00A30FC8">
              <w:t xml:space="preserve"> при катетеризации мочевого пузыря</w:t>
            </w:r>
          </w:p>
          <w:p w14:paraId="1606B079" w14:textId="77777777" w:rsidR="00AA6071" w:rsidRPr="00A30FC8" w:rsidRDefault="00AA6071" w:rsidP="00EF246B">
            <w:pPr>
              <w:ind w:left="284"/>
            </w:pPr>
            <w:r w:rsidRPr="00A30FC8">
              <w:t>16.</w:t>
            </w:r>
            <w:r w:rsidRPr="00A30FC8">
              <w:tab/>
              <w:t xml:space="preserve">Уход </w:t>
            </w:r>
            <w:proofErr w:type="gramStart"/>
            <w:r w:rsidRPr="00A30FC8">
              <w:t>за  промежностью</w:t>
            </w:r>
            <w:proofErr w:type="gramEnd"/>
            <w:r w:rsidRPr="00A30FC8">
              <w:t xml:space="preserve"> пациента с постоянным мочевым катетером</w:t>
            </w:r>
          </w:p>
          <w:p w14:paraId="19ACCB81" w14:textId="77777777" w:rsidR="00AA6071" w:rsidRPr="00A30FC8" w:rsidRDefault="00AA6071" w:rsidP="00EF246B">
            <w:pPr>
              <w:ind w:left="284"/>
            </w:pPr>
            <w:r w:rsidRPr="00A30FC8">
              <w:t>17.</w:t>
            </w:r>
            <w:r w:rsidRPr="00A30FC8">
              <w:tab/>
              <w:t>Уход за постоянным мочевым катетером</w:t>
            </w:r>
          </w:p>
          <w:p w14:paraId="1507DA86" w14:textId="77777777" w:rsidR="00AA6071" w:rsidRPr="00A30FC8" w:rsidRDefault="00AA6071" w:rsidP="00EF246B">
            <w:pPr>
              <w:ind w:left="284"/>
            </w:pPr>
            <w:r w:rsidRPr="00A30FC8">
              <w:t>18.</w:t>
            </w:r>
            <w:r w:rsidRPr="00A30FC8">
              <w:tab/>
              <w:t>Проведение медикаментозного лечения по назначению врача</w:t>
            </w:r>
          </w:p>
          <w:p w14:paraId="6957052B" w14:textId="77777777" w:rsidR="00AA6071" w:rsidRPr="00A30FC8" w:rsidRDefault="00AA6071" w:rsidP="00EF246B">
            <w:pPr>
              <w:ind w:left="284"/>
            </w:pPr>
            <w:r w:rsidRPr="00A30FC8">
              <w:t>19.</w:t>
            </w:r>
            <w:r w:rsidRPr="00A30FC8">
              <w:tab/>
              <w:t>Подготовка пациента к лабораторным методам исследования</w:t>
            </w:r>
          </w:p>
          <w:p w14:paraId="4A6E2F31" w14:textId="77777777" w:rsidR="00AA6071" w:rsidRPr="00A30FC8" w:rsidRDefault="00AA6071" w:rsidP="00EF246B">
            <w:pPr>
              <w:ind w:left="284"/>
            </w:pPr>
            <w:r w:rsidRPr="00A30FC8">
              <w:t>20.</w:t>
            </w:r>
            <w:r w:rsidRPr="00A30FC8">
              <w:tab/>
              <w:t>Подготовка пациента к инструментальным методам исследования</w:t>
            </w:r>
          </w:p>
          <w:p w14:paraId="00154C36" w14:textId="77777777" w:rsidR="00AA6071" w:rsidRPr="00A30FC8" w:rsidRDefault="00AA6071" w:rsidP="00EF246B">
            <w:pPr>
              <w:ind w:left="284"/>
            </w:pPr>
            <w:r w:rsidRPr="00A30FC8">
              <w:t>21.</w:t>
            </w:r>
            <w:r w:rsidRPr="00A30FC8">
              <w:tab/>
              <w:t xml:space="preserve">Общение с пациентом и его окружением в процессе профессиональной деятельности </w:t>
            </w:r>
          </w:p>
          <w:p w14:paraId="4C196C30" w14:textId="77777777" w:rsidR="00AA6071" w:rsidRPr="00A30FC8" w:rsidRDefault="00AA6071" w:rsidP="00EF246B">
            <w:pPr>
              <w:ind w:left="284"/>
            </w:pPr>
            <w:r w:rsidRPr="00A30FC8">
              <w:t>22.</w:t>
            </w:r>
            <w:r w:rsidRPr="00A30FC8">
              <w:tab/>
            </w:r>
            <w:proofErr w:type="spellStart"/>
            <w:r w:rsidRPr="00A30FC8">
              <w:t>Курация</w:t>
            </w:r>
            <w:proofErr w:type="spellEnd"/>
            <w:r w:rsidRPr="00A30FC8">
              <w:t xml:space="preserve"> пациента и ведение документации к сестринскому процессу</w:t>
            </w:r>
          </w:p>
          <w:p w14:paraId="06584C9A" w14:textId="77777777" w:rsidR="00AA6071" w:rsidRPr="00A30FC8" w:rsidRDefault="00AA6071" w:rsidP="00EF246B">
            <w:pPr>
              <w:ind w:left="284"/>
            </w:pPr>
            <w:r w:rsidRPr="00A30FC8">
              <w:t>23.</w:t>
            </w:r>
            <w:r w:rsidRPr="00A30FC8">
              <w:tab/>
              <w:t>Обучение пациентов</w:t>
            </w:r>
          </w:p>
          <w:p w14:paraId="047F64EC" w14:textId="77777777" w:rsidR="00AA6071" w:rsidRPr="00A30FC8" w:rsidRDefault="00AA6071" w:rsidP="00EF246B">
            <w:pPr>
              <w:ind w:left="284"/>
            </w:pPr>
            <w:r w:rsidRPr="00A30FC8">
              <w:t>24.</w:t>
            </w:r>
            <w:r w:rsidRPr="00A30FC8">
              <w:tab/>
              <w:t>Проведение оксигенотерапии</w:t>
            </w:r>
          </w:p>
        </w:tc>
        <w:tc>
          <w:tcPr>
            <w:tcW w:w="853" w:type="pct"/>
            <w:gridSpan w:val="6"/>
          </w:tcPr>
          <w:p w14:paraId="264F7552" w14:textId="77777777" w:rsidR="00AA6071" w:rsidRPr="00A30FC8" w:rsidRDefault="00AA6071" w:rsidP="008D49A6">
            <w:pPr>
              <w:jc w:val="center"/>
              <w:rPr>
                <w:b/>
              </w:rPr>
            </w:pPr>
            <w:r w:rsidRPr="00A30FC8">
              <w:rPr>
                <w:b/>
              </w:rPr>
              <w:lastRenderedPageBreak/>
              <w:t>54</w:t>
            </w:r>
          </w:p>
        </w:tc>
        <w:tc>
          <w:tcPr>
            <w:tcW w:w="447" w:type="pct"/>
            <w:gridSpan w:val="5"/>
            <w:shd w:val="clear" w:color="auto" w:fill="C0C0C0"/>
          </w:tcPr>
          <w:p w14:paraId="51549E7C" w14:textId="77777777" w:rsidR="00AA6071" w:rsidRPr="00A30FC8" w:rsidRDefault="00AA6071" w:rsidP="008D49A6">
            <w:pPr>
              <w:jc w:val="center"/>
            </w:pPr>
            <w:r w:rsidRPr="00A30FC8">
              <w:t>2</w:t>
            </w:r>
          </w:p>
        </w:tc>
      </w:tr>
      <w:tr w:rsidR="00AA6071" w:rsidRPr="00A30FC8" w14:paraId="3A535682" w14:textId="77777777" w:rsidTr="0016528C">
        <w:trPr>
          <w:gridBefore w:val="1"/>
          <w:gridAfter w:val="3"/>
          <w:wBefore w:w="11" w:type="pct"/>
          <w:wAfter w:w="98" w:type="pct"/>
        </w:trPr>
        <w:tc>
          <w:tcPr>
            <w:tcW w:w="3591" w:type="pct"/>
            <w:gridSpan w:val="10"/>
          </w:tcPr>
          <w:p w14:paraId="5565C140" w14:textId="77777777" w:rsidR="00AA6071" w:rsidRPr="00A30FC8" w:rsidRDefault="00AA6071" w:rsidP="00EF246B">
            <w:pPr>
              <w:ind w:left="284"/>
            </w:pPr>
            <w:r w:rsidRPr="00A30FC8">
              <w:lastRenderedPageBreak/>
              <w:t>Производственная практика по разделу ПМ Сестринский уход в хирургии.</w:t>
            </w:r>
          </w:p>
          <w:p w14:paraId="3BB38A1E" w14:textId="77777777" w:rsidR="00AA6071" w:rsidRPr="00A30FC8" w:rsidRDefault="00AA6071" w:rsidP="00EF246B">
            <w:pPr>
              <w:ind w:left="284"/>
            </w:pPr>
            <w:r w:rsidRPr="00A30FC8">
              <w:t>Виды работ:</w:t>
            </w:r>
          </w:p>
          <w:p w14:paraId="71C680E1" w14:textId="77777777" w:rsidR="00AA6071" w:rsidRPr="00A30FC8" w:rsidRDefault="00AA6071" w:rsidP="00EF246B">
            <w:pPr>
              <w:ind w:left="284"/>
            </w:pPr>
            <w:r w:rsidRPr="00A30FC8">
              <w:t>1.</w:t>
            </w:r>
            <w:r w:rsidRPr="00A30FC8">
              <w:tab/>
              <w:t>Приготовить перевязочный материал (шарик, салфетка, турунда).</w:t>
            </w:r>
          </w:p>
          <w:p w14:paraId="674B2BBA" w14:textId="77777777" w:rsidR="00AA6071" w:rsidRPr="00A30FC8" w:rsidRDefault="00AA6071" w:rsidP="00EF246B">
            <w:pPr>
              <w:ind w:left="284"/>
            </w:pPr>
            <w:r w:rsidRPr="00A30FC8">
              <w:t>2.</w:t>
            </w:r>
            <w:r w:rsidRPr="00A30FC8">
              <w:tab/>
              <w:t>Подготовить бикс к стерилизации.</w:t>
            </w:r>
          </w:p>
          <w:p w14:paraId="49D95F4D" w14:textId="77777777" w:rsidR="00AA6071" w:rsidRPr="00A30FC8" w:rsidRDefault="00AA6071" w:rsidP="00EF246B">
            <w:pPr>
              <w:ind w:left="284"/>
            </w:pPr>
            <w:r w:rsidRPr="00A30FC8">
              <w:t>3.</w:t>
            </w:r>
            <w:r w:rsidRPr="00A30FC8">
              <w:tab/>
              <w:t xml:space="preserve">Обработать руки перед операцией по </w:t>
            </w:r>
            <w:proofErr w:type="spellStart"/>
            <w:r w:rsidRPr="00A30FC8">
              <w:t>Спасокукоцкому</w:t>
            </w:r>
            <w:proofErr w:type="spellEnd"/>
            <w:r w:rsidRPr="00A30FC8">
              <w:t xml:space="preserve"> - Кочергину.</w:t>
            </w:r>
          </w:p>
          <w:p w14:paraId="3329F9EB" w14:textId="77777777" w:rsidR="00AA6071" w:rsidRPr="00A30FC8" w:rsidRDefault="00AA6071" w:rsidP="00EF246B">
            <w:pPr>
              <w:ind w:left="284"/>
            </w:pPr>
            <w:r w:rsidRPr="00A30FC8">
              <w:t>4.</w:t>
            </w:r>
            <w:r w:rsidRPr="00A30FC8">
              <w:tab/>
              <w:t xml:space="preserve">Обработать руки перед операцией раствором </w:t>
            </w:r>
            <w:proofErr w:type="spellStart"/>
            <w:r w:rsidRPr="00A30FC8">
              <w:t>первомура</w:t>
            </w:r>
            <w:proofErr w:type="spellEnd"/>
            <w:r w:rsidRPr="00A30FC8">
              <w:t>.</w:t>
            </w:r>
          </w:p>
          <w:p w14:paraId="6C658A41" w14:textId="77777777" w:rsidR="00AA6071" w:rsidRPr="00A30FC8" w:rsidRDefault="00AA6071" w:rsidP="00EF246B">
            <w:pPr>
              <w:ind w:left="284"/>
            </w:pPr>
            <w:r w:rsidRPr="00A30FC8">
              <w:t>5.</w:t>
            </w:r>
            <w:r w:rsidRPr="00A30FC8">
              <w:tab/>
              <w:t xml:space="preserve">Обработать руки перед операцией раствором </w:t>
            </w:r>
            <w:proofErr w:type="spellStart"/>
            <w:r w:rsidRPr="00A30FC8">
              <w:t>хлоргексидина</w:t>
            </w:r>
            <w:proofErr w:type="spellEnd"/>
            <w:r w:rsidRPr="00A30FC8">
              <w:t xml:space="preserve"> </w:t>
            </w:r>
            <w:proofErr w:type="spellStart"/>
            <w:r w:rsidRPr="00A30FC8">
              <w:t>биглюконата</w:t>
            </w:r>
            <w:proofErr w:type="spellEnd"/>
            <w:r w:rsidRPr="00A30FC8">
              <w:t>.</w:t>
            </w:r>
          </w:p>
          <w:p w14:paraId="0E75D04F" w14:textId="77777777" w:rsidR="00AA6071" w:rsidRPr="00A30FC8" w:rsidRDefault="00AA6071" w:rsidP="00EF246B">
            <w:pPr>
              <w:ind w:left="284"/>
            </w:pPr>
            <w:r w:rsidRPr="00A30FC8">
              <w:t>6.</w:t>
            </w:r>
            <w:r w:rsidRPr="00A30FC8">
              <w:tab/>
              <w:t>Надеть стерильный халат на себя.</w:t>
            </w:r>
          </w:p>
          <w:p w14:paraId="58C5215E" w14:textId="77777777" w:rsidR="00AA6071" w:rsidRPr="00A30FC8" w:rsidRDefault="00AA6071" w:rsidP="00EF246B">
            <w:pPr>
              <w:ind w:left="284"/>
            </w:pPr>
            <w:r w:rsidRPr="00A30FC8">
              <w:t>7.</w:t>
            </w:r>
            <w:r w:rsidRPr="00A30FC8">
              <w:tab/>
              <w:t>Надеть стерильный халат на врача.</w:t>
            </w:r>
          </w:p>
          <w:p w14:paraId="1D9DF59B" w14:textId="77777777" w:rsidR="00AA6071" w:rsidRPr="00A30FC8" w:rsidRDefault="00AA6071" w:rsidP="00EF246B">
            <w:pPr>
              <w:ind w:left="284"/>
            </w:pPr>
            <w:r w:rsidRPr="00A30FC8">
              <w:t>8.</w:t>
            </w:r>
            <w:r w:rsidRPr="00A30FC8">
              <w:tab/>
              <w:t>Надеть стерильные перчатки на себя и врача.</w:t>
            </w:r>
          </w:p>
          <w:p w14:paraId="4FE408B5" w14:textId="77777777" w:rsidR="00AA6071" w:rsidRPr="00A30FC8" w:rsidRDefault="00AA6071" w:rsidP="00EF246B">
            <w:pPr>
              <w:ind w:left="284"/>
            </w:pPr>
            <w:r w:rsidRPr="00A30FC8">
              <w:t>9.</w:t>
            </w:r>
            <w:r w:rsidRPr="00A30FC8">
              <w:tab/>
              <w:t xml:space="preserve">Составить набор для определения группы крови </w:t>
            </w:r>
            <w:proofErr w:type="spellStart"/>
            <w:r w:rsidRPr="00A30FC8">
              <w:t>цоликлонами</w:t>
            </w:r>
            <w:proofErr w:type="spellEnd"/>
            <w:r w:rsidRPr="00A30FC8">
              <w:t xml:space="preserve"> и определить групповую принадлежность крови.</w:t>
            </w:r>
          </w:p>
          <w:p w14:paraId="7A2EF9F1" w14:textId="77777777" w:rsidR="00AA6071" w:rsidRPr="00A30FC8" w:rsidRDefault="00AA6071" w:rsidP="00EF246B">
            <w:pPr>
              <w:ind w:left="284"/>
            </w:pPr>
            <w:r w:rsidRPr="00A30FC8">
              <w:t>10.</w:t>
            </w:r>
            <w:r w:rsidRPr="00A30FC8">
              <w:tab/>
              <w:t>Составить набор для определения группы крови стандартными сыворотками и определить групповую принадлежность крови.</w:t>
            </w:r>
          </w:p>
          <w:p w14:paraId="77378BDB" w14:textId="77777777" w:rsidR="00AA6071" w:rsidRPr="00A30FC8" w:rsidRDefault="00AA6071" w:rsidP="00EF246B">
            <w:pPr>
              <w:ind w:left="284"/>
            </w:pPr>
            <w:r w:rsidRPr="00A30FC8">
              <w:t>11.</w:t>
            </w:r>
            <w:r w:rsidRPr="00A30FC8">
              <w:tab/>
              <w:t xml:space="preserve">Составить набор и определить резус-фактор </w:t>
            </w:r>
            <w:proofErr w:type="spellStart"/>
            <w:r w:rsidRPr="00A30FC8">
              <w:t>цоликлоном</w:t>
            </w:r>
            <w:proofErr w:type="spellEnd"/>
            <w:r w:rsidRPr="00A30FC8">
              <w:t xml:space="preserve"> анти - Д СУПЕР.</w:t>
            </w:r>
          </w:p>
          <w:p w14:paraId="28FD53C3" w14:textId="77777777" w:rsidR="00AA6071" w:rsidRPr="00A30FC8" w:rsidRDefault="00AA6071" w:rsidP="00EF246B">
            <w:pPr>
              <w:ind w:left="284"/>
            </w:pPr>
            <w:r w:rsidRPr="00A30FC8">
              <w:t>12.</w:t>
            </w:r>
            <w:r w:rsidRPr="00A30FC8">
              <w:tab/>
              <w:t>Наложить жгут при артериальном кровотечении.</w:t>
            </w:r>
          </w:p>
          <w:p w14:paraId="1983156B" w14:textId="77777777" w:rsidR="00AA6071" w:rsidRPr="00A30FC8" w:rsidRDefault="00AA6071" w:rsidP="00EF246B">
            <w:pPr>
              <w:ind w:left="284"/>
            </w:pPr>
            <w:r w:rsidRPr="00A30FC8">
              <w:t>13.</w:t>
            </w:r>
            <w:r w:rsidRPr="00A30FC8">
              <w:tab/>
              <w:t>Наложить давящую повязку.</w:t>
            </w:r>
          </w:p>
          <w:p w14:paraId="54D9587A" w14:textId="77777777" w:rsidR="00AA6071" w:rsidRPr="00A30FC8" w:rsidRDefault="00AA6071" w:rsidP="00EF246B">
            <w:pPr>
              <w:ind w:left="284"/>
            </w:pPr>
            <w:r w:rsidRPr="00A30FC8">
              <w:t>14.</w:t>
            </w:r>
            <w:r w:rsidRPr="00A30FC8">
              <w:tab/>
              <w:t>Наложить повязку «чепец».</w:t>
            </w:r>
          </w:p>
          <w:p w14:paraId="31241969" w14:textId="77777777" w:rsidR="00AA6071" w:rsidRPr="00A30FC8" w:rsidRDefault="00AA6071" w:rsidP="00EF246B">
            <w:pPr>
              <w:ind w:left="284"/>
            </w:pPr>
            <w:r w:rsidRPr="00A30FC8">
              <w:t>15.</w:t>
            </w:r>
            <w:r w:rsidRPr="00A30FC8">
              <w:tab/>
              <w:t>Наложить повязку на один глаз.</w:t>
            </w:r>
          </w:p>
          <w:p w14:paraId="50EFA9DC" w14:textId="77777777" w:rsidR="00AA6071" w:rsidRPr="00A30FC8" w:rsidRDefault="00AA6071" w:rsidP="00EF246B">
            <w:pPr>
              <w:ind w:left="284"/>
            </w:pPr>
            <w:r w:rsidRPr="00A30FC8">
              <w:t>16.</w:t>
            </w:r>
            <w:r w:rsidRPr="00A30FC8">
              <w:tab/>
              <w:t>Наложить повязку на оба глаза.</w:t>
            </w:r>
          </w:p>
          <w:p w14:paraId="15543929" w14:textId="77777777" w:rsidR="00AA6071" w:rsidRPr="00A30FC8" w:rsidRDefault="00AA6071" w:rsidP="00EF246B">
            <w:pPr>
              <w:ind w:left="284"/>
            </w:pPr>
            <w:r w:rsidRPr="00A30FC8">
              <w:lastRenderedPageBreak/>
              <w:t>17.</w:t>
            </w:r>
            <w:r w:rsidRPr="00A30FC8">
              <w:tab/>
              <w:t xml:space="preserve">Наложить повязку </w:t>
            </w:r>
            <w:proofErr w:type="spellStart"/>
            <w:r w:rsidRPr="00A30FC8">
              <w:t>Дезо</w:t>
            </w:r>
            <w:proofErr w:type="spellEnd"/>
            <w:r w:rsidRPr="00A30FC8">
              <w:t>.</w:t>
            </w:r>
          </w:p>
          <w:p w14:paraId="5B21A45F" w14:textId="77777777" w:rsidR="00AA6071" w:rsidRPr="00A30FC8" w:rsidRDefault="00AA6071" w:rsidP="00EF246B">
            <w:pPr>
              <w:ind w:left="284"/>
            </w:pPr>
            <w:r w:rsidRPr="00A30FC8">
              <w:t>18.</w:t>
            </w:r>
            <w:r w:rsidRPr="00A30FC8">
              <w:tab/>
              <w:t>Наложить колосовидную повязку на плечевой сустав.</w:t>
            </w:r>
          </w:p>
          <w:p w14:paraId="34ABBF7B" w14:textId="77777777" w:rsidR="00AA6071" w:rsidRPr="00A30FC8" w:rsidRDefault="00AA6071" w:rsidP="00EF246B">
            <w:pPr>
              <w:ind w:left="284"/>
            </w:pPr>
            <w:r w:rsidRPr="00A30FC8">
              <w:t>19.</w:t>
            </w:r>
            <w:r w:rsidRPr="00A30FC8">
              <w:tab/>
              <w:t>Наложить спиральную повязку на грудную клетку.</w:t>
            </w:r>
          </w:p>
          <w:p w14:paraId="3BDDABE6" w14:textId="77777777" w:rsidR="00AA6071" w:rsidRPr="00A30FC8" w:rsidRDefault="00AA6071" w:rsidP="00EF246B">
            <w:pPr>
              <w:ind w:left="284"/>
            </w:pPr>
            <w:r w:rsidRPr="00A30FC8">
              <w:t>20.</w:t>
            </w:r>
            <w:r w:rsidRPr="00A30FC8">
              <w:tab/>
              <w:t>Наложить черепашью (сходящаяся) повязку на локтевой сустав.</w:t>
            </w:r>
          </w:p>
          <w:p w14:paraId="421864B5" w14:textId="77777777" w:rsidR="00AA6071" w:rsidRPr="00A30FC8" w:rsidRDefault="00AA6071" w:rsidP="00EF246B">
            <w:pPr>
              <w:ind w:left="284"/>
            </w:pPr>
            <w:r w:rsidRPr="00A30FC8">
              <w:t>21.</w:t>
            </w:r>
            <w:r w:rsidRPr="00A30FC8">
              <w:tab/>
              <w:t>Наложение черепашью (расходящаяся) повязку на локтевой сустав.</w:t>
            </w:r>
          </w:p>
          <w:p w14:paraId="3CDC388A" w14:textId="77777777" w:rsidR="00AA6071" w:rsidRPr="00A30FC8" w:rsidRDefault="00AA6071" w:rsidP="00EF246B">
            <w:pPr>
              <w:ind w:left="284"/>
            </w:pPr>
            <w:r w:rsidRPr="00A30FC8">
              <w:t>22.</w:t>
            </w:r>
            <w:r w:rsidRPr="00A30FC8">
              <w:tab/>
              <w:t>Наложить восьмиобразную повязку на голеностопный сустав.</w:t>
            </w:r>
          </w:p>
          <w:p w14:paraId="6771D63B" w14:textId="77777777" w:rsidR="00AA6071" w:rsidRPr="00A30FC8" w:rsidRDefault="00AA6071" w:rsidP="00EF246B">
            <w:pPr>
              <w:ind w:left="284"/>
            </w:pPr>
            <w:r w:rsidRPr="00A30FC8">
              <w:t>23.</w:t>
            </w:r>
            <w:r w:rsidRPr="00A30FC8">
              <w:tab/>
              <w:t>Наложить повязку «варежка».</w:t>
            </w:r>
          </w:p>
          <w:p w14:paraId="153475F2" w14:textId="77777777" w:rsidR="00AA6071" w:rsidRPr="00A30FC8" w:rsidRDefault="00AA6071" w:rsidP="00EF246B">
            <w:pPr>
              <w:ind w:left="284"/>
            </w:pPr>
            <w:r w:rsidRPr="00A30FC8">
              <w:t>24.</w:t>
            </w:r>
            <w:r w:rsidRPr="00A30FC8">
              <w:tab/>
              <w:t>Наложить повязку «рыцарская перчатка».</w:t>
            </w:r>
          </w:p>
          <w:p w14:paraId="189D7698" w14:textId="77777777" w:rsidR="00AA6071" w:rsidRPr="00A30FC8" w:rsidRDefault="00AA6071" w:rsidP="00EF246B">
            <w:pPr>
              <w:ind w:left="284"/>
            </w:pPr>
            <w:r w:rsidRPr="00A30FC8">
              <w:t>25.</w:t>
            </w:r>
            <w:r w:rsidRPr="00A30FC8">
              <w:tab/>
              <w:t xml:space="preserve">Наложить </w:t>
            </w:r>
            <w:proofErr w:type="spellStart"/>
            <w:r w:rsidRPr="00A30FC8">
              <w:t>окклюзионную</w:t>
            </w:r>
            <w:proofErr w:type="spellEnd"/>
            <w:r w:rsidRPr="00A30FC8">
              <w:t xml:space="preserve"> повязку.</w:t>
            </w:r>
          </w:p>
          <w:p w14:paraId="6BDB691A" w14:textId="77777777" w:rsidR="00AA6071" w:rsidRPr="00A30FC8" w:rsidRDefault="00AA6071" w:rsidP="00EF246B">
            <w:pPr>
              <w:ind w:left="284"/>
            </w:pPr>
            <w:r w:rsidRPr="00A30FC8">
              <w:t>26.</w:t>
            </w:r>
            <w:r w:rsidRPr="00A30FC8">
              <w:tab/>
              <w:t xml:space="preserve">Наложить шину </w:t>
            </w:r>
            <w:proofErr w:type="spellStart"/>
            <w:r w:rsidRPr="00A30FC8">
              <w:t>Крамера</w:t>
            </w:r>
            <w:proofErr w:type="spellEnd"/>
            <w:r w:rsidRPr="00A30FC8">
              <w:t xml:space="preserve"> при переломе правого предплечья.</w:t>
            </w:r>
          </w:p>
          <w:p w14:paraId="5B5BFA03" w14:textId="77777777" w:rsidR="00AA6071" w:rsidRPr="00A30FC8" w:rsidRDefault="00AA6071" w:rsidP="00EF246B">
            <w:pPr>
              <w:ind w:left="284"/>
            </w:pPr>
            <w:r w:rsidRPr="00A30FC8">
              <w:t>27.</w:t>
            </w:r>
            <w:r w:rsidRPr="00A30FC8">
              <w:tab/>
              <w:t>Составить набор инструментов для первичной хирургической обработки (ПХО).</w:t>
            </w:r>
          </w:p>
          <w:p w14:paraId="729330C2" w14:textId="77777777" w:rsidR="00AA6071" w:rsidRPr="00A30FC8" w:rsidRDefault="00AA6071" w:rsidP="00EF246B">
            <w:pPr>
              <w:ind w:left="284"/>
            </w:pPr>
            <w:r w:rsidRPr="00A30FC8">
              <w:t>28.</w:t>
            </w:r>
            <w:r w:rsidRPr="00A30FC8">
              <w:tab/>
              <w:t>Составить набор инструментов для вскрытия абсцесса.</w:t>
            </w:r>
          </w:p>
        </w:tc>
        <w:tc>
          <w:tcPr>
            <w:tcW w:w="853" w:type="pct"/>
            <w:gridSpan w:val="6"/>
          </w:tcPr>
          <w:p w14:paraId="13C2835B" w14:textId="77777777" w:rsidR="00AA6071" w:rsidRPr="00A30FC8" w:rsidRDefault="00AA6071" w:rsidP="008D49A6">
            <w:pPr>
              <w:jc w:val="center"/>
            </w:pPr>
            <w:r w:rsidRPr="00A30FC8">
              <w:lastRenderedPageBreak/>
              <w:t>36</w:t>
            </w:r>
          </w:p>
        </w:tc>
        <w:tc>
          <w:tcPr>
            <w:tcW w:w="447" w:type="pct"/>
            <w:gridSpan w:val="5"/>
            <w:shd w:val="clear" w:color="auto" w:fill="C0C0C0"/>
          </w:tcPr>
          <w:p w14:paraId="2835FDB8" w14:textId="77777777" w:rsidR="00AA6071" w:rsidRPr="00A30FC8" w:rsidRDefault="00AA6071" w:rsidP="008D49A6">
            <w:pPr>
              <w:jc w:val="center"/>
            </w:pPr>
            <w:r w:rsidRPr="00A30FC8">
              <w:t>3</w:t>
            </w:r>
          </w:p>
        </w:tc>
      </w:tr>
      <w:tr w:rsidR="00AA6071" w:rsidRPr="00A30FC8" w14:paraId="3D1C9313" w14:textId="77777777" w:rsidTr="0016528C">
        <w:trPr>
          <w:gridBefore w:val="1"/>
          <w:gridAfter w:val="3"/>
          <w:wBefore w:w="11" w:type="pct"/>
          <w:wAfter w:w="98" w:type="pct"/>
        </w:trPr>
        <w:tc>
          <w:tcPr>
            <w:tcW w:w="4891" w:type="pct"/>
            <w:gridSpan w:val="21"/>
            <w:shd w:val="clear" w:color="auto" w:fill="C0C0C0"/>
          </w:tcPr>
          <w:p w14:paraId="2A2A8AD3" w14:textId="77777777" w:rsidR="00AA6071" w:rsidRPr="00A30FC8" w:rsidRDefault="00AA6071" w:rsidP="008D49A6">
            <w:pPr>
              <w:jc w:val="center"/>
            </w:pPr>
          </w:p>
        </w:tc>
      </w:tr>
      <w:tr w:rsidR="00AA6071" w:rsidRPr="00A30FC8" w14:paraId="7263A3EA" w14:textId="77777777" w:rsidTr="0016528C">
        <w:trPr>
          <w:gridBefore w:val="1"/>
          <w:gridAfter w:val="3"/>
          <w:wBefore w:w="11" w:type="pct"/>
          <w:wAfter w:w="98" w:type="pct"/>
        </w:trPr>
        <w:tc>
          <w:tcPr>
            <w:tcW w:w="1063" w:type="pct"/>
            <w:gridSpan w:val="5"/>
          </w:tcPr>
          <w:p w14:paraId="0C431241" w14:textId="77777777" w:rsidR="00AA6071" w:rsidRPr="00A30FC8" w:rsidRDefault="000F6439" w:rsidP="008D49A6">
            <w:pPr>
              <w:rPr>
                <w:rFonts w:eastAsia="Calibri"/>
                <w:b/>
                <w:bCs/>
              </w:rPr>
            </w:pPr>
            <w:r w:rsidRPr="00A30FC8">
              <w:rPr>
                <w:rFonts w:eastAsia="Calibri"/>
                <w:b/>
                <w:bCs/>
              </w:rPr>
              <w:t xml:space="preserve">Раздел ПМ 4. Сестринский </w:t>
            </w:r>
            <w:proofErr w:type="gramStart"/>
            <w:r w:rsidRPr="00A30FC8">
              <w:rPr>
                <w:rFonts w:eastAsia="Calibri"/>
                <w:b/>
                <w:bCs/>
              </w:rPr>
              <w:t xml:space="preserve">уход </w:t>
            </w:r>
            <w:r w:rsidR="00AA6071" w:rsidRPr="00A30FC8">
              <w:rPr>
                <w:rFonts w:eastAsia="Calibri"/>
                <w:b/>
                <w:bCs/>
              </w:rPr>
              <w:t xml:space="preserve"> в</w:t>
            </w:r>
            <w:proofErr w:type="gramEnd"/>
            <w:r w:rsidR="00AA6071" w:rsidRPr="00A30FC8">
              <w:rPr>
                <w:rFonts w:eastAsia="Calibri"/>
                <w:b/>
                <w:bCs/>
              </w:rPr>
              <w:t xml:space="preserve"> акушерстве.</w:t>
            </w:r>
          </w:p>
        </w:tc>
        <w:tc>
          <w:tcPr>
            <w:tcW w:w="2528" w:type="pct"/>
            <w:gridSpan w:val="5"/>
          </w:tcPr>
          <w:p w14:paraId="041FECA2" w14:textId="77777777" w:rsidR="00AA6071" w:rsidRPr="00A30FC8" w:rsidRDefault="00AA6071" w:rsidP="008D49A6">
            <w:pPr>
              <w:jc w:val="center"/>
            </w:pPr>
          </w:p>
        </w:tc>
        <w:tc>
          <w:tcPr>
            <w:tcW w:w="856" w:type="pct"/>
            <w:gridSpan w:val="7"/>
          </w:tcPr>
          <w:p w14:paraId="57C5ABFC" w14:textId="77777777" w:rsidR="00AA6071" w:rsidRPr="00A30FC8" w:rsidRDefault="00AA6071" w:rsidP="008D49A6">
            <w:pPr>
              <w:jc w:val="center"/>
              <w:rPr>
                <w:b/>
              </w:rPr>
            </w:pPr>
            <w:r w:rsidRPr="00A30FC8">
              <w:rPr>
                <w:b/>
              </w:rPr>
              <w:t xml:space="preserve">66 </w:t>
            </w:r>
            <w:r w:rsidRPr="00A30FC8">
              <w:t>+ 32 сам. работы</w:t>
            </w:r>
          </w:p>
        </w:tc>
        <w:tc>
          <w:tcPr>
            <w:tcW w:w="444" w:type="pct"/>
            <w:gridSpan w:val="4"/>
            <w:shd w:val="clear" w:color="auto" w:fill="auto"/>
          </w:tcPr>
          <w:p w14:paraId="5563D809" w14:textId="77777777" w:rsidR="00AA6071" w:rsidRPr="00A30FC8" w:rsidRDefault="00AA6071" w:rsidP="008D49A6">
            <w:pPr>
              <w:jc w:val="center"/>
            </w:pPr>
          </w:p>
        </w:tc>
      </w:tr>
      <w:tr w:rsidR="00AA6071" w:rsidRPr="00A30FC8" w14:paraId="2CD7E135" w14:textId="77777777" w:rsidTr="0016528C">
        <w:trPr>
          <w:gridBefore w:val="1"/>
          <w:gridAfter w:val="3"/>
          <w:wBefore w:w="11" w:type="pct"/>
          <w:wAfter w:w="98" w:type="pct"/>
        </w:trPr>
        <w:tc>
          <w:tcPr>
            <w:tcW w:w="1063" w:type="pct"/>
            <w:gridSpan w:val="5"/>
          </w:tcPr>
          <w:p w14:paraId="73942F42" w14:textId="77777777" w:rsidR="00AA6071" w:rsidRPr="00A30FC8" w:rsidRDefault="000F6439" w:rsidP="008D49A6">
            <w:pPr>
              <w:rPr>
                <w:rFonts w:eastAsia="Calibri"/>
                <w:b/>
                <w:bCs/>
              </w:rPr>
            </w:pPr>
            <w:r w:rsidRPr="00A30FC8">
              <w:rPr>
                <w:rFonts w:eastAsia="Calibri"/>
                <w:b/>
                <w:bCs/>
              </w:rPr>
              <w:t xml:space="preserve">МДК 02.01. Сестринский </w:t>
            </w:r>
            <w:proofErr w:type="gramStart"/>
            <w:r w:rsidRPr="00A30FC8">
              <w:rPr>
                <w:rFonts w:eastAsia="Calibri"/>
                <w:b/>
                <w:bCs/>
              </w:rPr>
              <w:t xml:space="preserve">уход </w:t>
            </w:r>
            <w:r w:rsidR="00AA6071" w:rsidRPr="00A30FC8">
              <w:rPr>
                <w:rFonts w:eastAsia="Calibri"/>
                <w:b/>
                <w:bCs/>
              </w:rPr>
              <w:t xml:space="preserve"> при</w:t>
            </w:r>
            <w:proofErr w:type="gramEnd"/>
            <w:r w:rsidR="00AA6071" w:rsidRPr="00A30FC8">
              <w:rPr>
                <w:rFonts w:eastAsia="Calibri"/>
                <w:b/>
                <w:bCs/>
              </w:rPr>
              <w:t xml:space="preserve"> нарушениях здоровья.</w:t>
            </w:r>
          </w:p>
        </w:tc>
        <w:tc>
          <w:tcPr>
            <w:tcW w:w="2528" w:type="pct"/>
            <w:gridSpan w:val="5"/>
          </w:tcPr>
          <w:p w14:paraId="16E5DC82" w14:textId="77777777" w:rsidR="00AA6071" w:rsidRPr="00A30FC8" w:rsidRDefault="00AA6071" w:rsidP="008D49A6">
            <w:pPr>
              <w:jc w:val="center"/>
            </w:pPr>
          </w:p>
        </w:tc>
        <w:tc>
          <w:tcPr>
            <w:tcW w:w="856" w:type="pct"/>
            <w:gridSpan w:val="7"/>
          </w:tcPr>
          <w:p w14:paraId="0B491F80" w14:textId="77777777" w:rsidR="00AA6071" w:rsidRPr="00A30FC8" w:rsidRDefault="00AA6071" w:rsidP="008D49A6">
            <w:pPr>
              <w:jc w:val="center"/>
              <w:rPr>
                <w:b/>
              </w:rPr>
            </w:pPr>
          </w:p>
        </w:tc>
        <w:tc>
          <w:tcPr>
            <w:tcW w:w="444" w:type="pct"/>
            <w:gridSpan w:val="4"/>
            <w:shd w:val="clear" w:color="auto" w:fill="auto"/>
          </w:tcPr>
          <w:p w14:paraId="0F4A34CA" w14:textId="77777777" w:rsidR="00AA6071" w:rsidRPr="00A30FC8" w:rsidRDefault="00AA6071" w:rsidP="008D49A6">
            <w:pPr>
              <w:jc w:val="center"/>
            </w:pPr>
          </w:p>
        </w:tc>
      </w:tr>
      <w:tr w:rsidR="00AA6071" w:rsidRPr="00A30FC8" w14:paraId="0801C58A" w14:textId="77777777" w:rsidTr="0016528C">
        <w:trPr>
          <w:gridBefore w:val="1"/>
          <w:gridAfter w:val="3"/>
          <w:wBefore w:w="11" w:type="pct"/>
          <w:wAfter w:w="98" w:type="pct"/>
          <w:trHeight w:val="260"/>
        </w:trPr>
        <w:tc>
          <w:tcPr>
            <w:tcW w:w="1063" w:type="pct"/>
            <w:gridSpan w:val="5"/>
            <w:vMerge w:val="restart"/>
            <w:tcBorders>
              <w:top w:val="single" w:sz="4" w:space="0" w:color="auto"/>
              <w:left w:val="single" w:sz="4" w:space="0" w:color="auto"/>
              <w:right w:val="single" w:sz="4" w:space="0" w:color="auto"/>
            </w:tcBorders>
          </w:tcPr>
          <w:p w14:paraId="70E76E17" w14:textId="77777777" w:rsidR="00AA6071" w:rsidRPr="00A30FC8" w:rsidRDefault="00AA6071" w:rsidP="006931CA">
            <w:pPr>
              <w:snapToGrid w:val="0"/>
            </w:pPr>
            <w:r w:rsidRPr="00A30FC8">
              <w:rPr>
                <w:b/>
                <w:bCs/>
              </w:rPr>
              <w:t>Тема 4.1.</w:t>
            </w:r>
          </w:p>
          <w:p w14:paraId="79775F43" w14:textId="77777777" w:rsidR="00AA6071" w:rsidRPr="00A30FC8" w:rsidRDefault="00AA6071" w:rsidP="006931CA">
            <w:pPr>
              <w:snapToGrid w:val="0"/>
            </w:pPr>
            <w:r w:rsidRPr="00A30FC8">
              <w:t>Система организации акушерско-гинекологической помощи и роль медицинской сестры.</w:t>
            </w:r>
            <w:r w:rsidRPr="00A30FC8">
              <w:rPr>
                <w:bCs/>
              </w:rPr>
              <w:t xml:space="preserve"> Методы исследования в акушерстве.</w:t>
            </w:r>
          </w:p>
          <w:p w14:paraId="738E97BB" w14:textId="77777777" w:rsidR="00AA6071" w:rsidRPr="00A30FC8" w:rsidRDefault="00AA6071" w:rsidP="006931CA">
            <w:pPr>
              <w:snapToGrid w:val="0"/>
            </w:pPr>
          </w:p>
        </w:tc>
        <w:tc>
          <w:tcPr>
            <w:tcW w:w="2528" w:type="pct"/>
            <w:gridSpan w:val="5"/>
            <w:tcBorders>
              <w:top w:val="single" w:sz="4" w:space="0" w:color="auto"/>
              <w:left w:val="single" w:sz="4" w:space="0" w:color="auto"/>
              <w:bottom w:val="single" w:sz="4" w:space="0" w:color="auto"/>
              <w:right w:val="single" w:sz="4" w:space="0" w:color="auto"/>
            </w:tcBorders>
          </w:tcPr>
          <w:p w14:paraId="405FCDA8" w14:textId="77777777" w:rsidR="00AA6071" w:rsidRPr="00A30FC8" w:rsidRDefault="00AA6071" w:rsidP="006931CA">
            <w:pPr>
              <w:jc w:val="both"/>
              <w:rPr>
                <w:b/>
                <w:bCs/>
              </w:rPr>
            </w:pPr>
          </w:p>
        </w:tc>
        <w:tc>
          <w:tcPr>
            <w:tcW w:w="853" w:type="pct"/>
            <w:gridSpan w:val="6"/>
            <w:vMerge w:val="restart"/>
            <w:tcBorders>
              <w:top w:val="single" w:sz="4" w:space="0" w:color="auto"/>
              <w:left w:val="single" w:sz="4" w:space="0" w:color="auto"/>
              <w:right w:val="single" w:sz="4" w:space="0" w:color="auto"/>
            </w:tcBorders>
          </w:tcPr>
          <w:p w14:paraId="36616F16" w14:textId="77777777" w:rsidR="00AA6071" w:rsidRPr="00A30FC8" w:rsidRDefault="00AA6071" w:rsidP="006931CA">
            <w:pPr>
              <w:jc w:val="center"/>
            </w:pPr>
          </w:p>
          <w:p w14:paraId="52EF7CA7" w14:textId="77777777" w:rsidR="00AA6071" w:rsidRPr="00A30FC8" w:rsidRDefault="00AA6071" w:rsidP="006931CA">
            <w:pPr>
              <w:jc w:val="center"/>
            </w:pPr>
            <w:r w:rsidRPr="00A30FC8">
              <w:t>2</w:t>
            </w:r>
          </w:p>
        </w:tc>
        <w:tc>
          <w:tcPr>
            <w:tcW w:w="447" w:type="pct"/>
            <w:gridSpan w:val="5"/>
            <w:tcBorders>
              <w:top w:val="single" w:sz="4" w:space="0" w:color="auto"/>
              <w:left w:val="single" w:sz="4" w:space="0" w:color="auto"/>
              <w:bottom w:val="single" w:sz="4" w:space="0" w:color="auto"/>
              <w:right w:val="single" w:sz="4" w:space="0" w:color="auto"/>
            </w:tcBorders>
            <w:shd w:val="clear" w:color="auto" w:fill="C0C0C0"/>
          </w:tcPr>
          <w:p w14:paraId="488DEE74" w14:textId="77777777" w:rsidR="00AA6071" w:rsidRPr="00A30FC8" w:rsidRDefault="00AA6071" w:rsidP="006931CA">
            <w:pPr>
              <w:jc w:val="center"/>
            </w:pPr>
          </w:p>
        </w:tc>
      </w:tr>
      <w:tr w:rsidR="00AA6071" w:rsidRPr="00A30FC8" w14:paraId="3A6EABF6" w14:textId="77777777" w:rsidTr="0016528C">
        <w:trPr>
          <w:gridBefore w:val="1"/>
          <w:gridAfter w:val="3"/>
          <w:wBefore w:w="11" w:type="pct"/>
          <w:wAfter w:w="98" w:type="pct"/>
          <w:trHeight w:val="1580"/>
        </w:trPr>
        <w:tc>
          <w:tcPr>
            <w:tcW w:w="1063" w:type="pct"/>
            <w:gridSpan w:val="5"/>
            <w:vMerge/>
            <w:tcBorders>
              <w:top w:val="single" w:sz="4" w:space="0" w:color="auto"/>
              <w:left w:val="single" w:sz="4" w:space="0" w:color="auto"/>
              <w:right w:val="single" w:sz="4" w:space="0" w:color="auto"/>
            </w:tcBorders>
          </w:tcPr>
          <w:p w14:paraId="4703FA1A" w14:textId="77777777" w:rsidR="00AA6071" w:rsidRPr="00A30FC8" w:rsidRDefault="00AA6071" w:rsidP="006931CA">
            <w:pPr>
              <w:snapToGrid w:val="0"/>
              <w:rPr>
                <w:b/>
                <w:bCs/>
              </w:rPr>
            </w:pPr>
          </w:p>
        </w:tc>
        <w:tc>
          <w:tcPr>
            <w:tcW w:w="2528" w:type="pct"/>
            <w:gridSpan w:val="5"/>
            <w:tcBorders>
              <w:top w:val="single" w:sz="4" w:space="0" w:color="auto"/>
              <w:left w:val="single" w:sz="4" w:space="0" w:color="auto"/>
              <w:bottom w:val="single" w:sz="4" w:space="0" w:color="auto"/>
              <w:right w:val="single" w:sz="4" w:space="0" w:color="auto"/>
            </w:tcBorders>
          </w:tcPr>
          <w:p w14:paraId="7E9E8F68" w14:textId="77777777" w:rsidR="00AA6071" w:rsidRPr="00A30FC8" w:rsidRDefault="00AA6071" w:rsidP="006931CA">
            <w:pPr>
              <w:rPr>
                <w:b/>
                <w:bCs/>
              </w:rPr>
            </w:pPr>
            <w:r w:rsidRPr="00A30FC8">
              <w:rPr>
                <w:b/>
                <w:bCs/>
              </w:rPr>
              <w:t>Содержание:</w:t>
            </w:r>
            <w:r w:rsidRPr="00A30FC8">
              <w:t xml:space="preserve"> Принципы, цели и задачи акушерско-гинекологической службы. Основные законодательно-правовые документы об организации работы акушерско-гинекологических лечебно-профилактических учреждений. Подразделения акушерско-гинекологической службы: женская консультация, акушерский и гинекологический стационар. Задачи сестринской службы, роль медицинской сестры в организации, обеспечении и соблюдении всех этапов оказания акушерско-гинекологической помощи здоровым и больным беременным, а также женщинам, страдающим гинекологическими заболеваниями. </w:t>
            </w:r>
            <w:r w:rsidRPr="00A30FC8">
              <w:rPr>
                <w:bCs/>
              </w:rPr>
              <w:t>Методы исследования в акушерстве.</w:t>
            </w:r>
          </w:p>
        </w:tc>
        <w:tc>
          <w:tcPr>
            <w:tcW w:w="853" w:type="pct"/>
            <w:gridSpan w:val="6"/>
            <w:vMerge/>
            <w:tcBorders>
              <w:left w:val="single" w:sz="4" w:space="0" w:color="auto"/>
              <w:bottom w:val="single" w:sz="4" w:space="0" w:color="auto"/>
              <w:right w:val="single" w:sz="4" w:space="0" w:color="auto"/>
            </w:tcBorders>
          </w:tcPr>
          <w:p w14:paraId="23F0926D" w14:textId="77777777" w:rsidR="00AA6071" w:rsidRPr="00A30FC8" w:rsidRDefault="00AA6071" w:rsidP="006931CA">
            <w:pPr>
              <w:jc w:val="center"/>
            </w:pPr>
          </w:p>
        </w:tc>
        <w:tc>
          <w:tcPr>
            <w:tcW w:w="447" w:type="pct"/>
            <w:gridSpan w:val="5"/>
            <w:tcBorders>
              <w:top w:val="single" w:sz="4" w:space="0" w:color="auto"/>
              <w:left w:val="single" w:sz="4" w:space="0" w:color="auto"/>
              <w:bottom w:val="single" w:sz="4" w:space="0" w:color="auto"/>
              <w:right w:val="single" w:sz="4" w:space="0" w:color="auto"/>
            </w:tcBorders>
          </w:tcPr>
          <w:p w14:paraId="5F2E2CFF" w14:textId="77777777" w:rsidR="00AA6071" w:rsidRPr="00A30FC8" w:rsidRDefault="00AA6071" w:rsidP="006931CA">
            <w:pPr>
              <w:jc w:val="center"/>
            </w:pPr>
          </w:p>
          <w:p w14:paraId="098124D5" w14:textId="77777777" w:rsidR="00AA6071" w:rsidRPr="00A30FC8" w:rsidRDefault="00AA6071" w:rsidP="006931CA">
            <w:pPr>
              <w:jc w:val="center"/>
            </w:pPr>
            <w:r w:rsidRPr="00A30FC8">
              <w:t>1</w:t>
            </w:r>
          </w:p>
        </w:tc>
      </w:tr>
      <w:tr w:rsidR="00AA6071" w:rsidRPr="00A30FC8" w14:paraId="0649414C" w14:textId="77777777" w:rsidTr="0016528C">
        <w:trPr>
          <w:gridBefore w:val="1"/>
          <w:gridAfter w:val="3"/>
          <w:wBefore w:w="11" w:type="pct"/>
          <w:wAfter w:w="98" w:type="pct"/>
        </w:trPr>
        <w:tc>
          <w:tcPr>
            <w:tcW w:w="1063" w:type="pct"/>
            <w:gridSpan w:val="5"/>
            <w:vMerge/>
            <w:tcBorders>
              <w:left w:val="single" w:sz="4" w:space="0" w:color="auto"/>
              <w:right w:val="single" w:sz="4" w:space="0" w:color="auto"/>
            </w:tcBorders>
            <w:vAlign w:val="center"/>
          </w:tcPr>
          <w:p w14:paraId="42C7D921" w14:textId="77777777" w:rsidR="00AA6071" w:rsidRPr="00A30FC8" w:rsidRDefault="00AA6071" w:rsidP="006931CA"/>
        </w:tc>
        <w:tc>
          <w:tcPr>
            <w:tcW w:w="2528" w:type="pct"/>
            <w:gridSpan w:val="5"/>
            <w:tcBorders>
              <w:top w:val="single" w:sz="4" w:space="0" w:color="auto"/>
              <w:left w:val="single" w:sz="4" w:space="0" w:color="auto"/>
              <w:bottom w:val="single" w:sz="4" w:space="0" w:color="auto"/>
              <w:right w:val="single" w:sz="4" w:space="0" w:color="auto"/>
            </w:tcBorders>
          </w:tcPr>
          <w:p w14:paraId="07E19BE3" w14:textId="77777777" w:rsidR="00AA6071" w:rsidRPr="00A30FC8" w:rsidRDefault="00AA6071" w:rsidP="006931CA">
            <w:pPr>
              <w:snapToGrid w:val="0"/>
            </w:pPr>
            <w:r w:rsidRPr="00A30FC8">
              <w:rPr>
                <w:b/>
                <w:bCs/>
              </w:rPr>
              <w:t>Практические занятия:</w:t>
            </w:r>
          </w:p>
        </w:tc>
        <w:tc>
          <w:tcPr>
            <w:tcW w:w="853" w:type="pct"/>
            <w:gridSpan w:val="6"/>
            <w:vMerge w:val="restart"/>
            <w:tcBorders>
              <w:top w:val="single" w:sz="4" w:space="0" w:color="auto"/>
              <w:left w:val="single" w:sz="4" w:space="0" w:color="auto"/>
              <w:right w:val="single" w:sz="4" w:space="0" w:color="auto"/>
            </w:tcBorders>
          </w:tcPr>
          <w:p w14:paraId="7525FF38" w14:textId="77777777" w:rsidR="00AA6071" w:rsidRPr="00A30FC8" w:rsidRDefault="00AA6071" w:rsidP="006931CA">
            <w:pPr>
              <w:jc w:val="center"/>
            </w:pPr>
          </w:p>
          <w:p w14:paraId="4DBD0A8B" w14:textId="77777777" w:rsidR="00AA6071" w:rsidRPr="00A30FC8" w:rsidRDefault="00AA6071" w:rsidP="006931CA">
            <w:pPr>
              <w:jc w:val="center"/>
            </w:pPr>
            <w:r w:rsidRPr="00A30FC8">
              <w:t>6</w:t>
            </w:r>
          </w:p>
        </w:tc>
        <w:tc>
          <w:tcPr>
            <w:tcW w:w="447" w:type="pct"/>
            <w:gridSpan w:val="5"/>
            <w:tcBorders>
              <w:top w:val="single" w:sz="4" w:space="0" w:color="auto"/>
              <w:left w:val="single" w:sz="4" w:space="0" w:color="auto"/>
              <w:bottom w:val="single" w:sz="4" w:space="0" w:color="auto"/>
              <w:right w:val="single" w:sz="4" w:space="0" w:color="auto"/>
            </w:tcBorders>
            <w:shd w:val="clear" w:color="auto" w:fill="C0C0C0"/>
          </w:tcPr>
          <w:p w14:paraId="684A526E" w14:textId="77777777" w:rsidR="00AA6071" w:rsidRPr="00A30FC8" w:rsidRDefault="00AA6071" w:rsidP="006931CA">
            <w:pPr>
              <w:jc w:val="center"/>
            </w:pPr>
          </w:p>
        </w:tc>
      </w:tr>
      <w:tr w:rsidR="00AA6071" w:rsidRPr="00A30FC8" w14:paraId="7D8A384E" w14:textId="77777777" w:rsidTr="0016528C">
        <w:trPr>
          <w:gridBefore w:val="1"/>
          <w:gridAfter w:val="3"/>
          <w:wBefore w:w="11" w:type="pct"/>
          <w:wAfter w:w="98" w:type="pct"/>
        </w:trPr>
        <w:tc>
          <w:tcPr>
            <w:tcW w:w="1063" w:type="pct"/>
            <w:gridSpan w:val="5"/>
            <w:vMerge/>
            <w:tcBorders>
              <w:left w:val="single" w:sz="4" w:space="0" w:color="auto"/>
              <w:bottom w:val="single" w:sz="4" w:space="0" w:color="auto"/>
              <w:right w:val="single" w:sz="4" w:space="0" w:color="auto"/>
            </w:tcBorders>
            <w:vAlign w:val="center"/>
          </w:tcPr>
          <w:p w14:paraId="435AB356" w14:textId="77777777" w:rsidR="00AA6071" w:rsidRPr="00A30FC8" w:rsidRDefault="00AA6071" w:rsidP="006931CA"/>
        </w:tc>
        <w:tc>
          <w:tcPr>
            <w:tcW w:w="2528" w:type="pct"/>
            <w:gridSpan w:val="5"/>
            <w:tcBorders>
              <w:top w:val="single" w:sz="4" w:space="0" w:color="auto"/>
              <w:left w:val="single" w:sz="4" w:space="0" w:color="auto"/>
              <w:bottom w:val="single" w:sz="4" w:space="0" w:color="auto"/>
              <w:right w:val="single" w:sz="4" w:space="0" w:color="auto"/>
            </w:tcBorders>
          </w:tcPr>
          <w:p w14:paraId="099EC2F6" w14:textId="77777777" w:rsidR="00AA6071" w:rsidRPr="00A30FC8" w:rsidRDefault="00AA6071" w:rsidP="006931CA">
            <w:pPr>
              <w:snapToGrid w:val="0"/>
            </w:pPr>
            <w:r w:rsidRPr="00A30FC8">
              <w:t xml:space="preserve">Система организации акушерско-гинекологической помощи и роль медицинской сестры. Сбор общего и акушерско-гинекологического </w:t>
            </w:r>
            <w:r w:rsidRPr="00A30FC8">
              <w:lastRenderedPageBreak/>
              <w:t xml:space="preserve">анамнеза, определение срока беременности и предполагаемой даты родов с учетом даты последней менструации. Измерение температуры тела, подсчет пульса, измерение АД на обеих руках, измерение роста, веса, размеров таза, окружности живота и высоты стояния дна матки. Оценка расположения плода в матке с помощью приёмов наружного акушерского исследования, проведение аускультации и определение частоты сердцебиения плода, измерение кровопотери в родах и раннем послеродовом периоде, оценка качества и количества </w:t>
            </w:r>
            <w:proofErr w:type="spellStart"/>
            <w:r w:rsidRPr="00A30FC8">
              <w:t>лохий</w:t>
            </w:r>
            <w:proofErr w:type="spellEnd"/>
            <w:r w:rsidRPr="00A30FC8">
              <w:t xml:space="preserve">, размеров матки в послеродовом периоде, состояния молочных желез, функции мочевого пузыря и кишечника. </w:t>
            </w:r>
          </w:p>
        </w:tc>
        <w:tc>
          <w:tcPr>
            <w:tcW w:w="853" w:type="pct"/>
            <w:gridSpan w:val="6"/>
            <w:vMerge/>
            <w:tcBorders>
              <w:left w:val="single" w:sz="4" w:space="0" w:color="auto"/>
              <w:bottom w:val="single" w:sz="4" w:space="0" w:color="auto"/>
              <w:right w:val="single" w:sz="4" w:space="0" w:color="auto"/>
            </w:tcBorders>
          </w:tcPr>
          <w:p w14:paraId="2AAA0D3E" w14:textId="77777777" w:rsidR="00AA6071" w:rsidRPr="00A30FC8" w:rsidRDefault="00AA6071" w:rsidP="006931CA">
            <w:pPr>
              <w:jc w:val="center"/>
            </w:pPr>
          </w:p>
        </w:tc>
        <w:tc>
          <w:tcPr>
            <w:tcW w:w="447" w:type="pct"/>
            <w:gridSpan w:val="5"/>
            <w:tcBorders>
              <w:top w:val="single" w:sz="4" w:space="0" w:color="auto"/>
              <w:left w:val="single" w:sz="4" w:space="0" w:color="auto"/>
              <w:bottom w:val="single" w:sz="4" w:space="0" w:color="auto"/>
              <w:right w:val="single" w:sz="4" w:space="0" w:color="auto"/>
            </w:tcBorders>
          </w:tcPr>
          <w:p w14:paraId="58CACE00" w14:textId="77777777" w:rsidR="00AA6071" w:rsidRPr="00A30FC8" w:rsidRDefault="00AA6071" w:rsidP="006931CA">
            <w:pPr>
              <w:jc w:val="center"/>
            </w:pPr>
          </w:p>
          <w:p w14:paraId="774DC4F7" w14:textId="77777777" w:rsidR="00AA6071" w:rsidRPr="00A30FC8" w:rsidRDefault="00AA6071" w:rsidP="006931CA">
            <w:pPr>
              <w:jc w:val="center"/>
            </w:pPr>
            <w:r w:rsidRPr="00A30FC8">
              <w:t>2</w:t>
            </w:r>
          </w:p>
        </w:tc>
      </w:tr>
      <w:tr w:rsidR="00AA6071" w:rsidRPr="00A30FC8" w14:paraId="008D938B" w14:textId="77777777" w:rsidTr="0016528C">
        <w:trPr>
          <w:gridBefore w:val="1"/>
          <w:gridAfter w:val="3"/>
          <w:wBefore w:w="11" w:type="pct"/>
          <w:wAfter w:w="98" w:type="pct"/>
          <w:trHeight w:val="280"/>
        </w:trPr>
        <w:tc>
          <w:tcPr>
            <w:tcW w:w="1063" w:type="pct"/>
            <w:gridSpan w:val="5"/>
            <w:vMerge w:val="restart"/>
            <w:tcBorders>
              <w:top w:val="single" w:sz="4" w:space="0" w:color="auto"/>
              <w:left w:val="single" w:sz="4" w:space="0" w:color="auto"/>
              <w:right w:val="single" w:sz="4" w:space="0" w:color="auto"/>
            </w:tcBorders>
          </w:tcPr>
          <w:p w14:paraId="3A9EFCDA" w14:textId="77777777" w:rsidR="00AA6071" w:rsidRPr="00A30FC8" w:rsidRDefault="00AA6071" w:rsidP="006931CA">
            <w:pPr>
              <w:snapToGrid w:val="0"/>
            </w:pPr>
            <w:r w:rsidRPr="00A30FC8">
              <w:rPr>
                <w:b/>
                <w:bCs/>
              </w:rPr>
              <w:lastRenderedPageBreak/>
              <w:t>Тема 4.2.</w:t>
            </w:r>
          </w:p>
          <w:p w14:paraId="0056FC0F" w14:textId="77777777" w:rsidR="00AA6071" w:rsidRPr="00A30FC8" w:rsidRDefault="00AA6071" w:rsidP="006931CA">
            <w:pPr>
              <w:snapToGrid w:val="0"/>
            </w:pPr>
            <w:r w:rsidRPr="00A30FC8">
              <w:t xml:space="preserve">Проблемы беременной и роженицы при </w:t>
            </w:r>
            <w:proofErr w:type="spellStart"/>
            <w:r w:rsidRPr="00A30FC8">
              <w:t>гестозах</w:t>
            </w:r>
            <w:proofErr w:type="spellEnd"/>
            <w:r w:rsidRPr="00A30FC8">
              <w:t>.</w:t>
            </w:r>
          </w:p>
        </w:tc>
        <w:tc>
          <w:tcPr>
            <w:tcW w:w="2528" w:type="pct"/>
            <w:gridSpan w:val="5"/>
            <w:tcBorders>
              <w:top w:val="single" w:sz="4" w:space="0" w:color="auto"/>
              <w:left w:val="single" w:sz="4" w:space="0" w:color="auto"/>
              <w:bottom w:val="single" w:sz="4" w:space="0" w:color="auto"/>
              <w:right w:val="single" w:sz="4" w:space="0" w:color="auto"/>
            </w:tcBorders>
          </w:tcPr>
          <w:p w14:paraId="24107C28" w14:textId="77777777" w:rsidR="00AA6071" w:rsidRPr="00A30FC8" w:rsidRDefault="00AA6071" w:rsidP="006931CA">
            <w:pPr>
              <w:snapToGrid w:val="0"/>
            </w:pPr>
            <w:r w:rsidRPr="00A30FC8">
              <w:rPr>
                <w:b/>
                <w:bCs/>
              </w:rPr>
              <w:t>Содержание:</w:t>
            </w:r>
          </w:p>
        </w:tc>
        <w:tc>
          <w:tcPr>
            <w:tcW w:w="853" w:type="pct"/>
            <w:gridSpan w:val="6"/>
            <w:vMerge w:val="restart"/>
            <w:tcBorders>
              <w:top w:val="single" w:sz="4" w:space="0" w:color="auto"/>
              <w:left w:val="single" w:sz="4" w:space="0" w:color="auto"/>
              <w:right w:val="single" w:sz="4" w:space="0" w:color="auto"/>
            </w:tcBorders>
          </w:tcPr>
          <w:p w14:paraId="2777C08F" w14:textId="77777777" w:rsidR="00AA6071" w:rsidRPr="00A30FC8" w:rsidRDefault="00AA6071" w:rsidP="006931CA">
            <w:pPr>
              <w:jc w:val="center"/>
            </w:pPr>
          </w:p>
          <w:p w14:paraId="3822EE63" w14:textId="77777777" w:rsidR="00AA6071" w:rsidRPr="00A30FC8" w:rsidRDefault="00AA6071" w:rsidP="006931CA">
            <w:pPr>
              <w:jc w:val="center"/>
            </w:pPr>
            <w:r w:rsidRPr="00A30FC8">
              <w:t>2</w:t>
            </w:r>
          </w:p>
        </w:tc>
        <w:tc>
          <w:tcPr>
            <w:tcW w:w="447" w:type="pct"/>
            <w:gridSpan w:val="5"/>
            <w:tcBorders>
              <w:top w:val="single" w:sz="4" w:space="0" w:color="auto"/>
              <w:left w:val="single" w:sz="4" w:space="0" w:color="auto"/>
              <w:bottom w:val="single" w:sz="4" w:space="0" w:color="auto"/>
              <w:right w:val="single" w:sz="4" w:space="0" w:color="auto"/>
            </w:tcBorders>
            <w:shd w:val="clear" w:color="auto" w:fill="C0C0C0"/>
          </w:tcPr>
          <w:p w14:paraId="2F202DE6" w14:textId="77777777" w:rsidR="00AA6071" w:rsidRPr="00A30FC8" w:rsidRDefault="00AA6071" w:rsidP="006931CA">
            <w:pPr>
              <w:jc w:val="center"/>
            </w:pPr>
          </w:p>
        </w:tc>
      </w:tr>
      <w:tr w:rsidR="00AA6071" w:rsidRPr="00A30FC8" w14:paraId="2B76BC06" w14:textId="77777777" w:rsidTr="0016528C">
        <w:trPr>
          <w:gridBefore w:val="1"/>
          <w:gridAfter w:val="3"/>
          <w:wBefore w:w="11" w:type="pct"/>
          <w:wAfter w:w="98" w:type="pct"/>
          <w:trHeight w:val="640"/>
        </w:trPr>
        <w:tc>
          <w:tcPr>
            <w:tcW w:w="1063" w:type="pct"/>
            <w:gridSpan w:val="5"/>
            <w:vMerge/>
            <w:tcBorders>
              <w:left w:val="single" w:sz="4" w:space="0" w:color="auto"/>
              <w:bottom w:val="single" w:sz="4" w:space="0" w:color="auto"/>
              <w:right w:val="single" w:sz="4" w:space="0" w:color="auto"/>
            </w:tcBorders>
          </w:tcPr>
          <w:p w14:paraId="5261FDCF" w14:textId="77777777" w:rsidR="00AA6071" w:rsidRPr="00A30FC8" w:rsidRDefault="00AA6071" w:rsidP="006931CA">
            <w:pPr>
              <w:snapToGrid w:val="0"/>
              <w:rPr>
                <w:b/>
                <w:bCs/>
              </w:rPr>
            </w:pPr>
          </w:p>
        </w:tc>
        <w:tc>
          <w:tcPr>
            <w:tcW w:w="2528" w:type="pct"/>
            <w:gridSpan w:val="5"/>
            <w:tcBorders>
              <w:top w:val="single" w:sz="4" w:space="0" w:color="auto"/>
              <w:left w:val="single" w:sz="4" w:space="0" w:color="auto"/>
              <w:bottom w:val="single" w:sz="4" w:space="0" w:color="auto"/>
              <w:right w:val="single" w:sz="4" w:space="0" w:color="auto"/>
            </w:tcBorders>
          </w:tcPr>
          <w:p w14:paraId="1452BE87" w14:textId="77777777" w:rsidR="00AA6071" w:rsidRPr="00A30FC8" w:rsidRDefault="00AA6071" w:rsidP="006931CA">
            <w:pPr>
              <w:snapToGrid w:val="0"/>
              <w:rPr>
                <w:b/>
                <w:bCs/>
              </w:rPr>
            </w:pPr>
            <w:r w:rsidRPr="00A30FC8">
              <w:t>Причины возникновения. Основные клинические симптомы. Принципы диагностики, лечения. Оказание первой медицинской помощи при эклампсии и маточном кровотечении. Особенности сестринского процесса при осложненных родах, послеродовом периоде. Помощь в родах.</w:t>
            </w:r>
          </w:p>
        </w:tc>
        <w:tc>
          <w:tcPr>
            <w:tcW w:w="853" w:type="pct"/>
            <w:gridSpan w:val="6"/>
            <w:vMerge/>
            <w:tcBorders>
              <w:left w:val="single" w:sz="4" w:space="0" w:color="auto"/>
              <w:bottom w:val="single" w:sz="4" w:space="0" w:color="auto"/>
              <w:right w:val="single" w:sz="4" w:space="0" w:color="auto"/>
            </w:tcBorders>
          </w:tcPr>
          <w:p w14:paraId="4563F531" w14:textId="77777777" w:rsidR="00AA6071" w:rsidRPr="00A30FC8" w:rsidRDefault="00AA6071" w:rsidP="006931CA">
            <w:pPr>
              <w:jc w:val="center"/>
            </w:pPr>
          </w:p>
        </w:tc>
        <w:tc>
          <w:tcPr>
            <w:tcW w:w="447" w:type="pct"/>
            <w:gridSpan w:val="5"/>
            <w:tcBorders>
              <w:top w:val="single" w:sz="4" w:space="0" w:color="auto"/>
              <w:left w:val="single" w:sz="4" w:space="0" w:color="auto"/>
              <w:bottom w:val="single" w:sz="4" w:space="0" w:color="auto"/>
              <w:right w:val="single" w:sz="4" w:space="0" w:color="auto"/>
            </w:tcBorders>
          </w:tcPr>
          <w:p w14:paraId="26C242D4" w14:textId="77777777" w:rsidR="00AA6071" w:rsidRPr="00A30FC8" w:rsidRDefault="00AA6071" w:rsidP="006931CA">
            <w:pPr>
              <w:jc w:val="center"/>
            </w:pPr>
          </w:p>
          <w:p w14:paraId="058A7352" w14:textId="77777777" w:rsidR="00AA6071" w:rsidRPr="00A30FC8" w:rsidRDefault="00AA6071" w:rsidP="006931CA">
            <w:pPr>
              <w:jc w:val="center"/>
            </w:pPr>
            <w:r w:rsidRPr="00A30FC8">
              <w:t>1</w:t>
            </w:r>
          </w:p>
        </w:tc>
      </w:tr>
      <w:tr w:rsidR="00AA6071" w:rsidRPr="00A30FC8" w14:paraId="59F56DBD" w14:textId="77777777" w:rsidTr="0016528C">
        <w:trPr>
          <w:gridBefore w:val="1"/>
          <w:gridAfter w:val="3"/>
          <w:wBefore w:w="11" w:type="pct"/>
          <w:wAfter w:w="98" w:type="pct"/>
          <w:trHeight w:val="240"/>
        </w:trPr>
        <w:tc>
          <w:tcPr>
            <w:tcW w:w="1063" w:type="pct"/>
            <w:gridSpan w:val="5"/>
            <w:vMerge w:val="restart"/>
            <w:tcBorders>
              <w:top w:val="single" w:sz="4" w:space="0" w:color="auto"/>
              <w:left w:val="single" w:sz="4" w:space="0" w:color="auto"/>
              <w:right w:val="single" w:sz="4" w:space="0" w:color="auto"/>
            </w:tcBorders>
          </w:tcPr>
          <w:p w14:paraId="0518049B" w14:textId="77777777" w:rsidR="00AA6071" w:rsidRPr="00A30FC8" w:rsidRDefault="00AA6071" w:rsidP="006931CA">
            <w:pPr>
              <w:snapToGrid w:val="0"/>
              <w:rPr>
                <w:b/>
              </w:rPr>
            </w:pPr>
            <w:r w:rsidRPr="00A30FC8">
              <w:rPr>
                <w:b/>
              </w:rPr>
              <w:t xml:space="preserve">Тема 4.3. </w:t>
            </w:r>
          </w:p>
          <w:p w14:paraId="05755A4C" w14:textId="77777777" w:rsidR="00AA6071" w:rsidRPr="00A30FC8" w:rsidRDefault="00AA6071" w:rsidP="006931CA">
            <w:pPr>
              <w:snapToGrid w:val="0"/>
            </w:pPr>
            <w:r w:rsidRPr="00A30FC8">
              <w:t>Проблемы беременной, роженицы и родильницы при акушерских кровотечениях.</w:t>
            </w:r>
          </w:p>
        </w:tc>
        <w:tc>
          <w:tcPr>
            <w:tcW w:w="2528" w:type="pct"/>
            <w:gridSpan w:val="5"/>
            <w:tcBorders>
              <w:top w:val="single" w:sz="4" w:space="0" w:color="auto"/>
              <w:left w:val="single" w:sz="4" w:space="0" w:color="auto"/>
              <w:bottom w:val="single" w:sz="4" w:space="0" w:color="auto"/>
              <w:right w:val="single" w:sz="4" w:space="0" w:color="auto"/>
            </w:tcBorders>
          </w:tcPr>
          <w:p w14:paraId="0215BAA1" w14:textId="77777777" w:rsidR="00AA6071" w:rsidRPr="00A30FC8" w:rsidRDefault="00AA6071" w:rsidP="006931CA">
            <w:pPr>
              <w:snapToGrid w:val="0"/>
            </w:pPr>
            <w:r w:rsidRPr="00A30FC8">
              <w:rPr>
                <w:b/>
                <w:bCs/>
              </w:rPr>
              <w:t>Содержание:</w:t>
            </w:r>
          </w:p>
        </w:tc>
        <w:tc>
          <w:tcPr>
            <w:tcW w:w="853" w:type="pct"/>
            <w:gridSpan w:val="6"/>
            <w:vMerge w:val="restart"/>
            <w:tcBorders>
              <w:top w:val="single" w:sz="4" w:space="0" w:color="auto"/>
              <w:left w:val="single" w:sz="4" w:space="0" w:color="auto"/>
              <w:right w:val="single" w:sz="4" w:space="0" w:color="auto"/>
            </w:tcBorders>
          </w:tcPr>
          <w:p w14:paraId="16A55BA0" w14:textId="77777777" w:rsidR="00AA6071" w:rsidRPr="00A30FC8" w:rsidRDefault="00AA6071" w:rsidP="006931CA">
            <w:pPr>
              <w:jc w:val="center"/>
            </w:pPr>
          </w:p>
          <w:p w14:paraId="60B8D840" w14:textId="77777777" w:rsidR="00AA6071" w:rsidRPr="00A30FC8" w:rsidRDefault="00AA6071" w:rsidP="006931CA">
            <w:pPr>
              <w:jc w:val="center"/>
            </w:pPr>
            <w:r w:rsidRPr="00A30FC8">
              <w:t>2</w:t>
            </w:r>
          </w:p>
        </w:tc>
        <w:tc>
          <w:tcPr>
            <w:tcW w:w="447" w:type="pct"/>
            <w:gridSpan w:val="5"/>
            <w:tcBorders>
              <w:top w:val="single" w:sz="4" w:space="0" w:color="auto"/>
              <w:left w:val="single" w:sz="4" w:space="0" w:color="auto"/>
              <w:bottom w:val="single" w:sz="4" w:space="0" w:color="auto"/>
              <w:right w:val="single" w:sz="4" w:space="0" w:color="auto"/>
            </w:tcBorders>
            <w:shd w:val="clear" w:color="auto" w:fill="C0C0C0"/>
          </w:tcPr>
          <w:p w14:paraId="2E4CF8E6" w14:textId="77777777" w:rsidR="00AA6071" w:rsidRPr="00A30FC8" w:rsidRDefault="00AA6071" w:rsidP="006931CA">
            <w:pPr>
              <w:jc w:val="center"/>
            </w:pPr>
          </w:p>
        </w:tc>
      </w:tr>
      <w:tr w:rsidR="00AA6071" w:rsidRPr="00A30FC8" w14:paraId="7A98EC10" w14:textId="77777777" w:rsidTr="0016528C">
        <w:trPr>
          <w:gridBefore w:val="1"/>
          <w:gridAfter w:val="3"/>
          <w:wBefore w:w="11" w:type="pct"/>
          <w:wAfter w:w="98" w:type="pct"/>
          <w:trHeight w:val="1055"/>
        </w:trPr>
        <w:tc>
          <w:tcPr>
            <w:tcW w:w="1063" w:type="pct"/>
            <w:gridSpan w:val="5"/>
            <w:vMerge/>
            <w:tcBorders>
              <w:left w:val="single" w:sz="4" w:space="0" w:color="auto"/>
              <w:right w:val="single" w:sz="4" w:space="0" w:color="auto"/>
            </w:tcBorders>
            <w:vAlign w:val="center"/>
          </w:tcPr>
          <w:p w14:paraId="377FD1DD" w14:textId="77777777" w:rsidR="00AA6071" w:rsidRPr="00A30FC8" w:rsidRDefault="00AA6071" w:rsidP="006931CA">
            <w:pPr>
              <w:snapToGrid w:val="0"/>
              <w:rPr>
                <w:b/>
              </w:rPr>
            </w:pPr>
          </w:p>
        </w:tc>
        <w:tc>
          <w:tcPr>
            <w:tcW w:w="2528" w:type="pct"/>
            <w:gridSpan w:val="5"/>
            <w:tcBorders>
              <w:top w:val="single" w:sz="4" w:space="0" w:color="auto"/>
              <w:left w:val="single" w:sz="4" w:space="0" w:color="auto"/>
              <w:bottom w:val="single" w:sz="4" w:space="0" w:color="auto"/>
              <w:right w:val="single" w:sz="4" w:space="0" w:color="auto"/>
            </w:tcBorders>
          </w:tcPr>
          <w:p w14:paraId="3DA2DBD5" w14:textId="77777777" w:rsidR="00AA6071" w:rsidRPr="00A30FC8" w:rsidRDefault="00AA6071" w:rsidP="006931CA">
            <w:pPr>
              <w:snapToGrid w:val="0"/>
            </w:pPr>
            <w:proofErr w:type="spellStart"/>
            <w:r w:rsidRPr="00A30FC8">
              <w:t>Предлежание</w:t>
            </w:r>
            <w:proofErr w:type="spellEnd"/>
            <w:r w:rsidRPr="00A30FC8">
              <w:t xml:space="preserve"> плаценты, преждевременная отслойка нормально расположенной плаценты, кровотечения в последовом и послеродовом периодах. Причины возникновения. Основные клинические симптомы. Принципы диагностики, лечения. Оказание первой медицинской помощи при маточном кровотечении. Особенности сестринского процесса при осложненных родах, послеродовом периоде. </w:t>
            </w:r>
          </w:p>
        </w:tc>
        <w:tc>
          <w:tcPr>
            <w:tcW w:w="853" w:type="pct"/>
            <w:gridSpan w:val="6"/>
            <w:vMerge/>
            <w:tcBorders>
              <w:left w:val="single" w:sz="4" w:space="0" w:color="auto"/>
              <w:bottom w:val="single" w:sz="4" w:space="0" w:color="auto"/>
              <w:right w:val="single" w:sz="4" w:space="0" w:color="auto"/>
            </w:tcBorders>
          </w:tcPr>
          <w:p w14:paraId="2BD85E56" w14:textId="77777777" w:rsidR="00AA6071" w:rsidRPr="00A30FC8" w:rsidRDefault="00AA6071" w:rsidP="006931CA">
            <w:pPr>
              <w:jc w:val="center"/>
            </w:pPr>
          </w:p>
        </w:tc>
        <w:tc>
          <w:tcPr>
            <w:tcW w:w="447" w:type="pct"/>
            <w:gridSpan w:val="5"/>
            <w:tcBorders>
              <w:top w:val="single" w:sz="4" w:space="0" w:color="auto"/>
              <w:left w:val="single" w:sz="4" w:space="0" w:color="auto"/>
              <w:bottom w:val="single" w:sz="4" w:space="0" w:color="auto"/>
              <w:right w:val="single" w:sz="4" w:space="0" w:color="auto"/>
            </w:tcBorders>
          </w:tcPr>
          <w:p w14:paraId="26A7C88F" w14:textId="77777777" w:rsidR="00AA6071" w:rsidRPr="00A30FC8" w:rsidRDefault="00AA6071" w:rsidP="006931CA">
            <w:pPr>
              <w:jc w:val="center"/>
            </w:pPr>
          </w:p>
          <w:p w14:paraId="0DC5DC16" w14:textId="77777777" w:rsidR="00AA6071" w:rsidRPr="00A30FC8" w:rsidRDefault="00AA6071" w:rsidP="006931CA">
            <w:pPr>
              <w:jc w:val="center"/>
            </w:pPr>
            <w:r w:rsidRPr="00A30FC8">
              <w:t>1</w:t>
            </w:r>
          </w:p>
        </w:tc>
      </w:tr>
      <w:tr w:rsidR="00AA6071" w:rsidRPr="00A30FC8" w14:paraId="1BE01630" w14:textId="77777777" w:rsidTr="0016528C">
        <w:trPr>
          <w:gridBefore w:val="1"/>
          <w:gridAfter w:val="3"/>
          <w:wBefore w:w="11" w:type="pct"/>
          <w:wAfter w:w="98" w:type="pct"/>
          <w:trHeight w:val="176"/>
        </w:trPr>
        <w:tc>
          <w:tcPr>
            <w:tcW w:w="1063" w:type="pct"/>
            <w:gridSpan w:val="5"/>
            <w:vMerge/>
            <w:tcBorders>
              <w:left w:val="single" w:sz="4" w:space="0" w:color="auto"/>
              <w:right w:val="single" w:sz="4" w:space="0" w:color="auto"/>
            </w:tcBorders>
          </w:tcPr>
          <w:p w14:paraId="57A52B3B" w14:textId="77777777" w:rsidR="00AA6071" w:rsidRPr="00A30FC8" w:rsidRDefault="00AA6071" w:rsidP="006931CA"/>
        </w:tc>
        <w:tc>
          <w:tcPr>
            <w:tcW w:w="2528" w:type="pct"/>
            <w:gridSpan w:val="5"/>
            <w:tcBorders>
              <w:top w:val="single" w:sz="4" w:space="0" w:color="auto"/>
              <w:left w:val="single" w:sz="4" w:space="0" w:color="auto"/>
              <w:bottom w:val="single" w:sz="4" w:space="0" w:color="auto"/>
              <w:right w:val="single" w:sz="4" w:space="0" w:color="auto"/>
            </w:tcBorders>
          </w:tcPr>
          <w:p w14:paraId="7678555D" w14:textId="77777777" w:rsidR="00AA6071" w:rsidRPr="00A30FC8" w:rsidRDefault="00AA6071" w:rsidP="006931CA">
            <w:r w:rsidRPr="00A30FC8">
              <w:rPr>
                <w:b/>
                <w:bCs/>
              </w:rPr>
              <w:t>Практические занятия:</w:t>
            </w:r>
          </w:p>
        </w:tc>
        <w:tc>
          <w:tcPr>
            <w:tcW w:w="853" w:type="pct"/>
            <w:gridSpan w:val="6"/>
            <w:vMerge w:val="restart"/>
            <w:tcBorders>
              <w:top w:val="single" w:sz="4" w:space="0" w:color="auto"/>
              <w:left w:val="single" w:sz="4" w:space="0" w:color="auto"/>
              <w:right w:val="single" w:sz="4" w:space="0" w:color="auto"/>
            </w:tcBorders>
          </w:tcPr>
          <w:p w14:paraId="016FD650" w14:textId="77777777" w:rsidR="00AA6071" w:rsidRPr="00A30FC8" w:rsidRDefault="00AA6071" w:rsidP="006931CA">
            <w:pPr>
              <w:jc w:val="center"/>
            </w:pPr>
          </w:p>
          <w:p w14:paraId="3A7D628D" w14:textId="77777777" w:rsidR="00AA6071" w:rsidRPr="00A30FC8" w:rsidRDefault="00AA6071" w:rsidP="006931CA">
            <w:pPr>
              <w:jc w:val="center"/>
            </w:pPr>
            <w:r w:rsidRPr="00A30FC8">
              <w:t>6</w:t>
            </w:r>
          </w:p>
        </w:tc>
        <w:tc>
          <w:tcPr>
            <w:tcW w:w="447" w:type="pct"/>
            <w:gridSpan w:val="5"/>
            <w:tcBorders>
              <w:top w:val="single" w:sz="4" w:space="0" w:color="auto"/>
              <w:left w:val="single" w:sz="4" w:space="0" w:color="auto"/>
              <w:bottom w:val="single" w:sz="4" w:space="0" w:color="auto"/>
              <w:right w:val="single" w:sz="4" w:space="0" w:color="auto"/>
            </w:tcBorders>
            <w:shd w:val="clear" w:color="auto" w:fill="C0C0C0"/>
          </w:tcPr>
          <w:p w14:paraId="773A8A7F" w14:textId="77777777" w:rsidR="00AA6071" w:rsidRPr="00A30FC8" w:rsidRDefault="00AA6071" w:rsidP="006931CA">
            <w:pPr>
              <w:jc w:val="center"/>
            </w:pPr>
          </w:p>
        </w:tc>
      </w:tr>
      <w:tr w:rsidR="00AA6071" w:rsidRPr="00A30FC8" w14:paraId="1CE8176A" w14:textId="77777777" w:rsidTr="0016528C">
        <w:trPr>
          <w:gridBefore w:val="1"/>
          <w:gridAfter w:val="3"/>
          <w:wBefore w:w="11" w:type="pct"/>
          <w:wAfter w:w="98" w:type="pct"/>
          <w:trHeight w:val="436"/>
        </w:trPr>
        <w:tc>
          <w:tcPr>
            <w:tcW w:w="1063" w:type="pct"/>
            <w:gridSpan w:val="5"/>
            <w:vMerge/>
            <w:tcBorders>
              <w:left w:val="single" w:sz="4" w:space="0" w:color="auto"/>
              <w:bottom w:val="single" w:sz="4" w:space="0" w:color="auto"/>
              <w:right w:val="single" w:sz="4" w:space="0" w:color="auto"/>
            </w:tcBorders>
            <w:vAlign w:val="center"/>
          </w:tcPr>
          <w:p w14:paraId="7EBFE036" w14:textId="77777777" w:rsidR="00AA6071" w:rsidRPr="00A30FC8" w:rsidRDefault="00AA6071" w:rsidP="006931CA"/>
        </w:tc>
        <w:tc>
          <w:tcPr>
            <w:tcW w:w="2528" w:type="pct"/>
            <w:gridSpan w:val="5"/>
            <w:tcBorders>
              <w:top w:val="single" w:sz="4" w:space="0" w:color="auto"/>
              <w:left w:val="single" w:sz="4" w:space="0" w:color="auto"/>
              <w:bottom w:val="single" w:sz="4" w:space="0" w:color="auto"/>
              <w:right w:val="single" w:sz="4" w:space="0" w:color="auto"/>
            </w:tcBorders>
          </w:tcPr>
          <w:p w14:paraId="22098156" w14:textId="77777777" w:rsidR="00AA6071" w:rsidRPr="00A30FC8" w:rsidRDefault="00AA6071" w:rsidP="006931CA">
            <w:r w:rsidRPr="00A30FC8">
              <w:t>Сестринский процесс у беременной и роженицы при нормальном и патологическом течении беременности родов и послеродового периода. Оказание неотложной помощи при эклампсии и кровотечении.</w:t>
            </w:r>
          </w:p>
        </w:tc>
        <w:tc>
          <w:tcPr>
            <w:tcW w:w="853" w:type="pct"/>
            <w:gridSpan w:val="6"/>
            <w:vMerge/>
            <w:tcBorders>
              <w:left w:val="single" w:sz="4" w:space="0" w:color="auto"/>
              <w:bottom w:val="single" w:sz="4" w:space="0" w:color="auto"/>
              <w:right w:val="single" w:sz="4" w:space="0" w:color="auto"/>
            </w:tcBorders>
          </w:tcPr>
          <w:p w14:paraId="61B394AF" w14:textId="77777777" w:rsidR="00AA6071" w:rsidRPr="00A30FC8" w:rsidRDefault="00AA6071" w:rsidP="006931CA">
            <w:pPr>
              <w:jc w:val="center"/>
            </w:pPr>
          </w:p>
        </w:tc>
        <w:tc>
          <w:tcPr>
            <w:tcW w:w="447" w:type="pct"/>
            <w:gridSpan w:val="5"/>
            <w:tcBorders>
              <w:top w:val="single" w:sz="4" w:space="0" w:color="auto"/>
              <w:left w:val="single" w:sz="4" w:space="0" w:color="auto"/>
              <w:bottom w:val="single" w:sz="4" w:space="0" w:color="auto"/>
              <w:right w:val="single" w:sz="4" w:space="0" w:color="auto"/>
            </w:tcBorders>
          </w:tcPr>
          <w:p w14:paraId="415BF29D" w14:textId="77777777" w:rsidR="00AA6071" w:rsidRPr="00A30FC8" w:rsidRDefault="00AA6071" w:rsidP="006931CA">
            <w:pPr>
              <w:jc w:val="center"/>
            </w:pPr>
          </w:p>
          <w:p w14:paraId="7F77403B" w14:textId="77777777" w:rsidR="00AA6071" w:rsidRPr="00A30FC8" w:rsidRDefault="00AA6071" w:rsidP="006931CA">
            <w:pPr>
              <w:jc w:val="center"/>
            </w:pPr>
            <w:r w:rsidRPr="00A30FC8">
              <w:t>3</w:t>
            </w:r>
          </w:p>
        </w:tc>
      </w:tr>
      <w:tr w:rsidR="00AA6071" w:rsidRPr="00A30FC8" w14:paraId="1B87788C" w14:textId="77777777" w:rsidTr="0016528C">
        <w:tblPrEx>
          <w:tblLook w:val="0000" w:firstRow="0" w:lastRow="0" w:firstColumn="0" w:lastColumn="0" w:noHBand="0" w:noVBand="0"/>
        </w:tblPrEx>
        <w:trPr>
          <w:gridBefore w:val="1"/>
          <w:gridAfter w:val="3"/>
          <w:wBefore w:w="11" w:type="pct"/>
          <w:wAfter w:w="98" w:type="pct"/>
          <w:trHeight w:val="140"/>
        </w:trPr>
        <w:tc>
          <w:tcPr>
            <w:tcW w:w="1063" w:type="pct"/>
            <w:gridSpan w:val="5"/>
            <w:vMerge w:val="restart"/>
          </w:tcPr>
          <w:p w14:paraId="0ED6FA47" w14:textId="77777777" w:rsidR="00AA6071" w:rsidRPr="00A30FC8" w:rsidRDefault="00AA6071" w:rsidP="006931CA">
            <w:pPr>
              <w:pStyle w:val="12"/>
              <w:tabs>
                <w:tab w:val="left" w:pos="3026"/>
              </w:tabs>
              <w:rPr>
                <w:b/>
                <w:sz w:val="24"/>
                <w:szCs w:val="24"/>
              </w:rPr>
            </w:pPr>
            <w:r w:rsidRPr="00A30FC8">
              <w:rPr>
                <w:b/>
                <w:sz w:val="24"/>
                <w:szCs w:val="24"/>
              </w:rPr>
              <w:t xml:space="preserve">Тема 4.4. </w:t>
            </w:r>
          </w:p>
          <w:p w14:paraId="684C352E" w14:textId="77777777" w:rsidR="00AA6071" w:rsidRPr="00A30FC8" w:rsidRDefault="00AA6071" w:rsidP="006931CA">
            <w:pPr>
              <w:pStyle w:val="12"/>
              <w:tabs>
                <w:tab w:val="left" w:pos="3026"/>
              </w:tabs>
              <w:rPr>
                <w:sz w:val="24"/>
                <w:szCs w:val="24"/>
              </w:rPr>
            </w:pPr>
            <w:r w:rsidRPr="00A30FC8">
              <w:rPr>
                <w:sz w:val="24"/>
                <w:szCs w:val="24"/>
              </w:rPr>
              <w:t xml:space="preserve">Проблемы беременной, связанные с </w:t>
            </w:r>
            <w:proofErr w:type="spellStart"/>
            <w:r w:rsidRPr="00A30FC8">
              <w:rPr>
                <w:sz w:val="24"/>
                <w:szCs w:val="24"/>
              </w:rPr>
              <w:t>невынашивание</w:t>
            </w:r>
            <w:proofErr w:type="spellEnd"/>
            <w:r w:rsidRPr="00A30FC8">
              <w:rPr>
                <w:sz w:val="24"/>
                <w:szCs w:val="24"/>
              </w:rPr>
              <w:t xml:space="preserve"> беременности. Проблемы роженицы, связанные с акушерским травматизмом. </w:t>
            </w:r>
            <w:r w:rsidRPr="00A30FC8">
              <w:rPr>
                <w:sz w:val="24"/>
                <w:szCs w:val="24"/>
              </w:rPr>
              <w:lastRenderedPageBreak/>
              <w:t>Проблемы родильницы при послеродовых гнойно-септических осложнениях.</w:t>
            </w:r>
          </w:p>
        </w:tc>
        <w:tc>
          <w:tcPr>
            <w:tcW w:w="2528" w:type="pct"/>
            <w:gridSpan w:val="5"/>
          </w:tcPr>
          <w:p w14:paraId="4EA1192D" w14:textId="77777777" w:rsidR="00AA6071" w:rsidRPr="00A30FC8" w:rsidRDefault="00AA6071" w:rsidP="006931CA">
            <w:pPr>
              <w:pStyle w:val="12"/>
              <w:tabs>
                <w:tab w:val="left" w:pos="3026"/>
              </w:tabs>
              <w:rPr>
                <w:b/>
                <w:sz w:val="24"/>
                <w:szCs w:val="24"/>
              </w:rPr>
            </w:pPr>
            <w:r w:rsidRPr="00A30FC8">
              <w:rPr>
                <w:b/>
                <w:bCs/>
                <w:sz w:val="24"/>
                <w:szCs w:val="24"/>
              </w:rPr>
              <w:lastRenderedPageBreak/>
              <w:t>Содержание:</w:t>
            </w:r>
          </w:p>
        </w:tc>
        <w:tc>
          <w:tcPr>
            <w:tcW w:w="853" w:type="pct"/>
            <w:gridSpan w:val="6"/>
            <w:vMerge w:val="restart"/>
          </w:tcPr>
          <w:p w14:paraId="154FA9AB" w14:textId="77777777" w:rsidR="00AA6071" w:rsidRPr="00A30FC8" w:rsidRDefault="00AA6071" w:rsidP="006931CA">
            <w:pPr>
              <w:pStyle w:val="12"/>
              <w:tabs>
                <w:tab w:val="left" w:pos="3026"/>
              </w:tabs>
              <w:jc w:val="center"/>
              <w:rPr>
                <w:sz w:val="24"/>
                <w:szCs w:val="24"/>
              </w:rPr>
            </w:pPr>
          </w:p>
          <w:p w14:paraId="2C2CC230" w14:textId="77777777" w:rsidR="00AA6071" w:rsidRPr="00A30FC8" w:rsidRDefault="00AA6071" w:rsidP="006931CA">
            <w:pPr>
              <w:pStyle w:val="12"/>
              <w:tabs>
                <w:tab w:val="left" w:pos="3026"/>
              </w:tabs>
              <w:jc w:val="center"/>
              <w:rPr>
                <w:sz w:val="24"/>
                <w:szCs w:val="24"/>
              </w:rPr>
            </w:pPr>
          </w:p>
          <w:p w14:paraId="4C2286B3" w14:textId="77777777" w:rsidR="00AA6071" w:rsidRPr="00A30FC8" w:rsidRDefault="00AA6071" w:rsidP="006931CA">
            <w:pPr>
              <w:pStyle w:val="12"/>
              <w:tabs>
                <w:tab w:val="left" w:pos="3026"/>
              </w:tabs>
              <w:jc w:val="center"/>
              <w:rPr>
                <w:b/>
                <w:sz w:val="24"/>
                <w:szCs w:val="24"/>
              </w:rPr>
            </w:pPr>
            <w:r w:rsidRPr="00A30FC8">
              <w:rPr>
                <w:sz w:val="24"/>
                <w:szCs w:val="24"/>
              </w:rPr>
              <w:t>2</w:t>
            </w:r>
          </w:p>
        </w:tc>
        <w:tc>
          <w:tcPr>
            <w:tcW w:w="447" w:type="pct"/>
            <w:gridSpan w:val="5"/>
            <w:shd w:val="clear" w:color="auto" w:fill="C0C0C0"/>
          </w:tcPr>
          <w:p w14:paraId="63966401" w14:textId="77777777" w:rsidR="00AA6071" w:rsidRPr="00A30FC8" w:rsidRDefault="00AA6071" w:rsidP="006931CA">
            <w:pPr>
              <w:pStyle w:val="12"/>
              <w:tabs>
                <w:tab w:val="left" w:pos="3026"/>
              </w:tabs>
              <w:jc w:val="center"/>
              <w:rPr>
                <w:sz w:val="24"/>
                <w:szCs w:val="24"/>
              </w:rPr>
            </w:pPr>
          </w:p>
        </w:tc>
      </w:tr>
      <w:tr w:rsidR="00AA6071" w:rsidRPr="00A30FC8" w14:paraId="2DC88C3D" w14:textId="77777777" w:rsidTr="0016528C">
        <w:tblPrEx>
          <w:tblLook w:val="0000" w:firstRow="0" w:lastRow="0" w:firstColumn="0" w:lastColumn="0" w:noHBand="0" w:noVBand="0"/>
        </w:tblPrEx>
        <w:trPr>
          <w:gridBefore w:val="1"/>
          <w:gridAfter w:val="3"/>
          <w:wBefore w:w="11" w:type="pct"/>
          <w:wAfter w:w="98" w:type="pct"/>
          <w:trHeight w:val="1003"/>
        </w:trPr>
        <w:tc>
          <w:tcPr>
            <w:tcW w:w="1063" w:type="pct"/>
            <w:gridSpan w:val="5"/>
            <w:vMerge/>
          </w:tcPr>
          <w:p w14:paraId="372841D7" w14:textId="77777777" w:rsidR="00AA6071" w:rsidRPr="00A30FC8" w:rsidRDefault="00AA6071" w:rsidP="006931CA">
            <w:pPr>
              <w:pStyle w:val="12"/>
              <w:tabs>
                <w:tab w:val="left" w:pos="3026"/>
              </w:tabs>
              <w:rPr>
                <w:b/>
                <w:sz w:val="24"/>
                <w:szCs w:val="24"/>
              </w:rPr>
            </w:pPr>
          </w:p>
        </w:tc>
        <w:tc>
          <w:tcPr>
            <w:tcW w:w="2528" w:type="pct"/>
            <w:gridSpan w:val="5"/>
          </w:tcPr>
          <w:p w14:paraId="1E72AAAD" w14:textId="77777777" w:rsidR="00AA6071" w:rsidRPr="00A30FC8" w:rsidRDefault="00AA6071" w:rsidP="006931CA">
            <w:pPr>
              <w:pStyle w:val="12"/>
              <w:tabs>
                <w:tab w:val="left" w:pos="3026"/>
              </w:tabs>
              <w:rPr>
                <w:b/>
                <w:sz w:val="24"/>
                <w:szCs w:val="24"/>
              </w:rPr>
            </w:pPr>
            <w:r w:rsidRPr="00A30FC8">
              <w:rPr>
                <w:bCs/>
                <w:sz w:val="24"/>
                <w:szCs w:val="24"/>
              </w:rPr>
              <w:t xml:space="preserve">Преждевременные роды: причины возникновения, основные клинические симптомы, принципы диагностики и лечения. Разрыв промежности, шейки матки, </w:t>
            </w:r>
            <w:proofErr w:type="gramStart"/>
            <w:r w:rsidRPr="00A30FC8">
              <w:rPr>
                <w:bCs/>
                <w:sz w:val="24"/>
                <w:szCs w:val="24"/>
              </w:rPr>
              <w:t>матки:  причины</w:t>
            </w:r>
            <w:proofErr w:type="gramEnd"/>
            <w:r w:rsidRPr="00A30FC8">
              <w:rPr>
                <w:bCs/>
                <w:sz w:val="24"/>
                <w:szCs w:val="24"/>
              </w:rPr>
              <w:t xml:space="preserve"> возникновения, основные клинические симптомы, принципы диагностики и лечения. Послеродовые гнойно-септические заболевания: </w:t>
            </w:r>
            <w:proofErr w:type="gramStart"/>
            <w:r w:rsidRPr="00A30FC8">
              <w:rPr>
                <w:bCs/>
                <w:sz w:val="24"/>
                <w:szCs w:val="24"/>
              </w:rPr>
              <w:t xml:space="preserve">классификация,  </w:t>
            </w:r>
            <w:r w:rsidRPr="00A30FC8">
              <w:rPr>
                <w:bCs/>
                <w:sz w:val="24"/>
                <w:szCs w:val="24"/>
              </w:rPr>
              <w:lastRenderedPageBreak/>
              <w:t>основные</w:t>
            </w:r>
            <w:proofErr w:type="gramEnd"/>
            <w:r w:rsidRPr="00A30FC8">
              <w:rPr>
                <w:bCs/>
                <w:sz w:val="24"/>
                <w:szCs w:val="24"/>
              </w:rPr>
              <w:t xml:space="preserve"> клинические симптомы, принципы диагностики и лечения.</w:t>
            </w:r>
          </w:p>
        </w:tc>
        <w:tc>
          <w:tcPr>
            <w:tcW w:w="853" w:type="pct"/>
            <w:gridSpan w:val="6"/>
            <w:vMerge/>
          </w:tcPr>
          <w:p w14:paraId="300A72F5" w14:textId="77777777" w:rsidR="00AA6071" w:rsidRPr="00A30FC8" w:rsidRDefault="00AA6071" w:rsidP="006931CA">
            <w:pPr>
              <w:pStyle w:val="12"/>
              <w:tabs>
                <w:tab w:val="left" w:pos="3026"/>
              </w:tabs>
              <w:jc w:val="center"/>
              <w:rPr>
                <w:b/>
                <w:sz w:val="24"/>
                <w:szCs w:val="24"/>
              </w:rPr>
            </w:pPr>
          </w:p>
        </w:tc>
        <w:tc>
          <w:tcPr>
            <w:tcW w:w="447" w:type="pct"/>
            <w:gridSpan w:val="5"/>
          </w:tcPr>
          <w:p w14:paraId="1BE8FF1E" w14:textId="77777777" w:rsidR="00AA6071" w:rsidRPr="00A30FC8" w:rsidRDefault="00AA6071" w:rsidP="006931CA">
            <w:pPr>
              <w:pStyle w:val="12"/>
              <w:tabs>
                <w:tab w:val="left" w:pos="3026"/>
              </w:tabs>
              <w:jc w:val="center"/>
              <w:rPr>
                <w:sz w:val="24"/>
                <w:szCs w:val="24"/>
              </w:rPr>
            </w:pPr>
          </w:p>
          <w:p w14:paraId="548FDAC5"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176EED2E" w14:textId="77777777" w:rsidTr="0016528C">
        <w:tblPrEx>
          <w:tblLook w:val="0000" w:firstRow="0" w:lastRow="0" w:firstColumn="0" w:lastColumn="0" w:noHBand="0" w:noVBand="0"/>
        </w:tblPrEx>
        <w:trPr>
          <w:gridBefore w:val="1"/>
          <w:gridAfter w:val="3"/>
          <w:wBefore w:w="11" w:type="pct"/>
          <w:wAfter w:w="98" w:type="pct"/>
          <w:trHeight w:val="243"/>
        </w:trPr>
        <w:tc>
          <w:tcPr>
            <w:tcW w:w="1063" w:type="pct"/>
            <w:gridSpan w:val="5"/>
            <w:vMerge/>
          </w:tcPr>
          <w:p w14:paraId="01B8BD61" w14:textId="77777777" w:rsidR="00AA6071" w:rsidRPr="00A30FC8" w:rsidRDefault="00AA6071" w:rsidP="006931CA">
            <w:pPr>
              <w:pStyle w:val="12"/>
              <w:tabs>
                <w:tab w:val="left" w:pos="3026"/>
              </w:tabs>
              <w:rPr>
                <w:b/>
                <w:sz w:val="24"/>
                <w:szCs w:val="24"/>
              </w:rPr>
            </w:pPr>
          </w:p>
        </w:tc>
        <w:tc>
          <w:tcPr>
            <w:tcW w:w="2528" w:type="pct"/>
            <w:gridSpan w:val="5"/>
          </w:tcPr>
          <w:p w14:paraId="2745F513" w14:textId="77777777" w:rsidR="00AA6071" w:rsidRPr="00A30FC8" w:rsidRDefault="00AA6071" w:rsidP="006931CA">
            <w:pPr>
              <w:pStyle w:val="12"/>
              <w:tabs>
                <w:tab w:val="left" w:pos="3026"/>
              </w:tabs>
              <w:rPr>
                <w:b/>
                <w:bCs/>
                <w:sz w:val="24"/>
                <w:szCs w:val="24"/>
              </w:rPr>
            </w:pPr>
            <w:r w:rsidRPr="00A30FC8">
              <w:rPr>
                <w:b/>
                <w:sz w:val="24"/>
                <w:szCs w:val="24"/>
              </w:rPr>
              <w:t xml:space="preserve">Практическое занятие: </w:t>
            </w:r>
          </w:p>
        </w:tc>
        <w:tc>
          <w:tcPr>
            <w:tcW w:w="853" w:type="pct"/>
            <w:gridSpan w:val="6"/>
            <w:vMerge w:val="restart"/>
          </w:tcPr>
          <w:p w14:paraId="41D7B4A5" w14:textId="77777777" w:rsidR="00AA6071" w:rsidRPr="00A30FC8" w:rsidRDefault="00AA6071" w:rsidP="006931CA">
            <w:pPr>
              <w:pStyle w:val="12"/>
              <w:tabs>
                <w:tab w:val="left" w:pos="3026"/>
              </w:tabs>
              <w:jc w:val="center"/>
              <w:rPr>
                <w:sz w:val="24"/>
                <w:szCs w:val="24"/>
              </w:rPr>
            </w:pPr>
          </w:p>
          <w:p w14:paraId="0B39E726" w14:textId="77777777" w:rsidR="00AA6071" w:rsidRPr="00A30FC8" w:rsidRDefault="00AA6071" w:rsidP="006931CA">
            <w:pPr>
              <w:pStyle w:val="12"/>
              <w:tabs>
                <w:tab w:val="left" w:pos="3026"/>
              </w:tabs>
              <w:jc w:val="center"/>
              <w:rPr>
                <w:sz w:val="24"/>
                <w:szCs w:val="24"/>
              </w:rPr>
            </w:pPr>
            <w:r w:rsidRPr="00A30FC8">
              <w:rPr>
                <w:sz w:val="24"/>
                <w:szCs w:val="24"/>
              </w:rPr>
              <w:t>6</w:t>
            </w:r>
          </w:p>
        </w:tc>
        <w:tc>
          <w:tcPr>
            <w:tcW w:w="447" w:type="pct"/>
            <w:gridSpan w:val="5"/>
            <w:shd w:val="clear" w:color="auto" w:fill="C0C0C0"/>
          </w:tcPr>
          <w:p w14:paraId="4765620A" w14:textId="77777777" w:rsidR="00AA6071" w:rsidRPr="00A30FC8" w:rsidRDefault="00AA6071" w:rsidP="006931CA">
            <w:pPr>
              <w:pStyle w:val="12"/>
              <w:tabs>
                <w:tab w:val="left" w:pos="3026"/>
              </w:tabs>
              <w:jc w:val="center"/>
              <w:rPr>
                <w:sz w:val="24"/>
                <w:szCs w:val="24"/>
              </w:rPr>
            </w:pPr>
          </w:p>
        </w:tc>
      </w:tr>
      <w:tr w:rsidR="00AA6071" w:rsidRPr="00A30FC8" w14:paraId="7D9043E1" w14:textId="77777777" w:rsidTr="0016528C">
        <w:tblPrEx>
          <w:tblLook w:val="0000" w:firstRow="0" w:lastRow="0" w:firstColumn="0" w:lastColumn="0" w:noHBand="0" w:noVBand="0"/>
        </w:tblPrEx>
        <w:trPr>
          <w:gridBefore w:val="1"/>
          <w:gridAfter w:val="3"/>
          <w:wBefore w:w="11" w:type="pct"/>
          <w:wAfter w:w="98" w:type="pct"/>
          <w:trHeight w:val="517"/>
        </w:trPr>
        <w:tc>
          <w:tcPr>
            <w:tcW w:w="1063" w:type="pct"/>
            <w:gridSpan w:val="5"/>
            <w:vMerge/>
          </w:tcPr>
          <w:p w14:paraId="158DC57F" w14:textId="77777777" w:rsidR="00AA6071" w:rsidRPr="00A30FC8" w:rsidRDefault="00AA6071" w:rsidP="006931CA">
            <w:pPr>
              <w:pStyle w:val="12"/>
              <w:tabs>
                <w:tab w:val="left" w:pos="3026"/>
              </w:tabs>
              <w:rPr>
                <w:b/>
                <w:sz w:val="24"/>
                <w:szCs w:val="24"/>
              </w:rPr>
            </w:pPr>
          </w:p>
        </w:tc>
        <w:tc>
          <w:tcPr>
            <w:tcW w:w="2528" w:type="pct"/>
            <w:gridSpan w:val="5"/>
          </w:tcPr>
          <w:p w14:paraId="7ADE4D0F" w14:textId="77777777" w:rsidR="00AA6071" w:rsidRPr="00A30FC8" w:rsidRDefault="00AA6071" w:rsidP="006931CA">
            <w:pPr>
              <w:pStyle w:val="12"/>
              <w:tabs>
                <w:tab w:val="left" w:pos="3026"/>
              </w:tabs>
              <w:rPr>
                <w:b/>
                <w:sz w:val="24"/>
                <w:szCs w:val="24"/>
              </w:rPr>
            </w:pPr>
            <w:r w:rsidRPr="00A30FC8">
              <w:rPr>
                <w:sz w:val="24"/>
                <w:szCs w:val="24"/>
              </w:rPr>
              <w:t xml:space="preserve">Сестринский процесс у беременной при </w:t>
            </w:r>
            <w:proofErr w:type="spellStart"/>
            <w:r w:rsidRPr="00A30FC8">
              <w:rPr>
                <w:sz w:val="24"/>
                <w:szCs w:val="24"/>
              </w:rPr>
              <w:t>невынашивании</w:t>
            </w:r>
            <w:proofErr w:type="spellEnd"/>
            <w:r w:rsidRPr="00A30FC8">
              <w:rPr>
                <w:sz w:val="24"/>
                <w:szCs w:val="24"/>
              </w:rPr>
              <w:t xml:space="preserve"> беременности. Сестринский процесс у родильницы при септическом осложнения в послеродовом периоде.</w:t>
            </w:r>
          </w:p>
        </w:tc>
        <w:tc>
          <w:tcPr>
            <w:tcW w:w="853" w:type="pct"/>
            <w:gridSpan w:val="6"/>
            <w:vMerge/>
          </w:tcPr>
          <w:p w14:paraId="3D3F33EE" w14:textId="77777777" w:rsidR="00AA6071" w:rsidRPr="00A30FC8" w:rsidRDefault="00AA6071" w:rsidP="006931CA">
            <w:pPr>
              <w:pStyle w:val="12"/>
              <w:tabs>
                <w:tab w:val="left" w:pos="3026"/>
              </w:tabs>
              <w:jc w:val="center"/>
              <w:rPr>
                <w:sz w:val="24"/>
                <w:szCs w:val="24"/>
              </w:rPr>
            </w:pPr>
          </w:p>
        </w:tc>
        <w:tc>
          <w:tcPr>
            <w:tcW w:w="447" w:type="pct"/>
            <w:gridSpan w:val="5"/>
            <w:tcBorders>
              <w:top w:val="nil"/>
            </w:tcBorders>
          </w:tcPr>
          <w:p w14:paraId="3CB8187D" w14:textId="77777777" w:rsidR="00AA6071" w:rsidRPr="00A30FC8" w:rsidRDefault="00AA6071" w:rsidP="006931CA">
            <w:pPr>
              <w:pStyle w:val="12"/>
              <w:tabs>
                <w:tab w:val="left" w:pos="3026"/>
              </w:tabs>
              <w:jc w:val="center"/>
              <w:rPr>
                <w:sz w:val="24"/>
                <w:szCs w:val="24"/>
              </w:rPr>
            </w:pPr>
            <w:r w:rsidRPr="00A30FC8">
              <w:rPr>
                <w:sz w:val="24"/>
                <w:szCs w:val="24"/>
              </w:rPr>
              <w:t>3</w:t>
            </w:r>
          </w:p>
        </w:tc>
      </w:tr>
      <w:tr w:rsidR="00AA6071" w:rsidRPr="00A30FC8" w14:paraId="64354C50" w14:textId="77777777" w:rsidTr="0016528C">
        <w:tblPrEx>
          <w:tblLook w:val="0000" w:firstRow="0" w:lastRow="0" w:firstColumn="0" w:lastColumn="0" w:noHBand="0" w:noVBand="0"/>
        </w:tblPrEx>
        <w:trPr>
          <w:gridBefore w:val="1"/>
          <w:gridAfter w:val="3"/>
          <w:wBefore w:w="11" w:type="pct"/>
          <w:wAfter w:w="98" w:type="pct"/>
          <w:trHeight w:val="180"/>
        </w:trPr>
        <w:tc>
          <w:tcPr>
            <w:tcW w:w="1063" w:type="pct"/>
            <w:gridSpan w:val="5"/>
            <w:vMerge w:val="restart"/>
          </w:tcPr>
          <w:p w14:paraId="22891217" w14:textId="77777777" w:rsidR="00AA6071" w:rsidRPr="00A30FC8" w:rsidRDefault="00AA6071" w:rsidP="006931CA">
            <w:pPr>
              <w:snapToGrid w:val="0"/>
              <w:rPr>
                <w:b/>
              </w:rPr>
            </w:pPr>
            <w:r w:rsidRPr="00A30FC8">
              <w:rPr>
                <w:b/>
              </w:rPr>
              <w:t xml:space="preserve">Тема 4.5. </w:t>
            </w:r>
          </w:p>
          <w:p w14:paraId="7F87BFDD" w14:textId="77777777" w:rsidR="00AA6071" w:rsidRPr="00A30FC8" w:rsidRDefault="00AA6071" w:rsidP="006931CA">
            <w:pPr>
              <w:snapToGrid w:val="0"/>
              <w:rPr>
                <w:bCs/>
              </w:rPr>
            </w:pPr>
            <w:r w:rsidRPr="00A30FC8">
              <w:rPr>
                <w:bCs/>
              </w:rPr>
              <w:t xml:space="preserve">Методы исследования в </w:t>
            </w:r>
          </w:p>
          <w:p w14:paraId="15D87461" w14:textId="77777777" w:rsidR="00AA6071" w:rsidRPr="00A30FC8" w:rsidRDefault="00AA6071" w:rsidP="006931CA">
            <w:pPr>
              <w:snapToGrid w:val="0"/>
              <w:rPr>
                <w:b/>
              </w:rPr>
            </w:pPr>
            <w:r w:rsidRPr="00A30FC8">
              <w:rPr>
                <w:bCs/>
              </w:rPr>
              <w:t>гинекологии.</w:t>
            </w:r>
          </w:p>
        </w:tc>
        <w:tc>
          <w:tcPr>
            <w:tcW w:w="2528" w:type="pct"/>
            <w:gridSpan w:val="5"/>
          </w:tcPr>
          <w:p w14:paraId="2BF560B7" w14:textId="77777777" w:rsidR="00AA6071" w:rsidRPr="00A30FC8" w:rsidRDefault="00AA6071" w:rsidP="006931CA">
            <w:pPr>
              <w:rPr>
                <w:b/>
              </w:rPr>
            </w:pPr>
            <w:r w:rsidRPr="00A30FC8">
              <w:rPr>
                <w:b/>
              </w:rPr>
              <w:t>Содержание:</w:t>
            </w:r>
          </w:p>
        </w:tc>
        <w:tc>
          <w:tcPr>
            <w:tcW w:w="853" w:type="pct"/>
            <w:gridSpan w:val="6"/>
            <w:vMerge w:val="restart"/>
          </w:tcPr>
          <w:p w14:paraId="7F8C1E26" w14:textId="77777777" w:rsidR="00AA6071" w:rsidRPr="00A30FC8" w:rsidRDefault="00AA6071" w:rsidP="006931CA">
            <w:pPr>
              <w:pStyle w:val="12"/>
              <w:tabs>
                <w:tab w:val="left" w:pos="3026"/>
              </w:tabs>
              <w:jc w:val="center"/>
              <w:rPr>
                <w:sz w:val="24"/>
                <w:szCs w:val="24"/>
              </w:rPr>
            </w:pPr>
          </w:p>
          <w:p w14:paraId="3D6D978F" w14:textId="77777777" w:rsidR="00AA6071" w:rsidRPr="00A30FC8" w:rsidRDefault="00AA6071" w:rsidP="006931CA">
            <w:pPr>
              <w:pStyle w:val="12"/>
              <w:tabs>
                <w:tab w:val="left" w:pos="3026"/>
              </w:tabs>
              <w:jc w:val="center"/>
              <w:rPr>
                <w:sz w:val="24"/>
                <w:szCs w:val="24"/>
              </w:rPr>
            </w:pPr>
          </w:p>
          <w:p w14:paraId="305C1740"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57F4C4F8" w14:textId="77777777" w:rsidR="00AA6071" w:rsidRPr="00A30FC8" w:rsidRDefault="00AA6071" w:rsidP="006931CA">
            <w:pPr>
              <w:pStyle w:val="12"/>
              <w:tabs>
                <w:tab w:val="left" w:pos="3026"/>
              </w:tabs>
              <w:jc w:val="center"/>
              <w:rPr>
                <w:sz w:val="24"/>
                <w:szCs w:val="24"/>
              </w:rPr>
            </w:pPr>
          </w:p>
        </w:tc>
      </w:tr>
      <w:tr w:rsidR="00AA6071" w:rsidRPr="00A30FC8" w14:paraId="7EFB28CC" w14:textId="77777777" w:rsidTr="0016528C">
        <w:tblPrEx>
          <w:tblLook w:val="0000" w:firstRow="0" w:lastRow="0" w:firstColumn="0" w:lastColumn="0" w:noHBand="0" w:noVBand="0"/>
        </w:tblPrEx>
        <w:trPr>
          <w:gridBefore w:val="1"/>
          <w:gridAfter w:val="3"/>
          <w:wBefore w:w="11" w:type="pct"/>
          <w:wAfter w:w="98" w:type="pct"/>
          <w:trHeight w:val="1006"/>
        </w:trPr>
        <w:tc>
          <w:tcPr>
            <w:tcW w:w="1063" w:type="pct"/>
            <w:gridSpan w:val="5"/>
            <w:vMerge/>
          </w:tcPr>
          <w:p w14:paraId="6BBD7A51" w14:textId="77777777" w:rsidR="00AA6071" w:rsidRPr="00A30FC8" w:rsidRDefault="00AA6071" w:rsidP="006931CA">
            <w:pPr>
              <w:snapToGrid w:val="0"/>
              <w:rPr>
                <w:b/>
              </w:rPr>
            </w:pPr>
          </w:p>
        </w:tc>
        <w:tc>
          <w:tcPr>
            <w:tcW w:w="2528" w:type="pct"/>
            <w:gridSpan w:val="5"/>
          </w:tcPr>
          <w:p w14:paraId="5F0A6CC9" w14:textId="77777777" w:rsidR="00AA6071" w:rsidRPr="00A30FC8" w:rsidRDefault="00AA6071" w:rsidP="006931CA">
            <w:pPr>
              <w:rPr>
                <w:b/>
              </w:rPr>
            </w:pPr>
            <w:r w:rsidRPr="00A30FC8">
              <w:t xml:space="preserve">Основные и дополнительные методы исследования в гинекологии. Взятие мазков на </w:t>
            </w:r>
            <w:proofErr w:type="spellStart"/>
            <w:r w:rsidRPr="00A30FC8">
              <w:t>бактериоскопическое</w:t>
            </w:r>
            <w:proofErr w:type="spellEnd"/>
            <w:r w:rsidRPr="00A30FC8">
              <w:t xml:space="preserve"> исследование, измерение базальной температуры и составление её графика. Сестринский процесс при подготовке пациентки к диагностическим процедурам и обеспечение инфекционной безопасности пациентки и персонала. Этические аспекты работы медсестры в акушерско-гинекологическом стационаре.</w:t>
            </w:r>
          </w:p>
        </w:tc>
        <w:tc>
          <w:tcPr>
            <w:tcW w:w="853" w:type="pct"/>
            <w:gridSpan w:val="6"/>
            <w:vMerge/>
          </w:tcPr>
          <w:p w14:paraId="2DFC427F" w14:textId="77777777" w:rsidR="00AA6071" w:rsidRPr="00A30FC8" w:rsidRDefault="00AA6071" w:rsidP="006931CA">
            <w:pPr>
              <w:pStyle w:val="12"/>
              <w:tabs>
                <w:tab w:val="left" w:pos="3026"/>
              </w:tabs>
              <w:jc w:val="center"/>
              <w:rPr>
                <w:sz w:val="24"/>
                <w:szCs w:val="24"/>
              </w:rPr>
            </w:pPr>
          </w:p>
        </w:tc>
        <w:tc>
          <w:tcPr>
            <w:tcW w:w="447" w:type="pct"/>
            <w:gridSpan w:val="5"/>
          </w:tcPr>
          <w:p w14:paraId="418FD60E" w14:textId="77777777" w:rsidR="00AA6071" w:rsidRPr="00A30FC8" w:rsidRDefault="00AA6071" w:rsidP="006931CA">
            <w:pPr>
              <w:pStyle w:val="12"/>
              <w:tabs>
                <w:tab w:val="left" w:pos="3026"/>
              </w:tabs>
              <w:jc w:val="center"/>
              <w:rPr>
                <w:sz w:val="24"/>
                <w:szCs w:val="24"/>
              </w:rPr>
            </w:pPr>
          </w:p>
          <w:p w14:paraId="4613C1B5" w14:textId="77777777" w:rsidR="00AA6071" w:rsidRPr="00A30FC8" w:rsidRDefault="00AA6071" w:rsidP="006931CA">
            <w:pPr>
              <w:pStyle w:val="12"/>
              <w:tabs>
                <w:tab w:val="left" w:pos="3026"/>
              </w:tabs>
              <w:jc w:val="center"/>
              <w:rPr>
                <w:sz w:val="24"/>
                <w:szCs w:val="24"/>
              </w:rPr>
            </w:pPr>
            <w:r w:rsidRPr="00A30FC8">
              <w:rPr>
                <w:sz w:val="24"/>
                <w:szCs w:val="24"/>
              </w:rPr>
              <w:t>2</w:t>
            </w:r>
          </w:p>
        </w:tc>
      </w:tr>
      <w:tr w:rsidR="00AA6071" w:rsidRPr="00A30FC8" w14:paraId="6CC95718" w14:textId="77777777" w:rsidTr="0016528C">
        <w:tblPrEx>
          <w:tblLook w:val="0000" w:firstRow="0" w:lastRow="0" w:firstColumn="0" w:lastColumn="0" w:noHBand="0" w:noVBand="0"/>
        </w:tblPrEx>
        <w:trPr>
          <w:gridBefore w:val="1"/>
          <w:gridAfter w:val="3"/>
          <w:wBefore w:w="11" w:type="pct"/>
          <w:wAfter w:w="98" w:type="pct"/>
          <w:trHeight w:val="100"/>
        </w:trPr>
        <w:tc>
          <w:tcPr>
            <w:tcW w:w="1063" w:type="pct"/>
            <w:gridSpan w:val="5"/>
            <w:vMerge w:val="restart"/>
          </w:tcPr>
          <w:p w14:paraId="04591778" w14:textId="77777777" w:rsidR="00AA6071" w:rsidRPr="00A30FC8" w:rsidRDefault="00AA6071" w:rsidP="006931CA">
            <w:pPr>
              <w:rPr>
                <w:b/>
              </w:rPr>
            </w:pPr>
            <w:r w:rsidRPr="00A30FC8">
              <w:rPr>
                <w:b/>
              </w:rPr>
              <w:t xml:space="preserve">Тема 4.6. </w:t>
            </w:r>
          </w:p>
          <w:p w14:paraId="68E605B9" w14:textId="77777777" w:rsidR="00AA6071" w:rsidRPr="00A30FC8" w:rsidRDefault="00AA6071" w:rsidP="006931CA">
            <w:r w:rsidRPr="00A30FC8">
              <w:t xml:space="preserve">Нарушения менструального цикла. </w:t>
            </w:r>
          </w:p>
        </w:tc>
        <w:tc>
          <w:tcPr>
            <w:tcW w:w="2528" w:type="pct"/>
            <w:gridSpan w:val="5"/>
          </w:tcPr>
          <w:p w14:paraId="5B766DB6" w14:textId="77777777" w:rsidR="00AA6071" w:rsidRPr="00A30FC8" w:rsidRDefault="00AA6071" w:rsidP="006931CA">
            <w:pPr>
              <w:rPr>
                <w:b/>
              </w:rPr>
            </w:pPr>
            <w:r w:rsidRPr="00A30FC8">
              <w:rPr>
                <w:b/>
              </w:rPr>
              <w:t>Содержание:</w:t>
            </w:r>
          </w:p>
        </w:tc>
        <w:tc>
          <w:tcPr>
            <w:tcW w:w="853" w:type="pct"/>
            <w:gridSpan w:val="6"/>
            <w:vMerge w:val="restart"/>
          </w:tcPr>
          <w:p w14:paraId="695BC159" w14:textId="77777777" w:rsidR="00AA6071" w:rsidRPr="00A30FC8" w:rsidRDefault="00AA6071" w:rsidP="006931CA">
            <w:pPr>
              <w:pStyle w:val="12"/>
              <w:tabs>
                <w:tab w:val="left" w:pos="3026"/>
              </w:tabs>
              <w:jc w:val="center"/>
              <w:rPr>
                <w:sz w:val="24"/>
                <w:szCs w:val="24"/>
              </w:rPr>
            </w:pPr>
          </w:p>
          <w:p w14:paraId="00155232"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4CFEF9FE" w14:textId="77777777" w:rsidR="00AA6071" w:rsidRPr="00A30FC8" w:rsidRDefault="00AA6071" w:rsidP="006931CA">
            <w:pPr>
              <w:pStyle w:val="12"/>
              <w:tabs>
                <w:tab w:val="left" w:pos="3026"/>
              </w:tabs>
              <w:jc w:val="center"/>
              <w:rPr>
                <w:sz w:val="24"/>
                <w:szCs w:val="24"/>
              </w:rPr>
            </w:pPr>
          </w:p>
        </w:tc>
      </w:tr>
      <w:tr w:rsidR="00AA6071" w:rsidRPr="00A30FC8" w14:paraId="72B23D84" w14:textId="77777777" w:rsidTr="0016528C">
        <w:tblPrEx>
          <w:tblLook w:val="0000" w:firstRow="0" w:lastRow="0" w:firstColumn="0" w:lastColumn="0" w:noHBand="0" w:noVBand="0"/>
        </w:tblPrEx>
        <w:trPr>
          <w:gridBefore w:val="1"/>
          <w:gridAfter w:val="3"/>
          <w:wBefore w:w="11" w:type="pct"/>
          <w:wAfter w:w="98" w:type="pct"/>
          <w:trHeight w:val="575"/>
        </w:trPr>
        <w:tc>
          <w:tcPr>
            <w:tcW w:w="1063" w:type="pct"/>
            <w:gridSpan w:val="5"/>
            <w:vMerge/>
          </w:tcPr>
          <w:p w14:paraId="031F28B0" w14:textId="77777777" w:rsidR="00AA6071" w:rsidRPr="00A30FC8" w:rsidRDefault="00AA6071" w:rsidP="006931CA">
            <w:pPr>
              <w:rPr>
                <w:b/>
              </w:rPr>
            </w:pPr>
          </w:p>
        </w:tc>
        <w:tc>
          <w:tcPr>
            <w:tcW w:w="2528" w:type="pct"/>
            <w:gridSpan w:val="5"/>
          </w:tcPr>
          <w:p w14:paraId="5D6889E1" w14:textId="77777777" w:rsidR="00AA6071" w:rsidRPr="00A30FC8" w:rsidRDefault="00AA6071" w:rsidP="006931CA">
            <w:pPr>
              <w:rPr>
                <w:b/>
              </w:rPr>
            </w:pPr>
            <w:r w:rsidRPr="00A30FC8">
              <w:t xml:space="preserve">Нарушения менструального цикла: </w:t>
            </w:r>
            <w:proofErr w:type="spellStart"/>
            <w:r w:rsidRPr="00A30FC8">
              <w:t>гипо</w:t>
            </w:r>
            <w:proofErr w:type="spellEnd"/>
            <w:r w:rsidRPr="00A30FC8">
              <w:t xml:space="preserve">- и </w:t>
            </w:r>
            <w:proofErr w:type="spellStart"/>
            <w:r w:rsidRPr="00A30FC8">
              <w:t>гиперменструальные</w:t>
            </w:r>
            <w:proofErr w:type="spellEnd"/>
            <w:r w:rsidRPr="00A30FC8">
              <w:t xml:space="preserve"> синдромы, ювенильные и климактерические кровотечения. </w:t>
            </w:r>
          </w:p>
        </w:tc>
        <w:tc>
          <w:tcPr>
            <w:tcW w:w="853" w:type="pct"/>
            <w:gridSpan w:val="6"/>
            <w:vMerge/>
          </w:tcPr>
          <w:p w14:paraId="0E7E6173" w14:textId="77777777" w:rsidR="00AA6071" w:rsidRPr="00A30FC8" w:rsidRDefault="00AA6071" w:rsidP="006931CA">
            <w:pPr>
              <w:pStyle w:val="12"/>
              <w:tabs>
                <w:tab w:val="left" w:pos="3026"/>
              </w:tabs>
              <w:jc w:val="center"/>
              <w:rPr>
                <w:sz w:val="24"/>
                <w:szCs w:val="24"/>
              </w:rPr>
            </w:pPr>
          </w:p>
        </w:tc>
        <w:tc>
          <w:tcPr>
            <w:tcW w:w="447" w:type="pct"/>
            <w:gridSpan w:val="5"/>
          </w:tcPr>
          <w:p w14:paraId="216D21B1" w14:textId="77777777" w:rsidR="00AA6071" w:rsidRPr="00A30FC8" w:rsidRDefault="00AA6071" w:rsidP="006931CA">
            <w:pPr>
              <w:pStyle w:val="12"/>
              <w:tabs>
                <w:tab w:val="left" w:pos="3026"/>
              </w:tabs>
              <w:jc w:val="center"/>
              <w:rPr>
                <w:sz w:val="24"/>
                <w:szCs w:val="24"/>
              </w:rPr>
            </w:pPr>
            <w:r w:rsidRPr="00A30FC8">
              <w:rPr>
                <w:sz w:val="24"/>
                <w:szCs w:val="24"/>
              </w:rPr>
              <w:t>2</w:t>
            </w:r>
          </w:p>
        </w:tc>
      </w:tr>
      <w:tr w:rsidR="00AA6071" w:rsidRPr="00A30FC8" w14:paraId="5C57EA1B" w14:textId="77777777" w:rsidTr="0016528C">
        <w:tblPrEx>
          <w:tblLook w:val="0000" w:firstRow="0" w:lastRow="0" w:firstColumn="0" w:lastColumn="0" w:noHBand="0" w:noVBand="0"/>
        </w:tblPrEx>
        <w:trPr>
          <w:gridBefore w:val="1"/>
          <w:gridAfter w:val="3"/>
          <w:wBefore w:w="11" w:type="pct"/>
          <w:wAfter w:w="98" w:type="pct"/>
          <w:trHeight w:val="220"/>
        </w:trPr>
        <w:tc>
          <w:tcPr>
            <w:tcW w:w="1063" w:type="pct"/>
            <w:gridSpan w:val="5"/>
            <w:vMerge w:val="restart"/>
          </w:tcPr>
          <w:p w14:paraId="3AEEF653" w14:textId="77777777" w:rsidR="00AA6071" w:rsidRPr="00A30FC8" w:rsidRDefault="00AA6071" w:rsidP="006931CA">
            <w:pPr>
              <w:rPr>
                <w:b/>
              </w:rPr>
            </w:pPr>
            <w:r w:rsidRPr="00A30FC8">
              <w:rPr>
                <w:b/>
              </w:rPr>
              <w:t xml:space="preserve">Тема 4.7. </w:t>
            </w:r>
          </w:p>
          <w:p w14:paraId="7C6CB447" w14:textId="77777777" w:rsidR="00AA6071" w:rsidRPr="00A30FC8" w:rsidRDefault="00AA6071" w:rsidP="006931CA">
            <w:r w:rsidRPr="00A30FC8">
              <w:t xml:space="preserve">Нейроэндокринные синдромы. </w:t>
            </w:r>
          </w:p>
        </w:tc>
        <w:tc>
          <w:tcPr>
            <w:tcW w:w="2528" w:type="pct"/>
            <w:gridSpan w:val="5"/>
          </w:tcPr>
          <w:p w14:paraId="714CF7BC" w14:textId="77777777" w:rsidR="00AA6071" w:rsidRPr="00A30FC8" w:rsidRDefault="00AA6071" w:rsidP="006931CA">
            <w:pPr>
              <w:rPr>
                <w:b/>
              </w:rPr>
            </w:pPr>
            <w:r w:rsidRPr="00A30FC8">
              <w:rPr>
                <w:b/>
              </w:rPr>
              <w:t>Содержание:</w:t>
            </w:r>
          </w:p>
        </w:tc>
        <w:tc>
          <w:tcPr>
            <w:tcW w:w="853" w:type="pct"/>
            <w:gridSpan w:val="6"/>
            <w:vMerge w:val="restart"/>
          </w:tcPr>
          <w:p w14:paraId="30C8CF86" w14:textId="77777777" w:rsidR="00AA6071" w:rsidRPr="00A30FC8" w:rsidRDefault="00AA6071" w:rsidP="006931CA">
            <w:pPr>
              <w:pStyle w:val="12"/>
              <w:tabs>
                <w:tab w:val="left" w:pos="3026"/>
              </w:tabs>
              <w:jc w:val="center"/>
              <w:rPr>
                <w:sz w:val="24"/>
                <w:szCs w:val="24"/>
              </w:rPr>
            </w:pPr>
          </w:p>
          <w:p w14:paraId="22CE14A2"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56FA533B" w14:textId="77777777" w:rsidR="00AA6071" w:rsidRPr="00A30FC8" w:rsidRDefault="00AA6071" w:rsidP="006931CA">
            <w:pPr>
              <w:pStyle w:val="12"/>
              <w:tabs>
                <w:tab w:val="left" w:pos="3026"/>
              </w:tabs>
              <w:jc w:val="center"/>
              <w:rPr>
                <w:sz w:val="24"/>
                <w:szCs w:val="24"/>
              </w:rPr>
            </w:pPr>
          </w:p>
        </w:tc>
      </w:tr>
      <w:tr w:rsidR="00AA6071" w:rsidRPr="00A30FC8" w14:paraId="722E8948" w14:textId="77777777" w:rsidTr="0016528C">
        <w:tblPrEx>
          <w:tblLook w:val="0000" w:firstRow="0" w:lastRow="0" w:firstColumn="0" w:lastColumn="0" w:noHBand="0" w:noVBand="0"/>
        </w:tblPrEx>
        <w:trPr>
          <w:gridBefore w:val="1"/>
          <w:gridAfter w:val="3"/>
          <w:wBefore w:w="11" w:type="pct"/>
          <w:wAfter w:w="98" w:type="pct"/>
          <w:trHeight w:val="186"/>
        </w:trPr>
        <w:tc>
          <w:tcPr>
            <w:tcW w:w="1063" w:type="pct"/>
            <w:gridSpan w:val="5"/>
            <w:vMerge/>
          </w:tcPr>
          <w:p w14:paraId="33BCE853" w14:textId="77777777" w:rsidR="00AA6071" w:rsidRPr="00A30FC8" w:rsidRDefault="00AA6071" w:rsidP="006931CA">
            <w:pPr>
              <w:rPr>
                <w:b/>
              </w:rPr>
            </w:pPr>
          </w:p>
        </w:tc>
        <w:tc>
          <w:tcPr>
            <w:tcW w:w="2528" w:type="pct"/>
            <w:gridSpan w:val="5"/>
          </w:tcPr>
          <w:p w14:paraId="71297BCF" w14:textId="77777777" w:rsidR="00AA6071" w:rsidRPr="00A30FC8" w:rsidRDefault="00AA6071" w:rsidP="006931CA">
            <w:pPr>
              <w:rPr>
                <w:b/>
              </w:rPr>
            </w:pPr>
            <w:r w:rsidRPr="00A30FC8">
              <w:t xml:space="preserve">Предменструальный, климактерический и </w:t>
            </w:r>
            <w:proofErr w:type="spellStart"/>
            <w:r w:rsidRPr="00A30FC8">
              <w:t>посткастрационный</w:t>
            </w:r>
            <w:proofErr w:type="spellEnd"/>
            <w:r w:rsidRPr="00A30FC8">
              <w:t xml:space="preserve"> синдромы. Бесплодие.</w:t>
            </w:r>
          </w:p>
        </w:tc>
        <w:tc>
          <w:tcPr>
            <w:tcW w:w="853" w:type="pct"/>
            <w:gridSpan w:val="6"/>
            <w:vMerge/>
          </w:tcPr>
          <w:p w14:paraId="5F7FB539" w14:textId="77777777" w:rsidR="00AA6071" w:rsidRPr="00A30FC8" w:rsidRDefault="00AA6071" w:rsidP="006931CA">
            <w:pPr>
              <w:pStyle w:val="12"/>
              <w:tabs>
                <w:tab w:val="left" w:pos="3026"/>
              </w:tabs>
              <w:jc w:val="center"/>
              <w:rPr>
                <w:sz w:val="24"/>
                <w:szCs w:val="24"/>
              </w:rPr>
            </w:pPr>
          </w:p>
        </w:tc>
        <w:tc>
          <w:tcPr>
            <w:tcW w:w="447" w:type="pct"/>
            <w:gridSpan w:val="5"/>
          </w:tcPr>
          <w:p w14:paraId="415843D1"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1A6B8266" w14:textId="77777777" w:rsidTr="0016528C">
        <w:tblPrEx>
          <w:tblLook w:val="0000" w:firstRow="0" w:lastRow="0" w:firstColumn="0" w:lastColumn="0" w:noHBand="0" w:noVBand="0"/>
        </w:tblPrEx>
        <w:trPr>
          <w:gridBefore w:val="1"/>
          <w:gridAfter w:val="3"/>
          <w:wBefore w:w="11" w:type="pct"/>
          <w:wAfter w:w="98" w:type="pct"/>
          <w:trHeight w:val="220"/>
        </w:trPr>
        <w:tc>
          <w:tcPr>
            <w:tcW w:w="1063" w:type="pct"/>
            <w:gridSpan w:val="5"/>
            <w:vMerge w:val="restart"/>
          </w:tcPr>
          <w:p w14:paraId="7E557F9F" w14:textId="77777777" w:rsidR="00AA6071" w:rsidRPr="00A30FC8" w:rsidRDefault="00AA6071" w:rsidP="006931CA">
            <w:pPr>
              <w:rPr>
                <w:b/>
              </w:rPr>
            </w:pPr>
            <w:r w:rsidRPr="00A30FC8">
              <w:rPr>
                <w:b/>
              </w:rPr>
              <w:t xml:space="preserve">Тема 4.8. </w:t>
            </w:r>
          </w:p>
          <w:p w14:paraId="310DE954" w14:textId="77777777" w:rsidR="00AA6071" w:rsidRPr="00A30FC8" w:rsidRDefault="00AA6071" w:rsidP="006931CA">
            <w:r w:rsidRPr="00A30FC8">
              <w:t>Бесплодие.</w:t>
            </w:r>
          </w:p>
        </w:tc>
        <w:tc>
          <w:tcPr>
            <w:tcW w:w="2528" w:type="pct"/>
            <w:gridSpan w:val="5"/>
          </w:tcPr>
          <w:p w14:paraId="7DBD0B03" w14:textId="77777777" w:rsidR="00AA6071" w:rsidRPr="00A30FC8" w:rsidRDefault="00AA6071" w:rsidP="006931CA">
            <w:r w:rsidRPr="00A30FC8">
              <w:rPr>
                <w:b/>
              </w:rPr>
              <w:t>Содержание:</w:t>
            </w:r>
          </w:p>
        </w:tc>
        <w:tc>
          <w:tcPr>
            <w:tcW w:w="853" w:type="pct"/>
            <w:gridSpan w:val="6"/>
            <w:vMerge w:val="restart"/>
          </w:tcPr>
          <w:p w14:paraId="585C6794"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6BFE6B69" w14:textId="77777777" w:rsidR="00AA6071" w:rsidRPr="00A30FC8" w:rsidRDefault="00AA6071" w:rsidP="006931CA">
            <w:pPr>
              <w:pStyle w:val="12"/>
              <w:tabs>
                <w:tab w:val="left" w:pos="3026"/>
              </w:tabs>
              <w:jc w:val="center"/>
              <w:rPr>
                <w:sz w:val="24"/>
                <w:szCs w:val="24"/>
              </w:rPr>
            </w:pPr>
          </w:p>
        </w:tc>
      </w:tr>
      <w:tr w:rsidR="00AA6071" w:rsidRPr="00A30FC8" w14:paraId="68CAC94A" w14:textId="77777777" w:rsidTr="0016528C">
        <w:tblPrEx>
          <w:tblLook w:val="0000" w:firstRow="0" w:lastRow="0" w:firstColumn="0" w:lastColumn="0" w:noHBand="0" w:noVBand="0"/>
        </w:tblPrEx>
        <w:trPr>
          <w:gridBefore w:val="1"/>
          <w:gridAfter w:val="3"/>
          <w:wBefore w:w="11" w:type="pct"/>
          <w:wAfter w:w="98" w:type="pct"/>
          <w:trHeight w:val="240"/>
        </w:trPr>
        <w:tc>
          <w:tcPr>
            <w:tcW w:w="1063" w:type="pct"/>
            <w:gridSpan w:val="5"/>
            <w:vMerge/>
          </w:tcPr>
          <w:p w14:paraId="29764239" w14:textId="77777777" w:rsidR="00AA6071" w:rsidRPr="00A30FC8" w:rsidRDefault="00AA6071" w:rsidP="006931CA">
            <w:pPr>
              <w:rPr>
                <w:b/>
              </w:rPr>
            </w:pPr>
          </w:p>
        </w:tc>
        <w:tc>
          <w:tcPr>
            <w:tcW w:w="2528" w:type="pct"/>
            <w:gridSpan w:val="5"/>
          </w:tcPr>
          <w:p w14:paraId="38D73CE7" w14:textId="77777777" w:rsidR="00AA6071" w:rsidRPr="00A30FC8" w:rsidRDefault="00AA6071" w:rsidP="006931CA">
            <w:pPr>
              <w:rPr>
                <w:b/>
              </w:rPr>
            </w:pPr>
            <w:r w:rsidRPr="00A30FC8">
              <w:t>Бесплодный брак. Классификация бесплодия. Методы обследования супружеской пары.</w:t>
            </w:r>
          </w:p>
        </w:tc>
        <w:tc>
          <w:tcPr>
            <w:tcW w:w="853" w:type="pct"/>
            <w:gridSpan w:val="6"/>
            <w:vMerge/>
          </w:tcPr>
          <w:p w14:paraId="34484C99" w14:textId="77777777" w:rsidR="00AA6071" w:rsidRPr="00A30FC8" w:rsidRDefault="00AA6071" w:rsidP="006931CA">
            <w:pPr>
              <w:pStyle w:val="12"/>
              <w:tabs>
                <w:tab w:val="left" w:pos="3026"/>
              </w:tabs>
              <w:jc w:val="center"/>
              <w:rPr>
                <w:sz w:val="24"/>
                <w:szCs w:val="24"/>
              </w:rPr>
            </w:pPr>
          </w:p>
        </w:tc>
        <w:tc>
          <w:tcPr>
            <w:tcW w:w="447" w:type="pct"/>
            <w:gridSpan w:val="5"/>
          </w:tcPr>
          <w:p w14:paraId="54AF6BE3"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11C8DA94" w14:textId="77777777" w:rsidTr="0016528C">
        <w:tblPrEx>
          <w:tblLook w:val="0000" w:firstRow="0" w:lastRow="0" w:firstColumn="0" w:lastColumn="0" w:noHBand="0" w:noVBand="0"/>
        </w:tblPrEx>
        <w:trPr>
          <w:gridBefore w:val="1"/>
          <w:gridAfter w:val="3"/>
          <w:wBefore w:w="11" w:type="pct"/>
          <w:wAfter w:w="98" w:type="pct"/>
          <w:trHeight w:val="180"/>
        </w:trPr>
        <w:tc>
          <w:tcPr>
            <w:tcW w:w="1063" w:type="pct"/>
            <w:gridSpan w:val="5"/>
            <w:vMerge/>
          </w:tcPr>
          <w:p w14:paraId="46991651" w14:textId="77777777" w:rsidR="00AA6071" w:rsidRPr="00A30FC8" w:rsidRDefault="00AA6071" w:rsidP="006931CA">
            <w:pPr>
              <w:pStyle w:val="12"/>
              <w:tabs>
                <w:tab w:val="left" w:pos="3026"/>
              </w:tabs>
              <w:jc w:val="center"/>
              <w:rPr>
                <w:b/>
                <w:sz w:val="24"/>
                <w:szCs w:val="24"/>
              </w:rPr>
            </w:pPr>
          </w:p>
        </w:tc>
        <w:tc>
          <w:tcPr>
            <w:tcW w:w="2528" w:type="pct"/>
            <w:gridSpan w:val="5"/>
          </w:tcPr>
          <w:p w14:paraId="79F9F39E" w14:textId="77777777" w:rsidR="00AA6071" w:rsidRPr="00A30FC8" w:rsidRDefault="00AA6071" w:rsidP="006931CA">
            <w:pPr>
              <w:pStyle w:val="12"/>
              <w:tabs>
                <w:tab w:val="left" w:pos="3026"/>
              </w:tabs>
              <w:rPr>
                <w:sz w:val="24"/>
                <w:szCs w:val="24"/>
              </w:rPr>
            </w:pPr>
            <w:r w:rsidRPr="00A30FC8">
              <w:rPr>
                <w:b/>
                <w:sz w:val="24"/>
                <w:szCs w:val="24"/>
              </w:rPr>
              <w:t xml:space="preserve">Практическое занятие: </w:t>
            </w:r>
          </w:p>
        </w:tc>
        <w:tc>
          <w:tcPr>
            <w:tcW w:w="853" w:type="pct"/>
            <w:gridSpan w:val="6"/>
            <w:vMerge w:val="restart"/>
          </w:tcPr>
          <w:p w14:paraId="0503FE92" w14:textId="77777777" w:rsidR="00AA6071" w:rsidRPr="00A30FC8" w:rsidRDefault="00AA6071" w:rsidP="006931CA">
            <w:pPr>
              <w:pStyle w:val="12"/>
              <w:tabs>
                <w:tab w:val="left" w:pos="3026"/>
              </w:tabs>
              <w:jc w:val="center"/>
              <w:rPr>
                <w:sz w:val="24"/>
                <w:szCs w:val="24"/>
              </w:rPr>
            </w:pPr>
          </w:p>
          <w:p w14:paraId="0549D86C" w14:textId="77777777" w:rsidR="00AA6071" w:rsidRPr="00A30FC8" w:rsidRDefault="00AA6071" w:rsidP="006931CA">
            <w:pPr>
              <w:pStyle w:val="12"/>
              <w:tabs>
                <w:tab w:val="left" w:pos="3026"/>
              </w:tabs>
              <w:jc w:val="center"/>
              <w:rPr>
                <w:sz w:val="24"/>
                <w:szCs w:val="24"/>
              </w:rPr>
            </w:pPr>
          </w:p>
          <w:p w14:paraId="7D004F3E" w14:textId="77777777" w:rsidR="00AA6071" w:rsidRPr="00A30FC8" w:rsidRDefault="00AA6071" w:rsidP="006931CA">
            <w:pPr>
              <w:pStyle w:val="12"/>
              <w:tabs>
                <w:tab w:val="left" w:pos="3026"/>
              </w:tabs>
              <w:jc w:val="center"/>
              <w:rPr>
                <w:sz w:val="24"/>
                <w:szCs w:val="24"/>
              </w:rPr>
            </w:pPr>
            <w:r w:rsidRPr="00A30FC8">
              <w:rPr>
                <w:sz w:val="24"/>
                <w:szCs w:val="24"/>
              </w:rPr>
              <w:t>6</w:t>
            </w:r>
          </w:p>
        </w:tc>
        <w:tc>
          <w:tcPr>
            <w:tcW w:w="447" w:type="pct"/>
            <w:gridSpan w:val="5"/>
            <w:shd w:val="clear" w:color="auto" w:fill="C0C0C0"/>
          </w:tcPr>
          <w:p w14:paraId="0FECFD94" w14:textId="77777777" w:rsidR="00AA6071" w:rsidRPr="00A30FC8" w:rsidRDefault="00AA6071" w:rsidP="006931CA">
            <w:pPr>
              <w:pStyle w:val="12"/>
              <w:tabs>
                <w:tab w:val="left" w:pos="3026"/>
              </w:tabs>
              <w:jc w:val="center"/>
              <w:rPr>
                <w:sz w:val="24"/>
                <w:szCs w:val="24"/>
              </w:rPr>
            </w:pPr>
          </w:p>
        </w:tc>
      </w:tr>
      <w:tr w:rsidR="00AA6071" w:rsidRPr="00A30FC8" w14:paraId="56A5A9D7" w14:textId="77777777" w:rsidTr="0016528C">
        <w:tblPrEx>
          <w:tblLook w:val="0000" w:firstRow="0" w:lastRow="0" w:firstColumn="0" w:lastColumn="0" w:noHBand="0" w:noVBand="0"/>
        </w:tblPrEx>
        <w:trPr>
          <w:gridBefore w:val="1"/>
          <w:gridAfter w:val="3"/>
          <w:wBefore w:w="11" w:type="pct"/>
          <w:wAfter w:w="98" w:type="pct"/>
          <w:trHeight w:val="449"/>
        </w:trPr>
        <w:tc>
          <w:tcPr>
            <w:tcW w:w="1063" w:type="pct"/>
            <w:gridSpan w:val="5"/>
            <w:vMerge/>
          </w:tcPr>
          <w:p w14:paraId="61762200" w14:textId="77777777" w:rsidR="00AA6071" w:rsidRPr="00A30FC8" w:rsidRDefault="00AA6071" w:rsidP="006931CA">
            <w:pPr>
              <w:pStyle w:val="12"/>
              <w:tabs>
                <w:tab w:val="left" w:pos="3026"/>
              </w:tabs>
              <w:jc w:val="center"/>
              <w:rPr>
                <w:b/>
                <w:sz w:val="24"/>
                <w:szCs w:val="24"/>
              </w:rPr>
            </w:pPr>
          </w:p>
        </w:tc>
        <w:tc>
          <w:tcPr>
            <w:tcW w:w="2528" w:type="pct"/>
            <w:gridSpan w:val="5"/>
          </w:tcPr>
          <w:p w14:paraId="0C0349B9" w14:textId="77777777" w:rsidR="00AA6071" w:rsidRPr="00A30FC8" w:rsidRDefault="00AA6071" w:rsidP="006931CA">
            <w:pPr>
              <w:pStyle w:val="12"/>
              <w:tabs>
                <w:tab w:val="left" w:pos="3026"/>
              </w:tabs>
              <w:rPr>
                <w:b/>
                <w:sz w:val="24"/>
                <w:szCs w:val="24"/>
              </w:rPr>
            </w:pPr>
            <w:r w:rsidRPr="00A30FC8">
              <w:rPr>
                <w:sz w:val="24"/>
                <w:szCs w:val="24"/>
              </w:rPr>
              <w:t xml:space="preserve">Сестринский процесс </w:t>
            </w:r>
            <w:proofErr w:type="gramStart"/>
            <w:r w:rsidRPr="00A30FC8">
              <w:rPr>
                <w:sz w:val="24"/>
                <w:szCs w:val="24"/>
              </w:rPr>
              <w:t xml:space="preserve">при  </w:t>
            </w:r>
            <w:proofErr w:type="spellStart"/>
            <w:r w:rsidRPr="00A30FC8">
              <w:rPr>
                <w:sz w:val="24"/>
                <w:szCs w:val="24"/>
              </w:rPr>
              <w:t>гипо</w:t>
            </w:r>
            <w:proofErr w:type="spellEnd"/>
            <w:proofErr w:type="gramEnd"/>
            <w:r w:rsidRPr="00A30FC8">
              <w:rPr>
                <w:sz w:val="24"/>
                <w:szCs w:val="24"/>
              </w:rPr>
              <w:t xml:space="preserve">- и </w:t>
            </w:r>
            <w:proofErr w:type="spellStart"/>
            <w:r w:rsidRPr="00A30FC8">
              <w:rPr>
                <w:sz w:val="24"/>
                <w:szCs w:val="24"/>
              </w:rPr>
              <w:t>гиперменструальных</w:t>
            </w:r>
            <w:proofErr w:type="spellEnd"/>
            <w:r w:rsidRPr="00A30FC8">
              <w:rPr>
                <w:sz w:val="24"/>
                <w:szCs w:val="24"/>
              </w:rPr>
              <w:t xml:space="preserve"> синдромах, ювенильных и климактерических кровотечениях, предменструальном, климактерическом и </w:t>
            </w:r>
            <w:proofErr w:type="spellStart"/>
            <w:r w:rsidRPr="00A30FC8">
              <w:rPr>
                <w:sz w:val="24"/>
                <w:szCs w:val="24"/>
              </w:rPr>
              <w:t>посткастрационном</w:t>
            </w:r>
            <w:proofErr w:type="spellEnd"/>
            <w:r w:rsidRPr="00A30FC8">
              <w:rPr>
                <w:sz w:val="24"/>
                <w:szCs w:val="24"/>
              </w:rPr>
              <w:t xml:space="preserve"> синдромах и бесплодии.</w:t>
            </w:r>
          </w:p>
        </w:tc>
        <w:tc>
          <w:tcPr>
            <w:tcW w:w="853" w:type="pct"/>
            <w:gridSpan w:val="6"/>
            <w:vMerge/>
          </w:tcPr>
          <w:p w14:paraId="752FEB03" w14:textId="77777777" w:rsidR="00AA6071" w:rsidRPr="00A30FC8" w:rsidRDefault="00AA6071" w:rsidP="006931CA">
            <w:pPr>
              <w:pStyle w:val="12"/>
              <w:tabs>
                <w:tab w:val="left" w:pos="3026"/>
              </w:tabs>
              <w:jc w:val="center"/>
              <w:rPr>
                <w:sz w:val="24"/>
                <w:szCs w:val="24"/>
              </w:rPr>
            </w:pPr>
          </w:p>
        </w:tc>
        <w:tc>
          <w:tcPr>
            <w:tcW w:w="447" w:type="pct"/>
            <w:gridSpan w:val="5"/>
          </w:tcPr>
          <w:p w14:paraId="4A57C3C1" w14:textId="77777777" w:rsidR="00AA6071" w:rsidRPr="00A30FC8" w:rsidRDefault="00AA6071" w:rsidP="006931CA">
            <w:pPr>
              <w:pStyle w:val="12"/>
              <w:tabs>
                <w:tab w:val="left" w:pos="3026"/>
              </w:tabs>
              <w:jc w:val="center"/>
              <w:rPr>
                <w:sz w:val="24"/>
                <w:szCs w:val="24"/>
              </w:rPr>
            </w:pPr>
          </w:p>
          <w:p w14:paraId="23FDB216" w14:textId="77777777" w:rsidR="00AA6071" w:rsidRPr="00A30FC8" w:rsidRDefault="00AA6071" w:rsidP="006931CA">
            <w:pPr>
              <w:pStyle w:val="12"/>
              <w:tabs>
                <w:tab w:val="left" w:pos="3026"/>
              </w:tabs>
              <w:jc w:val="center"/>
              <w:rPr>
                <w:sz w:val="24"/>
                <w:szCs w:val="24"/>
              </w:rPr>
            </w:pPr>
            <w:r w:rsidRPr="00A30FC8">
              <w:rPr>
                <w:sz w:val="24"/>
                <w:szCs w:val="24"/>
              </w:rPr>
              <w:t>3</w:t>
            </w:r>
          </w:p>
        </w:tc>
      </w:tr>
      <w:tr w:rsidR="00AA6071" w:rsidRPr="00A30FC8" w14:paraId="1FC015E2" w14:textId="77777777" w:rsidTr="0016528C">
        <w:tblPrEx>
          <w:tblLook w:val="0000" w:firstRow="0" w:lastRow="0" w:firstColumn="0" w:lastColumn="0" w:noHBand="0" w:noVBand="0"/>
        </w:tblPrEx>
        <w:trPr>
          <w:gridBefore w:val="1"/>
          <w:gridAfter w:val="3"/>
          <w:wBefore w:w="11" w:type="pct"/>
          <w:wAfter w:w="98" w:type="pct"/>
          <w:trHeight w:val="160"/>
        </w:trPr>
        <w:tc>
          <w:tcPr>
            <w:tcW w:w="1063" w:type="pct"/>
            <w:gridSpan w:val="5"/>
            <w:vMerge w:val="restart"/>
          </w:tcPr>
          <w:p w14:paraId="2C71919F" w14:textId="77777777" w:rsidR="00AA6071" w:rsidRPr="00A30FC8" w:rsidRDefault="00AA6071" w:rsidP="006931CA">
            <w:pPr>
              <w:pStyle w:val="12"/>
              <w:tabs>
                <w:tab w:val="left" w:pos="3026"/>
              </w:tabs>
              <w:rPr>
                <w:b/>
                <w:sz w:val="24"/>
                <w:szCs w:val="24"/>
              </w:rPr>
            </w:pPr>
            <w:r w:rsidRPr="00A30FC8">
              <w:rPr>
                <w:b/>
                <w:sz w:val="24"/>
                <w:szCs w:val="24"/>
              </w:rPr>
              <w:t xml:space="preserve">Тема 4.9. </w:t>
            </w:r>
          </w:p>
          <w:p w14:paraId="1BEC458C" w14:textId="77777777" w:rsidR="00AA6071" w:rsidRPr="00A30FC8" w:rsidRDefault="00AA6071" w:rsidP="006931CA">
            <w:pPr>
              <w:pStyle w:val="12"/>
              <w:tabs>
                <w:tab w:val="left" w:pos="3026"/>
              </w:tabs>
              <w:rPr>
                <w:sz w:val="24"/>
                <w:szCs w:val="24"/>
              </w:rPr>
            </w:pPr>
            <w:r w:rsidRPr="00A30FC8">
              <w:rPr>
                <w:sz w:val="24"/>
                <w:szCs w:val="24"/>
              </w:rPr>
              <w:lastRenderedPageBreak/>
              <w:t>Неспецифические воспалительные заболевания нижнего этажа женских половых органов.</w:t>
            </w:r>
          </w:p>
        </w:tc>
        <w:tc>
          <w:tcPr>
            <w:tcW w:w="2528" w:type="pct"/>
            <w:gridSpan w:val="5"/>
          </w:tcPr>
          <w:p w14:paraId="5234DBF5" w14:textId="77777777" w:rsidR="00AA6071" w:rsidRPr="00A30FC8" w:rsidRDefault="00AA6071" w:rsidP="006931CA">
            <w:pPr>
              <w:pStyle w:val="12"/>
              <w:tabs>
                <w:tab w:val="left" w:pos="3026"/>
              </w:tabs>
              <w:rPr>
                <w:b/>
                <w:sz w:val="24"/>
                <w:szCs w:val="24"/>
              </w:rPr>
            </w:pPr>
            <w:r w:rsidRPr="00A30FC8">
              <w:rPr>
                <w:b/>
                <w:sz w:val="24"/>
                <w:szCs w:val="24"/>
              </w:rPr>
              <w:lastRenderedPageBreak/>
              <w:t>Содержание:</w:t>
            </w:r>
          </w:p>
        </w:tc>
        <w:tc>
          <w:tcPr>
            <w:tcW w:w="853" w:type="pct"/>
            <w:gridSpan w:val="6"/>
            <w:vMerge w:val="restart"/>
          </w:tcPr>
          <w:p w14:paraId="50E72683" w14:textId="77777777" w:rsidR="00AA6071" w:rsidRPr="00A30FC8" w:rsidRDefault="00AA6071" w:rsidP="006931CA">
            <w:pPr>
              <w:pStyle w:val="12"/>
              <w:tabs>
                <w:tab w:val="left" w:pos="3026"/>
              </w:tabs>
              <w:jc w:val="center"/>
              <w:rPr>
                <w:sz w:val="24"/>
                <w:szCs w:val="24"/>
              </w:rPr>
            </w:pPr>
          </w:p>
          <w:p w14:paraId="4EBD47A1" w14:textId="77777777" w:rsidR="00AA6071" w:rsidRPr="00A30FC8" w:rsidRDefault="00AA6071" w:rsidP="006931CA">
            <w:pPr>
              <w:pStyle w:val="12"/>
              <w:tabs>
                <w:tab w:val="left" w:pos="3026"/>
              </w:tabs>
              <w:jc w:val="center"/>
              <w:rPr>
                <w:sz w:val="24"/>
                <w:szCs w:val="24"/>
              </w:rPr>
            </w:pPr>
          </w:p>
          <w:p w14:paraId="4E71D5BC"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00217CDF" w14:textId="77777777" w:rsidR="00AA6071" w:rsidRPr="00A30FC8" w:rsidRDefault="00AA6071" w:rsidP="006931CA">
            <w:pPr>
              <w:pStyle w:val="12"/>
              <w:tabs>
                <w:tab w:val="left" w:pos="3026"/>
              </w:tabs>
              <w:jc w:val="center"/>
              <w:rPr>
                <w:sz w:val="24"/>
                <w:szCs w:val="24"/>
              </w:rPr>
            </w:pPr>
          </w:p>
        </w:tc>
      </w:tr>
      <w:tr w:rsidR="00AA6071" w:rsidRPr="00A30FC8" w14:paraId="302BA8D8" w14:textId="77777777" w:rsidTr="0016528C">
        <w:tblPrEx>
          <w:tblLook w:val="0000" w:firstRow="0" w:lastRow="0" w:firstColumn="0" w:lastColumn="0" w:noHBand="0" w:noVBand="0"/>
        </w:tblPrEx>
        <w:trPr>
          <w:gridBefore w:val="1"/>
          <w:gridAfter w:val="3"/>
          <w:wBefore w:w="11" w:type="pct"/>
          <w:wAfter w:w="98" w:type="pct"/>
          <w:trHeight w:val="960"/>
        </w:trPr>
        <w:tc>
          <w:tcPr>
            <w:tcW w:w="1063" w:type="pct"/>
            <w:gridSpan w:val="5"/>
            <w:vMerge/>
          </w:tcPr>
          <w:p w14:paraId="271452A6" w14:textId="77777777" w:rsidR="00AA6071" w:rsidRPr="00A30FC8" w:rsidRDefault="00AA6071" w:rsidP="006931CA">
            <w:pPr>
              <w:pStyle w:val="12"/>
              <w:tabs>
                <w:tab w:val="left" w:pos="3026"/>
              </w:tabs>
              <w:rPr>
                <w:b/>
                <w:sz w:val="24"/>
                <w:szCs w:val="24"/>
              </w:rPr>
            </w:pPr>
          </w:p>
        </w:tc>
        <w:tc>
          <w:tcPr>
            <w:tcW w:w="2528" w:type="pct"/>
            <w:gridSpan w:val="5"/>
          </w:tcPr>
          <w:p w14:paraId="51B38079" w14:textId="77777777" w:rsidR="00AA6071" w:rsidRPr="00A30FC8" w:rsidRDefault="00AA6071" w:rsidP="006931CA">
            <w:pPr>
              <w:pStyle w:val="12"/>
              <w:tabs>
                <w:tab w:val="left" w:pos="3026"/>
              </w:tabs>
              <w:rPr>
                <w:sz w:val="24"/>
                <w:szCs w:val="24"/>
              </w:rPr>
            </w:pPr>
            <w:r w:rsidRPr="00A30FC8">
              <w:rPr>
                <w:sz w:val="24"/>
                <w:szCs w:val="24"/>
              </w:rPr>
              <w:t xml:space="preserve">Причины, способствующие факторы, особенности проявлений наиболее распространенных воспалительных заболеваний женских половых органов нижнего этажа: </w:t>
            </w:r>
            <w:proofErr w:type="spellStart"/>
            <w:r w:rsidRPr="00A30FC8">
              <w:rPr>
                <w:sz w:val="24"/>
                <w:szCs w:val="24"/>
              </w:rPr>
              <w:t>вульвит</w:t>
            </w:r>
            <w:proofErr w:type="spellEnd"/>
            <w:r w:rsidRPr="00A30FC8">
              <w:rPr>
                <w:sz w:val="24"/>
                <w:szCs w:val="24"/>
              </w:rPr>
              <w:t xml:space="preserve">, </w:t>
            </w:r>
            <w:proofErr w:type="spellStart"/>
            <w:r w:rsidRPr="00A30FC8">
              <w:rPr>
                <w:sz w:val="24"/>
                <w:szCs w:val="24"/>
              </w:rPr>
              <w:t>бартолинит</w:t>
            </w:r>
            <w:proofErr w:type="spellEnd"/>
            <w:r w:rsidRPr="00A30FC8">
              <w:rPr>
                <w:sz w:val="24"/>
                <w:szCs w:val="24"/>
              </w:rPr>
              <w:t xml:space="preserve">, </w:t>
            </w:r>
            <w:proofErr w:type="spellStart"/>
            <w:r w:rsidRPr="00A30FC8">
              <w:rPr>
                <w:sz w:val="24"/>
                <w:szCs w:val="24"/>
              </w:rPr>
              <w:t>кольпит</w:t>
            </w:r>
            <w:proofErr w:type="spellEnd"/>
            <w:r w:rsidRPr="00A30FC8">
              <w:rPr>
                <w:sz w:val="24"/>
                <w:szCs w:val="24"/>
              </w:rPr>
              <w:t xml:space="preserve">, </w:t>
            </w:r>
            <w:proofErr w:type="spellStart"/>
            <w:r w:rsidRPr="00A30FC8">
              <w:rPr>
                <w:sz w:val="24"/>
                <w:szCs w:val="24"/>
              </w:rPr>
              <w:t>эндоцервицит</w:t>
            </w:r>
            <w:proofErr w:type="spellEnd"/>
            <w:r w:rsidRPr="00A30FC8">
              <w:rPr>
                <w:sz w:val="24"/>
                <w:szCs w:val="24"/>
              </w:rPr>
              <w:t>.</w:t>
            </w:r>
          </w:p>
          <w:p w14:paraId="6E547773" w14:textId="77777777" w:rsidR="00AA6071" w:rsidRPr="00A30FC8" w:rsidRDefault="00AA6071" w:rsidP="006931CA">
            <w:pPr>
              <w:pStyle w:val="12"/>
              <w:tabs>
                <w:tab w:val="left" w:pos="3026"/>
              </w:tabs>
              <w:rPr>
                <w:b/>
                <w:sz w:val="24"/>
                <w:szCs w:val="24"/>
              </w:rPr>
            </w:pPr>
          </w:p>
        </w:tc>
        <w:tc>
          <w:tcPr>
            <w:tcW w:w="853" w:type="pct"/>
            <w:gridSpan w:val="6"/>
            <w:vMerge/>
          </w:tcPr>
          <w:p w14:paraId="39775A48" w14:textId="77777777" w:rsidR="00AA6071" w:rsidRPr="00A30FC8" w:rsidRDefault="00AA6071" w:rsidP="006931CA">
            <w:pPr>
              <w:pStyle w:val="12"/>
              <w:tabs>
                <w:tab w:val="left" w:pos="3026"/>
              </w:tabs>
              <w:jc w:val="center"/>
              <w:rPr>
                <w:sz w:val="24"/>
                <w:szCs w:val="24"/>
              </w:rPr>
            </w:pPr>
          </w:p>
        </w:tc>
        <w:tc>
          <w:tcPr>
            <w:tcW w:w="447" w:type="pct"/>
            <w:gridSpan w:val="5"/>
          </w:tcPr>
          <w:p w14:paraId="32CF5E63" w14:textId="77777777" w:rsidR="00AA6071" w:rsidRPr="00A30FC8" w:rsidRDefault="00AA6071" w:rsidP="006931CA">
            <w:pPr>
              <w:pStyle w:val="12"/>
              <w:tabs>
                <w:tab w:val="left" w:pos="3026"/>
              </w:tabs>
              <w:jc w:val="center"/>
              <w:rPr>
                <w:sz w:val="24"/>
                <w:szCs w:val="24"/>
              </w:rPr>
            </w:pPr>
          </w:p>
          <w:p w14:paraId="5864DAD3" w14:textId="77777777" w:rsidR="00AA6071" w:rsidRPr="00A30FC8" w:rsidRDefault="00AA6071" w:rsidP="006931CA">
            <w:pPr>
              <w:pStyle w:val="12"/>
              <w:tabs>
                <w:tab w:val="left" w:pos="3026"/>
              </w:tabs>
              <w:jc w:val="center"/>
              <w:rPr>
                <w:sz w:val="24"/>
                <w:szCs w:val="24"/>
              </w:rPr>
            </w:pPr>
            <w:r w:rsidRPr="00A30FC8">
              <w:rPr>
                <w:sz w:val="24"/>
                <w:szCs w:val="24"/>
              </w:rPr>
              <w:t>2</w:t>
            </w:r>
          </w:p>
        </w:tc>
      </w:tr>
      <w:tr w:rsidR="00AA6071" w:rsidRPr="00A30FC8" w14:paraId="012D8E1E" w14:textId="77777777" w:rsidTr="0016528C">
        <w:tblPrEx>
          <w:tblLook w:val="0000" w:firstRow="0" w:lastRow="0" w:firstColumn="0" w:lastColumn="0" w:noHBand="0" w:noVBand="0"/>
        </w:tblPrEx>
        <w:trPr>
          <w:gridBefore w:val="1"/>
          <w:gridAfter w:val="3"/>
          <w:wBefore w:w="11" w:type="pct"/>
          <w:wAfter w:w="98" w:type="pct"/>
          <w:trHeight w:val="160"/>
        </w:trPr>
        <w:tc>
          <w:tcPr>
            <w:tcW w:w="1063" w:type="pct"/>
            <w:gridSpan w:val="5"/>
            <w:vMerge w:val="restart"/>
          </w:tcPr>
          <w:p w14:paraId="15F9384B" w14:textId="77777777" w:rsidR="00AA6071" w:rsidRPr="00A30FC8" w:rsidRDefault="00AA6071" w:rsidP="006931CA">
            <w:pPr>
              <w:pStyle w:val="12"/>
              <w:tabs>
                <w:tab w:val="left" w:pos="3026"/>
              </w:tabs>
              <w:rPr>
                <w:b/>
                <w:sz w:val="24"/>
                <w:szCs w:val="24"/>
              </w:rPr>
            </w:pPr>
            <w:r w:rsidRPr="00A30FC8">
              <w:rPr>
                <w:b/>
                <w:sz w:val="24"/>
                <w:szCs w:val="24"/>
              </w:rPr>
              <w:lastRenderedPageBreak/>
              <w:t xml:space="preserve">Тема 4.10. </w:t>
            </w:r>
          </w:p>
          <w:p w14:paraId="14F15636" w14:textId="77777777" w:rsidR="00AA6071" w:rsidRPr="00A30FC8" w:rsidRDefault="00AA6071" w:rsidP="006931CA">
            <w:pPr>
              <w:pStyle w:val="12"/>
              <w:tabs>
                <w:tab w:val="left" w:pos="3026"/>
              </w:tabs>
              <w:rPr>
                <w:sz w:val="24"/>
                <w:szCs w:val="24"/>
              </w:rPr>
            </w:pPr>
            <w:r w:rsidRPr="00A30FC8">
              <w:rPr>
                <w:sz w:val="24"/>
                <w:szCs w:val="24"/>
              </w:rPr>
              <w:t>Неспецифические воспалительные заболевания верхнего этажа женских половых органов.</w:t>
            </w:r>
          </w:p>
        </w:tc>
        <w:tc>
          <w:tcPr>
            <w:tcW w:w="2528" w:type="pct"/>
            <w:gridSpan w:val="5"/>
          </w:tcPr>
          <w:p w14:paraId="09851B9B" w14:textId="77777777" w:rsidR="00AA6071" w:rsidRPr="00A30FC8" w:rsidRDefault="00AA6071" w:rsidP="006931CA">
            <w:pPr>
              <w:pStyle w:val="12"/>
              <w:tabs>
                <w:tab w:val="left" w:pos="3026"/>
              </w:tabs>
              <w:rPr>
                <w:b/>
                <w:sz w:val="24"/>
                <w:szCs w:val="24"/>
              </w:rPr>
            </w:pPr>
            <w:r w:rsidRPr="00A30FC8">
              <w:rPr>
                <w:b/>
                <w:sz w:val="24"/>
                <w:szCs w:val="24"/>
              </w:rPr>
              <w:t>Содержание:</w:t>
            </w:r>
          </w:p>
        </w:tc>
        <w:tc>
          <w:tcPr>
            <w:tcW w:w="853" w:type="pct"/>
            <w:gridSpan w:val="6"/>
            <w:vMerge w:val="restart"/>
          </w:tcPr>
          <w:p w14:paraId="5280AF72" w14:textId="77777777" w:rsidR="00AA6071" w:rsidRPr="00A30FC8" w:rsidRDefault="00AA6071" w:rsidP="006931CA">
            <w:pPr>
              <w:pStyle w:val="12"/>
              <w:tabs>
                <w:tab w:val="left" w:pos="3026"/>
              </w:tabs>
              <w:jc w:val="center"/>
              <w:rPr>
                <w:sz w:val="24"/>
                <w:szCs w:val="24"/>
              </w:rPr>
            </w:pPr>
          </w:p>
          <w:p w14:paraId="2DD793B6" w14:textId="77777777" w:rsidR="00AA6071" w:rsidRPr="00A30FC8" w:rsidRDefault="00AA6071" w:rsidP="006931CA">
            <w:pPr>
              <w:pStyle w:val="12"/>
              <w:tabs>
                <w:tab w:val="left" w:pos="3026"/>
              </w:tabs>
              <w:jc w:val="center"/>
              <w:rPr>
                <w:sz w:val="24"/>
                <w:szCs w:val="24"/>
              </w:rPr>
            </w:pPr>
          </w:p>
          <w:p w14:paraId="424A8B27"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40C92F6F" w14:textId="77777777" w:rsidR="00AA6071" w:rsidRPr="00A30FC8" w:rsidRDefault="00AA6071" w:rsidP="006931CA">
            <w:pPr>
              <w:pStyle w:val="12"/>
              <w:tabs>
                <w:tab w:val="left" w:pos="3026"/>
              </w:tabs>
              <w:jc w:val="center"/>
              <w:rPr>
                <w:sz w:val="24"/>
                <w:szCs w:val="24"/>
              </w:rPr>
            </w:pPr>
          </w:p>
        </w:tc>
      </w:tr>
      <w:tr w:rsidR="00AA6071" w:rsidRPr="00A30FC8" w14:paraId="2F723454" w14:textId="77777777" w:rsidTr="0016528C">
        <w:tblPrEx>
          <w:tblLook w:val="0000" w:firstRow="0" w:lastRow="0" w:firstColumn="0" w:lastColumn="0" w:noHBand="0" w:noVBand="0"/>
        </w:tblPrEx>
        <w:trPr>
          <w:gridBefore w:val="1"/>
          <w:gridAfter w:val="3"/>
          <w:wBefore w:w="11" w:type="pct"/>
          <w:wAfter w:w="98" w:type="pct"/>
          <w:trHeight w:val="960"/>
        </w:trPr>
        <w:tc>
          <w:tcPr>
            <w:tcW w:w="1063" w:type="pct"/>
            <w:gridSpan w:val="5"/>
            <w:vMerge/>
          </w:tcPr>
          <w:p w14:paraId="4BB1D1BD" w14:textId="77777777" w:rsidR="00AA6071" w:rsidRPr="00A30FC8" w:rsidRDefault="00AA6071" w:rsidP="006931CA">
            <w:pPr>
              <w:pStyle w:val="12"/>
              <w:tabs>
                <w:tab w:val="left" w:pos="3026"/>
              </w:tabs>
              <w:rPr>
                <w:b/>
                <w:sz w:val="24"/>
                <w:szCs w:val="24"/>
              </w:rPr>
            </w:pPr>
          </w:p>
        </w:tc>
        <w:tc>
          <w:tcPr>
            <w:tcW w:w="2528" w:type="pct"/>
            <w:gridSpan w:val="5"/>
          </w:tcPr>
          <w:p w14:paraId="7FC82C61" w14:textId="77777777" w:rsidR="00AA6071" w:rsidRPr="00A30FC8" w:rsidRDefault="00AA6071" w:rsidP="006931CA">
            <w:pPr>
              <w:pStyle w:val="12"/>
              <w:tabs>
                <w:tab w:val="left" w:pos="3026"/>
              </w:tabs>
              <w:rPr>
                <w:b/>
                <w:sz w:val="24"/>
                <w:szCs w:val="24"/>
              </w:rPr>
            </w:pPr>
            <w:r w:rsidRPr="00A30FC8">
              <w:rPr>
                <w:sz w:val="24"/>
                <w:szCs w:val="24"/>
              </w:rPr>
              <w:t xml:space="preserve">Причины, способствующие факторы, особенности проявлений наиболее распространенных воспалительных заболеваний внутренних женских половых органов: эндометрит, </w:t>
            </w:r>
            <w:proofErr w:type="spellStart"/>
            <w:r w:rsidRPr="00A30FC8">
              <w:rPr>
                <w:sz w:val="24"/>
                <w:szCs w:val="24"/>
              </w:rPr>
              <w:t>сальпигоофарит</w:t>
            </w:r>
            <w:proofErr w:type="spellEnd"/>
            <w:r w:rsidRPr="00A30FC8">
              <w:rPr>
                <w:sz w:val="24"/>
                <w:szCs w:val="24"/>
              </w:rPr>
              <w:t xml:space="preserve">, </w:t>
            </w:r>
            <w:proofErr w:type="spellStart"/>
            <w:r w:rsidRPr="00A30FC8">
              <w:rPr>
                <w:sz w:val="24"/>
                <w:szCs w:val="24"/>
              </w:rPr>
              <w:t>пельвиоперитонит</w:t>
            </w:r>
            <w:proofErr w:type="spellEnd"/>
            <w:r w:rsidRPr="00A30FC8">
              <w:rPr>
                <w:sz w:val="24"/>
                <w:szCs w:val="24"/>
              </w:rPr>
              <w:t xml:space="preserve">. </w:t>
            </w:r>
          </w:p>
          <w:p w14:paraId="3D5B800C" w14:textId="77777777" w:rsidR="00AA6071" w:rsidRPr="00A30FC8" w:rsidRDefault="00AA6071" w:rsidP="006931CA">
            <w:pPr>
              <w:pStyle w:val="12"/>
              <w:tabs>
                <w:tab w:val="left" w:pos="3026"/>
              </w:tabs>
              <w:rPr>
                <w:b/>
                <w:sz w:val="24"/>
                <w:szCs w:val="24"/>
              </w:rPr>
            </w:pPr>
          </w:p>
        </w:tc>
        <w:tc>
          <w:tcPr>
            <w:tcW w:w="853" w:type="pct"/>
            <w:gridSpan w:val="6"/>
            <w:vMerge/>
          </w:tcPr>
          <w:p w14:paraId="7A4C1B1B" w14:textId="77777777" w:rsidR="00AA6071" w:rsidRPr="00A30FC8" w:rsidRDefault="00AA6071" w:rsidP="006931CA">
            <w:pPr>
              <w:pStyle w:val="12"/>
              <w:tabs>
                <w:tab w:val="left" w:pos="3026"/>
              </w:tabs>
              <w:jc w:val="center"/>
              <w:rPr>
                <w:sz w:val="24"/>
                <w:szCs w:val="24"/>
              </w:rPr>
            </w:pPr>
          </w:p>
        </w:tc>
        <w:tc>
          <w:tcPr>
            <w:tcW w:w="447" w:type="pct"/>
            <w:gridSpan w:val="5"/>
          </w:tcPr>
          <w:p w14:paraId="54B8D757" w14:textId="77777777" w:rsidR="00AA6071" w:rsidRPr="00A30FC8" w:rsidRDefault="00AA6071" w:rsidP="006931CA">
            <w:pPr>
              <w:pStyle w:val="12"/>
              <w:tabs>
                <w:tab w:val="left" w:pos="3026"/>
              </w:tabs>
              <w:jc w:val="center"/>
              <w:rPr>
                <w:sz w:val="24"/>
                <w:szCs w:val="24"/>
              </w:rPr>
            </w:pPr>
          </w:p>
          <w:p w14:paraId="5229FA3F" w14:textId="77777777" w:rsidR="00AA6071" w:rsidRPr="00A30FC8" w:rsidRDefault="00AA6071" w:rsidP="006931CA">
            <w:pPr>
              <w:pStyle w:val="12"/>
              <w:tabs>
                <w:tab w:val="left" w:pos="3026"/>
              </w:tabs>
              <w:jc w:val="center"/>
              <w:rPr>
                <w:sz w:val="24"/>
                <w:szCs w:val="24"/>
              </w:rPr>
            </w:pPr>
            <w:r w:rsidRPr="00A30FC8">
              <w:rPr>
                <w:sz w:val="24"/>
                <w:szCs w:val="24"/>
              </w:rPr>
              <w:t>2</w:t>
            </w:r>
          </w:p>
        </w:tc>
      </w:tr>
      <w:tr w:rsidR="00AA6071" w:rsidRPr="00A30FC8" w14:paraId="7873B570" w14:textId="77777777" w:rsidTr="0016528C">
        <w:tblPrEx>
          <w:tblLook w:val="0000" w:firstRow="0" w:lastRow="0" w:firstColumn="0" w:lastColumn="0" w:noHBand="0" w:noVBand="0"/>
        </w:tblPrEx>
        <w:trPr>
          <w:gridBefore w:val="1"/>
          <w:gridAfter w:val="3"/>
          <w:wBefore w:w="11" w:type="pct"/>
          <w:wAfter w:w="98" w:type="pct"/>
          <w:trHeight w:val="220"/>
        </w:trPr>
        <w:tc>
          <w:tcPr>
            <w:tcW w:w="1063" w:type="pct"/>
            <w:gridSpan w:val="5"/>
            <w:vMerge w:val="restart"/>
          </w:tcPr>
          <w:p w14:paraId="4B4E5481" w14:textId="77777777" w:rsidR="00AA6071" w:rsidRPr="00A30FC8" w:rsidRDefault="00AA6071" w:rsidP="006931CA">
            <w:pPr>
              <w:pStyle w:val="12"/>
              <w:tabs>
                <w:tab w:val="left" w:pos="3026"/>
              </w:tabs>
              <w:rPr>
                <w:b/>
                <w:sz w:val="24"/>
                <w:szCs w:val="24"/>
              </w:rPr>
            </w:pPr>
            <w:r w:rsidRPr="00A30FC8">
              <w:rPr>
                <w:b/>
                <w:sz w:val="24"/>
                <w:szCs w:val="24"/>
              </w:rPr>
              <w:t xml:space="preserve">Тема 4.11. </w:t>
            </w:r>
          </w:p>
          <w:p w14:paraId="170CB879" w14:textId="77777777" w:rsidR="00AA6071" w:rsidRPr="00A30FC8" w:rsidRDefault="00AA6071" w:rsidP="006931CA">
            <w:pPr>
              <w:pStyle w:val="12"/>
              <w:tabs>
                <w:tab w:val="left" w:pos="3026"/>
              </w:tabs>
              <w:rPr>
                <w:sz w:val="24"/>
                <w:szCs w:val="24"/>
              </w:rPr>
            </w:pPr>
            <w:r w:rsidRPr="00A30FC8">
              <w:rPr>
                <w:sz w:val="24"/>
                <w:szCs w:val="24"/>
              </w:rPr>
              <w:t>Специфические воспалительные заболевания женских половых органов.</w:t>
            </w:r>
          </w:p>
        </w:tc>
        <w:tc>
          <w:tcPr>
            <w:tcW w:w="2528" w:type="pct"/>
            <w:gridSpan w:val="5"/>
          </w:tcPr>
          <w:p w14:paraId="5E0DCB1A" w14:textId="77777777" w:rsidR="00AA6071" w:rsidRPr="00A30FC8" w:rsidRDefault="00AA6071" w:rsidP="006931CA">
            <w:pPr>
              <w:pStyle w:val="12"/>
              <w:tabs>
                <w:tab w:val="left" w:pos="3026"/>
              </w:tabs>
              <w:rPr>
                <w:b/>
                <w:sz w:val="24"/>
                <w:szCs w:val="24"/>
              </w:rPr>
            </w:pPr>
            <w:r w:rsidRPr="00A30FC8">
              <w:rPr>
                <w:b/>
                <w:sz w:val="24"/>
                <w:szCs w:val="24"/>
              </w:rPr>
              <w:t>Содержание:</w:t>
            </w:r>
          </w:p>
        </w:tc>
        <w:tc>
          <w:tcPr>
            <w:tcW w:w="853" w:type="pct"/>
            <w:gridSpan w:val="6"/>
            <w:vMerge w:val="restart"/>
          </w:tcPr>
          <w:p w14:paraId="523599C8" w14:textId="77777777" w:rsidR="00AA6071" w:rsidRPr="00A30FC8" w:rsidRDefault="00AA6071" w:rsidP="006931CA">
            <w:pPr>
              <w:pStyle w:val="12"/>
              <w:tabs>
                <w:tab w:val="left" w:pos="3026"/>
              </w:tabs>
              <w:jc w:val="center"/>
              <w:rPr>
                <w:sz w:val="24"/>
                <w:szCs w:val="24"/>
              </w:rPr>
            </w:pPr>
          </w:p>
          <w:p w14:paraId="6D5978BA"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1C796711" w14:textId="77777777" w:rsidR="00AA6071" w:rsidRPr="00A30FC8" w:rsidRDefault="00AA6071" w:rsidP="006931CA">
            <w:pPr>
              <w:pStyle w:val="12"/>
              <w:tabs>
                <w:tab w:val="left" w:pos="3026"/>
              </w:tabs>
              <w:jc w:val="center"/>
              <w:rPr>
                <w:sz w:val="24"/>
                <w:szCs w:val="24"/>
              </w:rPr>
            </w:pPr>
          </w:p>
        </w:tc>
      </w:tr>
      <w:tr w:rsidR="00AA6071" w:rsidRPr="00A30FC8" w14:paraId="76699848" w14:textId="77777777" w:rsidTr="0016528C">
        <w:tblPrEx>
          <w:tblLook w:val="0000" w:firstRow="0" w:lastRow="0" w:firstColumn="0" w:lastColumn="0" w:noHBand="0" w:noVBand="0"/>
        </w:tblPrEx>
        <w:trPr>
          <w:gridBefore w:val="1"/>
          <w:gridAfter w:val="3"/>
          <w:wBefore w:w="11" w:type="pct"/>
          <w:wAfter w:w="98" w:type="pct"/>
          <w:trHeight w:val="440"/>
        </w:trPr>
        <w:tc>
          <w:tcPr>
            <w:tcW w:w="1063" w:type="pct"/>
            <w:gridSpan w:val="5"/>
            <w:vMerge/>
          </w:tcPr>
          <w:p w14:paraId="0A0487B8" w14:textId="77777777" w:rsidR="00AA6071" w:rsidRPr="00A30FC8" w:rsidRDefault="00AA6071" w:rsidP="006931CA">
            <w:pPr>
              <w:pStyle w:val="12"/>
              <w:tabs>
                <w:tab w:val="left" w:pos="3026"/>
              </w:tabs>
              <w:rPr>
                <w:b/>
                <w:sz w:val="24"/>
                <w:szCs w:val="24"/>
              </w:rPr>
            </w:pPr>
          </w:p>
        </w:tc>
        <w:tc>
          <w:tcPr>
            <w:tcW w:w="2528" w:type="pct"/>
            <w:gridSpan w:val="5"/>
          </w:tcPr>
          <w:p w14:paraId="6AD76566" w14:textId="77777777" w:rsidR="00AA6071" w:rsidRPr="00A30FC8" w:rsidRDefault="00AA6071" w:rsidP="006931CA">
            <w:pPr>
              <w:pStyle w:val="12"/>
              <w:tabs>
                <w:tab w:val="left" w:pos="3026"/>
              </w:tabs>
              <w:rPr>
                <w:b/>
                <w:sz w:val="24"/>
                <w:szCs w:val="24"/>
              </w:rPr>
            </w:pPr>
            <w:r w:rsidRPr="00A30FC8">
              <w:rPr>
                <w:sz w:val="24"/>
                <w:szCs w:val="24"/>
              </w:rPr>
              <w:t>Гонорея, трихомониаз, хламидиоз, кандидоз, сифилис. Пути заражения, инкубационный период, клинические проявления, принципы лечения.</w:t>
            </w:r>
          </w:p>
        </w:tc>
        <w:tc>
          <w:tcPr>
            <w:tcW w:w="853" w:type="pct"/>
            <w:gridSpan w:val="6"/>
            <w:vMerge/>
          </w:tcPr>
          <w:p w14:paraId="6459E5CD" w14:textId="77777777" w:rsidR="00AA6071" w:rsidRPr="00A30FC8" w:rsidRDefault="00AA6071" w:rsidP="006931CA">
            <w:pPr>
              <w:pStyle w:val="12"/>
              <w:tabs>
                <w:tab w:val="left" w:pos="3026"/>
              </w:tabs>
              <w:jc w:val="center"/>
              <w:rPr>
                <w:sz w:val="24"/>
                <w:szCs w:val="24"/>
              </w:rPr>
            </w:pPr>
          </w:p>
        </w:tc>
        <w:tc>
          <w:tcPr>
            <w:tcW w:w="447" w:type="pct"/>
            <w:gridSpan w:val="5"/>
          </w:tcPr>
          <w:p w14:paraId="67D1CB1A"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7A4A7B52" w14:textId="77777777" w:rsidTr="0016528C">
        <w:tblPrEx>
          <w:tblLook w:val="0000" w:firstRow="0" w:lastRow="0" w:firstColumn="0" w:lastColumn="0" w:noHBand="0" w:noVBand="0"/>
        </w:tblPrEx>
        <w:trPr>
          <w:gridBefore w:val="1"/>
          <w:gridAfter w:val="3"/>
          <w:wBefore w:w="11" w:type="pct"/>
          <w:wAfter w:w="98" w:type="pct"/>
          <w:trHeight w:val="270"/>
        </w:trPr>
        <w:tc>
          <w:tcPr>
            <w:tcW w:w="1063" w:type="pct"/>
            <w:gridSpan w:val="5"/>
            <w:vMerge/>
          </w:tcPr>
          <w:p w14:paraId="4C03FB51" w14:textId="77777777" w:rsidR="00AA6071" w:rsidRPr="00A30FC8" w:rsidRDefault="00AA6071" w:rsidP="006931CA">
            <w:pPr>
              <w:pStyle w:val="12"/>
              <w:tabs>
                <w:tab w:val="left" w:pos="3026"/>
              </w:tabs>
              <w:rPr>
                <w:b/>
                <w:sz w:val="24"/>
                <w:szCs w:val="24"/>
              </w:rPr>
            </w:pPr>
          </w:p>
        </w:tc>
        <w:tc>
          <w:tcPr>
            <w:tcW w:w="2528" w:type="pct"/>
            <w:gridSpan w:val="5"/>
          </w:tcPr>
          <w:p w14:paraId="4FCD2153" w14:textId="77777777" w:rsidR="00AA6071" w:rsidRPr="00A30FC8" w:rsidRDefault="00AA6071" w:rsidP="006931CA">
            <w:pPr>
              <w:pStyle w:val="12"/>
              <w:tabs>
                <w:tab w:val="left" w:pos="3026"/>
              </w:tabs>
              <w:rPr>
                <w:b/>
                <w:sz w:val="24"/>
                <w:szCs w:val="24"/>
              </w:rPr>
            </w:pPr>
            <w:r w:rsidRPr="00A30FC8">
              <w:rPr>
                <w:b/>
                <w:sz w:val="24"/>
                <w:szCs w:val="24"/>
              </w:rPr>
              <w:t xml:space="preserve">Практическое занятие: </w:t>
            </w:r>
          </w:p>
        </w:tc>
        <w:tc>
          <w:tcPr>
            <w:tcW w:w="853" w:type="pct"/>
            <w:gridSpan w:val="6"/>
            <w:vMerge w:val="restart"/>
          </w:tcPr>
          <w:p w14:paraId="0B845143" w14:textId="77777777" w:rsidR="00AA6071" w:rsidRPr="00A30FC8" w:rsidRDefault="00AA6071" w:rsidP="006931CA">
            <w:pPr>
              <w:pStyle w:val="12"/>
              <w:tabs>
                <w:tab w:val="left" w:pos="3026"/>
              </w:tabs>
              <w:jc w:val="center"/>
              <w:rPr>
                <w:sz w:val="24"/>
                <w:szCs w:val="24"/>
              </w:rPr>
            </w:pPr>
            <w:r w:rsidRPr="00A30FC8">
              <w:rPr>
                <w:sz w:val="24"/>
                <w:szCs w:val="24"/>
              </w:rPr>
              <w:t>6</w:t>
            </w:r>
          </w:p>
        </w:tc>
        <w:tc>
          <w:tcPr>
            <w:tcW w:w="447" w:type="pct"/>
            <w:gridSpan w:val="5"/>
            <w:shd w:val="clear" w:color="auto" w:fill="C0C0C0"/>
          </w:tcPr>
          <w:p w14:paraId="6E2E1E3A" w14:textId="77777777" w:rsidR="00AA6071" w:rsidRPr="00A30FC8" w:rsidRDefault="00AA6071" w:rsidP="006931CA">
            <w:pPr>
              <w:pStyle w:val="12"/>
              <w:tabs>
                <w:tab w:val="left" w:pos="3026"/>
              </w:tabs>
              <w:jc w:val="center"/>
              <w:rPr>
                <w:sz w:val="24"/>
                <w:szCs w:val="24"/>
              </w:rPr>
            </w:pPr>
          </w:p>
        </w:tc>
      </w:tr>
      <w:tr w:rsidR="00AA6071" w:rsidRPr="00A30FC8" w14:paraId="06A9AB65" w14:textId="77777777" w:rsidTr="0016528C">
        <w:tblPrEx>
          <w:tblLook w:val="0000" w:firstRow="0" w:lastRow="0" w:firstColumn="0" w:lastColumn="0" w:noHBand="0" w:noVBand="0"/>
        </w:tblPrEx>
        <w:trPr>
          <w:gridBefore w:val="1"/>
          <w:gridAfter w:val="3"/>
          <w:wBefore w:w="11" w:type="pct"/>
          <w:wAfter w:w="98" w:type="pct"/>
          <w:trHeight w:val="238"/>
        </w:trPr>
        <w:tc>
          <w:tcPr>
            <w:tcW w:w="1063" w:type="pct"/>
            <w:gridSpan w:val="5"/>
            <w:vMerge/>
          </w:tcPr>
          <w:p w14:paraId="1669FA7E" w14:textId="77777777" w:rsidR="00AA6071" w:rsidRPr="00A30FC8" w:rsidRDefault="00AA6071" w:rsidP="006931CA">
            <w:pPr>
              <w:pStyle w:val="12"/>
              <w:tabs>
                <w:tab w:val="left" w:pos="3026"/>
              </w:tabs>
              <w:rPr>
                <w:b/>
                <w:sz w:val="24"/>
                <w:szCs w:val="24"/>
              </w:rPr>
            </w:pPr>
          </w:p>
        </w:tc>
        <w:tc>
          <w:tcPr>
            <w:tcW w:w="2528" w:type="pct"/>
            <w:gridSpan w:val="5"/>
          </w:tcPr>
          <w:p w14:paraId="7ABB776E" w14:textId="77777777" w:rsidR="00AA6071" w:rsidRPr="00A30FC8" w:rsidRDefault="00AA6071" w:rsidP="006931CA">
            <w:pPr>
              <w:pStyle w:val="12"/>
              <w:tabs>
                <w:tab w:val="left" w:pos="3026"/>
              </w:tabs>
              <w:rPr>
                <w:sz w:val="24"/>
                <w:szCs w:val="24"/>
              </w:rPr>
            </w:pPr>
            <w:r w:rsidRPr="00A30FC8">
              <w:rPr>
                <w:sz w:val="24"/>
                <w:szCs w:val="24"/>
              </w:rPr>
              <w:t>Сестринский процесс при воспалительных заболеваниях женских половых органов.</w:t>
            </w:r>
          </w:p>
        </w:tc>
        <w:tc>
          <w:tcPr>
            <w:tcW w:w="853" w:type="pct"/>
            <w:gridSpan w:val="6"/>
            <w:vMerge/>
          </w:tcPr>
          <w:p w14:paraId="04E1B7FE" w14:textId="77777777" w:rsidR="00AA6071" w:rsidRPr="00A30FC8" w:rsidRDefault="00AA6071" w:rsidP="006931CA">
            <w:pPr>
              <w:pStyle w:val="12"/>
              <w:tabs>
                <w:tab w:val="left" w:pos="3026"/>
              </w:tabs>
              <w:jc w:val="center"/>
              <w:rPr>
                <w:sz w:val="24"/>
                <w:szCs w:val="24"/>
              </w:rPr>
            </w:pPr>
          </w:p>
        </w:tc>
        <w:tc>
          <w:tcPr>
            <w:tcW w:w="447" w:type="pct"/>
            <w:gridSpan w:val="5"/>
          </w:tcPr>
          <w:p w14:paraId="625C36A8" w14:textId="77777777" w:rsidR="00AA6071" w:rsidRPr="00A30FC8" w:rsidRDefault="00AA6071" w:rsidP="006931CA">
            <w:pPr>
              <w:pStyle w:val="12"/>
              <w:tabs>
                <w:tab w:val="left" w:pos="3026"/>
              </w:tabs>
              <w:jc w:val="center"/>
              <w:rPr>
                <w:sz w:val="24"/>
                <w:szCs w:val="24"/>
              </w:rPr>
            </w:pPr>
            <w:r w:rsidRPr="00A30FC8">
              <w:rPr>
                <w:sz w:val="24"/>
                <w:szCs w:val="24"/>
              </w:rPr>
              <w:t>3</w:t>
            </w:r>
          </w:p>
        </w:tc>
      </w:tr>
      <w:tr w:rsidR="00AA6071" w:rsidRPr="00A30FC8" w14:paraId="6289557C" w14:textId="77777777" w:rsidTr="0016528C">
        <w:tblPrEx>
          <w:tblLook w:val="0000" w:firstRow="0" w:lastRow="0" w:firstColumn="0" w:lastColumn="0" w:noHBand="0" w:noVBand="0"/>
        </w:tblPrEx>
        <w:trPr>
          <w:gridBefore w:val="1"/>
          <w:gridAfter w:val="3"/>
          <w:wBefore w:w="11" w:type="pct"/>
          <w:wAfter w:w="98" w:type="pct"/>
          <w:trHeight w:val="240"/>
        </w:trPr>
        <w:tc>
          <w:tcPr>
            <w:tcW w:w="1063" w:type="pct"/>
            <w:gridSpan w:val="5"/>
            <w:vMerge w:val="restart"/>
          </w:tcPr>
          <w:p w14:paraId="3620E56F" w14:textId="77777777" w:rsidR="00AA6071" w:rsidRPr="00A30FC8" w:rsidRDefault="00AA6071" w:rsidP="006931CA">
            <w:pPr>
              <w:pStyle w:val="12"/>
              <w:tabs>
                <w:tab w:val="left" w:pos="3026"/>
              </w:tabs>
              <w:rPr>
                <w:b/>
                <w:sz w:val="24"/>
                <w:szCs w:val="24"/>
              </w:rPr>
            </w:pPr>
            <w:r w:rsidRPr="00A30FC8">
              <w:rPr>
                <w:b/>
                <w:sz w:val="24"/>
                <w:szCs w:val="24"/>
              </w:rPr>
              <w:t xml:space="preserve">Тема 4.12. </w:t>
            </w:r>
          </w:p>
          <w:p w14:paraId="270E9F74" w14:textId="77777777" w:rsidR="00AA6071" w:rsidRPr="00A30FC8" w:rsidRDefault="00AA6071" w:rsidP="006931CA">
            <w:pPr>
              <w:pStyle w:val="12"/>
              <w:tabs>
                <w:tab w:val="left" w:pos="3026"/>
              </w:tabs>
              <w:rPr>
                <w:sz w:val="24"/>
                <w:szCs w:val="24"/>
              </w:rPr>
            </w:pPr>
            <w:r w:rsidRPr="00A30FC8">
              <w:rPr>
                <w:sz w:val="24"/>
                <w:szCs w:val="24"/>
              </w:rPr>
              <w:t>Предраковые и фоновые заболевания женских половых органов.</w:t>
            </w:r>
          </w:p>
        </w:tc>
        <w:tc>
          <w:tcPr>
            <w:tcW w:w="2528" w:type="pct"/>
            <w:gridSpan w:val="5"/>
          </w:tcPr>
          <w:p w14:paraId="7707ED98" w14:textId="77777777" w:rsidR="00AA6071" w:rsidRPr="00A30FC8" w:rsidRDefault="00AA6071" w:rsidP="006931CA">
            <w:pPr>
              <w:pStyle w:val="12"/>
              <w:tabs>
                <w:tab w:val="left" w:pos="3026"/>
              </w:tabs>
              <w:rPr>
                <w:b/>
                <w:sz w:val="24"/>
                <w:szCs w:val="24"/>
              </w:rPr>
            </w:pPr>
            <w:r w:rsidRPr="00A30FC8">
              <w:rPr>
                <w:b/>
                <w:sz w:val="24"/>
                <w:szCs w:val="24"/>
              </w:rPr>
              <w:t>Содержание:</w:t>
            </w:r>
          </w:p>
        </w:tc>
        <w:tc>
          <w:tcPr>
            <w:tcW w:w="853" w:type="pct"/>
            <w:gridSpan w:val="6"/>
            <w:vMerge w:val="restart"/>
          </w:tcPr>
          <w:p w14:paraId="0632D2DD" w14:textId="77777777" w:rsidR="00AA6071" w:rsidRPr="00A30FC8" w:rsidRDefault="00AA6071" w:rsidP="006931CA">
            <w:pPr>
              <w:pStyle w:val="12"/>
              <w:tabs>
                <w:tab w:val="left" w:pos="3026"/>
              </w:tabs>
              <w:jc w:val="center"/>
              <w:rPr>
                <w:sz w:val="24"/>
                <w:szCs w:val="24"/>
              </w:rPr>
            </w:pPr>
          </w:p>
          <w:p w14:paraId="66D01876" w14:textId="77777777" w:rsidR="00AA6071" w:rsidRPr="00A30FC8" w:rsidRDefault="00AA6071" w:rsidP="006931CA">
            <w:pPr>
              <w:pStyle w:val="12"/>
              <w:tabs>
                <w:tab w:val="left" w:pos="3026"/>
              </w:tabs>
              <w:jc w:val="center"/>
              <w:rPr>
                <w:sz w:val="24"/>
                <w:szCs w:val="24"/>
              </w:rPr>
            </w:pPr>
          </w:p>
          <w:p w14:paraId="58475F33"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451C1CCA" w14:textId="77777777" w:rsidR="00AA6071" w:rsidRPr="00A30FC8" w:rsidRDefault="00AA6071" w:rsidP="006931CA">
            <w:pPr>
              <w:pStyle w:val="12"/>
              <w:tabs>
                <w:tab w:val="left" w:pos="3026"/>
              </w:tabs>
              <w:jc w:val="center"/>
              <w:rPr>
                <w:sz w:val="24"/>
                <w:szCs w:val="24"/>
              </w:rPr>
            </w:pPr>
          </w:p>
        </w:tc>
      </w:tr>
      <w:tr w:rsidR="00AA6071" w:rsidRPr="00A30FC8" w14:paraId="371185F9" w14:textId="77777777" w:rsidTr="0016528C">
        <w:tblPrEx>
          <w:tblLook w:val="0000" w:firstRow="0" w:lastRow="0" w:firstColumn="0" w:lastColumn="0" w:noHBand="0" w:noVBand="0"/>
        </w:tblPrEx>
        <w:trPr>
          <w:gridBefore w:val="1"/>
          <w:gridAfter w:val="3"/>
          <w:wBefore w:w="11" w:type="pct"/>
          <w:wAfter w:w="98" w:type="pct"/>
          <w:trHeight w:val="699"/>
        </w:trPr>
        <w:tc>
          <w:tcPr>
            <w:tcW w:w="1063" w:type="pct"/>
            <w:gridSpan w:val="5"/>
            <w:vMerge/>
          </w:tcPr>
          <w:p w14:paraId="49A169A9" w14:textId="77777777" w:rsidR="00AA6071" w:rsidRPr="00A30FC8" w:rsidRDefault="00AA6071" w:rsidP="006931CA">
            <w:pPr>
              <w:pStyle w:val="12"/>
              <w:tabs>
                <w:tab w:val="left" w:pos="3026"/>
              </w:tabs>
              <w:rPr>
                <w:b/>
                <w:sz w:val="24"/>
                <w:szCs w:val="24"/>
              </w:rPr>
            </w:pPr>
          </w:p>
        </w:tc>
        <w:tc>
          <w:tcPr>
            <w:tcW w:w="2528" w:type="pct"/>
            <w:gridSpan w:val="5"/>
          </w:tcPr>
          <w:p w14:paraId="505F5CA6" w14:textId="77777777" w:rsidR="00AA6071" w:rsidRPr="00A30FC8" w:rsidRDefault="00AA6071" w:rsidP="006931CA">
            <w:pPr>
              <w:pStyle w:val="12"/>
              <w:tabs>
                <w:tab w:val="left" w:pos="3026"/>
              </w:tabs>
              <w:rPr>
                <w:b/>
                <w:sz w:val="24"/>
                <w:szCs w:val="24"/>
              </w:rPr>
            </w:pPr>
            <w:r w:rsidRPr="00A30FC8">
              <w:rPr>
                <w:sz w:val="24"/>
                <w:szCs w:val="24"/>
              </w:rPr>
              <w:t xml:space="preserve">Принципы диагностики, лечения и профилактики предраковых и фоновых заболеваний женских половых органов. </w:t>
            </w:r>
          </w:p>
        </w:tc>
        <w:tc>
          <w:tcPr>
            <w:tcW w:w="853" w:type="pct"/>
            <w:gridSpan w:val="6"/>
            <w:vMerge/>
          </w:tcPr>
          <w:p w14:paraId="7572277D" w14:textId="77777777" w:rsidR="00AA6071" w:rsidRPr="00A30FC8" w:rsidRDefault="00AA6071" w:rsidP="006931CA">
            <w:pPr>
              <w:pStyle w:val="12"/>
              <w:tabs>
                <w:tab w:val="left" w:pos="3026"/>
              </w:tabs>
              <w:jc w:val="center"/>
              <w:rPr>
                <w:sz w:val="24"/>
                <w:szCs w:val="24"/>
              </w:rPr>
            </w:pPr>
          </w:p>
        </w:tc>
        <w:tc>
          <w:tcPr>
            <w:tcW w:w="447" w:type="pct"/>
            <w:gridSpan w:val="5"/>
          </w:tcPr>
          <w:p w14:paraId="3761E8C9" w14:textId="77777777" w:rsidR="00AA6071" w:rsidRPr="00A30FC8" w:rsidRDefault="00AA6071" w:rsidP="006931CA">
            <w:pPr>
              <w:pStyle w:val="12"/>
              <w:tabs>
                <w:tab w:val="left" w:pos="3026"/>
              </w:tabs>
              <w:jc w:val="center"/>
              <w:rPr>
                <w:sz w:val="24"/>
                <w:szCs w:val="24"/>
              </w:rPr>
            </w:pPr>
          </w:p>
          <w:p w14:paraId="422C42F5"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3D4130FE" w14:textId="77777777" w:rsidTr="0016528C">
        <w:tblPrEx>
          <w:tblLook w:val="0000" w:firstRow="0" w:lastRow="0" w:firstColumn="0" w:lastColumn="0" w:noHBand="0" w:noVBand="0"/>
        </w:tblPrEx>
        <w:trPr>
          <w:gridBefore w:val="1"/>
          <w:gridAfter w:val="3"/>
          <w:wBefore w:w="11" w:type="pct"/>
          <w:wAfter w:w="98" w:type="pct"/>
          <w:trHeight w:val="180"/>
        </w:trPr>
        <w:tc>
          <w:tcPr>
            <w:tcW w:w="1063" w:type="pct"/>
            <w:gridSpan w:val="5"/>
            <w:vMerge w:val="restart"/>
          </w:tcPr>
          <w:p w14:paraId="364D7A8C" w14:textId="77777777" w:rsidR="00AA6071" w:rsidRPr="00A30FC8" w:rsidRDefault="00AA6071" w:rsidP="006931CA">
            <w:pPr>
              <w:pStyle w:val="12"/>
              <w:tabs>
                <w:tab w:val="left" w:pos="3026"/>
              </w:tabs>
              <w:rPr>
                <w:b/>
                <w:sz w:val="24"/>
                <w:szCs w:val="24"/>
              </w:rPr>
            </w:pPr>
            <w:r w:rsidRPr="00A30FC8">
              <w:rPr>
                <w:b/>
                <w:sz w:val="24"/>
                <w:szCs w:val="24"/>
              </w:rPr>
              <w:t xml:space="preserve">Тема 4.13. </w:t>
            </w:r>
          </w:p>
          <w:p w14:paraId="55632593" w14:textId="77777777" w:rsidR="00AA6071" w:rsidRPr="00A30FC8" w:rsidRDefault="00AA6071" w:rsidP="006931CA">
            <w:pPr>
              <w:pStyle w:val="12"/>
              <w:tabs>
                <w:tab w:val="left" w:pos="3026"/>
              </w:tabs>
              <w:rPr>
                <w:sz w:val="24"/>
                <w:szCs w:val="24"/>
              </w:rPr>
            </w:pPr>
            <w:r w:rsidRPr="00A30FC8">
              <w:rPr>
                <w:sz w:val="24"/>
                <w:szCs w:val="24"/>
              </w:rPr>
              <w:t>Доброкачественные опухоли женских половых органов.</w:t>
            </w:r>
          </w:p>
        </w:tc>
        <w:tc>
          <w:tcPr>
            <w:tcW w:w="2528" w:type="pct"/>
            <w:gridSpan w:val="5"/>
          </w:tcPr>
          <w:p w14:paraId="57A554A3" w14:textId="77777777" w:rsidR="00AA6071" w:rsidRPr="00A30FC8" w:rsidRDefault="00AA6071" w:rsidP="006931CA">
            <w:pPr>
              <w:pStyle w:val="12"/>
              <w:tabs>
                <w:tab w:val="left" w:pos="3026"/>
              </w:tabs>
              <w:rPr>
                <w:b/>
                <w:sz w:val="24"/>
                <w:szCs w:val="24"/>
              </w:rPr>
            </w:pPr>
            <w:r w:rsidRPr="00A30FC8">
              <w:rPr>
                <w:b/>
                <w:sz w:val="24"/>
                <w:szCs w:val="24"/>
              </w:rPr>
              <w:t>Содержание:</w:t>
            </w:r>
          </w:p>
        </w:tc>
        <w:tc>
          <w:tcPr>
            <w:tcW w:w="853" w:type="pct"/>
            <w:gridSpan w:val="6"/>
            <w:vMerge w:val="restart"/>
          </w:tcPr>
          <w:p w14:paraId="7CACE20E" w14:textId="77777777" w:rsidR="00AA6071" w:rsidRPr="00A30FC8" w:rsidRDefault="00AA6071" w:rsidP="006931CA">
            <w:pPr>
              <w:pStyle w:val="12"/>
              <w:tabs>
                <w:tab w:val="left" w:pos="3026"/>
              </w:tabs>
              <w:jc w:val="center"/>
              <w:rPr>
                <w:sz w:val="24"/>
                <w:szCs w:val="24"/>
              </w:rPr>
            </w:pPr>
          </w:p>
          <w:p w14:paraId="0F69220F"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4F4C4D60" w14:textId="77777777" w:rsidR="00AA6071" w:rsidRPr="00A30FC8" w:rsidRDefault="00AA6071" w:rsidP="006931CA">
            <w:pPr>
              <w:pStyle w:val="12"/>
              <w:tabs>
                <w:tab w:val="left" w:pos="3026"/>
              </w:tabs>
              <w:jc w:val="center"/>
              <w:rPr>
                <w:sz w:val="24"/>
                <w:szCs w:val="24"/>
              </w:rPr>
            </w:pPr>
          </w:p>
        </w:tc>
      </w:tr>
      <w:tr w:rsidR="00AA6071" w:rsidRPr="00A30FC8" w14:paraId="1E649C52" w14:textId="77777777" w:rsidTr="0016528C">
        <w:tblPrEx>
          <w:tblLook w:val="0000" w:firstRow="0" w:lastRow="0" w:firstColumn="0" w:lastColumn="0" w:noHBand="0" w:noVBand="0"/>
        </w:tblPrEx>
        <w:trPr>
          <w:gridBefore w:val="1"/>
          <w:gridAfter w:val="3"/>
          <w:wBefore w:w="11" w:type="pct"/>
          <w:wAfter w:w="98" w:type="pct"/>
          <w:trHeight w:val="481"/>
        </w:trPr>
        <w:tc>
          <w:tcPr>
            <w:tcW w:w="1063" w:type="pct"/>
            <w:gridSpan w:val="5"/>
            <w:vMerge/>
          </w:tcPr>
          <w:p w14:paraId="0901674E" w14:textId="77777777" w:rsidR="00AA6071" w:rsidRPr="00A30FC8" w:rsidRDefault="00AA6071" w:rsidP="006931CA">
            <w:pPr>
              <w:pStyle w:val="12"/>
              <w:tabs>
                <w:tab w:val="left" w:pos="3026"/>
              </w:tabs>
              <w:rPr>
                <w:b/>
                <w:sz w:val="24"/>
                <w:szCs w:val="24"/>
              </w:rPr>
            </w:pPr>
          </w:p>
        </w:tc>
        <w:tc>
          <w:tcPr>
            <w:tcW w:w="2528" w:type="pct"/>
            <w:gridSpan w:val="5"/>
          </w:tcPr>
          <w:p w14:paraId="15E4C573" w14:textId="77777777" w:rsidR="00AA6071" w:rsidRPr="00A30FC8" w:rsidRDefault="00AA6071" w:rsidP="006931CA">
            <w:pPr>
              <w:pStyle w:val="12"/>
              <w:tabs>
                <w:tab w:val="left" w:pos="3026"/>
              </w:tabs>
              <w:rPr>
                <w:b/>
                <w:sz w:val="24"/>
                <w:szCs w:val="24"/>
              </w:rPr>
            </w:pPr>
            <w:r w:rsidRPr="00A30FC8">
              <w:rPr>
                <w:sz w:val="24"/>
                <w:szCs w:val="24"/>
              </w:rPr>
              <w:t xml:space="preserve">Принципы диагностики и лечения, оказания неотложной помощи и профилактики доброкачественных опухолевых заболеваний женских половых органов. </w:t>
            </w:r>
          </w:p>
        </w:tc>
        <w:tc>
          <w:tcPr>
            <w:tcW w:w="853" w:type="pct"/>
            <w:gridSpan w:val="6"/>
            <w:vMerge/>
          </w:tcPr>
          <w:p w14:paraId="04778367" w14:textId="77777777" w:rsidR="00AA6071" w:rsidRPr="00A30FC8" w:rsidRDefault="00AA6071" w:rsidP="006931CA">
            <w:pPr>
              <w:pStyle w:val="12"/>
              <w:tabs>
                <w:tab w:val="left" w:pos="3026"/>
              </w:tabs>
              <w:jc w:val="center"/>
              <w:rPr>
                <w:sz w:val="24"/>
                <w:szCs w:val="24"/>
              </w:rPr>
            </w:pPr>
          </w:p>
        </w:tc>
        <w:tc>
          <w:tcPr>
            <w:tcW w:w="447" w:type="pct"/>
            <w:gridSpan w:val="5"/>
          </w:tcPr>
          <w:p w14:paraId="77F8C9DA"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5A4DD8AF" w14:textId="77777777" w:rsidTr="0016528C">
        <w:tblPrEx>
          <w:tblLook w:val="0000" w:firstRow="0" w:lastRow="0" w:firstColumn="0" w:lastColumn="0" w:noHBand="0" w:noVBand="0"/>
        </w:tblPrEx>
        <w:trPr>
          <w:gridBefore w:val="1"/>
          <w:gridAfter w:val="3"/>
          <w:wBefore w:w="11" w:type="pct"/>
          <w:wAfter w:w="98" w:type="pct"/>
          <w:trHeight w:val="180"/>
        </w:trPr>
        <w:tc>
          <w:tcPr>
            <w:tcW w:w="1063" w:type="pct"/>
            <w:gridSpan w:val="5"/>
            <w:vMerge w:val="restart"/>
          </w:tcPr>
          <w:p w14:paraId="14CDAD77" w14:textId="77777777" w:rsidR="00AA6071" w:rsidRPr="00A30FC8" w:rsidRDefault="00AA6071" w:rsidP="006931CA">
            <w:pPr>
              <w:pStyle w:val="12"/>
              <w:tabs>
                <w:tab w:val="left" w:pos="3026"/>
              </w:tabs>
              <w:rPr>
                <w:b/>
                <w:sz w:val="24"/>
                <w:szCs w:val="24"/>
              </w:rPr>
            </w:pPr>
            <w:r w:rsidRPr="00A30FC8">
              <w:rPr>
                <w:b/>
                <w:sz w:val="24"/>
                <w:szCs w:val="24"/>
              </w:rPr>
              <w:t xml:space="preserve">Тема 4.14. </w:t>
            </w:r>
          </w:p>
          <w:p w14:paraId="31846022" w14:textId="77777777" w:rsidR="00AA6071" w:rsidRPr="00A30FC8" w:rsidRDefault="00AA6071" w:rsidP="006931CA">
            <w:pPr>
              <w:pStyle w:val="12"/>
              <w:tabs>
                <w:tab w:val="left" w:pos="3026"/>
              </w:tabs>
              <w:rPr>
                <w:sz w:val="24"/>
                <w:szCs w:val="24"/>
              </w:rPr>
            </w:pPr>
            <w:r w:rsidRPr="00A30FC8">
              <w:rPr>
                <w:sz w:val="24"/>
                <w:szCs w:val="24"/>
              </w:rPr>
              <w:t>Злокачественные опухоли женских половых органов.</w:t>
            </w:r>
          </w:p>
        </w:tc>
        <w:tc>
          <w:tcPr>
            <w:tcW w:w="2528" w:type="pct"/>
            <w:gridSpan w:val="5"/>
          </w:tcPr>
          <w:p w14:paraId="3E68D124" w14:textId="77777777" w:rsidR="00AA6071" w:rsidRPr="00A30FC8" w:rsidRDefault="00AA6071" w:rsidP="006931CA">
            <w:pPr>
              <w:pStyle w:val="12"/>
              <w:tabs>
                <w:tab w:val="left" w:pos="3026"/>
              </w:tabs>
              <w:rPr>
                <w:b/>
                <w:sz w:val="24"/>
                <w:szCs w:val="24"/>
              </w:rPr>
            </w:pPr>
            <w:r w:rsidRPr="00A30FC8">
              <w:rPr>
                <w:b/>
                <w:sz w:val="24"/>
                <w:szCs w:val="24"/>
              </w:rPr>
              <w:t>Содержание:</w:t>
            </w:r>
          </w:p>
        </w:tc>
        <w:tc>
          <w:tcPr>
            <w:tcW w:w="853" w:type="pct"/>
            <w:gridSpan w:val="6"/>
            <w:vMerge w:val="restart"/>
          </w:tcPr>
          <w:p w14:paraId="562C3548" w14:textId="77777777" w:rsidR="00AA6071" w:rsidRPr="00A30FC8" w:rsidRDefault="00AA6071" w:rsidP="006931CA">
            <w:pPr>
              <w:pStyle w:val="12"/>
              <w:tabs>
                <w:tab w:val="left" w:pos="3026"/>
              </w:tabs>
              <w:jc w:val="center"/>
              <w:rPr>
                <w:sz w:val="24"/>
                <w:szCs w:val="24"/>
              </w:rPr>
            </w:pPr>
          </w:p>
          <w:p w14:paraId="7904F7E0"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4EA63BB8" w14:textId="77777777" w:rsidR="00AA6071" w:rsidRPr="00A30FC8" w:rsidRDefault="00AA6071" w:rsidP="006931CA">
            <w:pPr>
              <w:pStyle w:val="12"/>
              <w:tabs>
                <w:tab w:val="left" w:pos="3026"/>
              </w:tabs>
              <w:jc w:val="center"/>
              <w:rPr>
                <w:sz w:val="24"/>
                <w:szCs w:val="24"/>
              </w:rPr>
            </w:pPr>
          </w:p>
        </w:tc>
      </w:tr>
      <w:tr w:rsidR="00AA6071" w:rsidRPr="00A30FC8" w14:paraId="0302CFA7" w14:textId="77777777" w:rsidTr="0016528C">
        <w:tblPrEx>
          <w:tblLook w:val="0000" w:firstRow="0" w:lastRow="0" w:firstColumn="0" w:lastColumn="0" w:noHBand="0" w:noVBand="0"/>
        </w:tblPrEx>
        <w:trPr>
          <w:gridBefore w:val="1"/>
          <w:gridAfter w:val="3"/>
          <w:wBefore w:w="11" w:type="pct"/>
          <w:wAfter w:w="98" w:type="pct"/>
          <w:trHeight w:val="720"/>
        </w:trPr>
        <w:tc>
          <w:tcPr>
            <w:tcW w:w="1063" w:type="pct"/>
            <w:gridSpan w:val="5"/>
            <w:vMerge/>
          </w:tcPr>
          <w:p w14:paraId="777E9F6B" w14:textId="77777777" w:rsidR="00AA6071" w:rsidRPr="00A30FC8" w:rsidRDefault="00AA6071" w:rsidP="006931CA">
            <w:pPr>
              <w:pStyle w:val="12"/>
              <w:tabs>
                <w:tab w:val="left" w:pos="3026"/>
              </w:tabs>
              <w:rPr>
                <w:b/>
                <w:sz w:val="24"/>
                <w:szCs w:val="24"/>
              </w:rPr>
            </w:pPr>
          </w:p>
        </w:tc>
        <w:tc>
          <w:tcPr>
            <w:tcW w:w="2528" w:type="pct"/>
            <w:gridSpan w:val="5"/>
          </w:tcPr>
          <w:p w14:paraId="4FB6B0A6" w14:textId="77777777" w:rsidR="00AA6071" w:rsidRPr="00A30FC8" w:rsidRDefault="00AA6071" w:rsidP="006931CA">
            <w:pPr>
              <w:pStyle w:val="12"/>
              <w:tabs>
                <w:tab w:val="left" w:pos="3026"/>
              </w:tabs>
              <w:rPr>
                <w:b/>
                <w:sz w:val="24"/>
                <w:szCs w:val="24"/>
              </w:rPr>
            </w:pPr>
            <w:r w:rsidRPr="00A30FC8">
              <w:rPr>
                <w:sz w:val="24"/>
                <w:szCs w:val="24"/>
              </w:rPr>
              <w:t>Проблемы женщин, страдающих злокачественными опухолями женских половых органов.  Принципы оказания неотложной помощи и профилактики злокачественных опухолевых заболеваний женских половых органов.</w:t>
            </w:r>
          </w:p>
        </w:tc>
        <w:tc>
          <w:tcPr>
            <w:tcW w:w="853" w:type="pct"/>
            <w:gridSpan w:val="6"/>
            <w:vMerge/>
          </w:tcPr>
          <w:p w14:paraId="2EA3B5FC" w14:textId="77777777" w:rsidR="00AA6071" w:rsidRPr="00A30FC8" w:rsidRDefault="00AA6071" w:rsidP="006931CA">
            <w:pPr>
              <w:pStyle w:val="12"/>
              <w:tabs>
                <w:tab w:val="left" w:pos="3026"/>
              </w:tabs>
              <w:jc w:val="center"/>
              <w:rPr>
                <w:sz w:val="24"/>
                <w:szCs w:val="24"/>
              </w:rPr>
            </w:pPr>
          </w:p>
        </w:tc>
        <w:tc>
          <w:tcPr>
            <w:tcW w:w="447" w:type="pct"/>
            <w:gridSpan w:val="5"/>
          </w:tcPr>
          <w:p w14:paraId="59894AAE"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4F82943B" w14:textId="77777777" w:rsidTr="0016528C">
        <w:tblPrEx>
          <w:tblLook w:val="0000" w:firstRow="0" w:lastRow="0" w:firstColumn="0" w:lastColumn="0" w:noHBand="0" w:noVBand="0"/>
        </w:tblPrEx>
        <w:trPr>
          <w:gridBefore w:val="1"/>
          <w:gridAfter w:val="3"/>
          <w:wBefore w:w="11" w:type="pct"/>
          <w:wAfter w:w="98" w:type="pct"/>
          <w:trHeight w:val="100"/>
        </w:trPr>
        <w:tc>
          <w:tcPr>
            <w:tcW w:w="1063" w:type="pct"/>
            <w:gridSpan w:val="5"/>
            <w:vMerge w:val="restart"/>
          </w:tcPr>
          <w:p w14:paraId="1DE4F65D" w14:textId="77777777" w:rsidR="00AA6071" w:rsidRPr="00A30FC8" w:rsidRDefault="00AA6071" w:rsidP="006931CA">
            <w:pPr>
              <w:pStyle w:val="12"/>
              <w:tabs>
                <w:tab w:val="left" w:pos="3026"/>
              </w:tabs>
              <w:rPr>
                <w:b/>
                <w:sz w:val="24"/>
                <w:szCs w:val="24"/>
              </w:rPr>
            </w:pPr>
            <w:r w:rsidRPr="00A30FC8">
              <w:rPr>
                <w:b/>
                <w:sz w:val="24"/>
                <w:szCs w:val="24"/>
              </w:rPr>
              <w:t xml:space="preserve">Тема 4.15. </w:t>
            </w:r>
          </w:p>
          <w:p w14:paraId="73CC0635" w14:textId="77777777" w:rsidR="00AA6071" w:rsidRPr="00A30FC8" w:rsidRDefault="00AA6071" w:rsidP="006931CA">
            <w:pPr>
              <w:pStyle w:val="12"/>
              <w:tabs>
                <w:tab w:val="left" w:pos="3026"/>
              </w:tabs>
              <w:rPr>
                <w:b/>
                <w:sz w:val="24"/>
                <w:szCs w:val="24"/>
              </w:rPr>
            </w:pPr>
            <w:r w:rsidRPr="00A30FC8">
              <w:rPr>
                <w:sz w:val="24"/>
                <w:szCs w:val="24"/>
              </w:rPr>
              <w:t xml:space="preserve">Неотложные состояния в гинекологии. </w:t>
            </w:r>
          </w:p>
        </w:tc>
        <w:tc>
          <w:tcPr>
            <w:tcW w:w="2528" w:type="pct"/>
            <w:gridSpan w:val="5"/>
          </w:tcPr>
          <w:p w14:paraId="7517077A" w14:textId="77777777" w:rsidR="00AA6071" w:rsidRPr="00A30FC8" w:rsidRDefault="00AA6071" w:rsidP="006931CA">
            <w:r w:rsidRPr="00A30FC8">
              <w:rPr>
                <w:b/>
              </w:rPr>
              <w:t>Содержание:</w:t>
            </w:r>
          </w:p>
        </w:tc>
        <w:tc>
          <w:tcPr>
            <w:tcW w:w="853" w:type="pct"/>
            <w:gridSpan w:val="6"/>
            <w:vMerge w:val="restart"/>
          </w:tcPr>
          <w:p w14:paraId="0F86C6A3" w14:textId="77777777" w:rsidR="00AA6071" w:rsidRPr="00A30FC8" w:rsidRDefault="00AA6071" w:rsidP="006931CA">
            <w:pPr>
              <w:pStyle w:val="12"/>
              <w:tabs>
                <w:tab w:val="left" w:pos="3026"/>
              </w:tabs>
              <w:jc w:val="center"/>
              <w:rPr>
                <w:sz w:val="24"/>
                <w:szCs w:val="24"/>
              </w:rPr>
            </w:pPr>
          </w:p>
          <w:p w14:paraId="407F23AC" w14:textId="77777777" w:rsidR="00AA6071" w:rsidRPr="00A30FC8" w:rsidRDefault="00AA6071" w:rsidP="006931CA">
            <w:pPr>
              <w:pStyle w:val="12"/>
              <w:tabs>
                <w:tab w:val="left" w:pos="3026"/>
              </w:tabs>
              <w:jc w:val="center"/>
              <w:rPr>
                <w:sz w:val="24"/>
                <w:szCs w:val="24"/>
              </w:rPr>
            </w:pPr>
            <w:r w:rsidRPr="00A30FC8">
              <w:rPr>
                <w:sz w:val="24"/>
                <w:szCs w:val="24"/>
              </w:rPr>
              <w:t>2</w:t>
            </w:r>
          </w:p>
        </w:tc>
        <w:tc>
          <w:tcPr>
            <w:tcW w:w="447" w:type="pct"/>
            <w:gridSpan w:val="5"/>
            <w:shd w:val="clear" w:color="auto" w:fill="C0C0C0"/>
          </w:tcPr>
          <w:p w14:paraId="688849C2" w14:textId="77777777" w:rsidR="00AA6071" w:rsidRPr="00A30FC8" w:rsidRDefault="00AA6071" w:rsidP="006931CA">
            <w:pPr>
              <w:pStyle w:val="12"/>
              <w:tabs>
                <w:tab w:val="left" w:pos="3026"/>
              </w:tabs>
              <w:jc w:val="center"/>
              <w:rPr>
                <w:sz w:val="24"/>
                <w:szCs w:val="24"/>
              </w:rPr>
            </w:pPr>
          </w:p>
        </w:tc>
      </w:tr>
      <w:tr w:rsidR="00AA6071" w:rsidRPr="00A30FC8" w14:paraId="3F0C64C9" w14:textId="77777777" w:rsidTr="0016528C">
        <w:tblPrEx>
          <w:tblLook w:val="0000" w:firstRow="0" w:lastRow="0" w:firstColumn="0" w:lastColumn="0" w:noHBand="0" w:noVBand="0"/>
        </w:tblPrEx>
        <w:trPr>
          <w:gridBefore w:val="1"/>
          <w:gridAfter w:val="3"/>
          <w:wBefore w:w="11" w:type="pct"/>
          <w:wAfter w:w="98" w:type="pct"/>
          <w:trHeight w:val="560"/>
        </w:trPr>
        <w:tc>
          <w:tcPr>
            <w:tcW w:w="1063" w:type="pct"/>
            <w:gridSpan w:val="5"/>
            <w:vMerge/>
          </w:tcPr>
          <w:p w14:paraId="5F7D85D5" w14:textId="77777777" w:rsidR="00AA6071" w:rsidRPr="00A30FC8" w:rsidRDefault="00AA6071" w:rsidP="006931CA">
            <w:pPr>
              <w:pStyle w:val="12"/>
              <w:tabs>
                <w:tab w:val="left" w:pos="3026"/>
              </w:tabs>
              <w:rPr>
                <w:b/>
                <w:sz w:val="24"/>
                <w:szCs w:val="24"/>
              </w:rPr>
            </w:pPr>
          </w:p>
        </w:tc>
        <w:tc>
          <w:tcPr>
            <w:tcW w:w="2528" w:type="pct"/>
            <w:gridSpan w:val="5"/>
          </w:tcPr>
          <w:p w14:paraId="6D841385" w14:textId="77777777" w:rsidR="00AA6071" w:rsidRPr="00A30FC8" w:rsidRDefault="00AA6071" w:rsidP="006931CA">
            <w:r w:rsidRPr="00A30FC8">
              <w:t>Самопроизвольный аборт, внематочная беременность, травмы половых органов: основные клинические проявления. Предоперационная подготовка и послеоперационный уход.</w:t>
            </w:r>
          </w:p>
          <w:p w14:paraId="7EEDB8AB" w14:textId="77777777" w:rsidR="0016528C" w:rsidRPr="00A30FC8" w:rsidRDefault="0016528C" w:rsidP="006931CA">
            <w:pPr>
              <w:rPr>
                <w:b/>
              </w:rPr>
            </w:pPr>
          </w:p>
        </w:tc>
        <w:tc>
          <w:tcPr>
            <w:tcW w:w="853" w:type="pct"/>
            <w:gridSpan w:val="6"/>
            <w:vMerge/>
          </w:tcPr>
          <w:p w14:paraId="00D272EF" w14:textId="77777777" w:rsidR="00AA6071" w:rsidRPr="00A30FC8" w:rsidRDefault="00AA6071" w:rsidP="006931CA">
            <w:pPr>
              <w:pStyle w:val="12"/>
              <w:tabs>
                <w:tab w:val="left" w:pos="3026"/>
              </w:tabs>
              <w:jc w:val="center"/>
              <w:rPr>
                <w:sz w:val="24"/>
                <w:szCs w:val="24"/>
              </w:rPr>
            </w:pPr>
          </w:p>
        </w:tc>
        <w:tc>
          <w:tcPr>
            <w:tcW w:w="447" w:type="pct"/>
            <w:gridSpan w:val="5"/>
          </w:tcPr>
          <w:p w14:paraId="248FE336" w14:textId="77777777" w:rsidR="00AA6071" w:rsidRPr="00A30FC8" w:rsidRDefault="00AA6071" w:rsidP="006931CA">
            <w:pPr>
              <w:pStyle w:val="12"/>
              <w:tabs>
                <w:tab w:val="left" w:pos="3026"/>
              </w:tabs>
              <w:jc w:val="center"/>
              <w:rPr>
                <w:sz w:val="24"/>
                <w:szCs w:val="24"/>
              </w:rPr>
            </w:pPr>
            <w:r w:rsidRPr="00A30FC8">
              <w:rPr>
                <w:sz w:val="24"/>
                <w:szCs w:val="24"/>
              </w:rPr>
              <w:t>1</w:t>
            </w:r>
          </w:p>
        </w:tc>
      </w:tr>
      <w:tr w:rsidR="00AA6071" w:rsidRPr="00A30FC8" w14:paraId="475A0DED" w14:textId="77777777" w:rsidTr="0016528C">
        <w:tblPrEx>
          <w:tblLook w:val="0000" w:firstRow="0" w:lastRow="0" w:firstColumn="0" w:lastColumn="0" w:noHBand="0" w:noVBand="0"/>
        </w:tblPrEx>
        <w:trPr>
          <w:gridBefore w:val="1"/>
          <w:gridAfter w:val="3"/>
          <w:wBefore w:w="11" w:type="pct"/>
          <w:wAfter w:w="98" w:type="pct"/>
          <w:trHeight w:val="225"/>
        </w:trPr>
        <w:tc>
          <w:tcPr>
            <w:tcW w:w="1063" w:type="pct"/>
            <w:gridSpan w:val="5"/>
            <w:vMerge/>
          </w:tcPr>
          <w:p w14:paraId="59835403" w14:textId="77777777" w:rsidR="00AA6071" w:rsidRPr="00A30FC8" w:rsidRDefault="00AA6071" w:rsidP="006931CA">
            <w:pPr>
              <w:pStyle w:val="12"/>
              <w:tabs>
                <w:tab w:val="left" w:pos="3026"/>
              </w:tabs>
              <w:jc w:val="center"/>
              <w:rPr>
                <w:b/>
                <w:sz w:val="24"/>
                <w:szCs w:val="24"/>
              </w:rPr>
            </w:pPr>
          </w:p>
        </w:tc>
        <w:tc>
          <w:tcPr>
            <w:tcW w:w="2528" w:type="pct"/>
            <w:gridSpan w:val="5"/>
          </w:tcPr>
          <w:p w14:paraId="1E3AE948" w14:textId="77777777" w:rsidR="00AA6071" w:rsidRPr="00A30FC8" w:rsidRDefault="00AA6071" w:rsidP="006931CA">
            <w:pPr>
              <w:pStyle w:val="12"/>
              <w:tabs>
                <w:tab w:val="left" w:pos="3026"/>
              </w:tabs>
              <w:rPr>
                <w:b/>
                <w:sz w:val="24"/>
                <w:szCs w:val="24"/>
              </w:rPr>
            </w:pPr>
            <w:r w:rsidRPr="00A30FC8">
              <w:rPr>
                <w:b/>
                <w:sz w:val="24"/>
                <w:szCs w:val="24"/>
              </w:rPr>
              <w:t xml:space="preserve">Практическое занятие: </w:t>
            </w:r>
          </w:p>
        </w:tc>
        <w:tc>
          <w:tcPr>
            <w:tcW w:w="853" w:type="pct"/>
            <w:gridSpan w:val="6"/>
            <w:vMerge w:val="restart"/>
          </w:tcPr>
          <w:p w14:paraId="5514421A" w14:textId="77777777" w:rsidR="00AA6071" w:rsidRPr="00A30FC8" w:rsidRDefault="00AA6071" w:rsidP="006931CA">
            <w:pPr>
              <w:pStyle w:val="12"/>
              <w:tabs>
                <w:tab w:val="left" w:pos="3026"/>
              </w:tabs>
              <w:jc w:val="center"/>
              <w:rPr>
                <w:sz w:val="24"/>
                <w:szCs w:val="24"/>
              </w:rPr>
            </w:pPr>
          </w:p>
          <w:p w14:paraId="0538BC36" w14:textId="77777777" w:rsidR="00AA6071" w:rsidRPr="00A30FC8" w:rsidRDefault="00AA6071" w:rsidP="006931CA">
            <w:pPr>
              <w:pStyle w:val="12"/>
              <w:tabs>
                <w:tab w:val="left" w:pos="3026"/>
              </w:tabs>
              <w:jc w:val="center"/>
              <w:rPr>
                <w:sz w:val="24"/>
                <w:szCs w:val="24"/>
              </w:rPr>
            </w:pPr>
            <w:r w:rsidRPr="00A30FC8">
              <w:rPr>
                <w:sz w:val="24"/>
                <w:szCs w:val="24"/>
              </w:rPr>
              <w:t>6</w:t>
            </w:r>
          </w:p>
        </w:tc>
        <w:tc>
          <w:tcPr>
            <w:tcW w:w="447" w:type="pct"/>
            <w:gridSpan w:val="5"/>
            <w:shd w:val="clear" w:color="auto" w:fill="C0C0C0"/>
          </w:tcPr>
          <w:p w14:paraId="6C991225" w14:textId="77777777" w:rsidR="00AA6071" w:rsidRPr="00A30FC8" w:rsidRDefault="00AA6071" w:rsidP="006931CA">
            <w:pPr>
              <w:pStyle w:val="12"/>
              <w:tabs>
                <w:tab w:val="left" w:pos="3026"/>
              </w:tabs>
              <w:jc w:val="center"/>
              <w:rPr>
                <w:sz w:val="24"/>
                <w:szCs w:val="24"/>
              </w:rPr>
            </w:pPr>
          </w:p>
        </w:tc>
      </w:tr>
      <w:tr w:rsidR="00AA6071" w:rsidRPr="00A30FC8" w14:paraId="0DA83F66" w14:textId="77777777" w:rsidTr="0016528C">
        <w:tblPrEx>
          <w:tblLook w:val="0000" w:firstRow="0" w:lastRow="0" w:firstColumn="0" w:lastColumn="0" w:noHBand="0" w:noVBand="0"/>
        </w:tblPrEx>
        <w:trPr>
          <w:gridBefore w:val="1"/>
          <w:gridAfter w:val="3"/>
          <w:wBefore w:w="11" w:type="pct"/>
          <w:wAfter w:w="98" w:type="pct"/>
          <w:trHeight w:val="254"/>
        </w:trPr>
        <w:tc>
          <w:tcPr>
            <w:tcW w:w="1063" w:type="pct"/>
            <w:gridSpan w:val="5"/>
            <w:vMerge/>
          </w:tcPr>
          <w:p w14:paraId="64D519EF" w14:textId="77777777" w:rsidR="00AA6071" w:rsidRPr="00A30FC8" w:rsidRDefault="00AA6071" w:rsidP="006931CA">
            <w:pPr>
              <w:pStyle w:val="12"/>
              <w:tabs>
                <w:tab w:val="left" w:pos="3026"/>
              </w:tabs>
              <w:jc w:val="center"/>
              <w:rPr>
                <w:b/>
                <w:sz w:val="24"/>
                <w:szCs w:val="24"/>
              </w:rPr>
            </w:pPr>
          </w:p>
        </w:tc>
        <w:tc>
          <w:tcPr>
            <w:tcW w:w="2528" w:type="pct"/>
            <w:gridSpan w:val="5"/>
          </w:tcPr>
          <w:p w14:paraId="5E50C1AF" w14:textId="77777777" w:rsidR="00AA6071" w:rsidRPr="00A30FC8" w:rsidRDefault="00AA6071" w:rsidP="006931CA">
            <w:pPr>
              <w:pStyle w:val="af0"/>
              <w:spacing w:after="0"/>
            </w:pPr>
            <w:r w:rsidRPr="00A30FC8">
              <w:t xml:space="preserve">Сестринский процесс при онкологических заболеваниях женской половой сферы. Первая медицинская помощь при неотложных состояниях </w:t>
            </w:r>
            <w:r w:rsidRPr="00A30FC8">
              <w:rPr>
                <w:lang w:val="en-US"/>
              </w:rPr>
              <w:t xml:space="preserve">в </w:t>
            </w:r>
            <w:proofErr w:type="spellStart"/>
            <w:r w:rsidRPr="00A30FC8">
              <w:rPr>
                <w:lang w:val="en-US"/>
              </w:rPr>
              <w:t>гинекологии</w:t>
            </w:r>
            <w:proofErr w:type="spellEnd"/>
            <w:r w:rsidRPr="00A30FC8">
              <w:rPr>
                <w:lang w:val="en-US"/>
              </w:rPr>
              <w:t>.</w:t>
            </w:r>
          </w:p>
        </w:tc>
        <w:tc>
          <w:tcPr>
            <w:tcW w:w="853" w:type="pct"/>
            <w:gridSpan w:val="6"/>
            <w:vMerge/>
          </w:tcPr>
          <w:p w14:paraId="5B234AF0" w14:textId="77777777" w:rsidR="00AA6071" w:rsidRPr="00A30FC8" w:rsidRDefault="00AA6071" w:rsidP="006931CA">
            <w:pPr>
              <w:pStyle w:val="12"/>
              <w:tabs>
                <w:tab w:val="left" w:pos="3026"/>
              </w:tabs>
              <w:jc w:val="center"/>
              <w:rPr>
                <w:sz w:val="24"/>
                <w:szCs w:val="24"/>
              </w:rPr>
            </w:pPr>
          </w:p>
        </w:tc>
        <w:tc>
          <w:tcPr>
            <w:tcW w:w="447" w:type="pct"/>
            <w:gridSpan w:val="5"/>
          </w:tcPr>
          <w:p w14:paraId="73FEB665" w14:textId="77777777" w:rsidR="00AA6071" w:rsidRPr="00A30FC8" w:rsidRDefault="00AA6071" w:rsidP="006931CA">
            <w:pPr>
              <w:pStyle w:val="12"/>
              <w:tabs>
                <w:tab w:val="left" w:pos="3026"/>
              </w:tabs>
              <w:jc w:val="center"/>
              <w:rPr>
                <w:sz w:val="24"/>
                <w:szCs w:val="24"/>
              </w:rPr>
            </w:pPr>
            <w:r w:rsidRPr="00A30FC8">
              <w:rPr>
                <w:sz w:val="24"/>
                <w:szCs w:val="24"/>
              </w:rPr>
              <w:t>3</w:t>
            </w:r>
          </w:p>
        </w:tc>
      </w:tr>
      <w:tr w:rsidR="00AA6071" w:rsidRPr="00A30FC8" w14:paraId="3111D240" w14:textId="77777777" w:rsidTr="0016528C">
        <w:trPr>
          <w:gridBefore w:val="1"/>
          <w:gridAfter w:val="3"/>
          <w:wBefore w:w="11" w:type="pct"/>
          <w:wAfter w:w="98" w:type="pct"/>
        </w:trPr>
        <w:tc>
          <w:tcPr>
            <w:tcW w:w="3591" w:type="pct"/>
            <w:gridSpan w:val="10"/>
          </w:tcPr>
          <w:p w14:paraId="0A94E587" w14:textId="77777777" w:rsidR="00AA6071" w:rsidRPr="00A30FC8" w:rsidRDefault="00AA6071" w:rsidP="008D49A6">
            <w:pPr>
              <w:rPr>
                <w:b/>
              </w:rPr>
            </w:pPr>
            <w:r w:rsidRPr="00A30FC8">
              <w:rPr>
                <w:rFonts w:eastAsia="Calibri"/>
                <w:b/>
                <w:bCs/>
              </w:rPr>
              <w:t xml:space="preserve">Самостоятельная работа при изучении раздела </w:t>
            </w:r>
          </w:p>
          <w:p w14:paraId="0D362BBC" w14:textId="77777777" w:rsidR="00AA6071" w:rsidRPr="00A30FC8" w:rsidRDefault="00AA6071" w:rsidP="00917C8F">
            <w:pPr>
              <w:pStyle w:val="a7"/>
              <w:ind w:left="0"/>
              <w:rPr>
                <w:rFonts w:eastAsia="Calibri"/>
                <w:bCs/>
              </w:rPr>
            </w:pPr>
          </w:p>
        </w:tc>
        <w:tc>
          <w:tcPr>
            <w:tcW w:w="853" w:type="pct"/>
            <w:gridSpan w:val="6"/>
          </w:tcPr>
          <w:p w14:paraId="72388DE8" w14:textId="77777777" w:rsidR="00AA6071" w:rsidRPr="00A30FC8" w:rsidRDefault="00AA6071" w:rsidP="008D49A6">
            <w:pPr>
              <w:jc w:val="center"/>
              <w:rPr>
                <w:b/>
              </w:rPr>
            </w:pPr>
          </w:p>
        </w:tc>
        <w:tc>
          <w:tcPr>
            <w:tcW w:w="447" w:type="pct"/>
            <w:gridSpan w:val="5"/>
            <w:shd w:val="clear" w:color="auto" w:fill="auto"/>
          </w:tcPr>
          <w:p w14:paraId="7EA8E979" w14:textId="77777777" w:rsidR="00AA6071" w:rsidRPr="00A30FC8" w:rsidRDefault="00AA6071" w:rsidP="008D49A6">
            <w:pPr>
              <w:jc w:val="center"/>
            </w:pPr>
          </w:p>
        </w:tc>
      </w:tr>
      <w:tr w:rsidR="00AA6071" w:rsidRPr="00A30FC8" w14:paraId="01B0F77D" w14:textId="77777777" w:rsidTr="0016528C">
        <w:trPr>
          <w:gridBefore w:val="1"/>
          <w:gridAfter w:val="3"/>
          <w:wBefore w:w="11" w:type="pct"/>
          <w:wAfter w:w="98" w:type="pct"/>
        </w:trPr>
        <w:tc>
          <w:tcPr>
            <w:tcW w:w="3591" w:type="pct"/>
            <w:gridSpan w:val="10"/>
            <w:tcBorders>
              <w:top w:val="nil"/>
            </w:tcBorders>
          </w:tcPr>
          <w:p w14:paraId="13BBAE81" w14:textId="77777777" w:rsidR="00AA6071" w:rsidRPr="00A30FC8" w:rsidRDefault="00AA6071" w:rsidP="008D49A6">
            <w:pPr>
              <w:rPr>
                <w:b/>
              </w:rPr>
            </w:pPr>
            <w:r w:rsidRPr="00A30FC8">
              <w:rPr>
                <w:b/>
              </w:rPr>
              <w:t>Тематика внеаудиторной самостоятельной работы</w:t>
            </w:r>
          </w:p>
          <w:p w14:paraId="222248C2" w14:textId="77777777" w:rsidR="00AA6071" w:rsidRPr="00A30FC8" w:rsidRDefault="00AA6071" w:rsidP="00917C8F">
            <w:pPr>
              <w:pStyle w:val="a7"/>
              <w:ind w:left="0"/>
              <w:rPr>
                <w:rFonts w:eastAsia="Calibri"/>
                <w:bCs/>
              </w:rPr>
            </w:pPr>
          </w:p>
        </w:tc>
        <w:tc>
          <w:tcPr>
            <w:tcW w:w="853" w:type="pct"/>
            <w:gridSpan w:val="6"/>
          </w:tcPr>
          <w:p w14:paraId="184DEF4E" w14:textId="77777777" w:rsidR="00AA6071" w:rsidRPr="00A30FC8" w:rsidRDefault="00AA6071" w:rsidP="008D49A6">
            <w:pPr>
              <w:jc w:val="center"/>
              <w:rPr>
                <w:b/>
              </w:rPr>
            </w:pPr>
          </w:p>
        </w:tc>
        <w:tc>
          <w:tcPr>
            <w:tcW w:w="447" w:type="pct"/>
            <w:gridSpan w:val="5"/>
            <w:shd w:val="clear" w:color="auto" w:fill="auto"/>
          </w:tcPr>
          <w:p w14:paraId="00E238FD" w14:textId="77777777" w:rsidR="00AA6071" w:rsidRPr="00A30FC8" w:rsidRDefault="00AA6071" w:rsidP="008D49A6">
            <w:pPr>
              <w:jc w:val="center"/>
            </w:pPr>
          </w:p>
        </w:tc>
      </w:tr>
      <w:tr w:rsidR="00AA6071" w:rsidRPr="00A30FC8" w14:paraId="3AC2903B" w14:textId="77777777" w:rsidTr="0016528C">
        <w:trPr>
          <w:gridBefore w:val="1"/>
          <w:gridAfter w:val="3"/>
          <w:wBefore w:w="11" w:type="pct"/>
          <w:wAfter w:w="98" w:type="pct"/>
        </w:trPr>
        <w:tc>
          <w:tcPr>
            <w:tcW w:w="3591" w:type="pct"/>
            <w:gridSpan w:val="10"/>
            <w:tcBorders>
              <w:bottom w:val="single" w:sz="4" w:space="0" w:color="auto"/>
            </w:tcBorders>
          </w:tcPr>
          <w:p w14:paraId="7D132503" w14:textId="77777777" w:rsidR="00AA6071" w:rsidRPr="00A30FC8" w:rsidRDefault="00AA6071" w:rsidP="008D49A6">
            <w:pPr>
              <w:tabs>
                <w:tab w:val="left" w:pos="708"/>
              </w:tabs>
              <w:rPr>
                <w:rFonts w:eastAsia="Calibri"/>
                <w:bCs/>
                <w:i/>
              </w:rPr>
            </w:pPr>
            <w:r w:rsidRPr="00A30FC8">
              <w:rPr>
                <w:rFonts w:eastAsia="Calibri"/>
                <w:b/>
                <w:bCs/>
              </w:rPr>
              <w:t xml:space="preserve">Учебная практика по разделу </w:t>
            </w:r>
          </w:p>
          <w:p w14:paraId="627FEF0A" w14:textId="77777777" w:rsidR="00AA6071" w:rsidRPr="00A30FC8" w:rsidRDefault="00AA6071" w:rsidP="008D49A6">
            <w:pPr>
              <w:jc w:val="both"/>
              <w:rPr>
                <w:rFonts w:eastAsia="Calibri"/>
                <w:b/>
                <w:bCs/>
              </w:rPr>
            </w:pPr>
            <w:r w:rsidRPr="00A30FC8">
              <w:rPr>
                <w:rFonts w:eastAsia="Calibri"/>
                <w:b/>
                <w:bCs/>
              </w:rPr>
              <w:t>Виды работ:</w:t>
            </w:r>
          </w:p>
          <w:p w14:paraId="61024964" w14:textId="77777777" w:rsidR="00AA6071" w:rsidRPr="00A30FC8" w:rsidRDefault="00AA6071" w:rsidP="00917C8F">
            <w:pPr>
              <w:pStyle w:val="a7"/>
              <w:ind w:left="0"/>
              <w:jc w:val="both"/>
              <w:rPr>
                <w:rFonts w:eastAsia="Calibri"/>
                <w:bCs/>
              </w:rPr>
            </w:pPr>
          </w:p>
        </w:tc>
        <w:tc>
          <w:tcPr>
            <w:tcW w:w="853" w:type="pct"/>
            <w:gridSpan w:val="6"/>
            <w:tcBorders>
              <w:bottom w:val="single" w:sz="4" w:space="0" w:color="auto"/>
            </w:tcBorders>
          </w:tcPr>
          <w:p w14:paraId="2FC67DB6" w14:textId="77777777" w:rsidR="00AA6071" w:rsidRPr="00A30FC8" w:rsidRDefault="00AA6071" w:rsidP="008D49A6">
            <w:pPr>
              <w:jc w:val="center"/>
              <w:rPr>
                <w:b/>
              </w:rPr>
            </w:pPr>
          </w:p>
        </w:tc>
        <w:tc>
          <w:tcPr>
            <w:tcW w:w="447" w:type="pct"/>
            <w:gridSpan w:val="5"/>
            <w:tcBorders>
              <w:bottom w:val="single" w:sz="4" w:space="0" w:color="auto"/>
            </w:tcBorders>
            <w:shd w:val="clear" w:color="auto" w:fill="auto"/>
          </w:tcPr>
          <w:p w14:paraId="6CD176AC" w14:textId="77777777" w:rsidR="00AA6071" w:rsidRPr="00A30FC8" w:rsidRDefault="00AA6071" w:rsidP="008D49A6">
            <w:pPr>
              <w:jc w:val="center"/>
            </w:pPr>
          </w:p>
        </w:tc>
      </w:tr>
      <w:tr w:rsidR="00AA6071" w:rsidRPr="00A30FC8" w14:paraId="2C540139" w14:textId="77777777" w:rsidTr="001F36EE">
        <w:tblPrEx>
          <w:shd w:val="clear" w:color="auto" w:fill="FFFFFF"/>
        </w:tblPrEx>
        <w:trPr>
          <w:gridAfter w:val="1"/>
          <w:wAfter w:w="79" w:type="pct"/>
        </w:trPr>
        <w:tc>
          <w:tcPr>
            <w:tcW w:w="1081" w:type="pct"/>
            <w:gridSpan w:val="7"/>
            <w:shd w:val="clear" w:color="auto" w:fill="FFFFFF"/>
          </w:tcPr>
          <w:p w14:paraId="55240910" w14:textId="77777777" w:rsidR="00AA6071" w:rsidRPr="00A30FC8" w:rsidRDefault="00AA6071" w:rsidP="00937545">
            <w:pPr>
              <w:rPr>
                <w:rFonts w:eastAsia="Calibri"/>
                <w:b/>
                <w:bCs/>
              </w:rPr>
            </w:pPr>
            <w:r w:rsidRPr="00A30FC8">
              <w:rPr>
                <w:rFonts w:eastAsia="Calibri"/>
                <w:b/>
                <w:bCs/>
              </w:rPr>
              <w:t>Раздел ПМ 5. Сестринский уход при инфекционных болезнях</w:t>
            </w:r>
          </w:p>
        </w:tc>
        <w:tc>
          <w:tcPr>
            <w:tcW w:w="2541" w:type="pct"/>
            <w:gridSpan w:val="5"/>
            <w:shd w:val="clear" w:color="auto" w:fill="FFFFFF"/>
          </w:tcPr>
          <w:p w14:paraId="627C9EA6" w14:textId="77777777" w:rsidR="00AA6071" w:rsidRPr="00A30FC8" w:rsidRDefault="00AA6071" w:rsidP="00937545">
            <w:pPr>
              <w:jc w:val="center"/>
            </w:pPr>
          </w:p>
        </w:tc>
        <w:tc>
          <w:tcPr>
            <w:tcW w:w="836" w:type="pct"/>
            <w:gridSpan w:val="6"/>
            <w:shd w:val="clear" w:color="auto" w:fill="FFFFFF"/>
          </w:tcPr>
          <w:p w14:paraId="61DF3F76" w14:textId="77777777" w:rsidR="00AA6071" w:rsidRPr="00A30FC8" w:rsidRDefault="00AA6071" w:rsidP="00937545">
            <w:pPr>
              <w:jc w:val="center"/>
              <w:rPr>
                <w:b/>
              </w:rPr>
            </w:pPr>
            <w:r w:rsidRPr="00A30FC8">
              <w:rPr>
                <w:b/>
              </w:rPr>
              <w:t xml:space="preserve">100 часов </w:t>
            </w:r>
            <w:r w:rsidRPr="00A30FC8">
              <w:t>+ 50 часов самостоятельной работы</w:t>
            </w:r>
          </w:p>
        </w:tc>
        <w:tc>
          <w:tcPr>
            <w:tcW w:w="463" w:type="pct"/>
            <w:gridSpan w:val="6"/>
            <w:shd w:val="clear" w:color="auto" w:fill="FFFFFF"/>
          </w:tcPr>
          <w:p w14:paraId="4C92870E" w14:textId="77777777" w:rsidR="00AA6071" w:rsidRPr="00A30FC8" w:rsidRDefault="00AA6071" w:rsidP="00937545">
            <w:pPr>
              <w:jc w:val="center"/>
            </w:pPr>
          </w:p>
        </w:tc>
      </w:tr>
      <w:tr w:rsidR="00AA6071" w:rsidRPr="00A30FC8" w14:paraId="4B41954C" w14:textId="77777777" w:rsidTr="001F36EE">
        <w:tblPrEx>
          <w:shd w:val="clear" w:color="auto" w:fill="FFFFFF"/>
        </w:tblPrEx>
        <w:trPr>
          <w:gridAfter w:val="1"/>
          <w:wAfter w:w="79" w:type="pct"/>
        </w:trPr>
        <w:tc>
          <w:tcPr>
            <w:tcW w:w="1081" w:type="pct"/>
            <w:gridSpan w:val="7"/>
            <w:shd w:val="clear" w:color="auto" w:fill="FFFFFF"/>
          </w:tcPr>
          <w:p w14:paraId="2DBFB915" w14:textId="77777777" w:rsidR="00AA6071" w:rsidRPr="00A30FC8" w:rsidRDefault="00AA6071" w:rsidP="00937545">
            <w:pPr>
              <w:rPr>
                <w:rFonts w:eastAsia="Calibri"/>
                <w:b/>
                <w:bCs/>
              </w:rPr>
            </w:pPr>
            <w:r w:rsidRPr="00A30FC8">
              <w:rPr>
                <w:rFonts w:eastAsia="Calibri"/>
                <w:b/>
                <w:bCs/>
              </w:rPr>
              <w:t>МДК 02.01. Сестринский уход при нарушениях здоровья</w:t>
            </w:r>
          </w:p>
        </w:tc>
        <w:tc>
          <w:tcPr>
            <w:tcW w:w="2541" w:type="pct"/>
            <w:gridSpan w:val="5"/>
            <w:shd w:val="clear" w:color="auto" w:fill="FFFFFF"/>
          </w:tcPr>
          <w:p w14:paraId="2F2C1825" w14:textId="77777777" w:rsidR="00AA6071" w:rsidRPr="00A30FC8" w:rsidRDefault="00AA6071" w:rsidP="00937545">
            <w:pPr>
              <w:jc w:val="center"/>
            </w:pPr>
          </w:p>
        </w:tc>
        <w:tc>
          <w:tcPr>
            <w:tcW w:w="836" w:type="pct"/>
            <w:gridSpan w:val="6"/>
            <w:shd w:val="clear" w:color="auto" w:fill="FFFFFF"/>
          </w:tcPr>
          <w:p w14:paraId="49A72227" w14:textId="77777777" w:rsidR="00AA6071" w:rsidRPr="00A30FC8" w:rsidRDefault="00AA6071" w:rsidP="00937545">
            <w:pPr>
              <w:jc w:val="center"/>
              <w:rPr>
                <w:b/>
              </w:rPr>
            </w:pPr>
          </w:p>
        </w:tc>
        <w:tc>
          <w:tcPr>
            <w:tcW w:w="463" w:type="pct"/>
            <w:gridSpan w:val="6"/>
            <w:shd w:val="clear" w:color="auto" w:fill="FFFFFF"/>
          </w:tcPr>
          <w:p w14:paraId="2BD5FC6C" w14:textId="77777777" w:rsidR="00AA6071" w:rsidRPr="00A30FC8" w:rsidRDefault="00AA6071" w:rsidP="00937545">
            <w:pPr>
              <w:jc w:val="center"/>
            </w:pPr>
          </w:p>
        </w:tc>
      </w:tr>
      <w:tr w:rsidR="00AA6071" w:rsidRPr="00A30FC8" w14:paraId="39042B9B" w14:textId="77777777" w:rsidTr="001F36EE">
        <w:tblPrEx>
          <w:shd w:val="clear" w:color="auto" w:fill="FFFFFF"/>
        </w:tblPrEx>
        <w:trPr>
          <w:gridAfter w:val="1"/>
          <w:wAfter w:w="79" w:type="pct"/>
          <w:trHeight w:val="1910"/>
        </w:trPr>
        <w:tc>
          <w:tcPr>
            <w:tcW w:w="1081" w:type="pct"/>
            <w:gridSpan w:val="7"/>
            <w:shd w:val="clear" w:color="auto" w:fill="FFFFFF"/>
          </w:tcPr>
          <w:p w14:paraId="2E096B30" w14:textId="77777777" w:rsidR="00AA6071" w:rsidRPr="00A30FC8" w:rsidRDefault="00AA6071" w:rsidP="00937545">
            <w:pPr>
              <w:rPr>
                <w:rFonts w:eastAsia="Calibri"/>
                <w:b/>
                <w:bCs/>
              </w:rPr>
            </w:pPr>
            <w:r w:rsidRPr="00A30FC8">
              <w:rPr>
                <w:rFonts w:eastAsia="Calibri"/>
                <w:b/>
                <w:bCs/>
              </w:rPr>
              <w:t>Тема 5.1</w:t>
            </w:r>
          </w:p>
          <w:p w14:paraId="3A61DD77" w14:textId="77777777" w:rsidR="00AA6071" w:rsidRPr="00A30FC8" w:rsidRDefault="00AA6071" w:rsidP="00937545">
            <w:r w:rsidRPr="00A30FC8">
              <w:rPr>
                <w:b/>
              </w:rPr>
              <w:t>Основные сведения об инфекционных болезнях. Признаки инфекционной патологии. Классификация инфекционных болезней.</w:t>
            </w:r>
          </w:p>
        </w:tc>
        <w:tc>
          <w:tcPr>
            <w:tcW w:w="2541" w:type="pct"/>
            <w:gridSpan w:val="5"/>
            <w:shd w:val="clear" w:color="auto" w:fill="FFFFFF"/>
          </w:tcPr>
          <w:p w14:paraId="5779ED94" w14:textId="77777777" w:rsidR="00AA6071" w:rsidRPr="00A30FC8" w:rsidRDefault="00AA6071" w:rsidP="00937545">
            <w:pPr>
              <w:rPr>
                <w:bCs/>
              </w:rPr>
            </w:pPr>
            <w:r w:rsidRPr="00A30FC8">
              <w:rPr>
                <w:rFonts w:eastAsia="Calibri"/>
                <w:b/>
                <w:bCs/>
              </w:rPr>
              <w:t>Содержание:</w:t>
            </w:r>
          </w:p>
          <w:p w14:paraId="7B9C2E50" w14:textId="77777777" w:rsidR="00AA6071" w:rsidRPr="00A30FC8" w:rsidRDefault="00AA6071" w:rsidP="00937545">
            <w:pPr>
              <w:jc w:val="both"/>
            </w:pPr>
            <w:r w:rsidRPr="00A30FC8">
              <w:rPr>
                <w:bCs/>
              </w:rPr>
              <w:t>Понятие инфекция и инфекционный процесс. Принципы классификации инфекционных болезней. Основные группы инфекционных болезней. Цикличность течения инфекционных болезней. Роль иммунитета в возникновении инфекционного заболевания.</w:t>
            </w:r>
          </w:p>
        </w:tc>
        <w:tc>
          <w:tcPr>
            <w:tcW w:w="836" w:type="pct"/>
            <w:gridSpan w:val="6"/>
            <w:shd w:val="clear" w:color="auto" w:fill="FFFFFF"/>
          </w:tcPr>
          <w:p w14:paraId="31A9B451" w14:textId="77777777" w:rsidR="00AA6071" w:rsidRPr="00A30FC8" w:rsidRDefault="00AA6071" w:rsidP="00937545">
            <w:pPr>
              <w:jc w:val="center"/>
            </w:pPr>
            <w:r w:rsidRPr="00A30FC8">
              <w:t>2</w:t>
            </w:r>
          </w:p>
        </w:tc>
        <w:tc>
          <w:tcPr>
            <w:tcW w:w="463" w:type="pct"/>
            <w:gridSpan w:val="6"/>
            <w:shd w:val="clear" w:color="auto" w:fill="FFFFFF"/>
          </w:tcPr>
          <w:p w14:paraId="567747A3" w14:textId="77777777" w:rsidR="00AA6071" w:rsidRPr="00A30FC8" w:rsidRDefault="00AA6071" w:rsidP="00937545">
            <w:pPr>
              <w:jc w:val="center"/>
            </w:pPr>
            <w:r w:rsidRPr="00A30FC8">
              <w:t>1</w:t>
            </w:r>
          </w:p>
        </w:tc>
      </w:tr>
      <w:tr w:rsidR="00AA6071" w:rsidRPr="00A30FC8" w14:paraId="363E8E1A" w14:textId="77777777" w:rsidTr="001F36EE">
        <w:tblPrEx>
          <w:shd w:val="clear" w:color="auto" w:fill="FFFFFF"/>
        </w:tblPrEx>
        <w:trPr>
          <w:gridAfter w:val="1"/>
          <w:wAfter w:w="79" w:type="pct"/>
          <w:trHeight w:val="1910"/>
        </w:trPr>
        <w:tc>
          <w:tcPr>
            <w:tcW w:w="1081" w:type="pct"/>
            <w:gridSpan w:val="7"/>
            <w:shd w:val="clear" w:color="auto" w:fill="FFFFFF"/>
          </w:tcPr>
          <w:p w14:paraId="7009A8A8" w14:textId="77777777" w:rsidR="00AA6071" w:rsidRPr="00A30FC8" w:rsidRDefault="00AA6071" w:rsidP="00937545">
            <w:pPr>
              <w:rPr>
                <w:rFonts w:eastAsia="Calibri"/>
                <w:b/>
                <w:bCs/>
              </w:rPr>
            </w:pPr>
            <w:r w:rsidRPr="00A30FC8">
              <w:rPr>
                <w:rFonts w:eastAsia="Calibri"/>
                <w:b/>
                <w:bCs/>
              </w:rPr>
              <w:t>Тема 5.2</w:t>
            </w:r>
          </w:p>
          <w:p w14:paraId="3D981C95" w14:textId="77777777" w:rsidR="00AA6071" w:rsidRPr="00A30FC8" w:rsidRDefault="00AA6071" w:rsidP="00937545">
            <w:r w:rsidRPr="00A30FC8">
              <w:rPr>
                <w:b/>
              </w:rPr>
              <w:t>Основные эпидемиологические понятия. Очаг инфекционного заболевания. Мероприятия в очаге.</w:t>
            </w:r>
          </w:p>
        </w:tc>
        <w:tc>
          <w:tcPr>
            <w:tcW w:w="2541" w:type="pct"/>
            <w:gridSpan w:val="5"/>
            <w:shd w:val="clear" w:color="auto" w:fill="FFFFFF"/>
          </w:tcPr>
          <w:p w14:paraId="0F8D5B2C" w14:textId="77777777" w:rsidR="00AA6071" w:rsidRPr="00A30FC8" w:rsidRDefault="00AA6071" w:rsidP="00937545">
            <w:pPr>
              <w:rPr>
                <w:rFonts w:eastAsia="Calibri"/>
                <w:b/>
                <w:bCs/>
              </w:rPr>
            </w:pPr>
            <w:r w:rsidRPr="00A30FC8">
              <w:rPr>
                <w:rFonts w:eastAsia="Calibri"/>
                <w:b/>
                <w:bCs/>
              </w:rPr>
              <w:t xml:space="preserve">Содержание: </w:t>
            </w:r>
          </w:p>
          <w:p w14:paraId="3CEF4EB2" w14:textId="77777777" w:rsidR="00AA6071" w:rsidRPr="00A30FC8" w:rsidRDefault="00AA6071" w:rsidP="00937545">
            <w:pPr>
              <w:jc w:val="both"/>
              <w:rPr>
                <w:bCs/>
              </w:rPr>
            </w:pPr>
            <w:r w:rsidRPr="00A30FC8">
              <w:rPr>
                <w:bCs/>
              </w:rPr>
              <w:t xml:space="preserve">Сведения о свойствах участников инфекционного процесса: возбудителях, </w:t>
            </w:r>
            <w:proofErr w:type="spellStart"/>
            <w:r w:rsidRPr="00A30FC8">
              <w:rPr>
                <w:bCs/>
              </w:rPr>
              <w:t>макроорганизме</w:t>
            </w:r>
            <w:proofErr w:type="spellEnd"/>
            <w:r w:rsidRPr="00A30FC8">
              <w:rPr>
                <w:bCs/>
              </w:rPr>
              <w:t xml:space="preserve"> и факторах окружающей среды. Понятие об эпидемическом процессе. Три фактора эпидемического процесса. Определение очага инфекционного заболевания. Противоэпидемические мероприятия в очаге.</w:t>
            </w:r>
          </w:p>
          <w:p w14:paraId="43AAE6D8" w14:textId="77777777" w:rsidR="00AA6071" w:rsidRPr="00A30FC8" w:rsidRDefault="00AA6071" w:rsidP="00937545">
            <w:pPr>
              <w:rPr>
                <w:bCs/>
              </w:rPr>
            </w:pPr>
          </w:p>
        </w:tc>
        <w:tc>
          <w:tcPr>
            <w:tcW w:w="836" w:type="pct"/>
            <w:gridSpan w:val="6"/>
            <w:shd w:val="clear" w:color="auto" w:fill="FFFFFF"/>
          </w:tcPr>
          <w:p w14:paraId="0E66C0B1" w14:textId="77777777" w:rsidR="00AA6071" w:rsidRPr="00A30FC8" w:rsidRDefault="00AA6071" w:rsidP="00937545">
            <w:pPr>
              <w:jc w:val="center"/>
            </w:pPr>
            <w:r w:rsidRPr="00A30FC8">
              <w:t>2</w:t>
            </w:r>
          </w:p>
        </w:tc>
        <w:tc>
          <w:tcPr>
            <w:tcW w:w="463" w:type="pct"/>
            <w:gridSpan w:val="6"/>
            <w:shd w:val="clear" w:color="auto" w:fill="FFFFFF"/>
          </w:tcPr>
          <w:p w14:paraId="16FB0013" w14:textId="77777777" w:rsidR="00AA6071" w:rsidRPr="00A30FC8" w:rsidRDefault="00AA6071" w:rsidP="00937545">
            <w:pPr>
              <w:jc w:val="center"/>
            </w:pPr>
            <w:r w:rsidRPr="00A30FC8">
              <w:t>1</w:t>
            </w:r>
          </w:p>
        </w:tc>
      </w:tr>
      <w:tr w:rsidR="00AA6071" w:rsidRPr="00A30FC8" w14:paraId="124C3519" w14:textId="77777777" w:rsidTr="001F36EE">
        <w:tblPrEx>
          <w:shd w:val="clear" w:color="auto" w:fill="FFFFFF"/>
        </w:tblPrEx>
        <w:trPr>
          <w:gridAfter w:val="1"/>
          <w:wAfter w:w="79" w:type="pct"/>
          <w:trHeight w:val="1682"/>
        </w:trPr>
        <w:tc>
          <w:tcPr>
            <w:tcW w:w="1081" w:type="pct"/>
            <w:gridSpan w:val="7"/>
            <w:shd w:val="clear" w:color="auto" w:fill="FFFFFF"/>
          </w:tcPr>
          <w:p w14:paraId="18DE53F0" w14:textId="77777777" w:rsidR="00AA6071" w:rsidRPr="00A30FC8" w:rsidRDefault="00AA6071" w:rsidP="00937545">
            <w:pPr>
              <w:rPr>
                <w:rFonts w:eastAsia="Calibri"/>
                <w:b/>
                <w:bCs/>
              </w:rPr>
            </w:pPr>
            <w:r w:rsidRPr="00A30FC8">
              <w:rPr>
                <w:rFonts w:eastAsia="Calibri"/>
                <w:b/>
                <w:bCs/>
              </w:rPr>
              <w:lastRenderedPageBreak/>
              <w:t>Тема 5.3</w:t>
            </w:r>
          </w:p>
          <w:p w14:paraId="2446E585" w14:textId="77777777" w:rsidR="00AA6071" w:rsidRPr="00A30FC8" w:rsidRDefault="00AA6071" w:rsidP="00937545">
            <w:r w:rsidRPr="00A30FC8">
              <w:rPr>
                <w:b/>
              </w:rPr>
              <w:t>Организация оказания медицинской помощи инфекционным больным. Организация и проведение профилактических прививок.</w:t>
            </w:r>
          </w:p>
        </w:tc>
        <w:tc>
          <w:tcPr>
            <w:tcW w:w="2541" w:type="pct"/>
            <w:gridSpan w:val="5"/>
            <w:shd w:val="clear" w:color="auto" w:fill="FFFFFF"/>
          </w:tcPr>
          <w:p w14:paraId="4EDFF628" w14:textId="77777777" w:rsidR="00AA6071" w:rsidRPr="00A30FC8" w:rsidRDefault="00AA6071" w:rsidP="00937545">
            <w:pPr>
              <w:rPr>
                <w:b/>
                <w:bCs/>
              </w:rPr>
            </w:pPr>
            <w:r w:rsidRPr="00A30FC8">
              <w:rPr>
                <w:rFonts w:eastAsia="Calibri"/>
                <w:b/>
                <w:bCs/>
              </w:rPr>
              <w:t>Содержание</w:t>
            </w:r>
            <w:r w:rsidRPr="00A30FC8">
              <w:rPr>
                <w:b/>
                <w:bCs/>
              </w:rPr>
              <w:t xml:space="preserve">: </w:t>
            </w:r>
          </w:p>
          <w:p w14:paraId="00F34A61" w14:textId="77777777" w:rsidR="00AA6071" w:rsidRPr="00A30FC8" w:rsidRDefault="00AA6071" w:rsidP="00937545">
            <w:pPr>
              <w:jc w:val="both"/>
            </w:pPr>
            <w:r w:rsidRPr="00A30FC8">
              <w:rPr>
                <w:bCs/>
              </w:rPr>
              <w:t>Организация оказания медицинской помощи инфекционным больным. Организационные аспекты и особенности технологий сестринской деятельности в профилактике и проведении противоэпидемических мероприятий. Устройство и режим работы инфекционного стационара. Иммунопрофилактика и экстренная профилактика.</w:t>
            </w:r>
          </w:p>
        </w:tc>
        <w:tc>
          <w:tcPr>
            <w:tcW w:w="836" w:type="pct"/>
            <w:gridSpan w:val="6"/>
            <w:shd w:val="clear" w:color="auto" w:fill="FFFFFF"/>
          </w:tcPr>
          <w:p w14:paraId="107929A8" w14:textId="77777777" w:rsidR="00AA6071" w:rsidRPr="00A30FC8" w:rsidRDefault="00AA6071" w:rsidP="00937545">
            <w:pPr>
              <w:jc w:val="center"/>
            </w:pPr>
            <w:r w:rsidRPr="00A30FC8">
              <w:t>2</w:t>
            </w:r>
          </w:p>
        </w:tc>
        <w:tc>
          <w:tcPr>
            <w:tcW w:w="463" w:type="pct"/>
            <w:gridSpan w:val="6"/>
            <w:shd w:val="clear" w:color="auto" w:fill="FFFFFF"/>
          </w:tcPr>
          <w:p w14:paraId="133FD146" w14:textId="77777777" w:rsidR="00AA6071" w:rsidRPr="00A30FC8" w:rsidRDefault="00AA6071" w:rsidP="00937545">
            <w:pPr>
              <w:jc w:val="center"/>
            </w:pPr>
            <w:r w:rsidRPr="00A30FC8">
              <w:t>1</w:t>
            </w:r>
          </w:p>
        </w:tc>
      </w:tr>
      <w:tr w:rsidR="00AA6071" w:rsidRPr="00A30FC8" w14:paraId="18466820" w14:textId="77777777" w:rsidTr="001F36EE">
        <w:tblPrEx>
          <w:shd w:val="clear" w:color="auto" w:fill="FFFFFF"/>
        </w:tblPrEx>
        <w:trPr>
          <w:gridAfter w:val="1"/>
          <w:wAfter w:w="79" w:type="pct"/>
          <w:trHeight w:val="1541"/>
        </w:trPr>
        <w:tc>
          <w:tcPr>
            <w:tcW w:w="1081" w:type="pct"/>
            <w:gridSpan w:val="7"/>
            <w:shd w:val="clear" w:color="auto" w:fill="FFFFFF"/>
          </w:tcPr>
          <w:p w14:paraId="109DC6EE" w14:textId="77777777" w:rsidR="00AA6071" w:rsidRPr="00A30FC8" w:rsidRDefault="00AA6071" w:rsidP="00937545">
            <w:pPr>
              <w:rPr>
                <w:rFonts w:eastAsia="Calibri"/>
                <w:b/>
                <w:bCs/>
              </w:rPr>
            </w:pPr>
            <w:r w:rsidRPr="00A30FC8">
              <w:rPr>
                <w:rFonts w:eastAsia="Calibri"/>
                <w:b/>
                <w:bCs/>
              </w:rPr>
              <w:t>Тема 5.4</w:t>
            </w:r>
          </w:p>
          <w:p w14:paraId="0FE55532" w14:textId="77777777" w:rsidR="00AA6071" w:rsidRPr="00A30FC8" w:rsidRDefault="00AA6071" w:rsidP="00937545">
            <w:r w:rsidRPr="00A30FC8">
              <w:rPr>
                <w:b/>
              </w:rPr>
              <w:t>Методы диагностики и принципы лечения инфекционных болезней. Лечебно-диагностическая работа</w:t>
            </w:r>
            <w:r w:rsidRPr="00A30FC8">
              <w:rPr>
                <w:b/>
                <w:i/>
              </w:rPr>
              <w:t>.</w:t>
            </w:r>
          </w:p>
        </w:tc>
        <w:tc>
          <w:tcPr>
            <w:tcW w:w="2541" w:type="pct"/>
            <w:gridSpan w:val="5"/>
            <w:shd w:val="clear" w:color="auto" w:fill="FFFFFF"/>
          </w:tcPr>
          <w:p w14:paraId="6C0207E3" w14:textId="77777777" w:rsidR="00AA6071" w:rsidRPr="00A30FC8" w:rsidRDefault="00AA6071" w:rsidP="00937545">
            <w:pPr>
              <w:rPr>
                <w:bCs/>
              </w:rPr>
            </w:pPr>
            <w:r w:rsidRPr="00A30FC8">
              <w:rPr>
                <w:rFonts w:eastAsia="Calibri"/>
                <w:b/>
                <w:bCs/>
              </w:rPr>
              <w:t>Содержание</w:t>
            </w:r>
            <w:r w:rsidRPr="00A30FC8">
              <w:rPr>
                <w:b/>
                <w:bCs/>
              </w:rPr>
              <w:t>:</w:t>
            </w:r>
          </w:p>
          <w:p w14:paraId="24F571CF" w14:textId="77777777" w:rsidR="00AA6071" w:rsidRPr="00A30FC8" w:rsidRDefault="00AA6071" w:rsidP="00937545">
            <w:pPr>
              <w:jc w:val="both"/>
            </w:pPr>
            <w:r w:rsidRPr="00A30FC8">
              <w:rPr>
                <w:bCs/>
              </w:rPr>
              <w:t xml:space="preserve">Основные методы диагностики инфекционных болезней: анамнез болезни и </w:t>
            </w:r>
            <w:proofErr w:type="spellStart"/>
            <w:r w:rsidRPr="00A30FC8">
              <w:rPr>
                <w:bCs/>
              </w:rPr>
              <w:t>эпиданамнез</w:t>
            </w:r>
            <w:proofErr w:type="spellEnd"/>
            <w:r w:rsidRPr="00A30FC8">
              <w:rPr>
                <w:bCs/>
              </w:rPr>
              <w:t xml:space="preserve">, объективное обследование. Ведущие </w:t>
            </w:r>
            <w:proofErr w:type="spellStart"/>
            <w:r w:rsidRPr="00A30FC8">
              <w:rPr>
                <w:bCs/>
              </w:rPr>
              <w:t>симптомокомплексы</w:t>
            </w:r>
            <w:proofErr w:type="spellEnd"/>
            <w:r w:rsidRPr="00A30FC8">
              <w:rPr>
                <w:bCs/>
              </w:rPr>
              <w:t xml:space="preserve"> при инфекционных болезнях. Основные лабораторные и инструментальные методы, используемые для диагностики инфекционных заболеваний.  Основные принципы лечения и ухода за инфекционными больными.</w:t>
            </w:r>
          </w:p>
        </w:tc>
        <w:tc>
          <w:tcPr>
            <w:tcW w:w="836" w:type="pct"/>
            <w:gridSpan w:val="6"/>
            <w:shd w:val="clear" w:color="auto" w:fill="FFFFFF"/>
          </w:tcPr>
          <w:p w14:paraId="771BE870" w14:textId="77777777" w:rsidR="00AA6071" w:rsidRPr="00A30FC8" w:rsidRDefault="00AA6071" w:rsidP="00937545">
            <w:pPr>
              <w:jc w:val="center"/>
            </w:pPr>
            <w:r w:rsidRPr="00A30FC8">
              <w:t>2</w:t>
            </w:r>
          </w:p>
        </w:tc>
        <w:tc>
          <w:tcPr>
            <w:tcW w:w="463" w:type="pct"/>
            <w:gridSpan w:val="6"/>
            <w:shd w:val="clear" w:color="auto" w:fill="FFFFFF"/>
          </w:tcPr>
          <w:p w14:paraId="04B11384" w14:textId="77777777" w:rsidR="00AA6071" w:rsidRPr="00A30FC8" w:rsidRDefault="00AA6071" w:rsidP="00937545">
            <w:pPr>
              <w:jc w:val="center"/>
            </w:pPr>
            <w:r w:rsidRPr="00A30FC8">
              <w:t>1</w:t>
            </w:r>
          </w:p>
        </w:tc>
      </w:tr>
      <w:tr w:rsidR="00AA6071" w:rsidRPr="00A30FC8" w14:paraId="2DBD8896" w14:textId="77777777" w:rsidTr="001F36EE">
        <w:tblPrEx>
          <w:shd w:val="clear" w:color="auto" w:fill="FFFFFF"/>
        </w:tblPrEx>
        <w:trPr>
          <w:gridAfter w:val="1"/>
          <w:wAfter w:w="79" w:type="pct"/>
          <w:trHeight w:val="1403"/>
        </w:trPr>
        <w:tc>
          <w:tcPr>
            <w:tcW w:w="1081" w:type="pct"/>
            <w:gridSpan w:val="7"/>
            <w:shd w:val="clear" w:color="auto" w:fill="FFFFFF"/>
          </w:tcPr>
          <w:p w14:paraId="60155DCD" w14:textId="77777777" w:rsidR="00AA6071" w:rsidRPr="00A30FC8" w:rsidRDefault="00AA6071" w:rsidP="00937545">
            <w:pPr>
              <w:rPr>
                <w:rFonts w:eastAsia="Calibri"/>
                <w:b/>
                <w:bCs/>
              </w:rPr>
            </w:pPr>
            <w:r w:rsidRPr="00A30FC8">
              <w:rPr>
                <w:rFonts w:eastAsia="Calibri"/>
                <w:b/>
                <w:bCs/>
              </w:rPr>
              <w:t>Тема 5.5</w:t>
            </w:r>
          </w:p>
          <w:p w14:paraId="2EBC7AEF" w14:textId="77777777" w:rsidR="00AA6071" w:rsidRPr="00A30FC8" w:rsidRDefault="00AA6071" w:rsidP="00937545">
            <w:r w:rsidRPr="00A30FC8">
              <w:rPr>
                <w:b/>
              </w:rPr>
              <w:t>Сестринский уход при инфекционных заболеваниях</w:t>
            </w:r>
          </w:p>
        </w:tc>
        <w:tc>
          <w:tcPr>
            <w:tcW w:w="2541" w:type="pct"/>
            <w:gridSpan w:val="5"/>
            <w:shd w:val="clear" w:color="auto" w:fill="FFFFFF"/>
          </w:tcPr>
          <w:p w14:paraId="0FC4E729" w14:textId="77777777" w:rsidR="00AA6071" w:rsidRPr="00A30FC8" w:rsidRDefault="00AA6071" w:rsidP="00937545">
            <w:pPr>
              <w:rPr>
                <w:bCs/>
              </w:rPr>
            </w:pPr>
            <w:r w:rsidRPr="00A30FC8">
              <w:rPr>
                <w:rFonts w:eastAsia="Calibri"/>
                <w:b/>
                <w:bCs/>
              </w:rPr>
              <w:t>Содержание</w:t>
            </w:r>
            <w:r w:rsidRPr="00A30FC8">
              <w:rPr>
                <w:b/>
                <w:bCs/>
              </w:rPr>
              <w:t>:</w:t>
            </w:r>
          </w:p>
          <w:p w14:paraId="0FE4DC8D" w14:textId="77777777" w:rsidR="00AA6071" w:rsidRPr="00A30FC8" w:rsidRDefault="00AA6071" w:rsidP="00937545">
            <w:pPr>
              <w:jc w:val="both"/>
            </w:pPr>
            <w:r w:rsidRPr="00A30FC8">
              <w:rPr>
                <w:bCs/>
              </w:rPr>
              <w:t>Сестринский диагноз, определение понятия, цели, принципы. Особенности сестринского ухода за пациентами в различные периоды заболевания. Примеры сестринских диагнозов. Принципы планирования ухода, условия и средства реализации плана, заполнение сестринской истории болезни.</w:t>
            </w:r>
          </w:p>
        </w:tc>
        <w:tc>
          <w:tcPr>
            <w:tcW w:w="836" w:type="pct"/>
            <w:gridSpan w:val="6"/>
            <w:shd w:val="clear" w:color="auto" w:fill="FFFFFF"/>
          </w:tcPr>
          <w:p w14:paraId="59EDB9BB" w14:textId="77777777" w:rsidR="00AA6071" w:rsidRPr="00A30FC8" w:rsidRDefault="00AA6071" w:rsidP="00937545">
            <w:pPr>
              <w:jc w:val="center"/>
            </w:pPr>
            <w:r w:rsidRPr="00A30FC8">
              <w:t>2</w:t>
            </w:r>
          </w:p>
        </w:tc>
        <w:tc>
          <w:tcPr>
            <w:tcW w:w="463" w:type="pct"/>
            <w:gridSpan w:val="6"/>
            <w:shd w:val="clear" w:color="auto" w:fill="FFFFFF"/>
          </w:tcPr>
          <w:p w14:paraId="0FFB10BB" w14:textId="77777777" w:rsidR="00AA6071" w:rsidRPr="00A30FC8" w:rsidRDefault="00AA6071" w:rsidP="00937545">
            <w:pPr>
              <w:jc w:val="center"/>
            </w:pPr>
            <w:r w:rsidRPr="00A30FC8">
              <w:t>1</w:t>
            </w:r>
          </w:p>
        </w:tc>
      </w:tr>
      <w:tr w:rsidR="00AA6071" w:rsidRPr="00A30FC8" w14:paraId="63B76BDD" w14:textId="77777777" w:rsidTr="001F36EE">
        <w:tblPrEx>
          <w:shd w:val="clear" w:color="auto" w:fill="FFFFFF"/>
        </w:tblPrEx>
        <w:trPr>
          <w:gridAfter w:val="1"/>
          <w:wAfter w:w="79" w:type="pct"/>
          <w:trHeight w:val="1583"/>
        </w:trPr>
        <w:tc>
          <w:tcPr>
            <w:tcW w:w="1081" w:type="pct"/>
            <w:gridSpan w:val="7"/>
            <w:shd w:val="clear" w:color="auto" w:fill="FFFFFF"/>
          </w:tcPr>
          <w:p w14:paraId="5B2DB43D" w14:textId="77777777" w:rsidR="00AA6071" w:rsidRPr="00A30FC8" w:rsidRDefault="00AA6071" w:rsidP="00937545">
            <w:pPr>
              <w:rPr>
                <w:rFonts w:eastAsia="Calibri"/>
                <w:b/>
                <w:bCs/>
              </w:rPr>
            </w:pPr>
            <w:r w:rsidRPr="00A30FC8">
              <w:rPr>
                <w:rFonts w:eastAsia="Calibri"/>
                <w:b/>
                <w:bCs/>
              </w:rPr>
              <w:t>Тема 5.6</w:t>
            </w:r>
          </w:p>
          <w:p w14:paraId="03686886" w14:textId="77777777" w:rsidR="00AA6071" w:rsidRPr="00A30FC8" w:rsidRDefault="00AA6071" w:rsidP="00937545">
            <w:r w:rsidRPr="00A30FC8">
              <w:rPr>
                <w:b/>
              </w:rPr>
              <w:t>Первая медицинская помощь при состояниях, угрожающих жизни пациента</w:t>
            </w:r>
          </w:p>
        </w:tc>
        <w:tc>
          <w:tcPr>
            <w:tcW w:w="2541" w:type="pct"/>
            <w:gridSpan w:val="5"/>
            <w:shd w:val="clear" w:color="auto" w:fill="FFFFFF"/>
          </w:tcPr>
          <w:p w14:paraId="577E806B" w14:textId="77777777" w:rsidR="00AA6071" w:rsidRPr="00A30FC8" w:rsidRDefault="00AA6071" w:rsidP="00937545">
            <w:pPr>
              <w:rPr>
                <w:bCs/>
              </w:rPr>
            </w:pPr>
            <w:r w:rsidRPr="00A30FC8">
              <w:rPr>
                <w:rFonts w:eastAsia="Calibri"/>
                <w:b/>
                <w:bCs/>
              </w:rPr>
              <w:t>Содержание</w:t>
            </w:r>
            <w:r w:rsidRPr="00A30FC8">
              <w:rPr>
                <w:b/>
                <w:bCs/>
              </w:rPr>
              <w:t>:</w:t>
            </w:r>
          </w:p>
          <w:p w14:paraId="2B117B5D" w14:textId="77777777" w:rsidR="00AA6071" w:rsidRPr="00A30FC8" w:rsidRDefault="00AA6071" w:rsidP="00937545">
            <w:pPr>
              <w:jc w:val="both"/>
            </w:pPr>
            <w:r w:rsidRPr="00A30FC8">
              <w:rPr>
                <w:bCs/>
              </w:rPr>
              <w:t xml:space="preserve">Анафилактический шок, инфекционно-токсический шок, </w:t>
            </w:r>
            <w:proofErr w:type="spellStart"/>
            <w:r w:rsidRPr="00A30FC8">
              <w:rPr>
                <w:bCs/>
              </w:rPr>
              <w:t>дегидратационный</w:t>
            </w:r>
            <w:proofErr w:type="spellEnd"/>
            <w:r w:rsidRPr="00A30FC8">
              <w:rPr>
                <w:bCs/>
              </w:rPr>
              <w:t xml:space="preserve"> шок, отёк-набухание головного мозга, острая дыхательная недостаточность, острая почечная недостаточность, острая печеночная недостаточность: определение, причины возникновения, признаки, меры неотложной помощи и их обоснование, тактика медсестры.</w:t>
            </w:r>
          </w:p>
        </w:tc>
        <w:tc>
          <w:tcPr>
            <w:tcW w:w="836" w:type="pct"/>
            <w:gridSpan w:val="6"/>
            <w:shd w:val="clear" w:color="auto" w:fill="FFFFFF"/>
          </w:tcPr>
          <w:p w14:paraId="58B6673D" w14:textId="77777777" w:rsidR="00AA6071" w:rsidRPr="00A30FC8" w:rsidRDefault="00AA6071" w:rsidP="00937545">
            <w:pPr>
              <w:jc w:val="center"/>
            </w:pPr>
            <w:r w:rsidRPr="00A30FC8">
              <w:t>2</w:t>
            </w:r>
          </w:p>
        </w:tc>
        <w:tc>
          <w:tcPr>
            <w:tcW w:w="463" w:type="pct"/>
            <w:gridSpan w:val="6"/>
            <w:shd w:val="clear" w:color="auto" w:fill="FFFFFF"/>
          </w:tcPr>
          <w:p w14:paraId="68A381CC" w14:textId="77777777" w:rsidR="00AA6071" w:rsidRPr="00A30FC8" w:rsidRDefault="00AA6071" w:rsidP="00937545">
            <w:pPr>
              <w:jc w:val="center"/>
            </w:pPr>
            <w:r w:rsidRPr="00A30FC8">
              <w:t>1</w:t>
            </w:r>
          </w:p>
        </w:tc>
      </w:tr>
      <w:tr w:rsidR="00AA6071" w:rsidRPr="00A30FC8" w14:paraId="6A063FD2" w14:textId="77777777" w:rsidTr="001F36EE">
        <w:tblPrEx>
          <w:shd w:val="clear" w:color="auto" w:fill="FFFFFF"/>
        </w:tblPrEx>
        <w:trPr>
          <w:gridAfter w:val="1"/>
          <w:wAfter w:w="79" w:type="pct"/>
          <w:trHeight w:val="1910"/>
        </w:trPr>
        <w:tc>
          <w:tcPr>
            <w:tcW w:w="1081" w:type="pct"/>
            <w:gridSpan w:val="7"/>
            <w:shd w:val="clear" w:color="auto" w:fill="FFFFFF"/>
          </w:tcPr>
          <w:p w14:paraId="0EB1E7B0" w14:textId="77777777" w:rsidR="00AA6071" w:rsidRPr="00A30FC8" w:rsidRDefault="00AA6071" w:rsidP="00937545">
            <w:pPr>
              <w:rPr>
                <w:rFonts w:eastAsia="Calibri"/>
                <w:b/>
                <w:bCs/>
              </w:rPr>
            </w:pPr>
            <w:r w:rsidRPr="00A30FC8">
              <w:rPr>
                <w:rFonts w:eastAsia="Calibri"/>
                <w:b/>
                <w:bCs/>
              </w:rPr>
              <w:lastRenderedPageBreak/>
              <w:t>Тема: Основы сестринского ухода при инфекционных болезнях</w:t>
            </w:r>
          </w:p>
        </w:tc>
        <w:tc>
          <w:tcPr>
            <w:tcW w:w="2541" w:type="pct"/>
            <w:gridSpan w:val="5"/>
            <w:shd w:val="clear" w:color="auto" w:fill="FFFFFF"/>
          </w:tcPr>
          <w:p w14:paraId="5A11FBB7" w14:textId="77777777" w:rsidR="00AA6071" w:rsidRPr="00A30FC8" w:rsidRDefault="00AA6071" w:rsidP="00937545">
            <w:pPr>
              <w:rPr>
                <w:rFonts w:eastAsia="Calibri"/>
                <w:b/>
                <w:bCs/>
              </w:rPr>
            </w:pPr>
            <w:r w:rsidRPr="00A30FC8">
              <w:rPr>
                <w:rFonts w:eastAsia="Calibri"/>
                <w:b/>
                <w:bCs/>
              </w:rPr>
              <w:t xml:space="preserve">Практическое занятие </w:t>
            </w:r>
          </w:p>
          <w:p w14:paraId="7EF27ED5" w14:textId="77777777" w:rsidR="00AA6071" w:rsidRPr="00A30FC8" w:rsidRDefault="00AA6071" w:rsidP="00937545">
            <w:pPr>
              <w:jc w:val="both"/>
              <w:rPr>
                <w:rFonts w:eastAsia="Calibri"/>
                <w:bCs/>
              </w:rPr>
            </w:pPr>
            <w:r w:rsidRPr="00A30FC8">
              <w:rPr>
                <w:rFonts w:eastAsia="Calibri"/>
                <w:bCs/>
              </w:rPr>
              <w:t>Ознакомление с медицинской документацией инфекционной больницы. Изучение особенностей работы мед. персонала в инфекционной больнице. Приготовление различных концентраций дезинфицирующих растворов. Изучение правил госпитализации инфекционных больных. Проведение полной и частичной санитарной обработки больных. Ознакомление с принципами лечения и ухода за инфекционными больными. Осуществление ухода за больными. Постановка сестринского диагноза. Обеспечение и контроль инфекционной безопасности в ЛПУ.</w:t>
            </w:r>
          </w:p>
        </w:tc>
        <w:tc>
          <w:tcPr>
            <w:tcW w:w="836" w:type="pct"/>
            <w:gridSpan w:val="6"/>
            <w:shd w:val="clear" w:color="auto" w:fill="FFFFFF"/>
          </w:tcPr>
          <w:p w14:paraId="37F8AC0A" w14:textId="77777777" w:rsidR="00AA6071" w:rsidRPr="00A30FC8" w:rsidRDefault="00AA6071" w:rsidP="00937545">
            <w:pPr>
              <w:jc w:val="center"/>
            </w:pPr>
            <w:r w:rsidRPr="00A30FC8">
              <w:t>4</w:t>
            </w:r>
          </w:p>
        </w:tc>
        <w:tc>
          <w:tcPr>
            <w:tcW w:w="463" w:type="pct"/>
            <w:gridSpan w:val="6"/>
            <w:shd w:val="clear" w:color="auto" w:fill="FFFFFF"/>
          </w:tcPr>
          <w:p w14:paraId="59ECBC72" w14:textId="77777777" w:rsidR="00AA6071" w:rsidRPr="00A30FC8" w:rsidRDefault="00AA6071" w:rsidP="00937545">
            <w:pPr>
              <w:jc w:val="center"/>
            </w:pPr>
            <w:r w:rsidRPr="00A30FC8">
              <w:t>3</w:t>
            </w:r>
          </w:p>
        </w:tc>
      </w:tr>
      <w:tr w:rsidR="00AA6071" w:rsidRPr="00A30FC8" w14:paraId="568B0724" w14:textId="77777777" w:rsidTr="001F36EE">
        <w:tblPrEx>
          <w:shd w:val="clear" w:color="auto" w:fill="FFFFFF"/>
        </w:tblPrEx>
        <w:trPr>
          <w:gridAfter w:val="1"/>
          <w:wAfter w:w="79" w:type="pct"/>
          <w:trHeight w:val="1910"/>
        </w:trPr>
        <w:tc>
          <w:tcPr>
            <w:tcW w:w="1081" w:type="pct"/>
            <w:gridSpan w:val="7"/>
            <w:shd w:val="clear" w:color="auto" w:fill="FFFFFF"/>
          </w:tcPr>
          <w:p w14:paraId="0CCB5666" w14:textId="77777777" w:rsidR="00AA6071" w:rsidRPr="00A30FC8" w:rsidRDefault="00AA6071" w:rsidP="00937545">
            <w:pPr>
              <w:rPr>
                <w:rFonts w:eastAsia="Calibri"/>
                <w:b/>
                <w:bCs/>
              </w:rPr>
            </w:pPr>
            <w:r w:rsidRPr="00A30FC8">
              <w:rPr>
                <w:rFonts w:eastAsia="Calibri"/>
                <w:b/>
                <w:bCs/>
              </w:rPr>
              <w:t>Тема 5.7</w:t>
            </w:r>
          </w:p>
          <w:p w14:paraId="6FBE4B3D" w14:textId="77777777" w:rsidR="00AA6071" w:rsidRPr="00A30FC8" w:rsidRDefault="00AA6071" w:rsidP="00937545">
            <w:r w:rsidRPr="00A30FC8">
              <w:rPr>
                <w:b/>
                <w:bCs/>
              </w:rPr>
              <w:t xml:space="preserve">Сестринский </w:t>
            </w:r>
            <w:proofErr w:type="spellStart"/>
            <w:r w:rsidRPr="00A30FC8">
              <w:rPr>
                <w:b/>
              </w:rPr>
              <w:t>уход</w:t>
            </w:r>
            <w:r w:rsidR="00486174" w:rsidRPr="00A30FC8">
              <w:rPr>
                <w:b/>
                <w:bCs/>
              </w:rPr>
              <w:t>б</w:t>
            </w:r>
            <w:r w:rsidRPr="00A30FC8">
              <w:rPr>
                <w:b/>
                <w:bCs/>
              </w:rPr>
              <w:t>рюшно</w:t>
            </w:r>
            <w:r w:rsidR="00486174" w:rsidRPr="00A30FC8">
              <w:rPr>
                <w:b/>
                <w:bCs/>
              </w:rPr>
              <w:t>м</w:t>
            </w:r>
            <w:proofErr w:type="spellEnd"/>
            <w:r w:rsidRPr="00A30FC8">
              <w:rPr>
                <w:b/>
                <w:bCs/>
              </w:rPr>
              <w:t xml:space="preserve"> тиф</w:t>
            </w:r>
            <w:r w:rsidR="00486174" w:rsidRPr="00A30FC8">
              <w:rPr>
                <w:b/>
                <w:bCs/>
              </w:rPr>
              <w:t>е</w:t>
            </w:r>
            <w:r w:rsidR="009C1940" w:rsidRPr="00A30FC8">
              <w:rPr>
                <w:b/>
                <w:bCs/>
              </w:rPr>
              <w:t xml:space="preserve"> и</w:t>
            </w:r>
            <w:r w:rsidRPr="00A30FC8">
              <w:rPr>
                <w:b/>
                <w:bCs/>
              </w:rPr>
              <w:t xml:space="preserve"> паратиф</w:t>
            </w:r>
            <w:r w:rsidR="00486174" w:rsidRPr="00A30FC8">
              <w:rPr>
                <w:b/>
                <w:bCs/>
              </w:rPr>
              <w:t>ах</w:t>
            </w:r>
            <w:r w:rsidRPr="00A30FC8">
              <w:rPr>
                <w:b/>
                <w:bCs/>
              </w:rPr>
              <w:t xml:space="preserve"> А и В</w:t>
            </w:r>
          </w:p>
        </w:tc>
        <w:tc>
          <w:tcPr>
            <w:tcW w:w="2541" w:type="pct"/>
            <w:gridSpan w:val="5"/>
            <w:shd w:val="clear" w:color="auto" w:fill="FFFFFF"/>
          </w:tcPr>
          <w:p w14:paraId="7259483C" w14:textId="77777777" w:rsidR="00AA6071" w:rsidRPr="00A30FC8" w:rsidRDefault="00AA6071" w:rsidP="00937545">
            <w:pPr>
              <w:rPr>
                <w:bCs/>
              </w:rPr>
            </w:pPr>
            <w:r w:rsidRPr="00A30FC8">
              <w:rPr>
                <w:rFonts w:eastAsia="Calibri"/>
                <w:b/>
                <w:bCs/>
              </w:rPr>
              <w:t>Содержание</w:t>
            </w:r>
            <w:r w:rsidRPr="00A30FC8">
              <w:rPr>
                <w:b/>
                <w:bCs/>
              </w:rPr>
              <w:t>:</w:t>
            </w:r>
          </w:p>
          <w:p w14:paraId="66352759" w14:textId="77777777" w:rsidR="00AA6071" w:rsidRPr="00A30FC8" w:rsidRDefault="00AA6071" w:rsidP="00937545">
            <w:pPr>
              <w:jc w:val="both"/>
            </w:pPr>
            <w:r w:rsidRPr="00A30FC8">
              <w:rPr>
                <w:bCs/>
              </w:rPr>
              <w:t>Подчеркнуть актуальность проблемы. Этиология. Основные данные о свойствах возбудителях, устойчивости во внешней среде. Эпидемиология. Источники инфекции. Пути распространения, восприимчивость. Основные клинические симптомы, возможные осложнения. Диагностика заболеваний. Лечение. Режим. Уход за больными. Серотерапия. Мероприятия в очаге.</w:t>
            </w:r>
          </w:p>
        </w:tc>
        <w:tc>
          <w:tcPr>
            <w:tcW w:w="836" w:type="pct"/>
            <w:gridSpan w:val="6"/>
            <w:shd w:val="clear" w:color="auto" w:fill="FFFFFF"/>
          </w:tcPr>
          <w:p w14:paraId="20335D6C" w14:textId="77777777" w:rsidR="00AA6071" w:rsidRPr="00A30FC8" w:rsidRDefault="00AA6071" w:rsidP="00937545">
            <w:pPr>
              <w:jc w:val="center"/>
            </w:pPr>
            <w:r w:rsidRPr="00A30FC8">
              <w:t>2</w:t>
            </w:r>
          </w:p>
        </w:tc>
        <w:tc>
          <w:tcPr>
            <w:tcW w:w="463" w:type="pct"/>
            <w:gridSpan w:val="6"/>
            <w:shd w:val="clear" w:color="auto" w:fill="FFFFFF"/>
          </w:tcPr>
          <w:p w14:paraId="6D93B4C6" w14:textId="77777777" w:rsidR="00AA6071" w:rsidRPr="00A30FC8" w:rsidRDefault="00AA6071" w:rsidP="00937545">
            <w:pPr>
              <w:jc w:val="center"/>
            </w:pPr>
            <w:r w:rsidRPr="00A30FC8">
              <w:t>1</w:t>
            </w:r>
          </w:p>
        </w:tc>
      </w:tr>
      <w:tr w:rsidR="00AA6071" w:rsidRPr="00A30FC8" w14:paraId="1DA169AC" w14:textId="77777777" w:rsidTr="001F36EE">
        <w:tblPrEx>
          <w:shd w:val="clear" w:color="auto" w:fill="FFFFFF"/>
        </w:tblPrEx>
        <w:trPr>
          <w:gridAfter w:val="1"/>
          <w:wAfter w:w="79" w:type="pct"/>
          <w:trHeight w:val="1932"/>
        </w:trPr>
        <w:tc>
          <w:tcPr>
            <w:tcW w:w="1081" w:type="pct"/>
            <w:gridSpan w:val="7"/>
            <w:shd w:val="clear" w:color="auto" w:fill="FFFFFF"/>
          </w:tcPr>
          <w:p w14:paraId="2E9DC99E" w14:textId="77777777" w:rsidR="00AA6071" w:rsidRPr="00A30FC8" w:rsidRDefault="00AA6071" w:rsidP="00937545">
            <w:pPr>
              <w:rPr>
                <w:rFonts w:eastAsia="Calibri"/>
                <w:b/>
                <w:bCs/>
              </w:rPr>
            </w:pPr>
            <w:r w:rsidRPr="00A30FC8">
              <w:rPr>
                <w:rFonts w:eastAsia="Calibri"/>
                <w:b/>
                <w:bCs/>
              </w:rPr>
              <w:t>Тема 5.8</w:t>
            </w:r>
          </w:p>
          <w:p w14:paraId="764C8E8F" w14:textId="77777777" w:rsidR="00AA6071" w:rsidRPr="00A30FC8" w:rsidRDefault="00AA6071" w:rsidP="00937545">
            <w:r w:rsidRPr="00A30FC8">
              <w:rPr>
                <w:b/>
                <w:bCs/>
              </w:rPr>
              <w:t xml:space="preserve">Сестринский </w:t>
            </w:r>
            <w:r w:rsidRPr="00A30FC8">
              <w:rPr>
                <w:b/>
              </w:rPr>
              <w:t>уход</w:t>
            </w:r>
            <w:r w:rsidRPr="00A30FC8">
              <w:rPr>
                <w:b/>
                <w:bCs/>
              </w:rPr>
              <w:t xml:space="preserve"> при </w:t>
            </w:r>
            <w:r w:rsidR="00486174" w:rsidRPr="00A30FC8">
              <w:rPr>
                <w:b/>
                <w:bCs/>
              </w:rPr>
              <w:t xml:space="preserve">пищевых </w:t>
            </w:r>
            <w:proofErr w:type="spellStart"/>
            <w:r w:rsidR="00486174" w:rsidRPr="00A30FC8">
              <w:rPr>
                <w:b/>
                <w:bCs/>
              </w:rPr>
              <w:t>токсикоинфекциях</w:t>
            </w:r>
            <w:proofErr w:type="spellEnd"/>
            <w:r w:rsidR="009C1940" w:rsidRPr="00A30FC8">
              <w:rPr>
                <w:b/>
                <w:bCs/>
              </w:rPr>
              <w:t xml:space="preserve"> и </w:t>
            </w:r>
            <w:r w:rsidRPr="00A30FC8">
              <w:rPr>
                <w:b/>
                <w:bCs/>
              </w:rPr>
              <w:t>сальмонеллёз</w:t>
            </w:r>
            <w:r w:rsidR="00486174" w:rsidRPr="00A30FC8">
              <w:rPr>
                <w:b/>
                <w:bCs/>
              </w:rPr>
              <w:t>е</w:t>
            </w:r>
          </w:p>
        </w:tc>
        <w:tc>
          <w:tcPr>
            <w:tcW w:w="2541" w:type="pct"/>
            <w:gridSpan w:val="5"/>
            <w:shd w:val="clear" w:color="auto" w:fill="FFFFFF"/>
          </w:tcPr>
          <w:p w14:paraId="7205EDD2" w14:textId="77777777" w:rsidR="00AA6071" w:rsidRPr="00A30FC8" w:rsidRDefault="00AA6071" w:rsidP="00937545">
            <w:pPr>
              <w:rPr>
                <w:bCs/>
              </w:rPr>
            </w:pPr>
            <w:r w:rsidRPr="00A30FC8">
              <w:rPr>
                <w:rFonts w:eastAsia="Calibri"/>
                <w:b/>
                <w:bCs/>
              </w:rPr>
              <w:t>Содержание:</w:t>
            </w:r>
          </w:p>
          <w:p w14:paraId="68818474" w14:textId="77777777" w:rsidR="00AA6071" w:rsidRPr="00A30FC8" w:rsidRDefault="00AA6071" w:rsidP="00937545">
            <w:pPr>
              <w:jc w:val="both"/>
            </w:pPr>
            <w:r w:rsidRPr="00A30FC8">
              <w:rPr>
                <w:bCs/>
              </w:rPr>
              <w:t xml:space="preserve">Этиология, свойства </w:t>
            </w:r>
            <w:proofErr w:type="gramStart"/>
            <w:r w:rsidRPr="00A30FC8">
              <w:rPr>
                <w:bCs/>
              </w:rPr>
              <w:t>возбудителей  ПТИ</w:t>
            </w:r>
            <w:proofErr w:type="gramEnd"/>
            <w:r w:rsidRPr="00A30FC8">
              <w:rPr>
                <w:bCs/>
              </w:rPr>
              <w:t>,  сальмонеллеза. Заболеваемость. Сезонность. Эпидемиология. Клинические признаки данных заболеваний. Возможные осложнения (</w:t>
            </w:r>
            <w:proofErr w:type="spellStart"/>
            <w:r w:rsidRPr="00A30FC8">
              <w:rPr>
                <w:bCs/>
              </w:rPr>
              <w:t>дегидратационный</w:t>
            </w:r>
            <w:proofErr w:type="spellEnd"/>
            <w:r w:rsidRPr="00A30FC8">
              <w:rPr>
                <w:bCs/>
              </w:rPr>
              <w:t xml:space="preserve"> шок). </w:t>
            </w:r>
            <w:proofErr w:type="gramStart"/>
            <w:r w:rsidRPr="00A30FC8">
              <w:rPr>
                <w:bCs/>
              </w:rPr>
              <w:t>Лабораторная  диагностика</w:t>
            </w:r>
            <w:proofErr w:type="gramEnd"/>
            <w:r w:rsidRPr="00A30FC8">
              <w:rPr>
                <w:bCs/>
              </w:rPr>
              <w:t xml:space="preserve"> пищевых </w:t>
            </w:r>
            <w:proofErr w:type="spellStart"/>
            <w:r w:rsidRPr="00A30FC8">
              <w:rPr>
                <w:bCs/>
              </w:rPr>
              <w:t>токсикоинфекций</w:t>
            </w:r>
            <w:proofErr w:type="spellEnd"/>
            <w:r w:rsidRPr="00A30FC8">
              <w:rPr>
                <w:bCs/>
              </w:rPr>
              <w:t xml:space="preserve">. Принципы лечения. </w:t>
            </w:r>
            <w:proofErr w:type="spellStart"/>
            <w:r w:rsidRPr="00A30FC8">
              <w:rPr>
                <w:bCs/>
              </w:rPr>
              <w:t>Регидратационная</w:t>
            </w:r>
            <w:proofErr w:type="spellEnd"/>
            <w:r w:rsidRPr="00A30FC8">
              <w:rPr>
                <w:bCs/>
              </w:rPr>
              <w:t xml:space="preserve"> терапия. Критерии выздоровления. Мероприятия в очаге. Профилактика внутрибольничного инфицирования.</w:t>
            </w:r>
          </w:p>
        </w:tc>
        <w:tc>
          <w:tcPr>
            <w:tcW w:w="836" w:type="pct"/>
            <w:gridSpan w:val="6"/>
            <w:shd w:val="clear" w:color="auto" w:fill="FFFFFF"/>
          </w:tcPr>
          <w:p w14:paraId="4BC33706" w14:textId="77777777" w:rsidR="00AA6071" w:rsidRPr="00A30FC8" w:rsidRDefault="00AA6071" w:rsidP="00937545">
            <w:pPr>
              <w:jc w:val="center"/>
            </w:pPr>
            <w:r w:rsidRPr="00A30FC8">
              <w:t>2</w:t>
            </w:r>
          </w:p>
        </w:tc>
        <w:tc>
          <w:tcPr>
            <w:tcW w:w="463" w:type="pct"/>
            <w:gridSpan w:val="6"/>
            <w:shd w:val="clear" w:color="auto" w:fill="FFFFFF"/>
          </w:tcPr>
          <w:p w14:paraId="1B22B5B4" w14:textId="77777777" w:rsidR="00AA6071" w:rsidRPr="00A30FC8" w:rsidRDefault="00AA6071" w:rsidP="00937545">
            <w:pPr>
              <w:jc w:val="center"/>
            </w:pPr>
            <w:r w:rsidRPr="00A30FC8">
              <w:t>1</w:t>
            </w:r>
          </w:p>
        </w:tc>
      </w:tr>
      <w:tr w:rsidR="00AA6071" w:rsidRPr="00A30FC8" w14:paraId="051FE85E" w14:textId="77777777" w:rsidTr="001F36EE">
        <w:tblPrEx>
          <w:shd w:val="clear" w:color="auto" w:fill="FFFFFF"/>
        </w:tblPrEx>
        <w:trPr>
          <w:gridAfter w:val="1"/>
          <w:wAfter w:w="79" w:type="pct"/>
          <w:trHeight w:val="1906"/>
        </w:trPr>
        <w:tc>
          <w:tcPr>
            <w:tcW w:w="1081" w:type="pct"/>
            <w:gridSpan w:val="7"/>
            <w:shd w:val="clear" w:color="auto" w:fill="FFFFFF"/>
          </w:tcPr>
          <w:p w14:paraId="545FB690" w14:textId="77777777" w:rsidR="00AA6071" w:rsidRPr="00A30FC8" w:rsidRDefault="00AA6071" w:rsidP="00937545">
            <w:pPr>
              <w:rPr>
                <w:rFonts w:eastAsia="Calibri"/>
                <w:b/>
                <w:bCs/>
              </w:rPr>
            </w:pPr>
            <w:r w:rsidRPr="00A30FC8">
              <w:rPr>
                <w:rFonts w:eastAsia="Calibri"/>
                <w:b/>
                <w:bCs/>
              </w:rPr>
              <w:t>Тема 5.9</w:t>
            </w:r>
          </w:p>
          <w:p w14:paraId="76EB8C4C" w14:textId="77777777" w:rsidR="00AA6071" w:rsidRPr="00A30FC8" w:rsidRDefault="00AA6071" w:rsidP="00937545">
            <w:pPr>
              <w:rPr>
                <w:rFonts w:eastAsia="Calibri"/>
                <w:b/>
                <w:bCs/>
              </w:rPr>
            </w:pPr>
            <w:r w:rsidRPr="00A30FC8">
              <w:rPr>
                <w:b/>
                <w:bCs/>
              </w:rPr>
              <w:t xml:space="preserve">Сестринский </w:t>
            </w:r>
            <w:r w:rsidRPr="00A30FC8">
              <w:rPr>
                <w:b/>
              </w:rPr>
              <w:t>уход</w:t>
            </w:r>
            <w:r w:rsidRPr="00A30FC8">
              <w:rPr>
                <w:b/>
                <w:bCs/>
              </w:rPr>
              <w:t xml:space="preserve"> при ботулизм</w:t>
            </w:r>
            <w:r w:rsidR="00486174" w:rsidRPr="00A30FC8">
              <w:rPr>
                <w:b/>
                <w:bCs/>
              </w:rPr>
              <w:t>е</w:t>
            </w:r>
          </w:p>
          <w:p w14:paraId="45724595" w14:textId="77777777" w:rsidR="00AA6071" w:rsidRPr="00A30FC8" w:rsidRDefault="00AA6071" w:rsidP="00937545">
            <w:pPr>
              <w:jc w:val="center"/>
              <w:rPr>
                <w:rFonts w:eastAsia="Calibri"/>
                <w:b/>
                <w:bCs/>
              </w:rPr>
            </w:pPr>
          </w:p>
        </w:tc>
        <w:tc>
          <w:tcPr>
            <w:tcW w:w="2541" w:type="pct"/>
            <w:gridSpan w:val="5"/>
            <w:shd w:val="clear" w:color="auto" w:fill="FFFFFF"/>
          </w:tcPr>
          <w:p w14:paraId="4BE43647" w14:textId="77777777" w:rsidR="00AA6071" w:rsidRPr="00A30FC8" w:rsidRDefault="00AA6071" w:rsidP="00937545">
            <w:pPr>
              <w:rPr>
                <w:bCs/>
              </w:rPr>
            </w:pPr>
            <w:r w:rsidRPr="00A30FC8">
              <w:rPr>
                <w:rFonts w:eastAsia="Calibri"/>
                <w:b/>
                <w:bCs/>
              </w:rPr>
              <w:t>Содержание:</w:t>
            </w:r>
          </w:p>
          <w:p w14:paraId="0D0310C5" w14:textId="77777777" w:rsidR="00AA6071" w:rsidRPr="00A30FC8" w:rsidRDefault="00AA6071" w:rsidP="00937545">
            <w:pPr>
              <w:jc w:val="both"/>
            </w:pPr>
            <w:r w:rsidRPr="00A30FC8">
              <w:rPr>
                <w:bCs/>
              </w:rPr>
              <w:t xml:space="preserve">Этиология, свойства возбудителей ботулизма. Заболеваемость. Сезонность. Эпидемиология. Клинические признаки данных заболеваний. Возможные осложнения (острая дыхательная недостаточность). </w:t>
            </w:r>
            <w:proofErr w:type="gramStart"/>
            <w:r w:rsidRPr="00A30FC8">
              <w:rPr>
                <w:bCs/>
              </w:rPr>
              <w:t>Лабораторная  диагностика</w:t>
            </w:r>
            <w:proofErr w:type="gramEnd"/>
            <w:r w:rsidRPr="00A30FC8">
              <w:rPr>
                <w:bCs/>
              </w:rPr>
              <w:t xml:space="preserve"> пищевых </w:t>
            </w:r>
            <w:proofErr w:type="spellStart"/>
            <w:r w:rsidRPr="00A30FC8">
              <w:rPr>
                <w:bCs/>
              </w:rPr>
              <w:t>токсикоинфекций</w:t>
            </w:r>
            <w:proofErr w:type="spellEnd"/>
            <w:r w:rsidRPr="00A30FC8">
              <w:rPr>
                <w:bCs/>
              </w:rPr>
              <w:t>. Принципы лечения. Серотерапия Критерии выздоровления. Мероприятия в очаге. Профилактика внутрибольничного инфицирования.</w:t>
            </w:r>
          </w:p>
        </w:tc>
        <w:tc>
          <w:tcPr>
            <w:tcW w:w="836" w:type="pct"/>
            <w:gridSpan w:val="6"/>
            <w:shd w:val="clear" w:color="auto" w:fill="FFFFFF"/>
          </w:tcPr>
          <w:p w14:paraId="49A71A46" w14:textId="77777777" w:rsidR="00AA6071" w:rsidRPr="00A30FC8" w:rsidRDefault="00AA6071" w:rsidP="00937545">
            <w:pPr>
              <w:jc w:val="center"/>
            </w:pPr>
            <w:r w:rsidRPr="00A30FC8">
              <w:t>2</w:t>
            </w:r>
          </w:p>
        </w:tc>
        <w:tc>
          <w:tcPr>
            <w:tcW w:w="463" w:type="pct"/>
            <w:gridSpan w:val="6"/>
            <w:shd w:val="clear" w:color="auto" w:fill="FFFFFF"/>
          </w:tcPr>
          <w:p w14:paraId="2AA7DEED" w14:textId="77777777" w:rsidR="00AA6071" w:rsidRPr="00A30FC8" w:rsidRDefault="00AA6071" w:rsidP="00937545">
            <w:pPr>
              <w:jc w:val="center"/>
            </w:pPr>
            <w:r w:rsidRPr="00A30FC8">
              <w:t>1</w:t>
            </w:r>
          </w:p>
        </w:tc>
      </w:tr>
      <w:tr w:rsidR="00AA6071" w:rsidRPr="00A30FC8" w14:paraId="3470D1EA" w14:textId="77777777" w:rsidTr="001F36EE">
        <w:tblPrEx>
          <w:shd w:val="clear" w:color="auto" w:fill="FFFFFF"/>
        </w:tblPrEx>
        <w:trPr>
          <w:gridAfter w:val="1"/>
          <w:wAfter w:w="79" w:type="pct"/>
          <w:trHeight w:val="1549"/>
        </w:trPr>
        <w:tc>
          <w:tcPr>
            <w:tcW w:w="1081" w:type="pct"/>
            <w:gridSpan w:val="7"/>
            <w:shd w:val="clear" w:color="auto" w:fill="FFFFFF"/>
          </w:tcPr>
          <w:p w14:paraId="34220F74" w14:textId="77777777" w:rsidR="00AA6071" w:rsidRPr="00A30FC8" w:rsidRDefault="00AA6071" w:rsidP="00937545">
            <w:pPr>
              <w:rPr>
                <w:rFonts w:eastAsia="Calibri"/>
                <w:b/>
                <w:bCs/>
              </w:rPr>
            </w:pPr>
            <w:r w:rsidRPr="00A30FC8">
              <w:rPr>
                <w:rFonts w:eastAsia="Calibri"/>
                <w:b/>
                <w:bCs/>
              </w:rPr>
              <w:lastRenderedPageBreak/>
              <w:t>Тема 5.10</w:t>
            </w:r>
          </w:p>
          <w:p w14:paraId="19B79C8D"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w:t>
            </w:r>
            <w:r w:rsidRPr="00A30FC8">
              <w:rPr>
                <w:b/>
              </w:rPr>
              <w:t>уход</w:t>
            </w:r>
            <w:r w:rsidRPr="00A30FC8">
              <w:rPr>
                <w:b/>
                <w:bCs/>
              </w:rPr>
              <w:t xml:space="preserve"> при </w:t>
            </w:r>
          </w:p>
          <w:p w14:paraId="33FD84AC" w14:textId="77777777" w:rsidR="00AA6071" w:rsidRPr="00A30FC8" w:rsidRDefault="00AA6071" w:rsidP="00937545">
            <w:pPr>
              <w:rPr>
                <w:rFonts w:eastAsia="Calibri"/>
                <w:b/>
                <w:bCs/>
              </w:rPr>
            </w:pPr>
            <w:r w:rsidRPr="00A30FC8">
              <w:rPr>
                <w:b/>
                <w:bCs/>
              </w:rPr>
              <w:t>холер</w:t>
            </w:r>
            <w:r w:rsidR="00486174" w:rsidRPr="00A30FC8">
              <w:rPr>
                <w:b/>
                <w:bCs/>
              </w:rPr>
              <w:t>е</w:t>
            </w:r>
          </w:p>
          <w:p w14:paraId="1FD77DD9" w14:textId="77777777" w:rsidR="00AA6071" w:rsidRPr="00A30FC8" w:rsidRDefault="00AA6071" w:rsidP="00937545">
            <w:pPr>
              <w:jc w:val="center"/>
              <w:rPr>
                <w:rFonts w:eastAsia="Calibri"/>
                <w:b/>
                <w:bCs/>
              </w:rPr>
            </w:pPr>
          </w:p>
        </w:tc>
        <w:tc>
          <w:tcPr>
            <w:tcW w:w="2541" w:type="pct"/>
            <w:gridSpan w:val="5"/>
            <w:shd w:val="clear" w:color="auto" w:fill="FFFFFF"/>
          </w:tcPr>
          <w:p w14:paraId="2903ACA0" w14:textId="77777777" w:rsidR="00AA6071" w:rsidRPr="00A30FC8" w:rsidRDefault="00AA6071" w:rsidP="00937545">
            <w:pPr>
              <w:rPr>
                <w:bCs/>
              </w:rPr>
            </w:pPr>
            <w:r w:rsidRPr="00A30FC8">
              <w:rPr>
                <w:rFonts w:eastAsia="Calibri"/>
                <w:b/>
                <w:bCs/>
              </w:rPr>
              <w:t>Содержание</w:t>
            </w:r>
            <w:r w:rsidRPr="00A30FC8">
              <w:rPr>
                <w:b/>
                <w:bCs/>
              </w:rPr>
              <w:t>:</w:t>
            </w:r>
          </w:p>
          <w:p w14:paraId="0D0231D9" w14:textId="77777777" w:rsidR="00AA6071" w:rsidRPr="00A30FC8" w:rsidRDefault="00AA6071" w:rsidP="00937545">
            <w:pPr>
              <w:jc w:val="both"/>
            </w:pPr>
            <w:r w:rsidRPr="00A30FC8">
              <w:rPr>
                <w:bCs/>
              </w:rPr>
              <w:t xml:space="preserve">Подчеркнуть актуальность проблемы. Этиология. Основные данные о свойствах возбудителях, устойчивости во внешней среде. Эпидемиология. Источники инфекции. Пути распространения, восприимчивость. Основные клинические симптомы, возможные осложнения. Диагностика заболеваний. Лечение. Режим. Уход за больными. Серотерапия. </w:t>
            </w:r>
            <w:proofErr w:type="spellStart"/>
            <w:r w:rsidRPr="00A30FC8">
              <w:rPr>
                <w:bCs/>
              </w:rPr>
              <w:t>Регидратация</w:t>
            </w:r>
            <w:proofErr w:type="spellEnd"/>
            <w:r w:rsidRPr="00A30FC8">
              <w:rPr>
                <w:bCs/>
              </w:rPr>
              <w:t>. Мероприятия в очаге. Эпидемиологические особенности холеры – как особо опасного инфекционного заболевания.</w:t>
            </w:r>
          </w:p>
        </w:tc>
        <w:tc>
          <w:tcPr>
            <w:tcW w:w="836" w:type="pct"/>
            <w:gridSpan w:val="6"/>
            <w:shd w:val="clear" w:color="auto" w:fill="FFFFFF"/>
          </w:tcPr>
          <w:p w14:paraId="283EFC65" w14:textId="77777777" w:rsidR="00AA6071" w:rsidRPr="00A30FC8" w:rsidRDefault="00AA6071" w:rsidP="00937545">
            <w:pPr>
              <w:jc w:val="center"/>
            </w:pPr>
            <w:r w:rsidRPr="00A30FC8">
              <w:t>2</w:t>
            </w:r>
          </w:p>
        </w:tc>
        <w:tc>
          <w:tcPr>
            <w:tcW w:w="463" w:type="pct"/>
            <w:gridSpan w:val="6"/>
            <w:shd w:val="clear" w:color="auto" w:fill="FFFFFF"/>
          </w:tcPr>
          <w:p w14:paraId="136568C4" w14:textId="77777777" w:rsidR="00AA6071" w:rsidRPr="00A30FC8" w:rsidRDefault="00AA6071" w:rsidP="00937545">
            <w:pPr>
              <w:jc w:val="center"/>
            </w:pPr>
            <w:r w:rsidRPr="00A30FC8">
              <w:t>1</w:t>
            </w:r>
          </w:p>
        </w:tc>
      </w:tr>
      <w:tr w:rsidR="00AA6071" w:rsidRPr="00A30FC8" w14:paraId="64D017E1" w14:textId="77777777" w:rsidTr="001F36EE">
        <w:tblPrEx>
          <w:shd w:val="clear" w:color="auto" w:fill="FFFFFF"/>
        </w:tblPrEx>
        <w:trPr>
          <w:gridAfter w:val="1"/>
          <w:wAfter w:w="79" w:type="pct"/>
          <w:trHeight w:val="2208"/>
        </w:trPr>
        <w:tc>
          <w:tcPr>
            <w:tcW w:w="1081" w:type="pct"/>
            <w:gridSpan w:val="7"/>
            <w:shd w:val="clear" w:color="auto" w:fill="FFFFFF"/>
          </w:tcPr>
          <w:p w14:paraId="6731C603" w14:textId="77777777" w:rsidR="00AA6071" w:rsidRPr="00A30FC8" w:rsidRDefault="00AA6071" w:rsidP="00937545">
            <w:pPr>
              <w:rPr>
                <w:rFonts w:eastAsia="Calibri"/>
                <w:b/>
                <w:bCs/>
              </w:rPr>
            </w:pPr>
            <w:r w:rsidRPr="00A30FC8">
              <w:rPr>
                <w:rFonts w:eastAsia="Calibri"/>
                <w:b/>
                <w:bCs/>
              </w:rPr>
              <w:t>Тема 5.11</w:t>
            </w:r>
          </w:p>
          <w:p w14:paraId="7B865048" w14:textId="77777777" w:rsidR="00AA6071" w:rsidRPr="00A30FC8" w:rsidRDefault="00AA6071" w:rsidP="00937545">
            <w:pPr>
              <w:rPr>
                <w:rFonts w:eastAsia="Calibri"/>
                <w:b/>
                <w:bCs/>
              </w:rPr>
            </w:pPr>
            <w:r w:rsidRPr="00A30FC8">
              <w:rPr>
                <w:b/>
                <w:bCs/>
              </w:rPr>
              <w:t xml:space="preserve">Сестринский </w:t>
            </w:r>
            <w:r w:rsidRPr="00A30FC8">
              <w:rPr>
                <w:b/>
              </w:rPr>
              <w:t>уход</w:t>
            </w:r>
            <w:r w:rsidRPr="00A30FC8">
              <w:rPr>
                <w:b/>
                <w:bCs/>
              </w:rPr>
              <w:t xml:space="preserve"> при дизентери</w:t>
            </w:r>
            <w:r w:rsidR="00486174" w:rsidRPr="00A30FC8">
              <w:rPr>
                <w:b/>
                <w:bCs/>
              </w:rPr>
              <w:t>и</w:t>
            </w:r>
          </w:p>
        </w:tc>
        <w:tc>
          <w:tcPr>
            <w:tcW w:w="2541" w:type="pct"/>
            <w:gridSpan w:val="5"/>
            <w:shd w:val="clear" w:color="auto" w:fill="FFFFFF"/>
          </w:tcPr>
          <w:p w14:paraId="6AC2C946" w14:textId="77777777" w:rsidR="00AA6071" w:rsidRPr="00A30FC8" w:rsidRDefault="00AA6071" w:rsidP="00937545">
            <w:pPr>
              <w:rPr>
                <w:bCs/>
              </w:rPr>
            </w:pPr>
            <w:r w:rsidRPr="00A30FC8">
              <w:rPr>
                <w:rFonts w:eastAsia="Calibri"/>
                <w:b/>
                <w:bCs/>
              </w:rPr>
              <w:t>Содержание</w:t>
            </w:r>
            <w:r w:rsidRPr="00A30FC8">
              <w:rPr>
                <w:b/>
                <w:bCs/>
              </w:rPr>
              <w:t>:</w:t>
            </w:r>
          </w:p>
          <w:p w14:paraId="4DB06AA8" w14:textId="77777777" w:rsidR="00AA6071" w:rsidRPr="00A30FC8" w:rsidRDefault="00AA6071" w:rsidP="00937545">
            <w:pPr>
              <w:jc w:val="both"/>
            </w:pPr>
            <w:r w:rsidRPr="00A30FC8">
              <w:rPr>
                <w:bCs/>
              </w:rPr>
              <w:t xml:space="preserve">Этиология, свойства возбудителей дизентерии, </w:t>
            </w:r>
            <w:proofErr w:type="spellStart"/>
            <w:r w:rsidRPr="00A30FC8">
              <w:rPr>
                <w:bCs/>
              </w:rPr>
              <w:t>эшерихиоза</w:t>
            </w:r>
            <w:proofErr w:type="spellEnd"/>
            <w:r w:rsidRPr="00A30FC8">
              <w:rPr>
                <w:bCs/>
              </w:rPr>
              <w:t xml:space="preserve">. Заболеваемость. Сезонность. Эпидемиология. Клинические признаки данных заболеваний. </w:t>
            </w:r>
            <w:proofErr w:type="spellStart"/>
            <w:r w:rsidRPr="00A30FC8">
              <w:rPr>
                <w:bCs/>
              </w:rPr>
              <w:t>Колитический</w:t>
            </w:r>
            <w:proofErr w:type="spellEnd"/>
            <w:r w:rsidRPr="00A30FC8">
              <w:rPr>
                <w:bCs/>
              </w:rPr>
              <w:t xml:space="preserve"> синдром. Особенности клинического течения </w:t>
            </w:r>
            <w:proofErr w:type="spellStart"/>
            <w:r w:rsidRPr="00A30FC8">
              <w:rPr>
                <w:bCs/>
              </w:rPr>
              <w:t>эшерихиоза</w:t>
            </w:r>
            <w:proofErr w:type="spellEnd"/>
            <w:r w:rsidRPr="00A30FC8">
              <w:rPr>
                <w:bCs/>
              </w:rPr>
              <w:t xml:space="preserve">, ведущие синдромы.  Осложнения. Лабораторное обследование при подозрении на кишечные инфекции. </w:t>
            </w:r>
            <w:proofErr w:type="spellStart"/>
            <w:r w:rsidRPr="00A30FC8">
              <w:rPr>
                <w:bCs/>
              </w:rPr>
              <w:t>Ректороманоскопия</w:t>
            </w:r>
            <w:proofErr w:type="spellEnd"/>
            <w:r w:rsidRPr="00A30FC8">
              <w:rPr>
                <w:bCs/>
              </w:rPr>
              <w:t>.  Принципы лечения. Критерии выздоровления. Мероприятия в очаге. Профилактика внутрибольничного инфицирования.</w:t>
            </w:r>
          </w:p>
        </w:tc>
        <w:tc>
          <w:tcPr>
            <w:tcW w:w="836" w:type="pct"/>
            <w:gridSpan w:val="6"/>
            <w:shd w:val="clear" w:color="auto" w:fill="FFFFFF"/>
          </w:tcPr>
          <w:p w14:paraId="03F87BE9" w14:textId="77777777" w:rsidR="00AA6071" w:rsidRPr="00A30FC8" w:rsidRDefault="00AA6071" w:rsidP="00937545">
            <w:pPr>
              <w:jc w:val="center"/>
            </w:pPr>
            <w:r w:rsidRPr="00A30FC8">
              <w:t>2</w:t>
            </w:r>
          </w:p>
        </w:tc>
        <w:tc>
          <w:tcPr>
            <w:tcW w:w="463" w:type="pct"/>
            <w:gridSpan w:val="6"/>
            <w:shd w:val="clear" w:color="auto" w:fill="FFFFFF"/>
          </w:tcPr>
          <w:p w14:paraId="6EB65B0E" w14:textId="77777777" w:rsidR="00AA6071" w:rsidRPr="00A30FC8" w:rsidRDefault="00AA6071" w:rsidP="00937545">
            <w:pPr>
              <w:jc w:val="center"/>
            </w:pPr>
            <w:r w:rsidRPr="00A30FC8">
              <w:t>1</w:t>
            </w:r>
          </w:p>
        </w:tc>
      </w:tr>
      <w:tr w:rsidR="00AA6071" w:rsidRPr="00A30FC8" w14:paraId="3F5404B2" w14:textId="77777777" w:rsidTr="001F36EE">
        <w:tblPrEx>
          <w:shd w:val="clear" w:color="auto" w:fill="FFFFFF"/>
        </w:tblPrEx>
        <w:trPr>
          <w:gridAfter w:val="1"/>
          <w:wAfter w:w="79" w:type="pct"/>
          <w:trHeight w:val="1457"/>
        </w:trPr>
        <w:tc>
          <w:tcPr>
            <w:tcW w:w="1081" w:type="pct"/>
            <w:gridSpan w:val="7"/>
            <w:shd w:val="clear" w:color="auto" w:fill="FFFFFF"/>
          </w:tcPr>
          <w:p w14:paraId="1E30ECE1" w14:textId="77777777" w:rsidR="00AA6071" w:rsidRPr="00A30FC8" w:rsidRDefault="00AA6071" w:rsidP="00937545">
            <w:pPr>
              <w:rPr>
                <w:rFonts w:eastAsia="Calibri"/>
                <w:b/>
                <w:bCs/>
              </w:rPr>
            </w:pPr>
            <w:r w:rsidRPr="00A30FC8">
              <w:rPr>
                <w:rFonts w:eastAsia="Calibri"/>
                <w:b/>
                <w:bCs/>
              </w:rPr>
              <w:t>Тема 5.12</w:t>
            </w:r>
          </w:p>
          <w:p w14:paraId="55FC3AEB" w14:textId="77777777" w:rsidR="00AA6071" w:rsidRPr="00A30FC8" w:rsidRDefault="00AA6071" w:rsidP="00937545">
            <w:pPr>
              <w:rPr>
                <w:rFonts w:eastAsia="Calibri"/>
                <w:b/>
                <w:bCs/>
              </w:rPr>
            </w:pPr>
            <w:r w:rsidRPr="00A30FC8">
              <w:rPr>
                <w:b/>
              </w:rPr>
              <w:t>Синдром диареи при инфекционных заболеваниях</w:t>
            </w:r>
          </w:p>
        </w:tc>
        <w:tc>
          <w:tcPr>
            <w:tcW w:w="2541" w:type="pct"/>
            <w:gridSpan w:val="5"/>
            <w:shd w:val="clear" w:color="auto" w:fill="FFFFFF"/>
          </w:tcPr>
          <w:p w14:paraId="486D38A4" w14:textId="77777777" w:rsidR="00AA6071" w:rsidRPr="00A30FC8" w:rsidRDefault="00AA6071" w:rsidP="00937545">
            <w:pPr>
              <w:rPr>
                <w:rFonts w:eastAsia="Calibri"/>
                <w:b/>
                <w:bCs/>
              </w:rPr>
            </w:pPr>
            <w:r w:rsidRPr="00A30FC8">
              <w:rPr>
                <w:rFonts w:eastAsia="Calibri"/>
                <w:b/>
                <w:bCs/>
              </w:rPr>
              <w:t>Содержание:</w:t>
            </w:r>
          </w:p>
          <w:p w14:paraId="2122BB4E" w14:textId="77777777" w:rsidR="00AA6071" w:rsidRPr="00A30FC8" w:rsidRDefault="00AA6071" w:rsidP="00937545">
            <w:pPr>
              <w:jc w:val="both"/>
            </w:pPr>
            <w:r w:rsidRPr="00A30FC8">
              <w:t>Подчеркнуть актуальность проблемы кишечных инфекций. Классификация инфекционных болезней, протекающих с диареей. Болезни, протекающие с преимущественным поражением тонкой кишки. Болезни, протекающие с преимущественным поражением толстой кишки. Роль медсестры в диагностике при синдроме диареи. Взятие исследуемого материала для бактериологического исследования при диарее. Сестринский уход при диарее. Диарея при особо опасных инфекциях. Текущая и заключительная дезинфекция при инфекционных заболеваниях, протекающих с диареей. Профилактика инфекционных заболеваний, протекающих с диареей.</w:t>
            </w:r>
          </w:p>
        </w:tc>
        <w:tc>
          <w:tcPr>
            <w:tcW w:w="836" w:type="pct"/>
            <w:gridSpan w:val="6"/>
            <w:shd w:val="clear" w:color="auto" w:fill="FFFFFF"/>
          </w:tcPr>
          <w:p w14:paraId="4C785D00" w14:textId="77777777" w:rsidR="00AA6071" w:rsidRPr="00A30FC8" w:rsidRDefault="00AA6071" w:rsidP="00937545">
            <w:pPr>
              <w:jc w:val="center"/>
            </w:pPr>
            <w:r w:rsidRPr="00A30FC8">
              <w:t>2</w:t>
            </w:r>
          </w:p>
          <w:p w14:paraId="4094B5A5" w14:textId="77777777" w:rsidR="00AA6071" w:rsidRPr="00A30FC8" w:rsidRDefault="00AA6071" w:rsidP="00937545">
            <w:pPr>
              <w:jc w:val="center"/>
            </w:pPr>
          </w:p>
        </w:tc>
        <w:tc>
          <w:tcPr>
            <w:tcW w:w="463" w:type="pct"/>
            <w:gridSpan w:val="6"/>
            <w:shd w:val="clear" w:color="auto" w:fill="FFFFFF"/>
          </w:tcPr>
          <w:p w14:paraId="24096352" w14:textId="77777777" w:rsidR="00AA6071" w:rsidRPr="00A30FC8" w:rsidRDefault="00AA6071" w:rsidP="00937545">
            <w:pPr>
              <w:jc w:val="center"/>
            </w:pPr>
            <w:r w:rsidRPr="00A30FC8">
              <w:t>1</w:t>
            </w:r>
          </w:p>
          <w:p w14:paraId="1733F53E" w14:textId="77777777" w:rsidR="00AA6071" w:rsidRPr="00A30FC8" w:rsidRDefault="00AA6071" w:rsidP="00937545">
            <w:pPr>
              <w:jc w:val="center"/>
            </w:pPr>
          </w:p>
        </w:tc>
      </w:tr>
      <w:tr w:rsidR="00AA6071" w:rsidRPr="00A30FC8" w14:paraId="40322E61" w14:textId="77777777" w:rsidTr="001F36EE">
        <w:tblPrEx>
          <w:shd w:val="clear" w:color="auto" w:fill="FFFFFF"/>
        </w:tblPrEx>
        <w:trPr>
          <w:gridAfter w:val="1"/>
          <w:wAfter w:w="79" w:type="pct"/>
          <w:trHeight w:val="1963"/>
        </w:trPr>
        <w:tc>
          <w:tcPr>
            <w:tcW w:w="1081" w:type="pct"/>
            <w:gridSpan w:val="7"/>
            <w:shd w:val="clear" w:color="auto" w:fill="FFFFFF"/>
          </w:tcPr>
          <w:p w14:paraId="1544EAD9" w14:textId="77777777" w:rsidR="00AA6071" w:rsidRPr="00A30FC8" w:rsidRDefault="00AA6071" w:rsidP="00937545">
            <w:pPr>
              <w:rPr>
                <w:rFonts w:eastAsia="Calibri"/>
                <w:b/>
                <w:bCs/>
              </w:rPr>
            </w:pPr>
            <w:r w:rsidRPr="00A30FC8">
              <w:rPr>
                <w:rFonts w:eastAsia="Calibri"/>
                <w:b/>
                <w:bCs/>
              </w:rPr>
              <w:lastRenderedPageBreak/>
              <w:t xml:space="preserve">Тема: </w:t>
            </w:r>
          </w:p>
          <w:p w14:paraId="0FF23391" w14:textId="77777777" w:rsidR="00AA6071" w:rsidRPr="00A30FC8" w:rsidRDefault="00AA6071" w:rsidP="00937545">
            <w:pPr>
              <w:rPr>
                <w:rFonts w:eastAsia="Calibri"/>
                <w:b/>
                <w:bCs/>
              </w:rPr>
            </w:pPr>
            <w:r w:rsidRPr="00A30FC8">
              <w:rPr>
                <w:rFonts w:eastAsia="Calibri"/>
                <w:b/>
                <w:bCs/>
              </w:rPr>
              <w:t>Сестринский уход при кишечных инфекциях</w:t>
            </w:r>
          </w:p>
        </w:tc>
        <w:tc>
          <w:tcPr>
            <w:tcW w:w="2541" w:type="pct"/>
            <w:gridSpan w:val="5"/>
            <w:shd w:val="clear" w:color="auto" w:fill="FFFFFF"/>
          </w:tcPr>
          <w:p w14:paraId="59B10602" w14:textId="77777777" w:rsidR="00AA6071" w:rsidRPr="00A30FC8" w:rsidRDefault="00AA6071" w:rsidP="00937545">
            <w:pPr>
              <w:rPr>
                <w:rFonts w:eastAsia="Calibri"/>
                <w:b/>
                <w:bCs/>
              </w:rPr>
            </w:pPr>
            <w:r w:rsidRPr="00A30FC8">
              <w:rPr>
                <w:rFonts w:eastAsia="Calibri"/>
                <w:b/>
                <w:bCs/>
              </w:rPr>
              <w:t xml:space="preserve">Практическое занятие </w:t>
            </w:r>
          </w:p>
          <w:p w14:paraId="77406DBD" w14:textId="77777777" w:rsidR="00AA6071" w:rsidRPr="00A30FC8" w:rsidRDefault="00AA6071" w:rsidP="00937545">
            <w:pPr>
              <w:jc w:val="both"/>
              <w:rPr>
                <w:rFonts w:eastAsia="Calibri"/>
                <w:bCs/>
              </w:rPr>
            </w:pPr>
            <w:r w:rsidRPr="00A30FC8">
              <w:rPr>
                <w:rFonts w:eastAsia="Calibri"/>
                <w:bCs/>
              </w:rPr>
              <w:t xml:space="preserve">Сбор анамнеза и эпидемиологического анамнеза при кишечных инфекциях. Выявление проблем пациента при кишечных инфекциях. Выделение ведущих синдромов инфекционных </w:t>
            </w:r>
            <w:proofErr w:type="gramStart"/>
            <w:r w:rsidRPr="00A30FC8">
              <w:rPr>
                <w:rFonts w:eastAsia="Calibri"/>
                <w:bCs/>
              </w:rPr>
              <w:t>болезней  (</w:t>
            </w:r>
            <w:proofErr w:type="gramEnd"/>
            <w:r w:rsidRPr="00A30FC8">
              <w:rPr>
                <w:rFonts w:eastAsia="Calibri"/>
                <w:bCs/>
              </w:rPr>
              <w:t>интоксикации, кишечный, дегидратации). Взятие патологического материала на бактериологическое исследование, хранение и транспортировка. Составление плана сестринского ухода при инфекционных.</w:t>
            </w:r>
          </w:p>
        </w:tc>
        <w:tc>
          <w:tcPr>
            <w:tcW w:w="836" w:type="pct"/>
            <w:gridSpan w:val="6"/>
            <w:shd w:val="clear" w:color="auto" w:fill="FFFFFF"/>
          </w:tcPr>
          <w:p w14:paraId="7DBEE4E4" w14:textId="77777777" w:rsidR="00AA6071" w:rsidRPr="00A30FC8" w:rsidRDefault="00AA6071" w:rsidP="00937545">
            <w:pPr>
              <w:jc w:val="center"/>
            </w:pPr>
            <w:r w:rsidRPr="00A30FC8">
              <w:t>4</w:t>
            </w:r>
          </w:p>
        </w:tc>
        <w:tc>
          <w:tcPr>
            <w:tcW w:w="463" w:type="pct"/>
            <w:gridSpan w:val="6"/>
            <w:shd w:val="clear" w:color="auto" w:fill="FFFFFF"/>
          </w:tcPr>
          <w:p w14:paraId="1F5FFB23" w14:textId="77777777" w:rsidR="00AA6071" w:rsidRPr="00A30FC8" w:rsidRDefault="00AA6071" w:rsidP="00937545">
            <w:pPr>
              <w:jc w:val="center"/>
            </w:pPr>
            <w:r w:rsidRPr="00A30FC8">
              <w:t>3</w:t>
            </w:r>
          </w:p>
        </w:tc>
      </w:tr>
      <w:tr w:rsidR="00AA6071" w:rsidRPr="00A30FC8" w14:paraId="5279F8A8" w14:textId="77777777" w:rsidTr="001F36EE">
        <w:tblPrEx>
          <w:shd w:val="clear" w:color="auto" w:fill="FFFFFF"/>
        </w:tblPrEx>
        <w:trPr>
          <w:gridAfter w:val="1"/>
          <w:wAfter w:w="79" w:type="pct"/>
          <w:trHeight w:val="1963"/>
        </w:trPr>
        <w:tc>
          <w:tcPr>
            <w:tcW w:w="1081" w:type="pct"/>
            <w:gridSpan w:val="7"/>
            <w:shd w:val="clear" w:color="auto" w:fill="FFFFFF"/>
          </w:tcPr>
          <w:p w14:paraId="602A0FB6" w14:textId="77777777" w:rsidR="00AA6071" w:rsidRPr="00A30FC8" w:rsidRDefault="00AA6071" w:rsidP="00937545">
            <w:pPr>
              <w:rPr>
                <w:rFonts w:eastAsia="Calibri"/>
                <w:b/>
                <w:bCs/>
              </w:rPr>
            </w:pPr>
            <w:r w:rsidRPr="00A30FC8">
              <w:rPr>
                <w:rFonts w:eastAsia="Calibri"/>
                <w:b/>
                <w:bCs/>
              </w:rPr>
              <w:t>Тема 5.13</w:t>
            </w:r>
          </w:p>
          <w:p w14:paraId="48A9961A"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w:t>
            </w:r>
            <w:r w:rsidRPr="00A30FC8">
              <w:rPr>
                <w:b/>
              </w:rPr>
              <w:t>уход</w:t>
            </w:r>
            <w:r w:rsidRPr="00A30FC8">
              <w:rPr>
                <w:b/>
                <w:bCs/>
              </w:rPr>
              <w:t xml:space="preserve"> при </w:t>
            </w:r>
          </w:p>
          <w:p w14:paraId="2CF04D3F" w14:textId="77777777" w:rsidR="00AA6071" w:rsidRPr="00A30FC8" w:rsidRDefault="00AA6071" w:rsidP="00937545">
            <w:pPr>
              <w:rPr>
                <w:rFonts w:eastAsia="Calibri"/>
                <w:b/>
                <w:bCs/>
              </w:rPr>
            </w:pPr>
            <w:r w:rsidRPr="00A30FC8">
              <w:rPr>
                <w:b/>
                <w:bCs/>
              </w:rPr>
              <w:t>вирусных гепатитах А и Е</w:t>
            </w:r>
          </w:p>
        </w:tc>
        <w:tc>
          <w:tcPr>
            <w:tcW w:w="2541" w:type="pct"/>
            <w:gridSpan w:val="5"/>
            <w:shd w:val="clear" w:color="auto" w:fill="FFFFFF"/>
          </w:tcPr>
          <w:p w14:paraId="19D02FA6" w14:textId="77777777" w:rsidR="00AA6071" w:rsidRPr="00A30FC8" w:rsidRDefault="00AA6071" w:rsidP="00937545">
            <w:pPr>
              <w:rPr>
                <w:b/>
                <w:bCs/>
              </w:rPr>
            </w:pPr>
            <w:r w:rsidRPr="00A30FC8">
              <w:rPr>
                <w:rFonts w:eastAsia="Calibri"/>
                <w:b/>
                <w:bCs/>
              </w:rPr>
              <w:t>Содержание</w:t>
            </w:r>
            <w:r w:rsidRPr="00A30FC8">
              <w:rPr>
                <w:b/>
                <w:bCs/>
              </w:rPr>
              <w:t xml:space="preserve">: </w:t>
            </w:r>
          </w:p>
          <w:p w14:paraId="62C0AAE6" w14:textId="77777777" w:rsidR="00AA6071" w:rsidRPr="00A30FC8" w:rsidRDefault="00AA6071" w:rsidP="00937545">
            <w:pPr>
              <w:jc w:val="both"/>
            </w:pPr>
            <w:r w:rsidRPr="00A30FC8">
              <w:rPr>
                <w:bCs/>
              </w:rPr>
              <w:t>Актуальность проблемы. Этиология. Классификация вирусных гепатитов. Эпидемиология. Пути заражения. Клиника вирусных гепатитов. Лабораторная диагностика вирусных гепатитов. Исходы вирусного гепатита. Лечение. Профилактика. Противоэпидемические мероприятия в очаге. Внутрибольничное распространение вирусных гепатитов. Инфекционная безопасность пациентов и персонала.</w:t>
            </w:r>
          </w:p>
        </w:tc>
        <w:tc>
          <w:tcPr>
            <w:tcW w:w="836" w:type="pct"/>
            <w:gridSpan w:val="6"/>
            <w:shd w:val="clear" w:color="auto" w:fill="FFFFFF"/>
          </w:tcPr>
          <w:p w14:paraId="14693138" w14:textId="77777777" w:rsidR="00AA6071" w:rsidRPr="00A30FC8" w:rsidRDefault="00AA6071" w:rsidP="00937545">
            <w:pPr>
              <w:jc w:val="center"/>
            </w:pPr>
            <w:r w:rsidRPr="00A30FC8">
              <w:t>2</w:t>
            </w:r>
          </w:p>
        </w:tc>
        <w:tc>
          <w:tcPr>
            <w:tcW w:w="463" w:type="pct"/>
            <w:gridSpan w:val="6"/>
            <w:shd w:val="clear" w:color="auto" w:fill="FFFFFF"/>
          </w:tcPr>
          <w:p w14:paraId="2291E7E5" w14:textId="77777777" w:rsidR="00AA6071" w:rsidRPr="00A30FC8" w:rsidRDefault="00AA6071" w:rsidP="00937545">
            <w:pPr>
              <w:jc w:val="center"/>
            </w:pPr>
            <w:r w:rsidRPr="00A30FC8">
              <w:t>1</w:t>
            </w:r>
          </w:p>
        </w:tc>
      </w:tr>
      <w:tr w:rsidR="00AA6071" w:rsidRPr="00A30FC8" w14:paraId="7E7E527C" w14:textId="77777777" w:rsidTr="001F36EE">
        <w:tblPrEx>
          <w:shd w:val="clear" w:color="auto" w:fill="FFFFFF"/>
        </w:tblPrEx>
        <w:trPr>
          <w:gridAfter w:val="1"/>
          <w:wAfter w:w="79" w:type="pct"/>
          <w:trHeight w:val="1932"/>
        </w:trPr>
        <w:tc>
          <w:tcPr>
            <w:tcW w:w="1081" w:type="pct"/>
            <w:gridSpan w:val="7"/>
            <w:shd w:val="clear" w:color="auto" w:fill="FFFFFF"/>
          </w:tcPr>
          <w:p w14:paraId="2C453546" w14:textId="77777777" w:rsidR="00AA6071" w:rsidRPr="00A30FC8" w:rsidRDefault="00AA6071" w:rsidP="00937545">
            <w:pPr>
              <w:rPr>
                <w:rFonts w:eastAsia="Calibri"/>
                <w:b/>
                <w:bCs/>
              </w:rPr>
            </w:pPr>
            <w:r w:rsidRPr="00A30FC8">
              <w:rPr>
                <w:rFonts w:eastAsia="Calibri"/>
                <w:b/>
                <w:bCs/>
              </w:rPr>
              <w:t>Тема 5.14</w:t>
            </w:r>
          </w:p>
          <w:p w14:paraId="76199C03"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w:t>
            </w:r>
            <w:r w:rsidRPr="00A30FC8">
              <w:rPr>
                <w:b/>
              </w:rPr>
              <w:t>уход</w:t>
            </w:r>
            <w:r w:rsidRPr="00A30FC8">
              <w:rPr>
                <w:b/>
                <w:bCs/>
              </w:rPr>
              <w:t xml:space="preserve"> при </w:t>
            </w:r>
          </w:p>
          <w:p w14:paraId="4F831A45" w14:textId="77777777" w:rsidR="00AA6071" w:rsidRPr="00A30FC8" w:rsidRDefault="00AA6071" w:rsidP="00937545">
            <w:pPr>
              <w:rPr>
                <w:rFonts w:eastAsia="Calibri"/>
                <w:b/>
                <w:bCs/>
              </w:rPr>
            </w:pPr>
            <w:r w:rsidRPr="00A30FC8">
              <w:rPr>
                <w:b/>
                <w:bCs/>
              </w:rPr>
              <w:t xml:space="preserve">вирусных гепатитах В, С, </w:t>
            </w:r>
            <w:r w:rsidRPr="00A30FC8">
              <w:rPr>
                <w:b/>
                <w:bCs/>
                <w:lang w:val="en-US"/>
              </w:rPr>
              <w:t>D</w:t>
            </w:r>
          </w:p>
        </w:tc>
        <w:tc>
          <w:tcPr>
            <w:tcW w:w="2541" w:type="pct"/>
            <w:gridSpan w:val="5"/>
            <w:shd w:val="clear" w:color="auto" w:fill="FFFFFF"/>
          </w:tcPr>
          <w:p w14:paraId="7393BA94" w14:textId="77777777" w:rsidR="00AA6071" w:rsidRPr="00A30FC8" w:rsidRDefault="00AA6071" w:rsidP="00937545">
            <w:pPr>
              <w:rPr>
                <w:b/>
                <w:bCs/>
              </w:rPr>
            </w:pPr>
            <w:r w:rsidRPr="00A30FC8">
              <w:rPr>
                <w:rFonts w:eastAsia="Calibri"/>
                <w:b/>
                <w:bCs/>
              </w:rPr>
              <w:t>Содержание</w:t>
            </w:r>
            <w:r w:rsidRPr="00A30FC8">
              <w:rPr>
                <w:b/>
                <w:bCs/>
              </w:rPr>
              <w:t xml:space="preserve">: </w:t>
            </w:r>
          </w:p>
          <w:p w14:paraId="0569C717" w14:textId="77777777" w:rsidR="00AA6071" w:rsidRPr="00A30FC8" w:rsidRDefault="00AA6071" w:rsidP="00937545">
            <w:pPr>
              <w:jc w:val="both"/>
            </w:pPr>
            <w:r w:rsidRPr="00A30FC8">
              <w:rPr>
                <w:bCs/>
              </w:rPr>
              <w:t>Актуальность проблемы. Этиология. Классификация вирусных гепатитов. Эпидемиология. Пути заражения. Клиника вирусных гепатитов. Лабораторная диагностика вирусных гепатитов. Исходы вирусного гепатита. Лечение. Профилактика. Противоэпидемические мероприятия в очаге. Внутрибольничное распространение вирусных гепатитов. Инфекционная безопасность пациентов и персонала.</w:t>
            </w:r>
          </w:p>
        </w:tc>
        <w:tc>
          <w:tcPr>
            <w:tcW w:w="836" w:type="pct"/>
            <w:gridSpan w:val="6"/>
            <w:shd w:val="clear" w:color="auto" w:fill="FFFFFF"/>
          </w:tcPr>
          <w:p w14:paraId="460772A1" w14:textId="77777777" w:rsidR="00AA6071" w:rsidRPr="00A30FC8" w:rsidRDefault="00AA6071" w:rsidP="00937545">
            <w:pPr>
              <w:jc w:val="center"/>
            </w:pPr>
            <w:r w:rsidRPr="00A30FC8">
              <w:t>2</w:t>
            </w:r>
          </w:p>
        </w:tc>
        <w:tc>
          <w:tcPr>
            <w:tcW w:w="463" w:type="pct"/>
            <w:gridSpan w:val="6"/>
            <w:shd w:val="clear" w:color="auto" w:fill="FFFFFF"/>
          </w:tcPr>
          <w:p w14:paraId="26C569F3" w14:textId="77777777" w:rsidR="00AA6071" w:rsidRPr="00A30FC8" w:rsidRDefault="00AA6071" w:rsidP="00937545">
            <w:pPr>
              <w:jc w:val="center"/>
            </w:pPr>
            <w:r w:rsidRPr="00A30FC8">
              <w:t>1</w:t>
            </w:r>
          </w:p>
        </w:tc>
      </w:tr>
      <w:tr w:rsidR="00AA6071" w:rsidRPr="00A30FC8" w14:paraId="0D41102B" w14:textId="77777777" w:rsidTr="00395669">
        <w:tblPrEx>
          <w:shd w:val="clear" w:color="auto" w:fill="FFFFFF"/>
        </w:tblPrEx>
        <w:trPr>
          <w:gridAfter w:val="1"/>
          <w:wAfter w:w="79" w:type="pct"/>
          <w:trHeight w:val="843"/>
        </w:trPr>
        <w:tc>
          <w:tcPr>
            <w:tcW w:w="1081" w:type="pct"/>
            <w:gridSpan w:val="7"/>
            <w:shd w:val="clear" w:color="auto" w:fill="FFFFFF"/>
          </w:tcPr>
          <w:p w14:paraId="4F2F5CA0" w14:textId="77777777" w:rsidR="00AA6071" w:rsidRPr="00A30FC8" w:rsidRDefault="00AA6071" w:rsidP="00937545">
            <w:pPr>
              <w:rPr>
                <w:rFonts w:eastAsia="Calibri"/>
                <w:b/>
                <w:bCs/>
              </w:rPr>
            </w:pPr>
            <w:r w:rsidRPr="00A30FC8">
              <w:rPr>
                <w:rFonts w:eastAsia="Calibri"/>
                <w:b/>
                <w:bCs/>
              </w:rPr>
              <w:t>Тема 5.15</w:t>
            </w:r>
          </w:p>
          <w:p w14:paraId="67015072" w14:textId="77777777" w:rsidR="00AA6071" w:rsidRPr="00A30FC8" w:rsidRDefault="00AA6071" w:rsidP="00937545">
            <w:pPr>
              <w:rPr>
                <w:rFonts w:eastAsia="Calibri"/>
                <w:b/>
                <w:bCs/>
              </w:rPr>
            </w:pPr>
            <w:r w:rsidRPr="00A30FC8">
              <w:rPr>
                <w:b/>
              </w:rPr>
              <w:t xml:space="preserve">Виды </w:t>
            </w:r>
            <w:proofErr w:type="spellStart"/>
            <w:r w:rsidRPr="00A30FC8">
              <w:rPr>
                <w:b/>
              </w:rPr>
              <w:t>желтух</w:t>
            </w:r>
            <w:proofErr w:type="spellEnd"/>
            <w:r w:rsidR="009C1940" w:rsidRPr="00A30FC8">
              <w:rPr>
                <w:b/>
              </w:rPr>
              <w:t xml:space="preserve">. </w:t>
            </w:r>
            <w:proofErr w:type="spellStart"/>
            <w:r w:rsidR="009C1940" w:rsidRPr="00A30FC8">
              <w:rPr>
                <w:b/>
              </w:rPr>
              <w:t>Г</w:t>
            </w:r>
            <w:r w:rsidRPr="00A30FC8">
              <w:rPr>
                <w:b/>
              </w:rPr>
              <w:t>епатолиенальный</w:t>
            </w:r>
            <w:proofErr w:type="spellEnd"/>
            <w:r w:rsidRPr="00A30FC8">
              <w:rPr>
                <w:b/>
              </w:rPr>
              <w:t xml:space="preserve"> синдром </w:t>
            </w:r>
          </w:p>
        </w:tc>
        <w:tc>
          <w:tcPr>
            <w:tcW w:w="2541" w:type="pct"/>
            <w:gridSpan w:val="5"/>
            <w:shd w:val="clear" w:color="auto" w:fill="FFFFFF"/>
          </w:tcPr>
          <w:p w14:paraId="38781BF4" w14:textId="77777777" w:rsidR="00AA6071" w:rsidRPr="00A30FC8" w:rsidRDefault="00AA6071" w:rsidP="00937545">
            <w:pPr>
              <w:rPr>
                <w:rFonts w:eastAsia="Calibri"/>
                <w:b/>
                <w:bCs/>
              </w:rPr>
            </w:pPr>
            <w:r w:rsidRPr="00A30FC8">
              <w:rPr>
                <w:rFonts w:eastAsia="Calibri"/>
                <w:b/>
                <w:bCs/>
              </w:rPr>
              <w:t>Содержание:</w:t>
            </w:r>
          </w:p>
          <w:p w14:paraId="72D520C0" w14:textId="77777777" w:rsidR="00AA6071" w:rsidRPr="00A30FC8" w:rsidRDefault="00AA6071" w:rsidP="00937545">
            <w:pPr>
              <w:jc w:val="both"/>
            </w:pPr>
            <w:r w:rsidRPr="00A30FC8">
              <w:t xml:space="preserve">Подчеркнуть актуальность проблемы инфекционных заболеваний, протекающих с желтухой и </w:t>
            </w:r>
            <w:proofErr w:type="spellStart"/>
            <w:r w:rsidRPr="00A30FC8">
              <w:t>гепатолиенальным</w:t>
            </w:r>
            <w:proofErr w:type="spellEnd"/>
            <w:r w:rsidRPr="00A30FC8">
              <w:t xml:space="preserve"> синдромом. Классификация инфекционных болезней, протекающих с желтухой и </w:t>
            </w:r>
            <w:proofErr w:type="spellStart"/>
            <w:r w:rsidRPr="00A30FC8">
              <w:t>гепатолиенальным</w:t>
            </w:r>
            <w:proofErr w:type="spellEnd"/>
            <w:r w:rsidRPr="00A30FC8">
              <w:t xml:space="preserve"> синдромом. Отличия инфекционных болезней, протекающих с желтухой, от хирургических и терапевтических болезней, протекающих с желтухой. Болезни, протекающие с </w:t>
            </w:r>
            <w:proofErr w:type="spellStart"/>
            <w:r w:rsidRPr="00A30FC8">
              <w:t>гепатолиенальным</w:t>
            </w:r>
            <w:proofErr w:type="spellEnd"/>
            <w:r w:rsidRPr="00A30FC8">
              <w:t xml:space="preserve"> синдромом. Роль медсестры в диагностике при желтухе и </w:t>
            </w:r>
            <w:proofErr w:type="spellStart"/>
            <w:r w:rsidRPr="00A30FC8">
              <w:t>гепатолиенальном</w:t>
            </w:r>
            <w:proofErr w:type="spellEnd"/>
            <w:r w:rsidRPr="00A30FC8">
              <w:t xml:space="preserve"> синдроме. Взятие исследуемого материала для бактериологического исследования при желтухе и </w:t>
            </w:r>
            <w:proofErr w:type="spellStart"/>
            <w:r w:rsidRPr="00A30FC8">
              <w:t>гепатолиенальном</w:t>
            </w:r>
            <w:proofErr w:type="spellEnd"/>
            <w:r w:rsidRPr="00A30FC8">
              <w:t xml:space="preserve"> синдроме. Сестринский уход при желтухе и </w:t>
            </w:r>
            <w:proofErr w:type="spellStart"/>
            <w:r w:rsidRPr="00A30FC8">
              <w:t>гепатолиенальном</w:t>
            </w:r>
            <w:proofErr w:type="spellEnd"/>
            <w:r w:rsidRPr="00A30FC8">
              <w:t xml:space="preserve"> </w:t>
            </w:r>
            <w:r w:rsidRPr="00A30FC8">
              <w:lastRenderedPageBreak/>
              <w:t xml:space="preserve">синдроме. Текущая и заключительная дезинфекция при инфекционных заболеваниях, протекающих с желтухой и </w:t>
            </w:r>
            <w:proofErr w:type="spellStart"/>
            <w:r w:rsidRPr="00A30FC8">
              <w:t>гепатолиенальным</w:t>
            </w:r>
            <w:proofErr w:type="spellEnd"/>
            <w:r w:rsidRPr="00A30FC8">
              <w:t xml:space="preserve"> синдромом. </w:t>
            </w:r>
          </w:p>
        </w:tc>
        <w:tc>
          <w:tcPr>
            <w:tcW w:w="836" w:type="pct"/>
            <w:gridSpan w:val="6"/>
            <w:shd w:val="clear" w:color="auto" w:fill="FFFFFF"/>
          </w:tcPr>
          <w:p w14:paraId="75566008" w14:textId="77777777" w:rsidR="00AA6071" w:rsidRPr="00A30FC8" w:rsidRDefault="00AA6071" w:rsidP="00937545">
            <w:pPr>
              <w:jc w:val="center"/>
            </w:pPr>
            <w:r w:rsidRPr="00A30FC8">
              <w:lastRenderedPageBreak/>
              <w:t>2</w:t>
            </w:r>
          </w:p>
        </w:tc>
        <w:tc>
          <w:tcPr>
            <w:tcW w:w="463" w:type="pct"/>
            <w:gridSpan w:val="6"/>
            <w:shd w:val="clear" w:color="auto" w:fill="FFFFFF"/>
          </w:tcPr>
          <w:p w14:paraId="0DAEFD88" w14:textId="77777777" w:rsidR="00AA6071" w:rsidRPr="00A30FC8" w:rsidRDefault="00AA6071" w:rsidP="00937545">
            <w:pPr>
              <w:jc w:val="center"/>
            </w:pPr>
            <w:r w:rsidRPr="00A30FC8">
              <w:t>1</w:t>
            </w:r>
          </w:p>
        </w:tc>
      </w:tr>
      <w:tr w:rsidR="00AA6071" w:rsidRPr="00A30FC8" w14:paraId="2C8E902F" w14:textId="77777777" w:rsidTr="001F36EE">
        <w:tblPrEx>
          <w:shd w:val="clear" w:color="auto" w:fill="FFFFFF"/>
        </w:tblPrEx>
        <w:trPr>
          <w:gridAfter w:val="1"/>
          <w:wAfter w:w="79" w:type="pct"/>
          <w:trHeight w:val="250"/>
        </w:trPr>
        <w:tc>
          <w:tcPr>
            <w:tcW w:w="1081" w:type="pct"/>
            <w:gridSpan w:val="7"/>
            <w:shd w:val="clear" w:color="auto" w:fill="FFFFFF"/>
          </w:tcPr>
          <w:p w14:paraId="1415F939" w14:textId="77777777" w:rsidR="00AA6071" w:rsidRPr="00A30FC8" w:rsidRDefault="00AA6071" w:rsidP="00937545">
            <w:pPr>
              <w:jc w:val="both"/>
              <w:rPr>
                <w:rFonts w:eastAsia="Calibri"/>
                <w:b/>
                <w:bCs/>
              </w:rPr>
            </w:pPr>
            <w:r w:rsidRPr="00A30FC8">
              <w:rPr>
                <w:rFonts w:eastAsia="Calibri"/>
                <w:b/>
                <w:bCs/>
              </w:rPr>
              <w:lastRenderedPageBreak/>
              <w:t xml:space="preserve">Тема: </w:t>
            </w:r>
          </w:p>
          <w:p w14:paraId="2A06AAA5" w14:textId="77777777" w:rsidR="00AA6071" w:rsidRPr="00A30FC8" w:rsidRDefault="00AA6071" w:rsidP="00937545">
            <w:pPr>
              <w:jc w:val="both"/>
              <w:rPr>
                <w:rFonts w:eastAsia="Calibri"/>
                <w:b/>
                <w:bCs/>
              </w:rPr>
            </w:pPr>
            <w:r w:rsidRPr="00A30FC8">
              <w:rPr>
                <w:rFonts w:eastAsia="Calibri"/>
                <w:b/>
                <w:bCs/>
              </w:rPr>
              <w:t xml:space="preserve">Сестринский уход при вирусных гепатитах, виды </w:t>
            </w:r>
            <w:proofErr w:type="spellStart"/>
            <w:r w:rsidRPr="00A30FC8">
              <w:rPr>
                <w:rFonts w:eastAsia="Calibri"/>
                <w:b/>
                <w:bCs/>
              </w:rPr>
              <w:t>желтух</w:t>
            </w:r>
            <w:proofErr w:type="spellEnd"/>
          </w:p>
        </w:tc>
        <w:tc>
          <w:tcPr>
            <w:tcW w:w="2541" w:type="pct"/>
            <w:gridSpan w:val="5"/>
            <w:shd w:val="clear" w:color="auto" w:fill="FFFFFF"/>
          </w:tcPr>
          <w:p w14:paraId="5CCD327D" w14:textId="77777777" w:rsidR="00AA6071" w:rsidRPr="00A30FC8" w:rsidRDefault="00AA6071" w:rsidP="00937545">
            <w:pPr>
              <w:rPr>
                <w:b/>
                <w:bCs/>
              </w:rPr>
            </w:pPr>
            <w:r w:rsidRPr="00A30FC8">
              <w:rPr>
                <w:b/>
                <w:bCs/>
              </w:rPr>
              <w:t xml:space="preserve">Практическое занятие </w:t>
            </w:r>
          </w:p>
          <w:p w14:paraId="4716C83E" w14:textId="77777777" w:rsidR="00AA6071" w:rsidRPr="00A30FC8" w:rsidRDefault="00AA6071" w:rsidP="00937545">
            <w:pPr>
              <w:jc w:val="both"/>
              <w:rPr>
                <w:bCs/>
              </w:rPr>
            </w:pPr>
            <w:r w:rsidRPr="00A30FC8">
              <w:rPr>
                <w:bCs/>
              </w:rPr>
              <w:t xml:space="preserve">Осмотр больных с фиксированием внимания на важнейших клинических симптомах вирусных </w:t>
            </w:r>
            <w:proofErr w:type="spellStart"/>
            <w:r w:rsidRPr="00A30FC8">
              <w:rPr>
                <w:bCs/>
              </w:rPr>
              <w:t>гепатитов.Виды</w:t>
            </w:r>
            <w:proofErr w:type="spellEnd"/>
            <w:r w:rsidRPr="00A30FC8">
              <w:rPr>
                <w:bCs/>
              </w:rPr>
              <w:t xml:space="preserve"> </w:t>
            </w:r>
            <w:proofErr w:type="spellStart"/>
            <w:r w:rsidRPr="00A30FC8">
              <w:rPr>
                <w:bCs/>
              </w:rPr>
              <w:t>желтух</w:t>
            </w:r>
            <w:proofErr w:type="spellEnd"/>
            <w:r w:rsidRPr="00A30FC8">
              <w:rPr>
                <w:bCs/>
              </w:rPr>
              <w:t xml:space="preserve">. Сбор эпидемиологического анамнеза при вирусных гепатитах. Обеспечение санитарно-гигиенического режима. Уход за больными, согласно сестринскому диагнозу. Регистрация температуры тела. Взятие материала (крови, мочи, желчи) для лабораторных исследований.  Техника внутривенной </w:t>
            </w:r>
            <w:proofErr w:type="spellStart"/>
            <w:r w:rsidRPr="00A30FC8">
              <w:rPr>
                <w:bCs/>
              </w:rPr>
              <w:t>дезинтоксикационной</w:t>
            </w:r>
            <w:proofErr w:type="spellEnd"/>
            <w:r w:rsidRPr="00A30FC8">
              <w:rPr>
                <w:bCs/>
              </w:rPr>
              <w:t xml:space="preserve"> терапии. Изучение приказов и инструктивных документов по вирусным гепатитам. Обеспечение мер инфекционной безопасности.</w:t>
            </w:r>
          </w:p>
        </w:tc>
        <w:tc>
          <w:tcPr>
            <w:tcW w:w="836" w:type="pct"/>
            <w:gridSpan w:val="6"/>
            <w:shd w:val="clear" w:color="auto" w:fill="FFFFFF"/>
          </w:tcPr>
          <w:p w14:paraId="500CBC67" w14:textId="77777777" w:rsidR="00AA6071" w:rsidRPr="00A30FC8" w:rsidRDefault="00AA6071" w:rsidP="00937545">
            <w:pPr>
              <w:jc w:val="center"/>
            </w:pPr>
            <w:r w:rsidRPr="00A30FC8">
              <w:t>4</w:t>
            </w:r>
          </w:p>
        </w:tc>
        <w:tc>
          <w:tcPr>
            <w:tcW w:w="463" w:type="pct"/>
            <w:gridSpan w:val="6"/>
            <w:shd w:val="clear" w:color="auto" w:fill="FFFFFF"/>
          </w:tcPr>
          <w:p w14:paraId="13A49902" w14:textId="77777777" w:rsidR="00AA6071" w:rsidRPr="00A30FC8" w:rsidRDefault="00AA6071" w:rsidP="00937545">
            <w:pPr>
              <w:jc w:val="center"/>
            </w:pPr>
            <w:r w:rsidRPr="00A30FC8">
              <w:t>3</w:t>
            </w:r>
          </w:p>
        </w:tc>
      </w:tr>
      <w:tr w:rsidR="00AA6071" w:rsidRPr="00A30FC8" w14:paraId="5A0F9732" w14:textId="77777777" w:rsidTr="001F36EE">
        <w:tblPrEx>
          <w:shd w:val="clear" w:color="auto" w:fill="FFFFFF"/>
        </w:tblPrEx>
        <w:trPr>
          <w:gridAfter w:val="1"/>
          <w:wAfter w:w="79" w:type="pct"/>
        </w:trPr>
        <w:tc>
          <w:tcPr>
            <w:tcW w:w="3622" w:type="pct"/>
            <w:gridSpan w:val="12"/>
            <w:shd w:val="clear" w:color="auto" w:fill="FFFFFF"/>
          </w:tcPr>
          <w:p w14:paraId="743E2639" w14:textId="77777777" w:rsidR="00AA6071" w:rsidRPr="00A30FC8" w:rsidRDefault="00AA6071" w:rsidP="00937545">
            <w:pPr>
              <w:jc w:val="center"/>
            </w:pPr>
            <w:r w:rsidRPr="00A30FC8">
              <w:rPr>
                <w:b/>
                <w:bCs/>
              </w:rPr>
              <w:t>4 семестр</w:t>
            </w:r>
          </w:p>
        </w:tc>
        <w:tc>
          <w:tcPr>
            <w:tcW w:w="836" w:type="pct"/>
            <w:gridSpan w:val="6"/>
            <w:shd w:val="clear" w:color="auto" w:fill="FFFFFF"/>
          </w:tcPr>
          <w:p w14:paraId="0F4D6008"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r w:rsidRPr="00A30FC8">
              <w:t>58/40/18+36(УП)</w:t>
            </w:r>
          </w:p>
          <w:p w14:paraId="2669C82F" w14:textId="77777777" w:rsidR="00AA6071" w:rsidRPr="00A30FC8" w:rsidRDefault="00AA6071" w:rsidP="00937545">
            <w:pPr>
              <w:jc w:val="center"/>
            </w:pPr>
            <w:r w:rsidRPr="00A30FC8">
              <w:t>Всего: 94/40/54</w:t>
            </w:r>
          </w:p>
        </w:tc>
        <w:tc>
          <w:tcPr>
            <w:tcW w:w="463" w:type="pct"/>
            <w:gridSpan w:val="6"/>
            <w:shd w:val="clear" w:color="auto" w:fill="FFFFFF"/>
          </w:tcPr>
          <w:p w14:paraId="43316C2B" w14:textId="77777777" w:rsidR="00AA6071" w:rsidRPr="00A30FC8" w:rsidRDefault="00AA6071" w:rsidP="00937545">
            <w:pPr>
              <w:jc w:val="center"/>
            </w:pPr>
          </w:p>
        </w:tc>
      </w:tr>
      <w:tr w:rsidR="00AA6071" w:rsidRPr="00A30FC8" w14:paraId="3BDF8DF0" w14:textId="77777777" w:rsidTr="001F36EE">
        <w:tblPrEx>
          <w:shd w:val="clear" w:color="auto" w:fill="FFFFFF"/>
        </w:tblPrEx>
        <w:trPr>
          <w:gridAfter w:val="1"/>
          <w:wAfter w:w="79" w:type="pct"/>
          <w:trHeight w:val="1932"/>
        </w:trPr>
        <w:tc>
          <w:tcPr>
            <w:tcW w:w="1081" w:type="pct"/>
            <w:gridSpan w:val="7"/>
            <w:shd w:val="clear" w:color="auto" w:fill="FFFFFF"/>
          </w:tcPr>
          <w:p w14:paraId="23283062" w14:textId="77777777" w:rsidR="00AA6071" w:rsidRPr="00A30FC8" w:rsidRDefault="00AA6071" w:rsidP="00937545">
            <w:pPr>
              <w:rPr>
                <w:b/>
                <w:bCs/>
              </w:rPr>
            </w:pPr>
            <w:r w:rsidRPr="00A30FC8">
              <w:rPr>
                <w:rFonts w:eastAsia="Calibri"/>
                <w:b/>
                <w:bCs/>
              </w:rPr>
              <w:t>Тема 5.16</w:t>
            </w:r>
          </w:p>
          <w:p w14:paraId="57D4E38F" w14:textId="77777777" w:rsidR="00AA6071" w:rsidRPr="00A30FC8" w:rsidRDefault="00AA6071" w:rsidP="00937545">
            <w:pPr>
              <w:rPr>
                <w:rFonts w:eastAsia="Calibri"/>
                <w:b/>
                <w:bCs/>
              </w:rPr>
            </w:pPr>
            <w:r w:rsidRPr="00A30FC8">
              <w:rPr>
                <w:b/>
                <w:bCs/>
              </w:rPr>
              <w:t xml:space="preserve">Сестринский </w:t>
            </w:r>
            <w:r w:rsidRPr="00A30FC8">
              <w:rPr>
                <w:b/>
              </w:rPr>
              <w:t>уход</w:t>
            </w:r>
            <w:r w:rsidRPr="00A30FC8">
              <w:rPr>
                <w:b/>
                <w:bCs/>
              </w:rPr>
              <w:t xml:space="preserve"> при грипп</w:t>
            </w:r>
            <w:r w:rsidR="00486174" w:rsidRPr="00A30FC8">
              <w:rPr>
                <w:b/>
                <w:bCs/>
              </w:rPr>
              <w:t>е и</w:t>
            </w:r>
            <w:r w:rsidRPr="00A30FC8">
              <w:rPr>
                <w:b/>
                <w:bCs/>
              </w:rPr>
              <w:t xml:space="preserve"> ОРВИ</w:t>
            </w:r>
          </w:p>
        </w:tc>
        <w:tc>
          <w:tcPr>
            <w:tcW w:w="2541" w:type="pct"/>
            <w:gridSpan w:val="5"/>
            <w:shd w:val="clear" w:color="auto" w:fill="FFFFFF"/>
          </w:tcPr>
          <w:p w14:paraId="1D2ADB7D" w14:textId="77777777" w:rsidR="00AA6071" w:rsidRPr="00A30FC8" w:rsidRDefault="00AA6071" w:rsidP="00937545">
            <w:pPr>
              <w:rPr>
                <w:bCs/>
              </w:rPr>
            </w:pPr>
            <w:r w:rsidRPr="00A30FC8">
              <w:rPr>
                <w:b/>
              </w:rPr>
              <w:t>Содержание</w:t>
            </w:r>
            <w:r w:rsidRPr="00A30FC8">
              <w:rPr>
                <w:b/>
                <w:bCs/>
              </w:rPr>
              <w:t>:</w:t>
            </w:r>
          </w:p>
          <w:p w14:paraId="10330B87" w14:textId="77777777" w:rsidR="00AA6071" w:rsidRPr="00A30FC8" w:rsidRDefault="00AA6071" w:rsidP="00937545">
            <w:pPr>
              <w:jc w:val="both"/>
              <w:rPr>
                <w:b/>
              </w:rPr>
            </w:pPr>
            <w:r w:rsidRPr="00A30FC8">
              <w:rPr>
                <w:bCs/>
              </w:rPr>
              <w:t>Подчеркнуть актуальность проблемы. Этиология. Основные данные о свойствах вирусов, устойчивости во внешней среде. Эпидемиология. Источники инфекции. Пути распространения, восприимчивость. Клинические формы болезни. Основные клинические симптомы, возможные осложнения. Диагностика заболеваний. Лечение. Режим. Уход за больными. Изоляция больного на дому. Мероприятия в очаге. Специфическая профилактика.</w:t>
            </w:r>
          </w:p>
        </w:tc>
        <w:tc>
          <w:tcPr>
            <w:tcW w:w="836" w:type="pct"/>
            <w:gridSpan w:val="6"/>
            <w:shd w:val="clear" w:color="auto" w:fill="FFFFFF"/>
          </w:tcPr>
          <w:p w14:paraId="114DE79A" w14:textId="77777777" w:rsidR="00AA6071" w:rsidRPr="00A30FC8" w:rsidRDefault="00AA6071" w:rsidP="00937545">
            <w:pPr>
              <w:jc w:val="center"/>
            </w:pPr>
            <w:r w:rsidRPr="00A30FC8">
              <w:t>2</w:t>
            </w:r>
          </w:p>
        </w:tc>
        <w:tc>
          <w:tcPr>
            <w:tcW w:w="463" w:type="pct"/>
            <w:gridSpan w:val="6"/>
            <w:shd w:val="clear" w:color="auto" w:fill="FFFFFF"/>
          </w:tcPr>
          <w:p w14:paraId="74BAC334" w14:textId="77777777" w:rsidR="00AA6071" w:rsidRPr="00A30FC8" w:rsidRDefault="00AA6071" w:rsidP="00937545">
            <w:pPr>
              <w:jc w:val="center"/>
            </w:pPr>
            <w:r w:rsidRPr="00A30FC8">
              <w:t>1</w:t>
            </w:r>
          </w:p>
        </w:tc>
      </w:tr>
      <w:tr w:rsidR="00AA6071" w:rsidRPr="00A30FC8" w14:paraId="444AFD92" w14:textId="77777777" w:rsidTr="001F36EE">
        <w:tblPrEx>
          <w:shd w:val="clear" w:color="auto" w:fill="FFFFFF"/>
        </w:tblPrEx>
        <w:trPr>
          <w:gridAfter w:val="1"/>
          <w:wAfter w:w="79" w:type="pct"/>
          <w:trHeight w:val="2108"/>
        </w:trPr>
        <w:tc>
          <w:tcPr>
            <w:tcW w:w="1081" w:type="pct"/>
            <w:gridSpan w:val="7"/>
            <w:shd w:val="clear" w:color="auto" w:fill="FFFFFF"/>
          </w:tcPr>
          <w:p w14:paraId="0A550755" w14:textId="77777777" w:rsidR="00AA6071" w:rsidRPr="00A30FC8" w:rsidRDefault="00AA6071" w:rsidP="00937545">
            <w:pPr>
              <w:rPr>
                <w:rFonts w:eastAsia="Calibri"/>
                <w:b/>
                <w:bCs/>
              </w:rPr>
            </w:pPr>
            <w:r w:rsidRPr="00A30FC8">
              <w:rPr>
                <w:rFonts w:eastAsia="Calibri"/>
                <w:b/>
                <w:bCs/>
              </w:rPr>
              <w:t>Тема 5.17</w:t>
            </w:r>
          </w:p>
          <w:p w14:paraId="7B0704DE"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roofErr w:type="gramStart"/>
            <w:r w:rsidRPr="00A30FC8">
              <w:rPr>
                <w:b/>
                <w:bCs/>
              </w:rPr>
              <w:t>Сестринский  уход</w:t>
            </w:r>
            <w:proofErr w:type="gramEnd"/>
            <w:r w:rsidRPr="00A30FC8">
              <w:rPr>
                <w:b/>
                <w:bCs/>
              </w:rPr>
              <w:t xml:space="preserve"> при менингококков</w:t>
            </w:r>
            <w:r w:rsidR="00486174" w:rsidRPr="00A30FC8">
              <w:rPr>
                <w:b/>
                <w:bCs/>
              </w:rPr>
              <w:t>ой</w:t>
            </w:r>
            <w:r w:rsidRPr="00A30FC8">
              <w:rPr>
                <w:b/>
                <w:bCs/>
              </w:rPr>
              <w:t xml:space="preserve"> инфекци</w:t>
            </w:r>
            <w:r w:rsidR="00486174" w:rsidRPr="00A30FC8">
              <w:rPr>
                <w:b/>
                <w:bCs/>
              </w:rPr>
              <w:t>и</w:t>
            </w:r>
          </w:p>
        </w:tc>
        <w:tc>
          <w:tcPr>
            <w:tcW w:w="2541" w:type="pct"/>
            <w:gridSpan w:val="5"/>
            <w:shd w:val="clear" w:color="auto" w:fill="FFFFFF"/>
          </w:tcPr>
          <w:p w14:paraId="5752B34E" w14:textId="77777777" w:rsidR="00AA6071" w:rsidRPr="00A30FC8" w:rsidRDefault="00AA6071" w:rsidP="00937545">
            <w:pPr>
              <w:rPr>
                <w:bCs/>
              </w:rPr>
            </w:pPr>
            <w:r w:rsidRPr="00A30FC8">
              <w:rPr>
                <w:rFonts w:eastAsia="Calibri"/>
                <w:b/>
                <w:bCs/>
              </w:rPr>
              <w:t>Содержание</w:t>
            </w:r>
            <w:r w:rsidRPr="00A30FC8">
              <w:rPr>
                <w:b/>
                <w:bCs/>
              </w:rPr>
              <w:t>:</w:t>
            </w:r>
          </w:p>
          <w:p w14:paraId="1AB59E84" w14:textId="77777777" w:rsidR="00AA6071" w:rsidRPr="00A30FC8" w:rsidRDefault="00AA6071" w:rsidP="00937545">
            <w:pPr>
              <w:jc w:val="both"/>
            </w:pPr>
            <w:r w:rsidRPr="00A30FC8">
              <w:rPr>
                <w:bCs/>
              </w:rPr>
              <w:t>Подчеркнуть актуальность проблемы. Этиология. Основные данные о свойствах менингококка устойчивости во внешней среде. Эпидемиология. Источники инфекции. Пути распространения, восприимчивость. Клинические формы болезни. Основные клинические симптомы, возможные осложнения. Диагностика заболеваний. Лечение. Режим. Уход за больными. Изоляция больного на дому. Мероприятия в очаге. Специфическая профилактика.</w:t>
            </w:r>
          </w:p>
        </w:tc>
        <w:tc>
          <w:tcPr>
            <w:tcW w:w="836" w:type="pct"/>
            <w:gridSpan w:val="6"/>
            <w:shd w:val="clear" w:color="auto" w:fill="FFFFFF"/>
          </w:tcPr>
          <w:p w14:paraId="448EE600" w14:textId="77777777" w:rsidR="00AA6071" w:rsidRPr="00A30FC8" w:rsidRDefault="00AA6071" w:rsidP="00937545">
            <w:pPr>
              <w:jc w:val="center"/>
            </w:pPr>
            <w:r w:rsidRPr="00A30FC8">
              <w:t>2</w:t>
            </w:r>
          </w:p>
        </w:tc>
        <w:tc>
          <w:tcPr>
            <w:tcW w:w="463" w:type="pct"/>
            <w:gridSpan w:val="6"/>
            <w:shd w:val="clear" w:color="auto" w:fill="FFFFFF"/>
          </w:tcPr>
          <w:p w14:paraId="391A62BF" w14:textId="77777777" w:rsidR="00AA6071" w:rsidRPr="00A30FC8" w:rsidRDefault="00AA6071" w:rsidP="00937545">
            <w:pPr>
              <w:jc w:val="center"/>
            </w:pPr>
            <w:r w:rsidRPr="00A30FC8">
              <w:t>1</w:t>
            </w:r>
          </w:p>
        </w:tc>
      </w:tr>
      <w:tr w:rsidR="00AA6071" w:rsidRPr="00A30FC8" w14:paraId="49557063" w14:textId="77777777" w:rsidTr="001F36EE">
        <w:tblPrEx>
          <w:shd w:val="clear" w:color="auto" w:fill="FFFFFF"/>
        </w:tblPrEx>
        <w:trPr>
          <w:gridAfter w:val="1"/>
          <w:wAfter w:w="79" w:type="pct"/>
          <w:trHeight w:val="2144"/>
        </w:trPr>
        <w:tc>
          <w:tcPr>
            <w:tcW w:w="1081" w:type="pct"/>
            <w:gridSpan w:val="7"/>
            <w:shd w:val="clear" w:color="auto" w:fill="FFFFFF"/>
          </w:tcPr>
          <w:p w14:paraId="0BEEAF1F" w14:textId="77777777" w:rsidR="00AA6071" w:rsidRPr="00A30FC8" w:rsidRDefault="00AA6071" w:rsidP="00937545">
            <w:pPr>
              <w:rPr>
                <w:rFonts w:eastAsia="Calibri"/>
                <w:b/>
                <w:bCs/>
              </w:rPr>
            </w:pPr>
            <w:r w:rsidRPr="00A30FC8">
              <w:rPr>
                <w:rFonts w:eastAsia="Calibri"/>
                <w:b/>
                <w:bCs/>
              </w:rPr>
              <w:lastRenderedPageBreak/>
              <w:t>Тема 5.18</w:t>
            </w:r>
          </w:p>
          <w:p w14:paraId="5EC0ED02"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Сестринский уход при дифтери</w:t>
            </w:r>
            <w:r w:rsidR="00486174" w:rsidRPr="00A30FC8">
              <w:rPr>
                <w:b/>
                <w:bCs/>
              </w:rPr>
              <w:t>и и</w:t>
            </w:r>
            <w:r w:rsidRPr="00A30FC8">
              <w:rPr>
                <w:b/>
                <w:bCs/>
              </w:rPr>
              <w:t xml:space="preserve"> инфекционн</w:t>
            </w:r>
            <w:r w:rsidR="00486174" w:rsidRPr="00A30FC8">
              <w:rPr>
                <w:b/>
                <w:bCs/>
              </w:rPr>
              <w:t>ом</w:t>
            </w:r>
            <w:r w:rsidRPr="00A30FC8">
              <w:rPr>
                <w:b/>
                <w:bCs/>
              </w:rPr>
              <w:t xml:space="preserve"> мононуклеоз</w:t>
            </w:r>
            <w:r w:rsidR="00486174" w:rsidRPr="00A30FC8">
              <w:rPr>
                <w:b/>
                <w:bCs/>
              </w:rPr>
              <w:t>е</w:t>
            </w:r>
          </w:p>
        </w:tc>
        <w:tc>
          <w:tcPr>
            <w:tcW w:w="2541" w:type="pct"/>
            <w:gridSpan w:val="5"/>
            <w:shd w:val="clear" w:color="auto" w:fill="FFFFFF"/>
          </w:tcPr>
          <w:p w14:paraId="2A516123" w14:textId="77777777" w:rsidR="00AA6071" w:rsidRPr="00A30FC8" w:rsidRDefault="00AA6071" w:rsidP="00937545">
            <w:pPr>
              <w:rPr>
                <w:bCs/>
              </w:rPr>
            </w:pPr>
            <w:r w:rsidRPr="00A30FC8">
              <w:rPr>
                <w:rFonts w:eastAsia="Calibri"/>
                <w:b/>
                <w:bCs/>
              </w:rPr>
              <w:t>Содержание</w:t>
            </w:r>
            <w:r w:rsidRPr="00A30FC8">
              <w:rPr>
                <w:b/>
                <w:bCs/>
              </w:rPr>
              <w:t>:</w:t>
            </w:r>
          </w:p>
          <w:p w14:paraId="0F08356A" w14:textId="77777777" w:rsidR="00AA6071" w:rsidRPr="00A30FC8" w:rsidRDefault="00AA6071" w:rsidP="00937545">
            <w:pPr>
              <w:jc w:val="both"/>
            </w:pPr>
            <w:r w:rsidRPr="00A30FC8">
              <w:rPr>
                <w:bCs/>
              </w:rPr>
              <w:t>Заболеваемость дифтерией и инфекционным мононуклеозом. Этиология, эпидемиология. Классификация дифтерии. Особенности местного воспалительного процесса, вызванного дифтерийной палочкой. Ведущие клинические синдромы при дифтерии (ротоглотки, гортани, паралич дыхательных мышц) и неотложная помощь. Методы диагностики. Принципы лечения дифтерии. Критерии выздоровления. Противоэпидемические мероприятия в очаге. Профилактика.</w:t>
            </w:r>
          </w:p>
        </w:tc>
        <w:tc>
          <w:tcPr>
            <w:tcW w:w="836" w:type="pct"/>
            <w:gridSpan w:val="6"/>
            <w:shd w:val="clear" w:color="auto" w:fill="FFFFFF"/>
          </w:tcPr>
          <w:p w14:paraId="48F5D1BD" w14:textId="77777777" w:rsidR="00AA6071" w:rsidRPr="00A30FC8" w:rsidRDefault="00AA6071" w:rsidP="00937545">
            <w:pPr>
              <w:jc w:val="center"/>
            </w:pPr>
            <w:r w:rsidRPr="00A30FC8">
              <w:t>2</w:t>
            </w:r>
          </w:p>
        </w:tc>
        <w:tc>
          <w:tcPr>
            <w:tcW w:w="463" w:type="pct"/>
            <w:gridSpan w:val="6"/>
            <w:shd w:val="clear" w:color="auto" w:fill="FFFFFF"/>
          </w:tcPr>
          <w:p w14:paraId="197C1C46" w14:textId="77777777" w:rsidR="00AA6071" w:rsidRPr="00A30FC8" w:rsidRDefault="00AA6071" w:rsidP="00937545">
            <w:pPr>
              <w:jc w:val="center"/>
            </w:pPr>
            <w:r w:rsidRPr="00A30FC8">
              <w:t>1</w:t>
            </w:r>
          </w:p>
        </w:tc>
      </w:tr>
      <w:tr w:rsidR="00AA6071" w:rsidRPr="00A30FC8" w14:paraId="1428DBF7" w14:textId="77777777" w:rsidTr="001F36EE">
        <w:tblPrEx>
          <w:shd w:val="clear" w:color="auto" w:fill="FFFFFF"/>
        </w:tblPrEx>
        <w:trPr>
          <w:gridAfter w:val="1"/>
          <w:wAfter w:w="79" w:type="pct"/>
          <w:trHeight w:val="1656"/>
        </w:trPr>
        <w:tc>
          <w:tcPr>
            <w:tcW w:w="1081" w:type="pct"/>
            <w:gridSpan w:val="7"/>
            <w:shd w:val="clear" w:color="auto" w:fill="FFFFFF"/>
          </w:tcPr>
          <w:p w14:paraId="6DC56053" w14:textId="77777777" w:rsidR="00AA6071" w:rsidRPr="00A30FC8" w:rsidRDefault="00AA6071" w:rsidP="00937545">
            <w:pPr>
              <w:rPr>
                <w:rFonts w:eastAsia="Calibri"/>
                <w:b/>
                <w:bCs/>
              </w:rPr>
            </w:pPr>
            <w:r w:rsidRPr="00A30FC8">
              <w:rPr>
                <w:rFonts w:eastAsia="Calibri"/>
                <w:b/>
                <w:bCs/>
              </w:rPr>
              <w:t>Тема 3.19</w:t>
            </w:r>
          </w:p>
          <w:p w14:paraId="480D529A" w14:textId="77777777" w:rsidR="00AA6071" w:rsidRPr="00A30FC8" w:rsidRDefault="00AA6071" w:rsidP="00937545">
            <w:pPr>
              <w:rPr>
                <w:rFonts w:eastAsia="Calibri"/>
                <w:b/>
                <w:bCs/>
              </w:rPr>
            </w:pPr>
            <w:r w:rsidRPr="00A30FC8">
              <w:rPr>
                <w:b/>
              </w:rPr>
              <w:t>Катаральный и тонзиллярный синдром</w:t>
            </w:r>
            <w:r w:rsidR="003B2415" w:rsidRPr="00A30FC8">
              <w:rPr>
                <w:b/>
              </w:rPr>
              <w:t>ы</w:t>
            </w:r>
            <w:r w:rsidRPr="00A30FC8">
              <w:rPr>
                <w:b/>
              </w:rPr>
              <w:t xml:space="preserve"> при инфекционных заболеваниях</w:t>
            </w:r>
          </w:p>
        </w:tc>
        <w:tc>
          <w:tcPr>
            <w:tcW w:w="2541" w:type="pct"/>
            <w:gridSpan w:val="5"/>
            <w:shd w:val="clear" w:color="auto" w:fill="FFFFFF"/>
          </w:tcPr>
          <w:p w14:paraId="4226C0ED" w14:textId="77777777" w:rsidR="00AA6071" w:rsidRPr="00A30FC8" w:rsidRDefault="00AA6071" w:rsidP="00937545">
            <w:pPr>
              <w:rPr>
                <w:rFonts w:eastAsia="Calibri"/>
                <w:b/>
                <w:bCs/>
              </w:rPr>
            </w:pPr>
            <w:r w:rsidRPr="00A30FC8">
              <w:rPr>
                <w:rFonts w:eastAsia="Calibri"/>
                <w:b/>
                <w:bCs/>
              </w:rPr>
              <w:t>Содержание:</w:t>
            </w:r>
          </w:p>
          <w:p w14:paraId="63C41BE9" w14:textId="77777777" w:rsidR="00AA6071" w:rsidRPr="00A30FC8" w:rsidRDefault="00AA6071" w:rsidP="00937545">
            <w:pPr>
              <w:jc w:val="both"/>
            </w:pPr>
            <w:r w:rsidRPr="00A30FC8">
              <w:t xml:space="preserve">Подчеркнуть актуальность проблемы инфекционных заболеваний, протекающих с катаральным и тонзиллярным синдромом. Классификация инфекционных болезней, протекающих с катаральным и тонзиллярным синдромом. Отличия инфекционных болезней, протекающих с катаральным и тонзиллярным желтухой, от хирургических и терапевтических болезней. Болезни, протекающие с катаральным и тонзиллярным синдромом. Роль медсестры в диагностике при катаральном и тонзиллярном синдроме. Взятие исследуемого материала для бактериологического исследования при катаральном и тонзиллярном синдроме. Сестринский уход при катаральном и тонзиллярном синдроме. Текущая и заключительная дезинфекция при инфекционных заболеваниях, протекающих с катаральным и тонзиллярным синдромом. </w:t>
            </w:r>
          </w:p>
        </w:tc>
        <w:tc>
          <w:tcPr>
            <w:tcW w:w="836" w:type="pct"/>
            <w:gridSpan w:val="6"/>
            <w:shd w:val="clear" w:color="auto" w:fill="FFFFFF"/>
          </w:tcPr>
          <w:p w14:paraId="756FB559" w14:textId="77777777" w:rsidR="00AA6071" w:rsidRPr="00A30FC8" w:rsidRDefault="00AA6071" w:rsidP="00937545">
            <w:pPr>
              <w:jc w:val="center"/>
            </w:pPr>
            <w:r w:rsidRPr="00A30FC8">
              <w:t>2</w:t>
            </w:r>
          </w:p>
        </w:tc>
        <w:tc>
          <w:tcPr>
            <w:tcW w:w="463" w:type="pct"/>
            <w:gridSpan w:val="6"/>
            <w:shd w:val="clear" w:color="auto" w:fill="FFFFFF"/>
          </w:tcPr>
          <w:p w14:paraId="598D1343" w14:textId="77777777" w:rsidR="00AA6071" w:rsidRPr="00A30FC8" w:rsidRDefault="00AA6071" w:rsidP="00937545">
            <w:pPr>
              <w:jc w:val="center"/>
            </w:pPr>
            <w:r w:rsidRPr="00A30FC8">
              <w:t>1</w:t>
            </w:r>
          </w:p>
        </w:tc>
      </w:tr>
      <w:tr w:rsidR="00AA6071" w:rsidRPr="00A30FC8" w14:paraId="758E84C8" w14:textId="77777777" w:rsidTr="001F36EE">
        <w:tblPrEx>
          <w:shd w:val="clear" w:color="auto" w:fill="FFFFFF"/>
        </w:tblPrEx>
        <w:trPr>
          <w:gridAfter w:val="1"/>
          <w:wAfter w:w="79" w:type="pct"/>
          <w:trHeight w:val="559"/>
        </w:trPr>
        <w:tc>
          <w:tcPr>
            <w:tcW w:w="1081" w:type="pct"/>
            <w:gridSpan w:val="7"/>
            <w:shd w:val="clear" w:color="auto" w:fill="FFFFFF"/>
          </w:tcPr>
          <w:p w14:paraId="7E8B5869" w14:textId="77777777" w:rsidR="00AA6071" w:rsidRPr="00A30FC8" w:rsidRDefault="00AA6071" w:rsidP="00937545">
            <w:pPr>
              <w:rPr>
                <w:rFonts w:eastAsia="Calibri"/>
                <w:b/>
                <w:bCs/>
              </w:rPr>
            </w:pPr>
            <w:r w:rsidRPr="00A30FC8">
              <w:rPr>
                <w:rFonts w:eastAsia="Calibri"/>
                <w:b/>
                <w:bCs/>
              </w:rPr>
              <w:t xml:space="preserve">Тема: </w:t>
            </w:r>
          </w:p>
          <w:p w14:paraId="42CBB180" w14:textId="77777777" w:rsidR="00AA6071" w:rsidRPr="00A30FC8" w:rsidRDefault="00AA6071" w:rsidP="00937545">
            <w:pPr>
              <w:rPr>
                <w:rFonts w:eastAsia="Calibri"/>
                <w:b/>
                <w:bCs/>
              </w:rPr>
            </w:pPr>
            <w:r w:rsidRPr="00A30FC8">
              <w:rPr>
                <w:rFonts w:eastAsia="Calibri"/>
                <w:b/>
                <w:bCs/>
              </w:rPr>
              <w:t>Сестринский уход при инфекциях дыхательных путей</w:t>
            </w:r>
          </w:p>
        </w:tc>
        <w:tc>
          <w:tcPr>
            <w:tcW w:w="2541" w:type="pct"/>
            <w:gridSpan w:val="5"/>
            <w:shd w:val="clear" w:color="auto" w:fill="FFFFFF"/>
          </w:tcPr>
          <w:p w14:paraId="1B6550FF" w14:textId="77777777" w:rsidR="00AA6071" w:rsidRPr="00A30FC8" w:rsidRDefault="00AA6071" w:rsidP="00937545">
            <w:pPr>
              <w:rPr>
                <w:rFonts w:eastAsia="Calibri"/>
                <w:b/>
                <w:bCs/>
              </w:rPr>
            </w:pPr>
            <w:r w:rsidRPr="00A30FC8">
              <w:rPr>
                <w:rFonts w:eastAsia="Calibri"/>
                <w:b/>
                <w:bCs/>
              </w:rPr>
              <w:t xml:space="preserve">Практическое занятие </w:t>
            </w:r>
          </w:p>
          <w:p w14:paraId="18E103C8" w14:textId="77777777" w:rsidR="00AA6071" w:rsidRPr="00A30FC8" w:rsidRDefault="00AA6071" w:rsidP="00937545">
            <w:pPr>
              <w:jc w:val="both"/>
              <w:rPr>
                <w:rFonts w:eastAsia="Calibri"/>
                <w:bCs/>
              </w:rPr>
            </w:pPr>
            <w:r w:rsidRPr="00A30FC8">
              <w:rPr>
                <w:rFonts w:eastAsia="Calibri"/>
                <w:bCs/>
              </w:rPr>
              <w:t>Сбор эпидемиологического анамнеза у больных гриппом, ОРВИ, менингококковой инфекцией, дифтерией и инфекционным мононуклеозом. Выявление проблем пациента при гриппе, ОРВИ, менингококковой инфекции, дифтерии и инфекционном мононуклеозе.</w:t>
            </w:r>
          </w:p>
          <w:p w14:paraId="0B5ACB87" w14:textId="77777777" w:rsidR="00AA6071" w:rsidRPr="00A30FC8" w:rsidRDefault="00AA6071" w:rsidP="00937545">
            <w:pPr>
              <w:rPr>
                <w:rFonts w:eastAsia="Calibri"/>
                <w:bCs/>
              </w:rPr>
            </w:pPr>
            <w:r w:rsidRPr="00A30FC8">
              <w:rPr>
                <w:rFonts w:eastAsia="Calibri"/>
                <w:bCs/>
              </w:rPr>
              <w:t>Наблюдение и уход за больными при инфекциях дыхательных путей.</w:t>
            </w:r>
          </w:p>
          <w:p w14:paraId="353EB28A" w14:textId="77777777" w:rsidR="00AA6071" w:rsidRPr="00A30FC8" w:rsidRDefault="00AA6071" w:rsidP="00937545">
            <w:pPr>
              <w:jc w:val="both"/>
              <w:rPr>
                <w:rFonts w:eastAsia="Calibri"/>
                <w:bCs/>
              </w:rPr>
            </w:pPr>
            <w:r w:rsidRPr="00A30FC8">
              <w:rPr>
                <w:rFonts w:eastAsia="Calibri"/>
                <w:bCs/>
              </w:rPr>
              <w:t>Выполнение манипуляций и процедур по назначению врача. Организация питьевого режима. Изучение особенностей введения противогриппозной вакцины, вакцины против менингококковой инфекции и противодифтерийной сыворотки. Подготовка пациента и медицинского инструментария к спинномозговой пункции.</w:t>
            </w:r>
          </w:p>
        </w:tc>
        <w:tc>
          <w:tcPr>
            <w:tcW w:w="836" w:type="pct"/>
            <w:gridSpan w:val="6"/>
            <w:shd w:val="clear" w:color="auto" w:fill="FFFFFF"/>
          </w:tcPr>
          <w:p w14:paraId="41543053" w14:textId="77777777" w:rsidR="00AA6071" w:rsidRPr="00A30FC8" w:rsidRDefault="00AA6071" w:rsidP="00937545">
            <w:pPr>
              <w:jc w:val="center"/>
            </w:pPr>
            <w:r w:rsidRPr="00A30FC8">
              <w:t>4</w:t>
            </w:r>
          </w:p>
        </w:tc>
        <w:tc>
          <w:tcPr>
            <w:tcW w:w="463" w:type="pct"/>
            <w:gridSpan w:val="6"/>
            <w:shd w:val="clear" w:color="auto" w:fill="FFFFFF"/>
          </w:tcPr>
          <w:p w14:paraId="55CEB1F9" w14:textId="77777777" w:rsidR="00AA6071" w:rsidRPr="00A30FC8" w:rsidRDefault="00AA6071" w:rsidP="00937545">
            <w:pPr>
              <w:jc w:val="center"/>
            </w:pPr>
            <w:r w:rsidRPr="00A30FC8">
              <w:t>3</w:t>
            </w:r>
          </w:p>
        </w:tc>
      </w:tr>
      <w:tr w:rsidR="00AA6071" w:rsidRPr="00A30FC8" w14:paraId="25E35DFC" w14:textId="77777777" w:rsidTr="001F36EE">
        <w:tblPrEx>
          <w:shd w:val="clear" w:color="auto" w:fill="FFFFFF"/>
        </w:tblPrEx>
        <w:trPr>
          <w:gridAfter w:val="1"/>
          <w:wAfter w:w="79" w:type="pct"/>
          <w:trHeight w:val="1966"/>
        </w:trPr>
        <w:tc>
          <w:tcPr>
            <w:tcW w:w="1081" w:type="pct"/>
            <w:gridSpan w:val="7"/>
            <w:shd w:val="clear" w:color="auto" w:fill="FFFFFF"/>
          </w:tcPr>
          <w:p w14:paraId="7788D900" w14:textId="77777777" w:rsidR="00AA6071" w:rsidRPr="00A30FC8" w:rsidRDefault="00AA6071" w:rsidP="00937545">
            <w:pPr>
              <w:rPr>
                <w:rFonts w:eastAsia="Calibri"/>
                <w:b/>
                <w:bCs/>
              </w:rPr>
            </w:pPr>
            <w:r w:rsidRPr="00A30FC8">
              <w:rPr>
                <w:rFonts w:eastAsia="Calibri"/>
                <w:b/>
                <w:bCs/>
              </w:rPr>
              <w:lastRenderedPageBreak/>
              <w:t>Тема 5.20</w:t>
            </w:r>
          </w:p>
          <w:p w14:paraId="57F9C804"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Сестринский уход при маляри</w:t>
            </w:r>
            <w:r w:rsidR="00486174" w:rsidRPr="00A30FC8">
              <w:rPr>
                <w:b/>
                <w:bCs/>
              </w:rPr>
              <w:t>и</w:t>
            </w:r>
          </w:p>
        </w:tc>
        <w:tc>
          <w:tcPr>
            <w:tcW w:w="2541" w:type="pct"/>
            <w:gridSpan w:val="5"/>
            <w:shd w:val="clear" w:color="auto" w:fill="FFFFFF"/>
          </w:tcPr>
          <w:p w14:paraId="247B1467" w14:textId="77777777" w:rsidR="00AA6071" w:rsidRPr="00A30FC8" w:rsidRDefault="00AA6071" w:rsidP="00937545">
            <w:pPr>
              <w:rPr>
                <w:bCs/>
              </w:rPr>
            </w:pPr>
            <w:r w:rsidRPr="00A30FC8">
              <w:rPr>
                <w:rFonts w:eastAsia="Calibri"/>
                <w:b/>
                <w:bCs/>
              </w:rPr>
              <w:t>Содержание</w:t>
            </w:r>
            <w:r w:rsidRPr="00A30FC8">
              <w:rPr>
                <w:b/>
                <w:bCs/>
              </w:rPr>
              <w:t>:</w:t>
            </w:r>
          </w:p>
          <w:p w14:paraId="20CA69D1" w14:textId="77777777" w:rsidR="00AA6071" w:rsidRPr="00A30FC8" w:rsidRDefault="00AA6071" w:rsidP="00937545">
            <w:pPr>
              <w:jc w:val="both"/>
            </w:pPr>
            <w:r w:rsidRPr="00A30FC8">
              <w:rPr>
                <w:bCs/>
              </w:rPr>
              <w:t>Малярия определение, распространенность, эпидемиологические особенности. Клинические периоды в течение малярии, проявления периода первичных малярийных пароксизмов. Осложнения: малярийная кома. Принципы диагностики. Правила взятия крови и приготовление мазка и «толстой капли» для выявления плазмодиев. Принципы лечения и ухода. Профилактика и меры борьбы с инфекцией.</w:t>
            </w:r>
          </w:p>
        </w:tc>
        <w:tc>
          <w:tcPr>
            <w:tcW w:w="836" w:type="pct"/>
            <w:gridSpan w:val="6"/>
            <w:shd w:val="clear" w:color="auto" w:fill="FFFFFF"/>
          </w:tcPr>
          <w:p w14:paraId="104A4BD3" w14:textId="77777777" w:rsidR="00AA6071" w:rsidRPr="00A30FC8" w:rsidRDefault="00AA6071" w:rsidP="00937545">
            <w:pPr>
              <w:jc w:val="center"/>
            </w:pPr>
            <w:r w:rsidRPr="00A30FC8">
              <w:t>2</w:t>
            </w:r>
          </w:p>
        </w:tc>
        <w:tc>
          <w:tcPr>
            <w:tcW w:w="463" w:type="pct"/>
            <w:gridSpan w:val="6"/>
            <w:shd w:val="clear" w:color="auto" w:fill="FFFFFF"/>
          </w:tcPr>
          <w:p w14:paraId="0D4B896A" w14:textId="77777777" w:rsidR="00AA6071" w:rsidRPr="00A30FC8" w:rsidRDefault="00AA6071" w:rsidP="00937545">
            <w:pPr>
              <w:jc w:val="center"/>
            </w:pPr>
            <w:r w:rsidRPr="00A30FC8">
              <w:t>1</w:t>
            </w:r>
          </w:p>
        </w:tc>
      </w:tr>
      <w:tr w:rsidR="00AA6071" w:rsidRPr="00A30FC8" w14:paraId="331D6D01" w14:textId="77777777" w:rsidTr="001F36EE">
        <w:tblPrEx>
          <w:shd w:val="clear" w:color="auto" w:fill="FFFFFF"/>
        </w:tblPrEx>
        <w:trPr>
          <w:gridAfter w:val="1"/>
          <w:wAfter w:w="79" w:type="pct"/>
          <w:trHeight w:val="1695"/>
        </w:trPr>
        <w:tc>
          <w:tcPr>
            <w:tcW w:w="1081" w:type="pct"/>
            <w:gridSpan w:val="7"/>
            <w:shd w:val="clear" w:color="auto" w:fill="FFFFFF"/>
          </w:tcPr>
          <w:p w14:paraId="1E99420C" w14:textId="77777777" w:rsidR="00AA6071" w:rsidRPr="00A30FC8" w:rsidRDefault="00AA6071" w:rsidP="00937545">
            <w:pPr>
              <w:rPr>
                <w:rFonts w:eastAsia="Calibri"/>
                <w:b/>
                <w:bCs/>
              </w:rPr>
            </w:pPr>
            <w:r w:rsidRPr="00A30FC8">
              <w:rPr>
                <w:rFonts w:eastAsia="Calibri"/>
                <w:b/>
                <w:bCs/>
              </w:rPr>
              <w:t>Тема 5.21</w:t>
            </w:r>
          </w:p>
          <w:p w14:paraId="7887945B"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Сестринский уход при сыпно</w:t>
            </w:r>
            <w:r w:rsidR="00486174" w:rsidRPr="00A30FC8">
              <w:rPr>
                <w:b/>
                <w:bCs/>
              </w:rPr>
              <w:t>м</w:t>
            </w:r>
            <w:r w:rsidRPr="00A30FC8">
              <w:rPr>
                <w:b/>
                <w:bCs/>
              </w:rPr>
              <w:t xml:space="preserve"> тиф</w:t>
            </w:r>
            <w:r w:rsidR="00486174" w:rsidRPr="00A30FC8">
              <w:rPr>
                <w:b/>
                <w:bCs/>
              </w:rPr>
              <w:t xml:space="preserve">е </w:t>
            </w:r>
          </w:p>
        </w:tc>
        <w:tc>
          <w:tcPr>
            <w:tcW w:w="2541" w:type="pct"/>
            <w:gridSpan w:val="5"/>
            <w:shd w:val="clear" w:color="auto" w:fill="FFFFFF"/>
          </w:tcPr>
          <w:p w14:paraId="04536AA3" w14:textId="77777777" w:rsidR="00AA6071" w:rsidRPr="00A30FC8" w:rsidRDefault="00AA6071" w:rsidP="00937545">
            <w:pPr>
              <w:rPr>
                <w:bCs/>
              </w:rPr>
            </w:pPr>
            <w:r w:rsidRPr="00A30FC8">
              <w:rPr>
                <w:rFonts w:eastAsia="Calibri"/>
                <w:b/>
                <w:bCs/>
              </w:rPr>
              <w:t>Содержание</w:t>
            </w:r>
            <w:r w:rsidRPr="00A30FC8">
              <w:rPr>
                <w:b/>
                <w:bCs/>
              </w:rPr>
              <w:t>:</w:t>
            </w:r>
          </w:p>
          <w:p w14:paraId="0F2EA132" w14:textId="77777777" w:rsidR="00AA6071" w:rsidRPr="00A30FC8" w:rsidRDefault="00AA6071" w:rsidP="00937545">
            <w:pPr>
              <w:jc w:val="both"/>
            </w:pPr>
            <w:r w:rsidRPr="00A30FC8">
              <w:rPr>
                <w:bCs/>
              </w:rPr>
              <w:t>Сыпной тиф, определение, распространенность, эпидемиология. Клинические проявления. Возможные осложнения (острая сосудистая недостаточность, тромбофлебиты, психозы). Диагностика. Принципы лечения и ухода. Профилактика сыпного тифа. Меры борьбы с педикулезом у больных. Противоэпидемическая работа в очагах.</w:t>
            </w:r>
          </w:p>
        </w:tc>
        <w:tc>
          <w:tcPr>
            <w:tcW w:w="836" w:type="pct"/>
            <w:gridSpan w:val="6"/>
            <w:shd w:val="clear" w:color="auto" w:fill="FFFFFF"/>
          </w:tcPr>
          <w:p w14:paraId="0AEAB490" w14:textId="77777777" w:rsidR="00AA6071" w:rsidRPr="00A30FC8" w:rsidRDefault="00AA6071" w:rsidP="00937545">
            <w:pPr>
              <w:jc w:val="center"/>
            </w:pPr>
            <w:r w:rsidRPr="00A30FC8">
              <w:t>2</w:t>
            </w:r>
          </w:p>
        </w:tc>
        <w:tc>
          <w:tcPr>
            <w:tcW w:w="463" w:type="pct"/>
            <w:gridSpan w:val="6"/>
            <w:shd w:val="clear" w:color="auto" w:fill="FFFFFF"/>
          </w:tcPr>
          <w:p w14:paraId="691DB108" w14:textId="77777777" w:rsidR="00AA6071" w:rsidRPr="00A30FC8" w:rsidRDefault="00AA6071" w:rsidP="00937545">
            <w:pPr>
              <w:jc w:val="center"/>
            </w:pPr>
            <w:r w:rsidRPr="00A30FC8">
              <w:t>1</w:t>
            </w:r>
          </w:p>
        </w:tc>
      </w:tr>
      <w:tr w:rsidR="00AA6071" w:rsidRPr="00A30FC8" w14:paraId="6B471475" w14:textId="77777777" w:rsidTr="001F36EE">
        <w:tblPrEx>
          <w:shd w:val="clear" w:color="auto" w:fill="FFFFFF"/>
        </w:tblPrEx>
        <w:trPr>
          <w:gridAfter w:val="1"/>
          <w:wAfter w:w="79" w:type="pct"/>
          <w:trHeight w:val="1682"/>
        </w:trPr>
        <w:tc>
          <w:tcPr>
            <w:tcW w:w="1081" w:type="pct"/>
            <w:gridSpan w:val="7"/>
            <w:shd w:val="clear" w:color="auto" w:fill="FFFFFF"/>
          </w:tcPr>
          <w:p w14:paraId="0AEB84D3"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A30FC8">
              <w:rPr>
                <w:rFonts w:eastAsia="Calibri"/>
                <w:b/>
                <w:bCs/>
              </w:rPr>
              <w:t xml:space="preserve">Тема: </w:t>
            </w:r>
          </w:p>
          <w:p w14:paraId="085354BE"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A30FC8">
              <w:rPr>
                <w:rFonts w:eastAsia="Calibri"/>
                <w:b/>
                <w:bCs/>
              </w:rPr>
              <w:t xml:space="preserve">Сестринский уход при трансмиссивных инфекциях </w:t>
            </w:r>
          </w:p>
        </w:tc>
        <w:tc>
          <w:tcPr>
            <w:tcW w:w="2541" w:type="pct"/>
            <w:gridSpan w:val="5"/>
            <w:shd w:val="clear" w:color="auto" w:fill="FFFFFF"/>
          </w:tcPr>
          <w:p w14:paraId="7FE6B870" w14:textId="77777777" w:rsidR="00AA6071" w:rsidRPr="00A30FC8" w:rsidRDefault="00AA6071" w:rsidP="00937545">
            <w:pPr>
              <w:rPr>
                <w:rFonts w:eastAsia="Calibri"/>
                <w:b/>
                <w:bCs/>
              </w:rPr>
            </w:pPr>
            <w:r w:rsidRPr="00A30FC8">
              <w:rPr>
                <w:rFonts w:eastAsia="Calibri"/>
                <w:b/>
                <w:bCs/>
              </w:rPr>
              <w:t xml:space="preserve">Практическое занятие </w:t>
            </w:r>
          </w:p>
          <w:p w14:paraId="513EA276" w14:textId="77777777" w:rsidR="00AA6071" w:rsidRPr="00A30FC8" w:rsidRDefault="00AA6071" w:rsidP="00937545">
            <w:pPr>
              <w:jc w:val="both"/>
              <w:rPr>
                <w:rFonts w:eastAsia="Calibri"/>
                <w:bCs/>
              </w:rPr>
            </w:pPr>
            <w:r w:rsidRPr="00A30FC8">
              <w:rPr>
                <w:rFonts w:eastAsia="Calibri"/>
                <w:bCs/>
              </w:rPr>
              <w:t xml:space="preserve">Сбор анамнеза и эпидемиологического анамнеза при трансмиссивных инфекциях (малярия, сыпной тиф, болезнь </w:t>
            </w:r>
            <w:proofErr w:type="spellStart"/>
            <w:r w:rsidRPr="00A30FC8">
              <w:rPr>
                <w:rFonts w:eastAsia="Calibri"/>
                <w:bCs/>
              </w:rPr>
              <w:t>Брилля</w:t>
            </w:r>
            <w:proofErr w:type="spellEnd"/>
            <w:r w:rsidRPr="00A30FC8">
              <w:rPr>
                <w:rFonts w:eastAsia="Calibri"/>
                <w:bCs/>
              </w:rPr>
              <w:t xml:space="preserve">). Выявление проблем пациента при трансмиссивных инфекциях. Взятие материала для лабораторной диагностики. Проведение санитарной обработки больных с педикулёзом. Оказание доврачебной помощи при неотложных состояниях (малярийная кома, </w:t>
            </w:r>
            <w:proofErr w:type="spellStart"/>
            <w:r w:rsidRPr="00A30FC8">
              <w:rPr>
                <w:rFonts w:eastAsia="Calibri"/>
                <w:bCs/>
              </w:rPr>
              <w:t>гемоглобинурийная</w:t>
            </w:r>
            <w:proofErr w:type="spellEnd"/>
            <w:r w:rsidRPr="00A30FC8">
              <w:rPr>
                <w:rFonts w:eastAsia="Calibri"/>
                <w:bCs/>
              </w:rPr>
              <w:t xml:space="preserve"> лихорадка, инфекционно-токсический шок, тифозный статус). Осуществление ухода за лихорадящими больными. </w:t>
            </w:r>
          </w:p>
        </w:tc>
        <w:tc>
          <w:tcPr>
            <w:tcW w:w="836" w:type="pct"/>
            <w:gridSpan w:val="6"/>
            <w:shd w:val="clear" w:color="auto" w:fill="FFFFFF"/>
          </w:tcPr>
          <w:p w14:paraId="6AEB79C8" w14:textId="77777777" w:rsidR="00AA6071" w:rsidRPr="00A30FC8" w:rsidRDefault="00AA6071" w:rsidP="00937545">
            <w:pPr>
              <w:jc w:val="center"/>
            </w:pPr>
            <w:r w:rsidRPr="00A30FC8">
              <w:t>4</w:t>
            </w:r>
          </w:p>
        </w:tc>
        <w:tc>
          <w:tcPr>
            <w:tcW w:w="463" w:type="pct"/>
            <w:gridSpan w:val="6"/>
            <w:shd w:val="clear" w:color="auto" w:fill="FFFFFF"/>
          </w:tcPr>
          <w:p w14:paraId="66ABE397" w14:textId="77777777" w:rsidR="00AA6071" w:rsidRPr="00A30FC8" w:rsidRDefault="00AA6071" w:rsidP="00937545">
            <w:pPr>
              <w:jc w:val="center"/>
            </w:pPr>
            <w:r w:rsidRPr="00A30FC8">
              <w:t>3</w:t>
            </w:r>
          </w:p>
        </w:tc>
      </w:tr>
      <w:tr w:rsidR="00AA6071" w:rsidRPr="00A30FC8" w14:paraId="75030355" w14:textId="77777777" w:rsidTr="001F36EE">
        <w:tblPrEx>
          <w:shd w:val="clear" w:color="auto" w:fill="FFFFFF"/>
        </w:tblPrEx>
        <w:trPr>
          <w:gridAfter w:val="1"/>
          <w:wAfter w:w="79" w:type="pct"/>
          <w:trHeight w:val="1682"/>
        </w:trPr>
        <w:tc>
          <w:tcPr>
            <w:tcW w:w="1081" w:type="pct"/>
            <w:gridSpan w:val="7"/>
            <w:shd w:val="clear" w:color="auto" w:fill="FFFFFF"/>
          </w:tcPr>
          <w:p w14:paraId="20E8CF55"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rFonts w:eastAsia="Calibri"/>
                <w:b/>
                <w:bCs/>
              </w:rPr>
              <w:t>Тема 5.22</w:t>
            </w:r>
          </w:p>
          <w:p w14:paraId="1E66A90D"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Сестринский уход при геморрагическ</w:t>
            </w:r>
            <w:r w:rsidR="00022654" w:rsidRPr="00A30FC8">
              <w:rPr>
                <w:b/>
                <w:bCs/>
              </w:rPr>
              <w:t>их</w:t>
            </w:r>
            <w:r w:rsidRPr="00A30FC8">
              <w:rPr>
                <w:b/>
                <w:bCs/>
              </w:rPr>
              <w:t xml:space="preserve"> лихорадк</w:t>
            </w:r>
            <w:r w:rsidR="00022654" w:rsidRPr="00A30FC8">
              <w:rPr>
                <w:b/>
                <w:bCs/>
              </w:rPr>
              <w:t>ах</w:t>
            </w:r>
          </w:p>
        </w:tc>
        <w:tc>
          <w:tcPr>
            <w:tcW w:w="2541" w:type="pct"/>
            <w:gridSpan w:val="5"/>
            <w:shd w:val="clear" w:color="auto" w:fill="FFFFFF"/>
          </w:tcPr>
          <w:p w14:paraId="637021E6" w14:textId="77777777" w:rsidR="00AA6071" w:rsidRPr="00A30FC8" w:rsidRDefault="00AA6071" w:rsidP="00937545">
            <w:pPr>
              <w:rPr>
                <w:b/>
                <w:bCs/>
              </w:rPr>
            </w:pPr>
            <w:r w:rsidRPr="00A30FC8">
              <w:rPr>
                <w:rFonts w:eastAsia="Calibri"/>
                <w:b/>
                <w:bCs/>
              </w:rPr>
              <w:t>Содержание</w:t>
            </w:r>
            <w:r w:rsidRPr="00A30FC8">
              <w:rPr>
                <w:b/>
                <w:bCs/>
              </w:rPr>
              <w:t xml:space="preserve">: </w:t>
            </w:r>
          </w:p>
          <w:p w14:paraId="5FD16E03" w14:textId="77777777" w:rsidR="00AA6071" w:rsidRPr="00A30FC8" w:rsidRDefault="00AA6071" w:rsidP="00937545">
            <w:pPr>
              <w:rPr>
                <w:bCs/>
              </w:rPr>
            </w:pPr>
            <w:r w:rsidRPr="00A30FC8">
              <w:rPr>
                <w:bCs/>
              </w:rPr>
              <w:t>Понятие о трансмиссивных заболеваниях.</w:t>
            </w:r>
          </w:p>
          <w:p w14:paraId="007653CB" w14:textId="77777777" w:rsidR="00AA6071" w:rsidRPr="00A30FC8" w:rsidRDefault="00AA6071" w:rsidP="00937545">
            <w:pPr>
              <w:jc w:val="both"/>
            </w:pPr>
            <w:r w:rsidRPr="00A30FC8">
              <w:rPr>
                <w:bCs/>
              </w:rPr>
              <w:t xml:space="preserve">Подчеркнуть актуальность проблемы. Этиология, </w:t>
            </w:r>
            <w:proofErr w:type="gramStart"/>
            <w:r w:rsidRPr="00A30FC8">
              <w:rPr>
                <w:bCs/>
              </w:rPr>
              <w:t>эпидемиология  заболеваний</w:t>
            </w:r>
            <w:proofErr w:type="gramEnd"/>
            <w:r w:rsidRPr="00A30FC8">
              <w:rPr>
                <w:bCs/>
              </w:rPr>
              <w:t xml:space="preserve">. Природная </w:t>
            </w:r>
            <w:proofErr w:type="spellStart"/>
            <w:r w:rsidRPr="00A30FC8">
              <w:rPr>
                <w:bCs/>
              </w:rPr>
              <w:t>очаговость</w:t>
            </w:r>
            <w:proofErr w:type="spellEnd"/>
            <w:r w:rsidRPr="00A30FC8">
              <w:rPr>
                <w:bCs/>
              </w:rPr>
              <w:t>. Профессиональная заболеваемость. Основные клинические проявления болезней. Возможные осложнения (геморрагический шок, ИТШ). Диагностика. Лечение и уход. Профилактика. Противоэпидемические мероприятия.</w:t>
            </w:r>
          </w:p>
        </w:tc>
        <w:tc>
          <w:tcPr>
            <w:tcW w:w="836" w:type="pct"/>
            <w:gridSpan w:val="6"/>
            <w:shd w:val="clear" w:color="auto" w:fill="FFFFFF"/>
          </w:tcPr>
          <w:p w14:paraId="56793909" w14:textId="77777777" w:rsidR="00AA6071" w:rsidRPr="00A30FC8" w:rsidRDefault="00AA6071" w:rsidP="00937545">
            <w:pPr>
              <w:jc w:val="center"/>
            </w:pPr>
            <w:r w:rsidRPr="00A30FC8">
              <w:t>2</w:t>
            </w:r>
          </w:p>
        </w:tc>
        <w:tc>
          <w:tcPr>
            <w:tcW w:w="463" w:type="pct"/>
            <w:gridSpan w:val="6"/>
            <w:shd w:val="clear" w:color="auto" w:fill="FFFFFF"/>
          </w:tcPr>
          <w:p w14:paraId="038DE125" w14:textId="77777777" w:rsidR="00AA6071" w:rsidRPr="00A30FC8" w:rsidRDefault="00AA6071" w:rsidP="00937545">
            <w:pPr>
              <w:jc w:val="center"/>
            </w:pPr>
            <w:r w:rsidRPr="00A30FC8">
              <w:t>1</w:t>
            </w:r>
          </w:p>
        </w:tc>
      </w:tr>
      <w:tr w:rsidR="00AA6071" w:rsidRPr="00A30FC8" w14:paraId="46E27EFA" w14:textId="77777777" w:rsidTr="001F36EE">
        <w:tblPrEx>
          <w:shd w:val="clear" w:color="auto" w:fill="FFFFFF"/>
        </w:tblPrEx>
        <w:trPr>
          <w:gridAfter w:val="1"/>
          <w:wAfter w:w="79" w:type="pct"/>
          <w:trHeight w:val="1682"/>
        </w:trPr>
        <w:tc>
          <w:tcPr>
            <w:tcW w:w="1081" w:type="pct"/>
            <w:gridSpan w:val="7"/>
            <w:shd w:val="clear" w:color="auto" w:fill="FFFFFF"/>
          </w:tcPr>
          <w:p w14:paraId="0FA3CB3E"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A30FC8">
              <w:rPr>
                <w:rFonts w:eastAsia="Calibri"/>
                <w:b/>
                <w:bCs/>
              </w:rPr>
              <w:lastRenderedPageBreak/>
              <w:t xml:space="preserve">Тема: </w:t>
            </w:r>
          </w:p>
          <w:p w14:paraId="19B8CAA4" w14:textId="77777777" w:rsidR="00AA6071" w:rsidRPr="00A30FC8" w:rsidRDefault="00AA6071" w:rsidP="0093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A30FC8">
              <w:rPr>
                <w:rFonts w:eastAsia="Calibri"/>
                <w:b/>
                <w:bCs/>
              </w:rPr>
              <w:t>Сестринский уход при трансмиссивных инфекциях</w:t>
            </w:r>
          </w:p>
        </w:tc>
        <w:tc>
          <w:tcPr>
            <w:tcW w:w="2541" w:type="pct"/>
            <w:gridSpan w:val="5"/>
            <w:shd w:val="clear" w:color="auto" w:fill="FFFFFF"/>
          </w:tcPr>
          <w:p w14:paraId="6142A322" w14:textId="77777777" w:rsidR="00AA6071" w:rsidRPr="00A30FC8" w:rsidRDefault="00AA6071" w:rsidP="00937545">
            <w:pPr>
              <w:rPr>
                <w:rFonts w:eastAsia="Calibri"/>
                <w:b/>
                <w:bCs/>
              </w:rPr>
            </w:pPr>
            <w:r w:rsidRPr="00A30FC8">
              <w:rPr>
                <w:rFonts w:eastAsia="Calibri"/>
                <w:b/>
                <w:bCs/>
              </w:rPr>
              <w:t xml:space="preserve">Практическое занятие </w:t>
            </w:r>
          </w:p>
          <w:p w14:paraId="547939F9" w14:textId="77777777" w:rsidR="00AA6071" w:rsidRPr="00A30FC8" w:rsidRDefault="00AA6071" w:rsidP="00937545">
            <w:pPr>
              <w:jc w:val="both"/>
              <w:rPr>
                <w:rFonts w:eastAsia="Calibri"/>
                <w:bCs/>
              </w:rPr>
            </w:pPr>
            <w:r w:rsidRPr="00A30FC8">
              <w:rPr>
                <w:rFonts w:eastAsia="Calibri"/>
                <w:bCs/>
              </w:rPr>
              <w:t>Сбор анамнеза и эпидемиологического анамнеза заболевания при трансмиссивных инфекциях (Крымская геморрагическая лихорадка). Выявление проблем пациента с Крымской геморрагической лихорадкой. Взятие материала для лабораторной диагностики геморрагических лихорадок. Проведение санитарной обработки больных. Оказание доврачебной помощи при неотложных состояниях (инфекционно-токсический шок, геморрагические проявления). Осуществление ухода за лихорадящими больными при трансмиссивных инфекциях (Крымская геморрагическая лихорадка).</w:t>
            </w:r>
          </w:p>
        </w:tc>
        <w:tc>
          <w:tcPr>
            <w:tcW w:w="836" w:type="pct"/>
            <w:gridSpan w:val="6"/>
            <w:shd w:val="clear" w:color="auto" w:fill="FFFFFF"/>
          </w:tcPr>
          <w:p w14:paraId="49B1F181" w14:textId="77777777" w:rsidR="00AA6071" w:rsidRPr="00A30FC8" w:rsidRDefault="00AA6071" w:rsidP="00937545">
            <w:pPr>
              <w:jc w:val="center"/>
            </w:pPr>
            <w:r w:rsidRPr="00A30FC8">
              <w:t>4</w:t>
            </w:r>
          </w:p>
        </w:tc>
        <w:tc>
          <w:tcPr>
            <w:tcW w:w="463" w:type="pct"/>
            <w:gridSpan w:val="6"/>
            <w:shd w:val="clear" w:color="auto" w:fill="FFFFFF"/>
          </w:tcPr>
          <w:p w14:paraId="4A8AB8DB" w14:textId="77777777" w:rsidR="00AA6071" w:rsidRPr="00A30FC8" w:rsidRDefault="00AA6071" w:rsidP="00937545">
            <w:pPr>
              <w:jc w:val="center"/>
            </w:pPr>
            <w:r w:rsidRPr="00A30FC8">
              <w:t>3</w:t>
            </w:r>
          </w:p>
        </w:tc>
      </w:tr>
      <w:tr w:rsidR="00064EA8" w:rsidRPr="00A30FC8" w14:paraId="5E28BB58" w14:textId="77777777" w:rsidTr="00BC66C3">
        <w:tblPrEx>
          <w:shd w:val="clear" w:color="auto" w:fill="FFFFFF"/>
        </w:tblPrEx>
        <w:trPr>
          <w:gridAfter w:val="1"/>
          <w:wAfter w:w="79" w:type="pct"/>
          <w:trHeight w:val="2208"/>
        </w:trPr>
        <w:tc>
          <w:tcPr>
            <w:tcW w:w="1081" w:type="pct"/>
            <w:gridSpan w:val="7"/>
            <w:tcBorders>
              <w:top w:val="single" w:sz="4" w:space="0" w:color="auto"/>
              <w:left w:val="single" w:sz="4" w:space="0" w:color="auto"/>
              <w:bottom w:val="single" w:sz="4" w:space="0" w:color="auto"/>
              <w:right w:val="single" w:sz="4" w:space="0" w:color="auto"/>
            </w:tcBorders>
          </w:tcPr>
          <w:p w14:paraId="7A2E195B" w14:textId="77777777" w:rsidR="00064EA8" w:rsidRPr="00A30FC8" w:rsidRDefault="00064EA8" w:rsidP="00064EA8">
            <w:pPr>
              <w:jc w:val="both"/>
              <w:rPr>
                <w:b/>
              </w:rPr>
            </w:pPr>
            <w:r w:rsidRPr="00A30FC8">
              <w:rPr>
                <w:b/>
              </w:rPr>
              <w:t>Тема 5.23</w:t>
            </w:r>
          </w:p>
          <w:p w14:paraId="558F9E69" w14:textId="77777777" w:rsidR="00064EA8" w:rsidRPr="00A30FC8" w:rsidRDefault="00064EA8" w:rsidP="00064EA8">
            <w:pPr>
              <w:jc w:val="both"/>
            </w:pPr>
            <w:r w:rsidRPr="00A30FC8">
              <w:rPr>
                <w:b/>
              </w:rPr>
              <w:t>Синдром интоксикации. Сестринский уход при лихорадке.</w:t>
            </w:r>
          </w:p>
        </w:tc>
        <w:tc>
          <w:tcPr>
            <w:tcW w:w="2541" w:type="pct"/>
            <w:gridSpan w:val="5"/>
            <w:tcBorders>
              <w:bottom w:val="single" w:sz="4" w:space="0" w:color="auto"/>
            </w:tcBorders>
            <w:shd w:val="clear" w:color="auto" w:fill="FFFFFF"/>
          </w:tcPr>
          <w:p w14:paraId="01BD00C8" w14:textId="77777777" w:rsidR="00064EA8" w:rsidRPr="00A30FC8" w:rsidRDefault="00064EA8" w:rsidP="00064EA8">
            <w:pPr>
              <w:rPr>
                <w:rFonts w:eastAsia="Calibri"/>
                <w:b/>
                <w:bCs/>
              </w:rPr>
            </w:pPr>
            <w:r w:rsidRPr="00A30FC8">
              <w:rPr>
                <w:rFonts w:eastAsia="Calibri"/>
                <w:b/>
                <w:bCs/>
              </w:rPr>
              <w:t>Содержание:</w:t>
            </w:r>
          </w:p>
          <w:p w14:paraId="4AD3BBF1" w14:textId="77777777" w:rsidR="00064EA8" w:rsidRPr="00A30FC8" w:rsidRDefault="00064EA8" w:rsidP="00064EA8">
            <w:pPr>
              <w:jc w:val="both"/>
            </w:pPr>
            <w:r w:rsidRPr="00A30FC8">
              <w:t xml:space="preserve">Подчеркнуть актуальность проблемы инфекционных заболеваний, протекающих с синдромом интоксикации. Классификация инфекционных болезней, протекающих </w:t>
            </w:r>
            <w:proofErr w:type="gramStart"/>
            <w:r w:rsidRPr="00A30FC8">
              <w:t>с  синдромом</w:t>
            </w:r>
            <w:proofErr w:type="gramEnd"/>
            <w:r w:rsidRPr="00A30FC8">
              <w:t xml:space="preserve"> интоксикации. Отличия инфекционных болезней, протекающих с синдромом интоксикации, от хирургических и терапевтических болезней. Болезни, протекающие с синдромом интоксикации. Роль медсестры в диагностике синдрома интоксикации. </w:t>
            </w:r>
          </w:p>
        </w:tc>
        <w:tc>
          <w:tcPr>
            <w:tcW w:w="836" w:type="pct"/>
            <w:gridSpan w:val="6"/>
            <w:shd w:val="clear" w:color="auto" w:fill="FFFFFF"/>
          </w:tcPr>
          <w:p w14:paraId="37DDEABD" w14:textId="77777777" w:rsidR="00064EA8" w:rsidRPr="00A30FC8" w:rsidRDefault="00064EA8" w:rsidP="00064EA8">
            <w:pPr>
              <w:jc w:val="center"/>
            </w:pPr>
            <w:r w:rsidRPr="00A30FC8">
              <w:t>2</w:t>
            </w:r>
          </w:p>
        </w:tc>
        <w:tc>
          <w:tcPr>
            <w:tcW w:w="463" w:type="pct"/>
            <w:gridSpan w:val="6"/>
            <w:shd w:val="clear" w:color="auto" w:fill="FFFFFF"/>
          </w:tcPr>
          <w:p w14:paraId="57832B80" w14:textId="77777777" w:rsidR="00064EA8" w:rsidRPr="00A30FC8" w:rsidRDefault="00064EA8" w:rsidP="00064EA8">
            <w:pPr>
              <w:jc w:val="center"/>
            </w:pPr>
            <w:r w:rsidRPr="00A30FC8">
              <w:t>1</w:t>
            </w:r>
          </w:p>
        </w:tc>
      </w:tr>
      <w:tr w:rsidR="00064EA8" w:rsidRPr="00A30FC8" w14:paraId="15628E76" w14:textId="77777777" w:rsidTr="001F36EE">
        <w:tblPrEx>
          <w:shd w:val="clear" w:color="auto" w:fill="FFFFFF"/>
        </w:tblPrEx>
        <w:trPr>
          <w:gridAfter w:val="1"/>
          <w:wAfter w:w="79" w:type="pct"/>
          <w:trHeight w:val="1448"/>
        </w:trPr>
        <w:tc>
          <w:tcPr>
            <w:tcW w:w="1081" w:type="pct"/>
            <w:gridSpan w:val="7"/>
            <w:shd w:val="clear" w:color="auto" w:fill="FFFFFF"/>
          </w:tcPr>
          <w:p w14:paraId="5BA803BF" w14:textId="77777777" w:rsidR="00064EA8" w:rsidRPr="00A30FC8" w:rsidRDefault="00064EA8" w:rsidP="00064EA8">
            <w:pPr>
              <w:rPr>
                <w:rFonts w:eastAsia="Calibri"/>
                <w:b/>
                <w:bCs/>
              </w:rPr>
            </w:pPr>
            <w:r w:rsidRPr="00A30FC8">
              <w:rPr>
                <w:rFonts w:eastAsia="Calibri"/>
                <w:b/>
                <w:bCs/>
              </w:rPr>
              <w:t>Тема 5.24</w:t>
            </w:r>
          </w:p>
          <w:p w14:paraId="57A49BFD"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61011E70" w14:textId="77777777" w:rsidR="00064EA8" w:rsidRPr="00A30FC8" w:rsidRDefault="00064EA8" w:rsidP="00064EA8">
            <w:pPr>
              <w:rPr>
                <w:rFonts w:eastAsia="Calibri"/>
                <w:b/>
                <w:bCs/>
              </w:rPr>
            </w:pPr>
            <w:r w:rsidRPr="00A30FC8">
              <w:rPr>
                <w:b/>
                <w:bCs/>
              </w:rPr>
              <w:t>чуме</w:t>
            </w:r>
          </w:p>
        </w:tc>
        <w:tc>
          <w:tcPr>
            <w:tcW w:w="2541" w:type="pct"/>
            <w:gridSpan w:val="5"/>
            <w:shd w:val="clear" w:color="auto" w:fill="FFFFFF"/>
          </w:tcPr>
          <w:p w14:paraId="02F98D40" w14:textId="77777777" w:rsidR="00064EA8" w:rsidRPr="00A30FC8" w:rsidRDefault="00064EA8" w:rsidP="00064EA8">
            <w:pPr>
              <w:rPr>
                <w:bCs/>
              </w:rPr>
            </w:pPr>
            <w:r w:rsidRPr="00A30FC8">
              <w:rPr>
                <w:rFonts w:eastAsia="Calibri"/>
                <w:b/>
                <w:bCs/>
              </w:rPr>
              <w:t>Содержание</w:t>
            </w:r>
            <w:r w:rsidRPr="00A30FC8">
              <w:rPr>
                <w:b/>
                <w:bCs/>
              </w:rPr>
              <w:t>:</w:t>
            </w:r>
          </w:p>
          <w:p w14:paraId="3AAC8C91" w14:textId="77777777" w:rsidR="00064EA8" w:rsidRPr="00A30FC8" w:rsidRDefault="00064EA8" w:rsidP="00064EA8">
            <w:pPr>
              <w:jc w:val="both"/>
            </w:pPr>
            <w:r w:rsidRPr="00A30FC8">
              <w:rPr>
                <w:bCs/>
              </w:rPr>
              <w:t>Чума. Эпидемиологические особенности: свойства возбудителя, резервуар и источник инфекции, пути и факторы передачи. Клинические формы. Подтверждение диагноза. Особенности работы медперсонала при выявлении чумного больного. Одевание и снятие защитной одежды. Взятие и транспортировка биологического материала в специализированные лаборатории. Карантинные мероприятия. Первичная сигнализация о выявлении особо опасных инфекций.</w:t>
            </w:r>
          </w:p>
        </w:tc>
        <w:tc>
          <w:tcPr>
            <w:tcW w:w="836" w:type="pct"/>
            <w:gridSpan w:val="6"/>
            <w:shd w:val="clear" w:color="auto" w:fill="FFFFFF"/>
          </w:tcPr>
          <w:p w14:paraId="089978FD" w14:textId="77777777" w:rsidR="00064EA8" w:rsidRPr="00A30FC8" w:rsidRDefault="00064EA8" w:rsidP="00064EA8">
            <w:pPr>
              <w:jc w:val="center"/>
            </w:pPr>
            <w:r w:rsidRPr="00A30FC8">
              <w:t>2</w:t>
            </w:r>
          </w:p>
        </w:tc>
        <w:tc>
          <w:tcPr>
            <w:tcW w:w="463" w:type="pct"/>
            <w:gridSpan w:val="6"/>
            <w:shd w:val="clear" w:color="auto" w:fill="FFFFFF"/>
          </w:tcPr>
          <w:p w14:paraId="02C33205" w14:textId="77777777" w:rsidR="00064EA8" w:rsidRPr="00A30FC8" w:rsidRDefault="00064EA8" w:rsidP="00064EA8">
            <w:pPr>
              <w:jc w:val="center"/>
            </w:pPr>
            <w:r w:rsidRPr="00A30FC8">
              <w:t>1</w:t>
            </w:r>
          </w:p>
        </w:tc>
      </w:tr>
      <w:tr w:rsidR="00064EA8" w:rsidRPr="00A30FC8" w14:paraId="229170D3" w14:textId="77777777" w:rsidTr="001F36EE">
        <w:tblPrEx>
          <w:shd w:val="clear" w:color="auto" w:fill="FFFFFF"/>
        </w:tblPrEx>
        <w:trPr>
          <w:gridAfter w:val="1"/>
          <w:wAfter w:w="79" w:type="pct"/>
          <w:trHeight w:val="561"/>
        </w:trPr>
        <w:tc>
          <w:tcPr>
            <w:tcW w:w="1081" w:type="pct"/>
            <w:gridSpan w:val="7"/>
            <w:shd w:val="clear" w:color="auto" w:fill="FFFFFF"/>
          </w:tcPr>
          <w:p w14:paraId="00FFF188" w14:textId="77777777" w:rsidR="00064EA8" w:rsidRPr="00A30FC8" w:rsidRDefault="00064EA8" w:rsidP="00064EA8">
            <w:pPr>
              <w:rPr>
                <w:rFonts w:eastAsia="Calibri"/>
                <w:b/>
                <w:bCs/>
              </w:rPr>
            </w:pPr>
            <w:r w:rsidRPr="00A30FC8">
              <w:rPr>
                <w:rFonts w:eastAsia="Calibri"/>
                <w:b/>
                <w:bCs/>
              </w:rPr>
              <w:t>Тема 5.25</w:t>
            </w:r>
          </w:p>
          <w:p w14:paraId="75E19C69"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6B3A5637" w14:textId="77777777" w:rsidR="00064EA8" w:rsidRPr="00A30FC8" w:rsidRDefault="00064EA8" w:rsidP="00064EA8">
            <w:pPr>
              <w:rPr>
                <w:b/>
              </w:rPr>
            </w:pPr>
            <w:r w:rsidRPr="00A30FC8">
              <w:rPr>
                <w:b/>
                <w:bCs/>
              </w:rPr>
              <w:t>туляремии</w:t>
            </w:r>
          </w:p>
        </w:tc>
        <w:tc>
          <w:tcPr>
            <w:tcW w:w="2541" w:type="pct"/>
            <w:gridSpan w:val="5"/>
            <w:shd w:val="clear" w:color="auto" w:fill="FFFFFF"/>
          </w:tcPr>
          <w:p w14:paraId="380A5AEA" w14:textId="77777777" w:rsidR="00064EA8" w:rsidRPr="00A30FC8" w:rsidRDefault="00064EA8" w:rsidP="00064EA8">
            <w:pPr>
              <w:rPr>
                <w:bCs/>
              </w:rPr>
            </w:pPr>
            <w:r w:rsidRPr="00A30FC8">
              <w:rPr>
                <w:rFonts w:eastAsia="Calibri"/>
                <w:b/>
                <w:bCs/>
              </w:rPr>
              <w:t>Содержание</w:t>
            </w:r>
            <w:r w:rsidRPr="00A30FC8">
              <w:rPr>
                <w:b/>
                <w:bCs/>
              </w:rPr>
              <w:t>:</w:t>
            </w:r>
          </w:p>
          <w:p w14:paraId="004EA23F" w14:textId="77777777" w:rsidR="00064EA8" w:rsidRPr="00A30FC8" w:rsidRDefault="00064EA8" w:rsidP="00064EA8">
            <w:pPr>
              <w:jc w:val="both"/>
            </w:pPr>
            <w:r w:rsidRPr="00A30FC8">
              <w:rPr>
                <w:bCs/>
              </w:rPr>
              <w:t>Туляремия. Этиология. Особенности эпидемиологии, группы риска заражения. Основные клинические проявления. Изменения в области входных ворот инфекции. Лабораторная диагностика (кожно-аллергическая проба, реакция агглютинации). Уход за больными. Общая профилактика. Применение вакцины для профилактики туляремии.</w:t>
            </w:r>
          </w:p>
        </w:tc>
        <w:tc>
          <w:tcPr>
            <w:tcW w:w="836" w:type="pct"/>
            <w:gridSpan w:val="6"/>
            <w:shd w:val="clear" w:color="auto" w:fill="FFFFFF"/>
          </w:tcPr>
          <w:p w14:paraId="63B2F931" w14:textId="77777777" w:rsidR="00064EA8" w:rsidRPr="00A30FC8" w:rsidRDefault="00064EA8" w:rsidP="00064EA8">
            <w:pPr>
              <w:jc w:val="center"/>
            </w:pPr>
            <w:r w:rsidRPr="00A30FC8">
              <w:t>2</w:t>
            </w:r>
          </w:p>
        </w:tc>
        <w:tc>
          <w:tcPr>
            <w:tcW w:w="463" w:type="pct"/>
            <w:gridSpan w:val="6"/>
            <w:shd w:val="clear" w:color="auto" w:fill="FFFFFF"/>
          </w:tcPr>
          <w:p w14:paraId="640EB061" w14:textId="77777777" w:rsidR="00064EA8" w:rsidRPr="00A30FC8" w:rsidRDefault="00064EA8" w:rsidP="00064EA8">
            <w:pPr>
              <w:jc w:val="center"/>
            </w:pPr>
            <w:r w:rsidRPr="00A30FC8">
              <w:t>1</w:t>
            </w:r>
          </w:p>
        </w:tc>
      </w:tr>
      <w:tr w:rsidR="00064EA8" w:rsidRPr="00A30FC8" w14:paraId="5F8D41BD" w14:textId="77777777" w:rsidTr="001F36EE">
        <w:tblPrEx>
          <w:shd w:val="clear" w:color="auto" w:fill="FFFFFF"/>
        </w:tblPrEx>
        <w:trPr>
          <w:gridAfter w:val="1"/>
          <w:wAfter w:w="79" w:type="pct"/>
          <w:trHeight w:val="1364"/>
        </w:trPr>
        <w:tc>
          <w:tcPr>
            <w:tcW w:w="1081" w:type="pct"/>
            <w:gridSpan w:val="7"/>
            <w:shd w:val="clear" w:color="auto" w:fill="FFFFFF"/>
          </w:tcPr>
          <w:p w14:paraId="40A22498" w14:textId="77777777" w:rsidR="00064EA8" w:rsidRPr="00A30FC8" w:rsidRDefault="00064EA8" w:rsidP="00064EA8">
            <w:pPr>
              <w:rPr>
                <w:rFonts w:eastAsia="Calibri"/>
                <w:b/>
                <w:bCs/>
              </w:rPr>
            </w:pPr>
            <w:r w:rsidRPr="00A30FC8">
              <w:rPr>
                <w:rFonts w:eastAsia="Calibri"/>
                <w:b/>
                <w:bCs/>
              </w:rPr>
              <w:lastRenderedPageBreak/>
              <w:t>Тема 5.26</w:t>
            </w:r>
          </w:p>
          <w:p w14:paraId="2762C22C"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12BFDB7E" w14:textId="77777777" w:rsidR="00064EA8" w:rsidRPr="00A30FC8" w:rsidRDefault="00064EA8" w:rsidP="00064EA8">
            <w:pPr>
              <w:rPr>
                <w:b/>
              </w:rPr>
            </w:pPr>
            <w:r w:rsidRPr="00A30FC8">
              <w:rPr>
                <w:b/>
                <w:bCs/>
              </w:rPr>
              <w:t>сибирской язве</w:t>
            </w:r>
          </w:p>
        </w:tc>
        <w:tc>
          <w:tcPr>
            <w:tcW w:w="2541" w:type="pct"/>
            <w:gridSpan w:val="5"/>
            <w:shd w:val="clear" w:color="auto" w:fill="FFFFFF"/>
          </w:tcPr>
          <w:p w14:paraId="65542B84" w14:textId="77777777" w:rsidR="00064EA8" w:rsidRPr="00A30FC8" w:rsidRDefault="00064EA8" w:rsidP="00064EA8">
            <w:pPr>
              <w:rPr>
                <w:bCs/>
              </w:rPr>
            </w:pPr>
            <w:r w:rsidRPr="00A30FC8">
              <w:rPr>
                <w:rFonts w:eastAsia="Calibri"/>
                <w:b/>
                <w:bCs/>
              </w:rPr>
              <w:t>Содержание</w:t>
            </w:r>
            <w:r w:rsidRPr="00A30FC8">
              <w:rPr>
                <w:b/>
                <w:bCs/>
              </w:rPr>
              <w:t>:</w:t>
            </w:r>
          </w:p>
          <w:p w14:paraId="69165060" w14:textId="77777777" w:rsidR="00064EA8" w:rsidRPr="00A30FC8" w:rsidRDefault="00064EA8" w:rsidP="00064EA8">
            <w:pPr>
              <w:jc w:val="both"/>
            </w:pPr>
            <w:r w:rsidRPr="00A30FC8">
              <w:rPr>
                <w:bCs/>
              </w:rPr>
              <w:t xml:space="preserve">Сибирская язва. </w:t>
            </w:r>
            <w:proofErr w:type="gramStart"/>
            <w:r w:rsidRPr="00A30FC8">
              <w:rPr>
                <w:bCs/>
              </w:rPr>
              <w:t>Эпидемиологические  особенности</w:t>
            </w:r>
            <w:proofErr w:type="gramEnd"/>
            <w:r w:rsidRPr="00A30FC8">
              <w:rPr>
                <w:bCs/>
              </w:rPr>
              <w:t>: свойства возбудителя, резервуар и источник инфекции, пути и факторы передачи. Клинические формы. Возможные осложнения. Диагностика, лечение. Профилактические мероприятия. Меры инфекционной безопасности.</w:t>
            </w:r>
          </w:p>
        </w:tc>
        <w:tc>
          <w:tcPr>
            <w:tcW w:w="836" w:type="pct"/>
            <w:gridSpan w:val="6"/>
            <w:shd w:val="clear" w:color="auto" w:fill="FFFFFF"/>
          </w:tcPr>
          <w:p w14:paraId="18166285" w14:textId="77777777" w:rsidR="00064EA8" w:rsidRPr="00A30FC8" w:rsidRDefault="00064EA8" w:rsidP="00064EA8">
            <w:pPr>
              <w:jc w:val="center"/>
            </w:pPr>
            <w:r w:rsidRPr="00A30FC8">
              <w:t>2</w:t>
            </w:r>
          </w:p>
        </w:tc>
        <w:tc>
          <w:tcPr>
            <w:tcW w:w="463" w:type="pct"/>
            <w:gridSpan w:val="6"/>
            <w:shd w:val="clear" w:color="auto" w:fill="FFFFFF"/>
          </w:tcPr>
          <w:p w14:paraId="2DCE5485" w14:textId="77777777" w:rsidR="00064EA8" w:rsidRPr="00A30FC8" w:rsidRDefault="00064EA8" w:rsidP="00064EA8">
            <w:pPr>
              <w:jc w:val="center"/>
            </w:pPr>
            <w:r w:rsidRPr="00A30FC8">
              <w:t>1</w:t>
            </w:r>
          </w:p>
        </w:tc>
      </w:tr>
      <w:tr w:rsidR="00064EA8" w:rsidRPr="00A30FC8" w14:paraId="55A0A3C2" w14:textId="77777777" w:rsidTr="001F36EE">
        <w:tblPrEx>
          <w:shd w:val="clear" w:color="auto" w:fill="FFFFFF"/>
        </w:tblPrEx>
        <w:trPr>
          <w:gridAfter w:val="1"/>
          <w:wAfter w:w="79" w:type="pct"/>
          <w:trHeight w:val="1999"/>
        </w:trPr>
        <w:tc>
          <w:tcPr>
            <w:tcW w:w="1081" w:type="pct"/>
            <w:gridSpan w:val="7"/>
            <w:shd w:val="clear" w:color="auto" w:fill="FFFFFF"/>
          </w:tcPr>
          <w:p w14:paraId="491FDE2E" w14:textId="77777777" w:rsidR="00064EA8" w:rsidRPr="00A30FC8" w:rsidRDefault="00064EA8" w:rsidP="00064EA8">
            <w:pPr>
              <w:rPr>
                <w:rFonts w:eastAsia="Calibri"/>
                <w:b/>
                <w:bCs/>
              </w:rPr>
            </w:pPr>
            <w:r w:rsidRPr="00A30FC8">
              <w:rPr>
                <w:rFonts w:eastAsia="Calibri"/>
                <w:b/>
                <w:bCs/>
              </w:rPr>
              <w:t>Тема 5.27</w:t>
            </w:r>
          </w:p>
          <w:p w14:paraId="669B617A"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71F76C32" w14:textId="77777777" w:rsidR="00064EA8" w:rsidRPr="00A30FC8" w:rsidRDefault="00064EA8" w:rsidP="00064EA8">
            <w:pPr>
              <w:rPr>
                <w:b/>
              </w:rPr>
            </w:pPr>
            <w:r w:rsidRPr="00A30FC8">
              <w:rPr>
                <w:b/>
                <w:bCs/>
              </w:rPr>
              <w:t>бруцеллёзе</w:t>
            </w:r>
          </w:p>
        </w:tc>
        <w:tc>
          <w:tcPr>
            <w:tcW w:w="2541" w:type="pct"/>
            <w:gridSpan w:val="5"/>
            <w:shd w:val="clear" w:color="auto" w:fill="FFFFFF"/>
          </w:tcPr>
          <w:p w14:paraId="3BFEA310" w14:textId="77777777" w:rsidR="00064EA8" w:rsidRPr="00A30FC8" w:rsidRDefault="00064EA8" w:rsidP="00064EA8">
            <w:pPr>
              <w:rPr>
                <w:bCs/>
              </w:rPr>
            </w:pPr>
            <w:r w:rsidRPr="00A30FC8">
              <w:rPr>
                <w:rFonts w:eastAsia="Calibri"/>
                <w:b/>
                <w:bCs/>
              </w:rPr>
              <w:t>Содержание</w:t>
            </w:r>
            <w:r w:rsidRPr="00A30FC8">
              <w:rPr>
                <w:b/>
                <w:bCs/>
              </w:rPr>
              <w:t>:</w:t>
            </w:r>
          </w:p>
          <w:p w14:paraId="32C2820B" w14:textId="77777777" w:rsidR="00064EA8" w:rsidRPr="00A30FC8" w:rsidRDefault="00064EA8" w:rsidP="00064EA8">
            <w:pPr>
              <w:jc w:val="both"/>
            </w:pPr>
            <w:r w:rsidRPr="00A30FC8">
              <w:rPr>
                <w:bCs/>
              </w:rPr>
              <w:t>Понятие о зоонозах. Этиология эпидемиология бруцеллеза. Роль пищевых продуктов в распространении инфекции. Профессиональная заболеваемость. Клиника заболеваний, формы болезней. Возможные осложнения (инфекционно-токсический шок, острая почечная недостаточность, миокардит, поражение глаз, пневмония). Методы лабораторной диагностики бруцеллеза. Основные принципы лечения. Профилактика зоонозных инфекций.</w:t>
            </w:r>
          </w:p>
        </w:tc>
        <w:tc>
          <w:tcPr>
            <w:tcW w:w="836" w:type="pct"/>
            <w:gridSpan w:val="6"/>
            <w:shd w:val="clear" w:color="auto" w:fill="FFFFFF"/>
          </w:tcPr>
          <w:p w14:paraId="6B03A2AE" w14:textId="77777777" w:rsidR="00064EA8" w:rsidRPr="00A30FC8" w:rsidRDefault="00064EA8" w:rsidP="00064EA8">
            <w:pPr>
              <w:jc w:val="center"/>
            </w:pPr>
            <w:r w:rsidRPr="00A30FC8">
              <w:t>2</w:t>
            </w:r>
          </w:p>
        </w:tc>
        <w:tc>
          <w:tcPr>
            <w:tcW w:w="463" w:type="pct"/>
            <w:gridSpan w:val="6"/>
            <w:shd w:val="clear" w:color="auto" w:fill="FFFFFF"/>
          </w:tcPr>
          <w:p w14:paraId="0584E061" w14:textId="77777777" w:rsidR="00064EA8" w:rsidRPr="00A30FC8" w:rsidRDefault="00064EA8" w:rsidP="00064EA8">
            <w:pPr>
              <w:jc w:val="center"/>
            </w:pPr>
            <w:r w:rsidRPr="00A30FC8">
              <w:t>1</w:t>
            </w:r>
          </w:p>
        </w:tc>
      </w:tr>
      <w:tr w:rsidR="00064EA8" w:rsidRPr="00A30FC8" w14:paraId="664F6CC9" w14:textId="77777777" w:rsidTr="001F36EE">
        <w:tblPrEx>
          <w:shd w:val="clear" w:color="auto" w:fill="FFFFFF"/>
        </w:tblPrEx>
        <w:trPr>
          <w:gridAfter w:val="1"/>
          <w:wAfter w:w="79" w:type="pct"/>
          <w:trHeight w:val="1974"/>
        </w:trPr>
        <w:tc>
          <w:tcPr>
            <w:tcW w:w="1081" w:type="pct"/>
            <w:gridSpan w:val="7"/>
            <w:shd w:val="clear" w:color="auto" w:fill="FFFFFF"/>
          </w:tcPr>
          <w:p w14:paraId="0EB71E00" w14:textId="77777777" w:rsidR="00064EA8" w:rsidRPr="00A30FC8" w:rsidRDefault="00064EA8" w:rsidP="00064EA8">
            <w:pPr>
              <w:rPr>
                <w:rFonts w:eastAsia="Calibri"/>
                <w:b/>
                <w:bCs/>
              </w:rPr>
            </w:pPr>
            <w:r w:rsidRPr="00A30FC8">
              <w:rPr>
                <w:rFonts w:eastAsia="Calibri"/>
                <w:b/>
                <w:bCs/>
              </w:rPr>
              <w:t>Тема 5.28</w:t>
            </w:r>
          </w:p>
          <w:p w14:paraId="22069548"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7199B63B" w14:textId="77777777" w:rsidR="00064EA8" w:rsidRPr="00A30FC8" w:rsidRDefault="00064EA8" w:rsidP="00064EA8">
            <w:pPr>
              <w:rPr>
                <w:b/>
              </w:rPr>
            </w:pPr>
            <w:r w:rsidRPr="00A30FC8">
              <w:rPr>
                <w:b/>
                <w:bCs/>
              </w:rPr>
              <w:t>лептоспирозе</w:t>
            </w:r>
          </w:p>
        </w:tc>
        <w:tc>
          <w:tcPr>
            <w:tcW w:w="2541" w:type="pct"/>
            <w:gridSpan w:val="5"/>
            <w:shd w:val="clear" w:color="auto" w:fill="FFFFFF"/>
          </w:tcPr>
          <w:p w14:paraId="30F0F5C9" w14:textId="77777777" w:rsidR="00064EA8" w:rsidRPr="00A30FC8" w:rsidRDefault="00064EA8" w:rsidP="00064EA8">
            <w:pPr>
              <w:rPr>
                <w:bCs/>
              </w:rPr>
            </w:pPr>
            <w:r w:rsidRPr="00A30FC8">
              <w:rPr>
                <w:rFonts w:eastAsia="Calibri"/>
                <w:b/>
                <w:bCs/>
              </w:rPr>
              <w:t>Содержание</w:t>
            </w:r>
            <w:r w:rsidRPr="00A30FC8">
              <w:rPr>
                <w:b/>
                <w:bCs/>
              </w:rPr>
              <w:t>:</w:t>
            </w:r>
          </w:p>
          <w:p w14:paraId="2711FFB4" w14:textId="77777777" w:rsidR="00064EA8" w:rsidRPr="00A30FC8" w:rsidRDefault="00064EA8" w:rsidP="00064EA8">
            <w:pPr>
              <w:jc w:val="both"/>
            </w:pPr>
            <w:r w:rsidRPr="00A30FC8">
              <w:rPr>
                <w:bCs/>
              </w:rPr>
              <w:t>Понятие о зоонозах. Этиология эпидемиология лептоспироза. Роль пищевых продуктов в распространении инфекции. Профессиональная заболеваемость. Клиника заболеваний, формы болезней. Возможные осложнения (инфекционно-токсический шок, острая почечная недостаточность, миокардит, поражение глаз, пневмония). Методы лабораторной диагностики бруцеллеза. Основные принципы лечения. Профилактика зоонозных инфекций.</w:t>
            </w:r>
          </w:p>
        </w:tc>
        <w:tc>
          <w:tcPr>
            <w:tcW w:w="836" w:type="pct"/>
            <w:gridSpan w:val="6"/>
            <w:shd w:val="clear" w:color="auto" w:fill="FFFFFF"/>
          </w:tcPr>
          <w:p w14:paraId="788B7481" w14:textId="77777777" w:rsidR="00064EA8" w:rsidRPr="00A30FC8" w:rsidRDefault="00064EA8" w:rsidP="00064EA8">
            <w:pPr>
              <w:jc w:val="center"/>
            </w:pPr>
            <w:r w:rsidRPr="00A30FC8">
              <w:t>2</w:t>
            </w:r>
          </w:p>
        </w:tc>
        <w:tc>
          <w:tcPr>
            <w:tcW w:w="463" w:type="pct"/>
            <w:gridSpan w:val="6"/>
            <w:shd w:val="clear" w:color="auto" w:fill="FFFFFF"/>
          </w:tcPr>
          <w:p w14:paraId="19016A15" w14:textId="77777777" w:rsidR="00064EA8" w:rsidRPr="00A30FC8" w:rsidRDefault="00064EA8" w:rsidP="00064EA8">
            <w:pPr>
              <w:jc w:val="center"/>
              <w:rPr>
                <w:b/>
              </w:rPr>
            </w:pPr>
            <w:r w:rsidRPr="00A30FC8">
              <w:rPr>
                <w:b/>
              </w:rPr>
              <w:t>1</w:t>
            </w:r>
          </w:p>
        </w:tc>
      </w:tr>
      <w:tr w:rsidR="00064EA8" w:rsidRPr="00A30FC8" w14:paraId="21D8B0B2" w14:textId="77777777" w:rsidTr="001F36EE">
        <w:tblPrEx>
          <w:shd w:val="clear" w:color="auto" w:fill="FFFFFF"/>
        </w:tblPrEx>
        <w:trPr>
          <w:gridAfter w:val="1"/>
          <w:wAfter w:w="79" w:type="pct"/>
          <w:trHeight w:val="1361"/>
        </w:trPr>
        <w:tc>
          <w:tcPr>
            <w:tcW w:w="1081" w:type="pct"/>
            <w:gridSpan w:val="7"/>
            <w:shd w:val="clear" w:color="auto" w:fill="FFFFFF"/>
          </w:tcPr>
          <w:p w14:paraId="100D4DF6" w14:textId="77777777" w:rsidR="00064EA8" w:rsidRPr="00A30FC8" w:rsidRDefault="00064EA8" w:rsidP="00064EA8">
            <w:pPr>
              <w:rPr>
                <w:rFonts w:eastAsia="Calibri"/>
                <w:b/>
                <w:bCs/>
              </w:rPr>
            </w:pPr>
            <w:r w:rsidRPr="00A30FC8">
              <w:rPr>
                <w:rFonts w:eastAsia="Calibri"/>
                <w:b/>
                <w:bCs/>
              </w:rPr>
              <w:t>Тема 5.29</w:t>
            </w:r>
          </w:p>
          <w:p w14:paraId="6974A244"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30FC8">
              <w:rPr>
                <w:b/>
                <w:bCs/>
              </w:rPr>
              <w:t xml:space="preserve">Сестринский уход при </w:t>
            </w:r>
          </w:p>
          <w:p w14:paraId="3A820AFB" w14:textId="77777777" w:rsidR="00064EA8" w:rsidRPr="00A30FC8" w:rsidRDefault="00064EA8" w:rsidP="00064EA8">
            <w:pPr>
              <w:rPr>
                <w:rFonts w:eastAsia="Calibri"/>
                <w:b/>
                <w:bCs/>
              </w:rPr>
            </w:pPr>
            <w:r w:rsidRPr="00A30FC8">
              <w:rPr>
                <w:b/>
                <w:bCs/>
              </w:rPr>
              <w:t>бешенстве</w:t>
            </w:r>
          </w:p>
        </w:tc>
        <w:tc>
          <w:tcPr>
            <w:tcW w:w="2541" w:type="pct"/>
            <w:gridSpan w:val="5"/>
            <w:shd w:val="clear" w:color="auto" w:fill="FFFFFF"/>
          </w:tcPr>
          <w:p w14:paraId="29EC17D3" w14:textId="77777777" w:rsidR="00064EA8" w:rsidRPr="00A30FC8" w:rsidRDefault="00064EA8" w:rsidP="00064EA8">
            <w:pPr>
              <w:rPr>
                <w:bCs/>
              </w:rPr>
            </w:pPr>
            <w:r w:rsidRPr="00A30FC8">
              <w:rPr>
                <w:rFonts w:eastAsia="Calibri"/>
                <w:b/>
                <w:bCs/>
              </w:rPr>
              <w:t>Содержание</w:t>
            </w:r>
            <w:r w:rsidRPr="00A30FC8">
              <w:rPr>
                <w:b/>
                <w:bCs/>
              </w:rPr>
              <w:t>:</w:t>
            </w:r>
          </w:p>
          <w:p w14:paraId="615ACEEB" w14:textId="77777777" w:rsidR="00064EA8" w:rsidRPr="00A30FC8" w:rsidRDefault="00064EA8" w:rsidP="00064EA8">
            <w:pPr>
              <w:jc w:val="both"/>
            </w:pPr>
            <w:r w:rsidRPr="00A30FC8">
              <w:rPr>
                <w:bCs/>
              </w:rPr>
              <w:t>Актуальность проблемы. Этиология и эпидемиология бешенства. Основные клинические симптомы заболевания, методы диагностики и принципы лечения больных бешенством. Профилактика бешенства. Принципы профилактики против бешенства.</w:t>
            </w:r>
          </w:p>
        </w:tc>
        <w:tc>
          <w:tcPr>
            <w:tcW w:w="836" w:type="pct"/>
            <w:gridSpan w:val="6"/>
            <w:shd w:val="clear" w:color="auto" w:fill="FFFFFF"/>
          </w:tcPr>
          <w:p w14:paraId="73C10255" w14:textId="77777777" w:rsidR="00064EA8" w:rsidRPr="00A30FC8" w:rsidRDefault="00064EA8" w:rsidP="00064EA8">
            <w:pPr>
              <w:jc w:val="center"/>
            </w:pPr>
            <w:r w:rsidRPr="00A30FC8">
              <w:t>2</w:t>
            </w:r>
          </w:p>
        </w:tc>
        <w:tc>
          <w:tcPr>
            <w:tcW w:w="463" w:type="pct"/>
            <w:gridSpan w:val="6"/>
            <w:shd w:val="clear" w:color="auto" w:fill="FFFFFF"/>
          </w:tcPr>
          <w:p w14:paraId="4E836579" w14:textId="77777777" w:rsidR="00064EA8" w:rsidRPr="00A30FC8" w:rsidRDefault="00064EA8" w:rsidP="00064EA8">
            <w:pPr>
              <w:jc w:val="center"/>
            </w:pPr>
            <w:r w:rsidRPr="00A30FC8">
              <w:t>1</w:t>
            </w:r>
          </w:p>
        </w:tc>
      </w:tr>
      <w:tr w:rsidR="00064EA8" w:rsidRPr="00A30FC8" w14:paraId="3D7ED808" w14:textId="77777777" w:rsidTr="0016528C">
        <w:tblPrEx>
          <w:shd w:val="clear" w:color="auto" w:fill="FFFFFF"/>
        </w:tblPrEx>
        <w:trPr>
          <w:gridAfter w:val="1"/>
          <w:wAfter w:w="79" w:type="pct"/>
          <w:trHeight w:val="701"/>
        </w:trPr>
        <w:tc>
          <w:tcPr>
            <w:tcW w:w="1081" w:type="pct"/>
            <w:gridSpan w:val="7"/>
            <w:shd w:val="clear" w:color="auto" w:fill="FFFFFF"/>
          </w:tcPr>
          <w:p w14:paraId="10FF590F" w14:textId="77777777" w:rsidR="00064EA8" w:rsidRPr="00A30FC8" w:rsidRDefault="00064EA8" w:rsidP="00064EA8">
            <w:pPr>
              <w:rPr>
                <w:rFonts w:eastAsia="Calibri"/>
                <w:b/>
                <w:bCs/>
              </w:rPr>
            </w:pPr>
            <w:r w:rsidRPr="00A30FC8">
              <w:rPr>
                <w:rFonts w:eastAsia="Calibri"/>
                <w:b/>
                <w:bCs/>
              </w:rPr>
              <w:t xml:space="preserve">Тема: </w:t>
            </w:r>
          </w:p>
          <w:p w14:paraId="2F08575D" w14:textId="77777777" w:rsidR="00064EA8" w:rsidRPr="00A30FC8" w:rsidRDefault="00064EA8" w:rsidP="00064EA8">
            <w:pPr>
              <w:rPr>
                <w:rFonts w:eastAsia="Calibri"/>
                <w:b/>
                <w:bCs/>
              </w:rPr>
            </w:pPr>
            <w:r w:rsidRPr="00A30FC8">
              <w:rPr>
                <w:rFonts w:eastAsia="Calibri"/>
                <w:b/>
                <w:bCs/>
              </w:rPr>
              <w:t>Сестринский уход при зоонозных инфекциях</w:t>
            </w:r>
          </w:p>
        </w:tc>
        <w:tc>
          <w:tcPr>
            <w:tcW w:w="2541" w:type="pct"/>
            <w:gridSpan w:val="5"/>
            <w:shd w:val="clear" w:color="auto" w:fill="FFFFFF"/>
          </w:tcPr>
          <w:p w14:paraId="6E0C4620" w14:textId="77777777" w:rsidR="00064EA8" w:rsidRPr="00A30FC8" w:rsidRDefault="00064EA8" w:rsidP="00064EA8">
            <w:pPr>
              <w:rPr>
                <w:b/>
                <w:bCs/>
              </w:rPr>
            </w:pPr>
            <w:r w:rsidRPr="00A30FC8">
              <w:rPr>
                <w:b/>
                <w:bCs/>
              </w:rPr>
              <w:t xml:space="preserve">Практическое занятие </w:t>
            </w:r>
          </w:p>
          <w:p w14:paraId="67EB346E" w14:textId="77777777" w:rsidR="00064EA8" w:rsidRPr="00A30FC8" w:rsidRDefault="00064EA8" w:rsidP="00064EA8">
            <w:pPr>
              <w:jc w:val="both"/>
              <w:rPr>
                <w:bCs/>
              </w:rPr>
            </w:pPr>
            <w:r w:rsidRPr="00A30FC8">
              <w:rPr>
                <w:bCs/>
              </w:rPr>
              <w:t xml:space="preserve">Сбор анамнеза заболевания и эпидемиологического анамнеза при зоонозных инфекциях (сибирская язва, бруцеллёз, лептоспироз, бешенство). Особенности заболеваемости бруцеллёзом в Ставропольском крае. Выявление проблем пациента с данными инфекциями. Взятие материала для лабораторной диагностики при зоонозных инфекциях. Оказание доврачебной помощи при неотложных </w:t>
            </w:r>
            <w:r w:rsidRPr="00A30FC8">
              <w:rPr>
                <w:bCs/>
              </w:rPr>
              <w:lastRenderedPageBreak/>
              <w:t>состояниях. Введение вакцины для профилактики сибирской язвы, лептоспироза, введение антирабической вакцины.</w:t>
            </w:r>
          </w:p>
        </w:tc>
        <w:tc>
          <w:tcPr>
            <w:tcW w:w="836" w:type="pct"/>
            <w:gridSpan w:val="6"/>
            <w:shd w:val="clear" w:color="auto" w:fill="FFFFFF"/>
          </w:tcPr>
          <w:p w14:paraId="45475513" w14:textId="77777777" w:rsidR="00064EA8" w:rsidRPr="00A30FC8" w:rsidRDefault="00064EA8" w:rsidP="00064EA8">
            <w:pPr>
              <w:jc w:val="center"/>
            </w:pPr>
            <w:r w:rsidRPr="00A30FC8">
              <w:lastRenderedPageBreak/>
              <w:t>4</w:t>
            </w:r>
          </w:p>
        </w:tc>
        <w:tc>
          <w:tcPr>
            <w:tcW w:w="463" w:type="pct"/>
            <w:gridSpan w:val="6"/>
            <w:shd w:val="clear" w:color="auto" w:fill="FFFFFF"/>
          </w:tcPr>
          <w:p w14:paraId="5C979012" w14:textId="77777777" w:rsidR="00064EA8" w:rsidRPr="00A30FC8" w:rsidRDefault="00064EA8" w:rsidP="00064EA8">
            <w:pPr>
              <w:jc w:val="center"/>
            </w:pPr>
            <w:r w:rsidRPr="00A30FC8">
              <w:t>3</w:t>
            </w:r>
          </w:p>
        </w:tc>
      </w:tr>
      <w:tr w:rsidR="00064EA8" w:rsidRPr="00A30FC8" w14:paraId="434D02E6" w14:textId="77777777" w:rsidTr="00A30432">
        <w:tblPrEx>
          <w:shd w:val="clear" w:color="auto" w:fill="FFFFFF"/>
        </w:tblPrEx>
        <w:trPr>
          <w:gridAfter w:val="1"/>
          <w:wAfter w:w="79" w:type="pct"/>
          <w:trHeight w:val="1620"/>
        </w:trPr>
        <w:tc>
          <w:tcPr>
            <w:tcW w:w="1081" w:type="pct"/>
            <w:gridSpan w:val="7"/>
            <w:shd w:val="clear" w:color="auto" w:fill="FFFFFF"/>
          </w:tcPr>
          <w:p w14:paraId="46328E69" w14:textId="77777777" w:rsidR="00064EA8" w:rsidRPr="00A30FC8" w:rsidRDefault="00064EA8" w:rsidP="00064EA8">
            <w:pPr>
              <w:rPr>
                <w:rFonts w:eastAsia="Calibri"/>
                <w:b/>
                <w:bCs/>
              </w:rPr>
            </w:pPr>
            <w:r w:rsidRPr="00A30FC8">
              <w:rPr>
                <w:rFonts w:eastAsia="Calibri"/>
                <w:b/>
                <w:bCs/>
              </w:rPr>
              <w:lastRenderedPageBreak/>
              <w:t>Тема 5.30</w:t>
            </w:r>
          </w:p>
          <w:p w14:paraId="1C8E3461" w14:textId="77777777" w:rsidR="00064EA8" w:rsidRPr="00A30FC8" w:rsidRDefault="00064EA8" w:rsidP="00064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gramStart"/>
            <w:r w:rsidRPr="00A30FC8">
              <w:rPr>
                <w:b/>
              </w:rPr>
              <w:t>Пневмония  при</w:t>
            </w:r>
            <w:proofErr w:type="gramEnd"/>
            <w:r w:rsidRPr="00A30FC8">
              <w:rPr>
                <w:b/>
              </w:rPr>
              <w:t xml:space="preserve"> инфекционных заболеваниях. С</w:t>
            </w:r>
            <w:r w:rsidRPr="00A30FC8">
              <w:rPr>
                <w:b/>
                <w:bCs/>
              </w:rPr>
              <w:t>естринский уход при нарушениях газообмена.</w:t>
            </w:r>
          </w:p>
        </w:tc>
        <w:tc>
          <w:tcPr>
            <w:tcW w:w="2541" w:type="pct"/>
            <w:gridSpan w:val="5"/>
            <w:shd w:val="clear" w:color="auto" w:fill="FFFFFF"/>
          </w:tcPr>
          <w:p w14:paraId="167C25BD" w14:textId="77777777" w:rsidR="00064EA8" w:rsidRPr="00A30FC8" w:rsidRDefault="00064EA8" w:rsidP="00064EA8">
            <w:pPr>
              <w:rPr>
                <w:b/>
                <w:bCs/>
              </w:rPr>
            </w:pPr>
            <w:r w:rsidRPr="00A30FC8">
              <w:rPr>
                <w:b/>
                <w:bCs/>
              </w:rPr>
              <w:t xml:space="preserve">Содержание: </w:t>
            </w:r>
          </w:p>
          <w:p w14:paraId="33C0757D" w14:textId="77777777" w:rsidR="00064EA8" w:rsidRPr="00A30FC8" w:rsidRDefault="00064EA8" w:rsidP="00064EA8">
            <w:pPr>
              <w:jc w:val="both"/>
            </w:pPr>
            <w:r w:rsidRPr="00A30FC8">
              <w:rPr>
                <w:bCs/>
              </w:rPr>
              <w:t>Причины развития пневмонии. Понятие первичная и вторичная пневмония. Классификация пневмоний по распространенности. Физиологические проблемы пациентов с синдромом пневмонии.  Особенности пневмонии при различных инфекционных заболеваниях.  Организация сестринского ухода при нарушениях газообмена.</w:t>
            </w:r>
          </w:p>
        </w:tc>
        <w:tc>
          <w:tcPr>
            <w:tcW w:w="836" w:type="pct"/>
            <w:gridSpan w:val="6"/>
            <w:shd w:val="clear" w:color="auto" w:fill="FFFFFF"/>
          </w:tcPr>
          <w:p w14:paraId="79680E3B" w14:textId="77777777" w:rsidR="00064EA8" w:rsidRPr="00A30FC8" w:rsidRDefault="00064EA8" w:rsidP="00064EA8">
            <w:pPr>
              <w:jc w:val="center"/>
            </w:pPr>
            <w:r w:rsidRPr="00A30FC8">
              <w:t>2</w:t>
            </w:r>
          </w:p>
        </w:tc>
        <w:tc>
          <w:tcPr>
            <w:tcW w:w="463" w:type="pct"/>
            <w:gridSpan w:val="6"/>
            <w:shd w:val="clear" w:color="auto" w:fill="FFFFFF"/>
          </w:tcPr>
          <w:p w14:paraId="27F6D4C3" w14:textId="77777777" w:rsidR="00064EA8" w:rsidRPr="00A30FC8" w:rsidRDefault="00064EA8" w:rsidP="00064EA8">
            <w:pPr>
              <w:jc w:val="center"/>
            </w:pPr>
            <w:r w:rsidRPr="00A30FC8">
              <w:t>1</w:t>
            </w:r>
          </w:p>
        </w:tc>
      </w:tr>
      <w:tr w:rsidR="00064EA8" w:rsidRPr="00A30FC8" w14:paraId="7CB93F58" w14:textId="77777777" w:rsidTr="001F36EE">
        <w:tblPrEx>
          <w:shd w:val="clear" w:color="auto" w:fill="FFFFFF"/>
        </w:tblPrEx>
        <w:trPr>
          <w:gridAfter w:val="1"/>
          <w:wAfter w:w="79" w:type="pct"/>
          <w:trHeight w:val="1606"/>
        </w:trPr>
        <w:tc>
          <w:tcPr>
            <w:tcW w:w="1081" w:type="pct"/>
            <w:gridSpan w:val="7"/>
            <w:shd w:val="clear" w:color="auto" w:fill="FFFFFF"/>
          </w:tcPr>
          <w:p w14:paraId="7C750505" w14:textId="77777777" w:rsidR="00064EA8" w:rsidRPr="00A30FC8" w:rsidRDefault="00064EA8" w:rsidP="00064EA8">
            <w:pPr>
              <w:rPr>
                <w:rFonts w:eastAsia="Calibri"/>
                <w:b/>
                <w:bCs/>
              </w:rPr>
            </w:pPr>
            <w:r w:rsidRPr="00A30FC8">
              <w:rPr>
                <w:rFonts w:eastAsia="Calibri"/>
                <w:b/>
                <w:bCs/>
              </w:rPr>
              <w:t>Тема 5.31</w:t>
            </w:r>
          </w:p>
          <w:p w14:paraId="304E9E5B" w14:textId="77777777" w:rsidR="00064EA8" w:rsidRPr="00A30FC8" w:rsidRDefault="00064EA8" w:rsidP="00064EA8">
            <w:r w:rsidRPr="00A30FC8">
              <w:rPr>
                <w:b/>
              </w:rPr>
              <w:t xml:space="preserve">Изменения кожи и слизистых оболочек. </w:t>
            </w:r>
            <w:proofErr w:type="spellStart"/>
            <w:r w:rsidRPr="00A30FC8">
              <w:rPr>
                <w:b/>
              </w:rPr>
              <w:t>Лимфаденопатия</w:t>
            </w:r>
            <w:proofErr w:type="spellEnd"/>
            <w:r w:rsidRPr="00A30FC8">
              <w:rPr>
                <w:b/>
              </w:rPr>
              <w:t xml:space="preserve"> при инфекционных заболеваниях</w:t>
            </w:r>
          </w:p>
        </w:tc>
        <w:tc>
          <w:tcPr>
            <w:tcW w:w="2541" w:type="pct"/>
            <w:gridSpan w:val="5"/>
            <w:shd w:val="clear" w:color="auto" w:fill="FFFFFF"/>
          </w:tcPr>
          <w:p w14:paraId="531DE78B" w14:textId="77777777" w:rsidR="00064EA8" w:rsidRPr="00A30FC8" w:rsidRDefault="00064EA8" w:rsidP="00064EA8">
            <w:pPr>
              <w:rPr>
                <w:b/>
                <w:bCs/>
              </w:rPr>
            </w:pPr>
            <w:r w:rsidRPr="00A30FC8">
              <w:rPr>
                <w:b/>
                <w:bCs/>
              </w:rPr>
              <w:t xml:space="preserve">Содержание: </w:t>
            </w:r>
          </w:p>
          <w:p w14:paraId="3D489B35" w14:textId="77777777" w:rsidR="00064EA8" w:rsidRPr="00A30FC8" w:rsidRDefault="00064EA8" w:rsidP="00064EA8">
            <w:pPr>
              <w:jc w:val="both"/>
            </w:pPr>
            <w:r w:rsidRPr="00A30FC8">
              <w:rPr>
                <w:bCs/>
              </w:rPr>
              <w:t xml:space="preserve">Важнейшие изменения со стороны кожи и </w:t>
            </w:r>
            <w:proofErr w:type="spellStart"/>
            <w:r w:rsidRPr="00A30FC8">
              <w:rPr>
                <w:bCs/>
              </w:rPr>
              <w:t>видимыхслизистых</w:t>
            </w:r>
            <w:proofErr w:type="spellEnd"/>
            <w:r w:rsidRPr="00A30FC8">
              <w:rPr>
                <w:bCs/>
              </w:rPr>
              <w:t xml:space="preserve"> оболочек. Различные виды сыпи и её расположение. Динамика развитие сыпи: вторичные элементы, последствия. Изменения со стороны лимфатических узлов. Основные показатели, характеризующие патологический процесс в измененных лимфатических узлах при инфекционной патологии.</w:t>
            </w:r>
          </w:p>
        </w:tc>
        <w:tc>
          <w:tcPr>
            <w:tcW w:w="836" w:type="pct"/>
            <w:gridSpan w:val="6"/>
            <w:shd w:val="clear" w:color="auto" w:fill="FFFFFF"/>
          </w:tcPr>
          <w:p w14:paraId="257726AF" w14:textId="77777777" w:rsidR="00064EA8" w:rsidRPr="00A30FC8" w:rsidRDefault="00064EA8" w:rsidP="00064EA8">
            <w:pPr>
              <w:jc w:val="center"/>
            </w:pPr>
            <w:r w:rsidRPr="00A30FC8">
              <w:t>2</w:t>
            </w:r>
          </w:p>
        </w:tc>
        <w:tc>
          <w:tcPr>
            <w:tcW w:w="463" w:type="pct"/>
            <w:gridSpan w:val="6"/>
            <w:shd w:val="clear" w:color="auto" w:fill="FFFFFF"/>
          </w:tcPr>
          <w:p w14:paraId="6713C6A9" w14:textId="77777777" w:rsidR="00064EA8" w:rsidRPr="00A30FC8" w:rsidRDefault="00064EA8" w:rsidP="00064EA8">
            <w:pPr>
              <w:jc w:val="center"/>
            </w:pPr>
            <w:r w:rsidRPr="00A30FC8">
              <w:t>1</w:t>
            </w:r>
          </w:p>
        </w:tc>
      </w:tr>
      <w:tr w:rsidR="00064EA8" w:rsidRPr="00A30FC8" w14:paraId="420A8244" w14:textId="77777777" w:rsidTr="001F36EE">
        <w:tblPrEx>
          <w:shd w:val="clear" w:color="auto" w:fill="FFFFFF"/>
        </w:tblPrEx>
        <w:trPr>
          <w:gridAfter w:val="1"/>
          <w:wAfter w:w="79" w:type="pct"/>
          <w:trHeight w:val="687"/>
        </w:trPr>
        <w:tc>
          <w:tcPr>
            <w:tcW w:w="1081" w:type="pct"/>
            <w:gridSpan w:val="7"/>
            <w:shd w:val="clear" w:color="auto" w:fill="FFFFFF"/>
          </w:tcPr>
          <w:p w14:paraId="69C02022" w14:textId="77777777" w:rsidR="00064EA8" w:rsidRPr="00A30FC8" w:rsidRDefault="00064EA8" w:rsidP="00064EA8">
            <w:pPr>
              <w:rPr>
                <w:rFonts w:eastAsia="Calibri"/>
                <w:b/>
                <w:bCs/>
              </w:rPr>
            </w:pPr>
            <w:r w:rsidRPr="00A30FC8">
              <w:rPr>
                <w:rFonts w:eastAsia="Calibri"/>
                <w:b/>
                <w:bCs/>
              </w:rPr>
              <w:t>Тема 5.32</w:t>
            </w:r>
          </w:p>
          <w:p w14:paraId="0A9D9A49" w14:textId="77777777" w:rsidR="00064EA8" w:rsidRPr="00A30FC8" w:rsidRDefault="00064EA8" w:rsidP="00064EA8">
            <w:r w:rsidRPr="00A30FC8">
              <w:rPr>
                <w:b/>
              </w:rPr>
              <w:t xml:space="preserve">Неврологический синдром. Сестринский </w:t>
            </w:r>
            <w:r w:rsidRPr="00A30FC8">
              <w:rPr>
                <w:b/>
                <w:bCs/>
              </w:rPr>
              <w:t>уход</w:t>
            </w:r>
            <w:r w:rsidRPr="00A30FC8">
              <w:rPr>
                <w:b/>
              </w:rPr>
              <w:t xml:space="preserve"> при нарушениях сознания и острых неврологических поражениях инфекционного генеза</w:t>
            </w:r>
          </w:p>
        </w:tc>
        <w:tc>
          <w:tcPr>
            <w:tcW w:w="2541" w:type="pct"/>
            <w:gridSpan w:val="5"/>
            <w:shd w:val="clear" w:color="auto" w:fill="FFFFFF"/>
          </w:tcPr>
          <w:p w14:paraId="5B34A581" w14:textId="77777777" w:rsidR="00064EA8" w:rsidRPr="00A30FC8" w:rsidRDefault="00064EA8" w:rsidP="00064EA8">
            <w:pPr>
              <w:tabs>
                <w:tab w:val="left" w:pos="33"/>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A30FC8">
              <w:rPr>
                <w:b/>
                <w:bCs/>
              </w:rPr>
              <w:t>Содержание:</w:t>
            </w:r>
          </w:p>
          <w:p w14:paraId="0DBE2E8B" w14:textId="77777777" w:rsidR="00064EA8" w:rsidRPr="00A30FC8" w:rsidRDefault="00064EA8" w:rsidP="00064EA8">
            <w:pPr>
              <w:tabs>
                <w:tab w:val="left" w:pos="33"/>
                <w:tab w:val="left" w:pos="4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rPr>
            </w:pPr>
            <w:r w:rsidRPr="00A30FC8">
              <w:rPr>
                <w:bCs/>
              </w:rPr>
              <w:t xml:space="preserve">Понятие </w:t>
            </w:r>
            <w:proofErr w:type="spellStart"/>
            <w:r w:rsidRPr="00A30FC8">
              <w:rPr>
                <w:bCs/>
              </w:rPr>
              <w:t>обострых</w:t>
            </w:r>
            <w:proofErr w:type="spellEnd"/>
            <w:r w:rsidRPr="00A30FC8">
              <w:rPr>
                <w:bCs/>
              </w:rPr>
              <w:t xml:space="preserve"> неврологических поражениях инфекционного генеза. Формы проявления воспалительного процесса: менингит, энцефалит, миелит.  Менингеальные симптомы. Особенности течения неврологического синдрома при некоторых инфекционных заболеваниях.  Организация сестринского ухода при нарушениях сознания и острых неврологических </w:t>
            </w:r>
            <w:proofErr w:type="spellStart"/>
            <w:r w:rsidRPr="00A30FC8">
              <w:rPr>
                <w:bCs/>
              </w:rPr>
              <w:t>пораженияхинфекционного</w:t>
            </w:r>
            <w:proofErr w:type="spellEnd"/>
            <w:r w:rsidRPr="00A30FC8">
              <w:rPr>
                <w:bCs/>
              </w:rPr>
              <w:t xml:space="preserve"> генеза.</w:t>
            </w:r>
          </w:p>
        </w:tc>
        <w:tc>
          <w:tcPr>
            <w:tcW w:w="836" w:type="pct"/>
            <w:gridSpan w:val="6"/>
            <w:shd w:val="clear" w:color="auto" w:fill="FFFFFF"/>
          </w:tcPr>
          <w:p w14:paraId="540C3474" w14:textId="77777777" w:rsidR="00064EA8" w:rsidRPr="00A30FC8" w:rsidRDefault="00064EA8" w:rsidP="00064EA8">
            <w:pPr>
              <w:jc w:val="center"/>
            </w:pPr>
            <w:r w:rsidRPr="00A30FC8">
              <w:t>2</w:t>
            </w:r>
          </w:p>
        </w:tc>
        <w:tc>
          <w:tcPr>
            <w:tcW w:w="463" w:type="pct"/>
            <w:gridSpan w:val="6"/>
            <w:shd w:val="clear" w:color="auto" w:fill="FFFFFF"/>
          </w:tcPr>
          <w:p w14:paraId="73453B8D" w14:textId="77777777" w:rsidR="00064EA8" w:rsidRPr="00A30FC8" w:rsidRDefault="00064EA8" w:rsidP="00064EA8">
            <w:pPr>
              <w:jc w:val="center"/>
            </w:pPr>
            <w:r w:rsidRPr="00A30FC8">
              <w:t>1</w:t>
            </w:r>
          </w:p>
        </w:tc>
      </w:tr>
      <w:tr w:rsidR="00064EA8" w:rsidRPr="00A30FC8" w14:paraId="30093949" w14:textId="77777777" w:rsidTr="001F36EE">
        <w:tblPrEx>
          <w:shd w:val="clear" w:color="auto" w:fill="FFFFFF"/>
        </w:tblPrEx>
        <w:trPr>
          <w:gridAfter w:val="1"/>
          <w:wAfter w:w="79" w:type="pct"/>
          <w:trHeight w:val="1685"/>
        </w:trPr>
        <w:tc>
          <w:tcPr>
            <w:tcW w:w="1081" w:type="pct"/>
            <w:gridSpan w:val="7"/>
            <w:shd w:val="clear" w:color="auto" w:fill="FFFFFF"/>
          </w:tcPr>
          <w:p w14:paraId="28342FDD" w14:textId="77777777" w:rsidR="00064EA8" w:rsidRPr="00A30FC8" w:rsidRDefault="00064EA8" w:rsidP="00064EA8">
            <w:pPr>
              <w:rPr>
                <w:rFonts w:eastAsia="Calibri"/>
                <w:b/>
                <w:bCs/>
              </w:rPr>
            </w:pPr>
            <w:r w:rsidRPr="00A30FC8">
              <w:rPr>
                <w:rFonts w:eastAsia="Calibri"/>
                <w:b/>
                <w:bCs/>
              </w:rPr>
              <w:t>Тема 5.33</w:t>
            </w:r>
          </w:p>
          <w:p w14:paraId="751CFDDC" w14:textId="77777777" w:rsidR="00064EA8" w:rsidRPr="00A30FC8" w:rsidRDefault="00064EA8" w:rsidP="00064EA8">
            <w:r w:rsidRPr="00A30FC8">
              <w:rPr>
                <w:b/>
                <w:bCs/>
              </w:rPr>
              <w:t>Сестринский уход при ВИЧ-инфекции</w:t>
            </w:r>
          </w:p>
        </w:tc>
        <w:tc>
          <w:tcPr>
            <w:tcW w:w="2541" w:type="pct"/>
            <w:gridSpan w:val="5"/>
            <w:shd w:val="clear" w:color="auto" w:fill="FFFFFF"/>
          </w:tcPr>
          <w:p w14:paraId="7443D32F" w14:textId="77777777" w:rsidR="00064EA8" w:rsidRPr="00A30FC8" w:rsidRDefault="00064EA8" w:rsidP="00064EA8">
            <w:r w:rsidRPr="00A30FC8">
              <w:rPr>
                <w:rFonts w:eastAsia="Calibri"/>
                <w:b/>
                <w:bCs/>
              </w:rPr>
              <w:t>Содержание</w:t>
            </w:r>
            <w:r w:rsidRPr="00A30FC8">
              <w:rPr>
                <w:b/>
              </w:rPr>
              <w:t>:</w:t>
            </w:r>
          </w:p>
          <w:p w14:paraId="6909B26D" w14:textId="77777777" w:rsidR="00064EA8" w:rsidRPr="00A30FC8" w:rsidRDefault="00064EA8" w:rsidP="00064EA8">
            <w:pPr>
              <w:jc w:val="both"/>
            </w:pPr>
            <w:r w:rsidRPr="00A30FC8">
              <w:t xml:space="preserve">Определение ВИЧ-инфекции. Этиология. Эпидемиология. Патогенез. Классификация по </w:t>
            </w:r>
            <w:proofErr w:type="spellStart"/>
            <w:r w:rsidRPr="00A30FC8">
              <w:t>В.И.Покровскому</w:t>
            </w:r>
            <w:proofErr w:type="spellEnd"/>
            <w:r w:rsidRPr="00A30FC8">
              <w:t>. Клиника.  Лабораторная и дифференциальная   диагностика       ВИЧ-инфекции. Группы риска по инфицированию ВИЧ. Клиническая характеристика, лабораторно-инструментальная диагностика ВИЧ-ассоциированных и СПИД-индикаторных болезней.</w:t>
            </w:r>
          </w:p>
        </w:tc>
        <w:tc>
          <w:tcPr>
            <w:tcW w:w="836" w:type="pct"/>
            <w:gridSpan w:val="6"/>
            <w:shd w:val="clear" w:color="auto" w:fill="FFFFFF"/>
          </w:tcPr>
          <w:p w14:paraId="340EDF48" w14:textId="77777777" w:rsidR="00064EA8" w:rsidRPr="00A30FC8" w:rsidRDefault="00064EA8" w:rsidP="00064EA8">
            <w:pPr>
              <w:jc w:val="center"/>
            </w:pPr>
            <w:r w:rsidRPr="00A30FC8">
              <w:t>2</w:t>
            </w:r>
          </w:p>
        </w:tc>
        <w:tc>
          <w:tcPr>
            <w:tcW w:w="463" w:type="pct"/>
            <w:gridSpan w:val="6"/>
            <w:shd w:val="clear" w:color="auto" w:fill="FFFFFF"/>
          </w:tcPr>
          <w:p w14:paraId="3998A546" w14:textId="77777777" w:rsidR="00064EA8" w:rsidRPr="00A30FC8" w:rsidRDefault="00064EA8" w:rsidP="00064EA8">
            <w:pPr>
              <w:jc w:val="center"/>
            </w:pPr>
            <w:r w:rsidRPr="00A30FC8">
              <w:t>1</w:t>
            </w:r>
          </w:p>
        </w:tc>
      </w:tr>
      <w:tr w:rsidR="00064EA8" w:rsidRPr="00A30FC8" w14:paraId="39E224D1" w14:textId="77777777" w:rsidTr="001F36EE">
        <w:tblPrEx>
          <w:shd w:val="clear" w:color="auto" w:fill="FFFFFF"/>
        </w:tblPrEx>
        <w:trPr>
          <w:gridAfter w:val="1"/>
          <w:wAfter w:w="79" w:type="pct"/>
          <w:trHeight w:val="1700"/>
        </w:trPr>
        <w:tc>
          <w:tcPr>
            <w:tcW w:w="1081" w:type="pct"/>
            <w:gridSpan w:val="7"/>
            <w:shd w:val="clear" w:color="auto" w:fill="FFFFFF"/>
          </w:tcPr>
          <w:p w14:paraId="6CE76A9A" w14:textId="77777777" w:rsidR="00064EA8" w:rsidRPr="00A30FC8" w:rsidRDefault="00064EA8" w:rsidP="00064EA8">
            <w:pPr>
              <w:rPr>
                <w:rFonts w:eastAsia="Calibri"/>
                <w:b/>
                <w:bCs/>
              </w:rPr>
            </w:pPr>
            <w:r w:rsidRPr="00A30FC8">
              <w:rPr>
                <w:rFonts w:eastAsia="Calibri"/>
                <w:b/>
                <w:bCs/>
              </w:rPr>
              <w:lastRenderedPageBreak/>
              <w:t>Тема 5.34</w:t>
            </w:r>
          </w:p>
          <w:p w14:paraId="04F181EC" w14:textId="77777777" w:rsidR="00064EA8" w:rsidRPr="00A30FC8" w:rsidRDefault="00064EA8" w:rsidP="00064EA8">
            <w:pPr>
              <w:rPr>
                <w:rFonts w:eastAsia="Calibri"/>
                <w:b/>
                <w:bCs/>
              </w:rPr>
            </w:pPr>
            <w:r w:rsidRPr="00A30FC8">
              <w:rPr>
                <w:b/>
              </w:rPr>
              <w:t>Особенности сестринского ухода при СПИД - ассоциированных заболеваниях</w:t>
            </w:r>
          </w:p>
        </w:tc>
        <w:tc>
          <w:tcPr>
            <w:tcW w:w="2541" w:type="pct"/>
            <w:gridSpan w:val="5"/>
            <w:shd w:val="clear" w:color="auto" w:fill="FFFFFF"/>
          </w:tcPr>
          <w:p w14:paraId="4011E478" w14:textId="77777777" w:rsidR="00064EA8" w:rsidRPr="00A30FC8" w:rsidRDefault="00064EA8" w:rsidP="00064EA8">
            <w:pPr>
              <w:rPr>
                <w:bCs/>
              </w:rPr>
            </w:pPr>
            <w:r w:rsidRPr="00A30FC8">
              <w:rPr>
                <w:rFonts w:eastAsia="Calibri"/>
                <w:b/>
                <w:bCs/>
              </w:rPr>
              <w:t>Содержание:</w:t>
            </w:r>
          </w:p>
          <w:p w14:paraId="0976B01B" w14:textId="77777777" w:rsidR="00064EA8" w:rsidRPr="00A30FC8" w:rsidRDefault="00064EA8" w:rsidP="00064EA8">
            <w:pPr>
              <w:jc w:val="both"/>
            </w:pPr>
            <w:r w:rsidRPr="00A30FC8">
              <w:rPr>
                <w:bCs/>
              </w:rPr>
              <w:t>Актуальность проблемы. Лабораторная диагностика, правила забора крови. Лечение (специфическая терапия, иммуностимулирующие препараты, иммунотерапия, лечение вторичных инфекций). Уход за больными. Профилактика ВИЧ-инфекции. Правовые аспекты. Анонимное обследование. Организация работы с больными ВИЧ-инфекцией.</w:t>
            </w:r>
          </w:p>
        </w:tc>
        <w:tc>
          <w:tcPr>
            <w:tcW w:w="836" w:type="pct"/>
            <w:gridSpan w:val="6"/>
            <w:shd w:val="clear" w:color="auto" w:fill="FFFFFF"/>
          </w:tcPr>
          <w:p w14:paraId="294EAD7D" w14:textId="77777777" w:rsidR="00064EA8" w:rsidRPr="00A30FC8" w:rsidRDefault="00064EA8" w:rsidP="00064EA8">
            <w:pPr>
              <w:jc w:val="center"/>
            </w:pPr>
            <w:r w:rsidRPr="00A30FC8">
              <w:t>2</w:t>
            </w:r>
          </w:p>
        </w:tc>
        <w:tc>
          <w:tcPr>
            <w:tcW w:w="463" w:type="pct"/>
            <w:gridSpan w:val="6"/>
            <w:shd w:val="clear" w:color="auto" w:fill="FFFFFF"/>
          </w:tcPr>
          <w:p w14:paraId="4A62584B" w14:textId="77777777" w:rsidR="00064EA8" w:rsidRPr="00A30FC8" w:rsidRDefault="00064EA8" w:rsidP="00064EA8">
            <w:pPr>
              <w:jc w:val="center"/>
            </w:pPr>
            <w:r w:rsidRPr="00A30FC8">
              <w:t>1</w:t>
            </w:r>
          </w:p>
        </w:tc>
      </w:tr>
      <w:tr w:rsidR="00064EA8" w:rsidRPr="00A30FC8" w14:paraId="74E517E8" w14:textId="77777777" w:rsidTr="0016528C">
        <w:tblPrEx>
          <w:shd w:val="clear" w:color="auto" w:fill="FFFFFF"/>
        </w:tblPrEx>
        <w:trPr>
          <w:gridAfter w:val="1"/>
          <w:wAfter w:w="79" w:type="pct"/>
          <w:trHeight w:val="1451"/>
        </w:trPr>
        <w:tc>
          <w:tcPr>
            <w:tcW w:w="1081" w:type="pct"/>
            <w:gridSpan w:val="7"/>
            <w:shd w:val="clear" w:color="auto" w:fill="FFFFFF"/>
          </w:tcPr>
          <w:p w14:paraId="33AB2B29" w14:textId="77777777" w:rsidR="00064EA8" w:rsidRPr="00A30FC8" w:rsidRDefault="00064EA8" w:rsidP="00064EA8">
            <w:pPr>
              <w:rPr>
                <w:rFonts w:eastAsia="Calibri"/>
                <w:b/>
                <w:bCs/>
              </w:rPr>
            </w:pPr>
            <w:r w:rsidRPr="00A30FC8">
              <w:rPr>
                <w:rFonts w:eastAsia="Calibri"/>
                <w:b/>
                <w:bCs/>
              </w:rPr>
              <w:t>Тема 5.35</w:t>
            </w:r>
          </w:p>
          <w:p w14:paraId="48A39770" w14:textId="77777777" w:rsidR="00064EA8" w:rsidRPr="00A30FC8" w:rsidRDefault="00064EA8" w:rsidP="00064EA8">
            <w:pPr>
              <w:rPr>
                <w:rFonts w:eastAsia="Calibri"/>
                <w:b/>
                <w:bCs/>
              </w:rPr>
            </w:pPr>
            <w:r w:rsidRPr="00A30FC8">
              <w:rPr>
                <w:b/>
              </w:rPr>
              <w:t xml:space="preserve">Особо опасные карантинные инфекции. Обеспечение инфекционной безопасности </w:t>
            </w:r>
          </w:p>
        </w:tc>
        <w:tc>
          <w:tcPr>
            <w:tcW w:w="2541" w:type="pct"/>
            <w:gridSpan w:val="5"/>
            <w:shd w:val="clear" w:color="auto" w:fill="FFFFFF"/>
          </w:tcPr>
          <w:p w14:paraId="46F591D5" w14:textId="77777777" w:rsidR="00064EA8" w:rsidRPr="00A30FC8" w:rsidRDefault="00064EA8" w:rsidP="00064EA8">
            <w:pPr>
              <w:rPr>
                <w:b/>
                <w:bCs/>
              </w:rPr>
            </w:pPr>
            <w:r w:rsidRPr="00A30FC8">
              <w:rPr>
                <w:b/>
                <w:bCs/>
              </w:rPr>
              <w:t>Содержание</w:t>
            </w:r>
            <w:r w:rsidRPr="00A30FC8">
              <w:rPr>
                <w:rFonts w:eastAsia="Calibri"/>
                <w:b/>
                <w:bCs/>
              </w:rPr>
              <w:t>:</w:t>
            </w:r>
          </w:p>
          <w:p w14:paraId="55E872AB" w14:textId="77777777" w:rsidR="00064EA8" w:rsidRPr="00A30FC8" w:rsidRDefault="00064EA8" w:rsidP="00064EA8">
            <w:pPr>
              <w:jc w:val="both"/>
            </w:pPr>
            <w:r w:rsidRPr="00A30FC8">
              <w:rPr>
                <w:bCs/>
              </w:rPr>
              <w:t xml:space="preserve">Понятие о карантинных болезнях. Этапы первичных противоэпидемических мероприятий в очаге. Защита медицинского персонала. Особенности природы, эпидемиологии, клиники, диагностики и лечения </w:t>
            </w:r>
            <w:proofErr w:type="gramStart"/>
            <w:r w:rsidRPr="00A30FC8">
              <w:rPr>
                <w:bCs/>
              </w:rPr>
              <w:t>ООИ  и</w:t>
            </w:r>
            <w:proofErr w:type="gramEnd"/>
            <w:r w:rsidRPr="00A30FC8">
              <w:rPr>
                <w:bCs/>
              </w:rPr>
              <w:t xml:space="preserve"> карантинных инфекций.</w:t>
            </w:r>
          </w:p>
        </w:tc>
        <w:tc>
          <w:tcPr>
            <w:tcW w:w="836" w:type="pct"/>
            <w:gridSpan w:val="6"/>
            <w:shd w:val="clear" w:color="auto" w:fill="FFFFFF"/>
          </w:tcPr>
          <w:p w14:paraId="5183DF3D" w14:textId="77777777" w:rsidR="00064EA8" w:rsidRPr="00A30FC8" w:rsidRDefault="00064EA8" w:rsidP="00064EA8">
            <w:pPr>
              <w:jc w:val="center"/>
            </w:pPr>
            <w:r w:rsidRPr="00A30FC8">
              <w:t>2</w:t>
            </w:r>
          </w:p>
        </w:tc>
        <w:tc>
          <w:tcPr>
            <w:tcW w:w="463" w:type="pct"/>
            <w:gridSpan w:val="6"/>
            <w:shd w:val="clear" w:color="auto" w:fill="FFFFFF"/>
          </w:tcPr>
          <w:p w14:paraId="4B180E30" w14:textId="77777777" w:rsidR="00064EA8" w:rsidRPr="00A30FC8" w:rsidRDefault="00064EA8" w:rsidP="00064EA8">
            <w:pPr>
              <w:jc w:val="center"/>
            </w:pPr>
            <w:r w:rsidRPr="00A30FC8">
              <w:t>1</w:t>
            </w:r>
          </w:p>
        </w:tc>
      </w:tr>
      <w:tr w:rsidR="00064EA8" w:rsidRPr="00A30FC8" w14:paraId="4A3FA4C0" w14:textId="77777777" w:rsidTr="001F36EE">
        <w:tblPrEx>
          <w:shd w:val="clear" w:color="auto" w:fill="FFFFFF"/>
        </w:tblPrEx>
        <w:trPr>
          <w:gridAfter w:val="1"/>
          <w:wAfter w:w="79" w:type="pct"/>
          <w:trHeight w:val="250"/>
        </w:trPr>
        <w:tc>
          <w:tcPr>
            <w:tcW w:w="1081" w:type="pct"/>
            <w:gridSpan w:val="7"/>
            <w:shd w:val="clear" w:color="auto" w:fill="FFFFFF"/>
          </w:tcPr>
          <w:p w14:paraId="13D322A2" w14:textId="77777777" w:rsidR="00064EA8" w:rsidRPr="00A30FC8" w:rsidRDefault="00064EA8" w:rsidP="00064EA8">
            <w:pPr>
              <w:rPr>
                <w:rFonts w:eastAsia="Calibri"/>
                <w:b/>
                <w:bCs/>
              </w:rPr>
            </w:pPr>
            <w:r w:rsidRPr="00A30FC8">
              <w:rPr>
                <w:rFonts w:eastAsia="Calibri"/>
                <w:b/>
                <w:bCs/>
              </w:rPr>
              <w:t xml:space="preserve">Тема: </w:t>
            </w:r>
          </w:p>
          <w:p w14:paraId="25E4645D" w14:textId="77777777" w:rsidR="00064EA8" w:rsidRPr="00A30FC8" w:rsidRDefault="00064EA8" w:rsidP="00064EA8">
            <w:pPr>
              <w:rPr>
                <w:rFonts w:eastAsia="Calibri"/>
                <w:b/>
                <w:bCs/>
              </w:rPr>
            </w:pPr>
            <w:r w:rsidRPr="00A30FC8">
              <w:rPr>
                <w:rFonts w:eastAsia="Calibri"/>
                <w:b/>
                <w:bCs/>
              </w:rPr>
              <w:t>Сестринский уход при ВИЧ-инфекции</w:t>
            </w:r>
          </w:p>
        </w:tc>
        <w:tc>
          <w:tcPr>
            <w:tcW w:w="2541" w:type="pct"/>
            <w:gridSpan w:val="5"/>
            <w:shd w:val="clear" w:color="auto" w:fill="FFFFFF"/>
          </w:tcPr>
          <w:p w14:paraId="45EB1083" w14:textId="77777777" w:rsidR="00064EA8" w:rsidRPr="00A30FC8" w:rsidRDefault="00064EA8" w:rsidP="00064EA8">
            <w:pPr>
              <w:rPr>
                <w:b/>
                <w:bCs/>
              </w:rPr>
            </w:pPr>
            <w:r w:rsidRPr="00A30FC8">
              <w:rPr>
                <w:b/>
                <w:bCs/>
              </w:rPr>
              <w:t xml:space="preserve">Практическое занятие </w:t>
            </w:r>
          </w:p>
          <w:p w14:paraId="65E54B6D" w14:textId="77777777" w:rsidR="00064EA8" w:rsidRPr="00A30FC8" w:rsidRDefault="00064EA8" w:rsidP="00064EA8">
            <w:pPr>
              <w:jc w:val="both"/>
              <w:rPr>
                <w:bCs/>
              </w:rPr>
            </w:pPr>
            <w:r w:rsidRPr="00A30FC8">
              <w:rPr>
                <w:bCs/>
              </w:rPr>
              <w:t xml:space="preserve">Сбор анамнеза заболевания и эпидемиологического анамнеза при ВИЧ-инфекции. Выявление проблем пациента при ВИЧ-инфекции. Взятие материала для лабораторной диагностики ВИЧ-инфекции. Санитарно-эпидемиологический режим при ВИЧ-инфекции. Проведение мероприятий при биологических авариях (уколы, порезы, разбрызгивание крови). Санитарно-просветительская работа по профилактике ВИЧ-инфекции. </w:t>
            </w:r>
          </w:p>
        </w:tc>
        <w:tc>
          <w:tcPr>
            <w:tcW w:w="836" w:type="pct"/>
            <w:gridSpan w:val="6"/>
            <w:shd w:val="clear" w:color="auto" w:fill="FFFFFF"/>
          </w:tcPr>
          <w:p w14:paraId="288B8CA2" w14:textId="77777777" w:rsidR="00064EA8" w:rsidRPr="00A30FC8" w:rsidRDefault="00064EA8" w:rsidP="00064EA8">
            <w:pPr>
              <w:jc w:val="center"/>
            </w:pPr>
            <w:r w:rsidRPr="00A30FC8">
              <w:t>4</w:t>
            </w:r>
          </w:p>
        </w:tc>
        <w:tc>
          <w:tcPr>
            <w:tcW w:w="463" w:type="pct"/>
            <w:gridSpan w:val="6"/>
            <w:shd w:val="clear" w:color="auto" w:fill="FFFFFF"/>
          </w:tcPr>
          <w:p w14:paraId="0C9EFC3F" w14:textId="77777777" w:rsidR="00064EA8" w:rsidRPr="00A30FC8" w:rsidRDefault="00064EA8" w:rsidP="00064EA8">
            <w:pPr>
              <w:jc w:val="center"/>
            </w:pPr>
            <w:r w:rsidRPr="00A30FC8">
              <w:t>3</w:t>
            </w:r>
          </w:p>
        </w:tc>
      </w:tr>
      <w:tr w:rsidR="00064EA8" w:rsidRPr="00A30FC8" w14:paraId="1CC0FB88" w14:textId="77777777" w:rsidTr="001F36EE">
        <w:tblPrEx>
          <w:shd w:val="clear" w:color="auto" w:fill="FFFFFF"/>
        </w:tblPrEx>
        <w:trPr>
          <w:gridAfter w:val="1"/>
          <w:wAfter w:w="79" w:type="pct"/>
          <w:trHeight w:val="250"/>
        </w:trPr>
        <w:tc>
          <w:tcPr>
            <w:tcW w:w="3622" w:type="pct"/>
            <w:gridSpan w:val="12"/>
            <w:shd w:val="clear" w:color="auto" w:fill="FFFFFF"/>
          </w:tcPr>
          <w:p w14:paraId="06A02582" w14:textId="77777777" w:rsidR="00064EA8" w:rsidRPr="00A30FC8" w:rsidRDefault="00064EA8" w:rsidP="00064EA8">
            <w:pPr>
              <w:rPr>
                <w:b/>
                <w:bCs/>
              </w:rPr>
            </w:pPr>
            <w:r w:rsidRPr="00A30FC8">
              <w:rPr>
                <w:b/>
                <w:bCs/>
              </w:rPr>
              <w:t>Производственная практика по профилю специальности.</w:t>
            </w:r>
          </w:p>
          <w:p w14:paraId="48CB91D7" w14:textId="77777777" w:rsidR="00064EA8" w:rsidRPr="00A30FC8" w:rsidRDefault="00064EA8" w:rsidP="00064EA8">
            <w:pPr>
              <w:rPr>
                <w:b/>
                <w:bCs/>
              </w:rPr>
            </w:pPr>
            <w:r w:rsidRPr="00A30FC8">
              <w:rPr>
                <w:b/>
                <w:bCs/>
              </w:rPr>
              <w:t>Виды выполняемых работ:</w:t>
            </w:r>
          </w:p>
          <w:p w14:paraId="44A6C5FD" w14:textId="77777777" w:rsidR="00064EA8" w:rsidRPr="00A30FC8" w:rsidRDefault="00064EA8" w:rsidP="00064EA8">
            <w:pPr>
              <w:rPr>
                <w:bCs/>
              </w:rPr>
            </w:pPr>
            <w:r w:rsidRPr="00A30FC8">
              <w:rPr>
                <w:bCs/>
              </w:rPr>
              <w:t>1.</w:t>
            </w:r>
            <w:r w:rsidRPr="00A30FC8">
              <w:rPr>
                <w:bCs/>
              </w:rPr>
              <w:tab/>
              <w:t>Заполнение Экстренного извещения (учётная форма № 058/у);</w:t>
            </w:r>
          </w:p>
          <w:p w14:paraId="4D064F6E" w14:textId="77777777" w:rsidR="00064EA8" w:rsidRPr="00A30FC8" w:rsidRDefault="00064EA8" w:rsidP="00064EA8">
            <w:pPr>
              <w:rPr>
                <w:bCs/>
              </w:rPr>
            </w:pPr>
            <w:r w:rsidRPr="00A30FC8">
              <w:rPr>
                <w:bCs/>
              </w:rPr>
              <w:t>2.</w:t>
            </w:r>
            <w:r w:rsidRPr="00A30FC8">
              <w:rPr>
                <w:bCs/>
              </w:rPr>
              <w:tab/>
              <w:t>Оформление Направления на микробиологическое исследование;</w:t>
            </w:r>
          </w:p>
          <w:p w14:paraId="0622049C" w14:textId="77777777" w:rsidR="00064EA8" w:rsidRPr="00A30FC8" w:rsidRDefault="00064EA8" w:rsidP="00064EA8">
            <w:pPr>
              <w:rPr>
                <w:bCs/>
              </w:rPr>
            </w:pPr>
            <w:r w:rsidRPr="00A30FC8">
              <w:rPr>
                <w:bCs/>
              </w:rPr>
              <w:t>3.</w:t>
            </w:r>
            <w:r w:rsidRPr="00A30FC8">
              <w:rPr>
                <w:bCs/>
              </w:rPr>
              <w:tab/>
              <w:t>Взятие соскоба из элементов сыпи для бактериологического исследования;</w:t>
            </w:r>
          </w:p>
          <w:p w14:paraId="62177963" w14:textId="77777777" w:rsidR="00064EA8" w:rsidRPr="00A30FC8" w:rsidRDefault="00064EA8" w:rsidP="00064EA8">
            <w:pPr>
              <w:rPr>
                <w:bCs/>
              </w:rPr>
            </w:pPr>
            <w:r w:rsidRPr="00A30FC8">
              <w:rPr>
                <w:bCs/>
              </w:rPr>
              <w:t>4.</w:t>
            </w:r>
            <w:r w:rsidRPr="00A30FC8">
              <w:rPr>
                <w:bCs/>
              </w:rPr>
              <w:tab/>
              <w:t>Взятие испражнений для бактериологического исследования;</w:t>
            </w:r>
          </w:p>
          <w:p w14:paraId="3998A4F4" w14:textId="77777777" w:rsidR="00064EA8" w:rsidRPr="00A30FC8" w:rsidRDefault="00064EA8" w:rsidP="00064EA8">
            <w:pPr>
              <w:rPr>
                <w:bCs/>
              </w:rPr>
            </w:pPr>
            <w:r w:rsidRPr="00A30FC8">
              <w:rPr>
                <w:bCs/>
              </w:rPr>
              <w:t>5.</w:t>
            </w:r>
            <w:r w:rsidRPr="00A30FC8">
              <w:rPr>
                <w:bCs/>
              </w:rPr>
              <w:tab/>
              <w:t xml:space="preserve">Взятие крови на </w:t>
            </w:r>
            <w:proofErr w:type="spellStart"/>
            <w:r w:rsidRPr="00A30FC8">
              <w:rPr>
                <w:bCs/>
              </w:rPr>
              <w:t>гемокультуру</w:t>
            </w:r>
            <w:proofErr w:type="spellEnd"/>
            <w:r w:rsidRPr="00A30FC8">
              <w:rPr>
                <w:bCs/>
              </w:rPr>
              <w:t xml:space="preserve"> и стерильность;</w:t>
            </w:r>
          </w:p>
          <w:p w14:paraId="2FFD0440" w14:textId="77777777" w:rsidR="00064EA8" w:rsidRPr="00A30FC8" w:rsidRDefault="00064EA8" w:rsidP="00064EA8">
            <w:pPr>
              <w:rPr>
                <w:bCs/>
              </w:rPr>
            </w:pPr>
            <w:r w:rsidRPr="00A30FC8">
              <w:rPr>
                <w:bCs/>
              </w:rPr>
              <w:t>6.</w:t>
            </w:r>
            <w:r w:rsidRPr="00A30FC8">
              <w:rPr>
                <w:bCs/>
              </w:rPr>
              <w:tab/>
              <w:t>Взятие рвотных масс для бактериологического исследования;</w:t>
            </w:r>
          </w:p>
          <w:p w14:paraId="1898DC66" w14:textId="77777777" w:rsidR="00064EA8" w:rsidRPr="00A30FC8" w:rsidRDefault="00064EA8" w:rsidP="00064EA8">
            <w:pPr>
              <w:rPr>
                <w:bCs/>
              </w:rPr>
            </w:pPr>
            <w:r w:rsidRPr="00A30FC8">
              <w:rPr>
                <w:bCs/>
              </w:rPr>
              <w:t>7.</w:t>
            </w:r>
            <w:r w:rsidRPr="00A30FC8">
              <w:rPr>
                <w:bCs/>
              </w:rPr>
              <w:tab/>
              <w:t>Взятие материала на холеру (учётная форма №30);</w:t>
            </w:r>
          </w:p>
          <w:p w14:paraId="3B4C0408" w14:textId="77777777" w:rsidR="00064EA8" w:rsidRPr="00A30FC8" w:rsidRDefault="00064EA8" w:rsidP="00064EA8">
            <w:pPr>
              <w:rPr>
                <w:bCs/>
              </w:rPr>
            </w:pPr>
            <w:r w:rsidRPr="00A30FC8">
              <w:rPr>
                <w:bCs/>
              </w:rPr>
              <w:t>8.</w:t>
            </w:r>
            <w:r w:rsidRPr="00A30FC8">
              <w:rPr>
                <w:bCs/>
              </w:rPr>
              <w:tab/>
              <w:t>Взятие мочи для бактериологического исследования;</w:t>
            </w:r>
          </w:p>
          <w:p w14:paraId="6E436B9D" w14:textId="77777777" w:rsidR="00064EA8" w:rsidRPr="00A30FC8" w:rsidRDefault="00064EA8" w:rsidP="00064EA8">
            <w:pPr>
              <w:rPr>
                <w:bCs/>
              </w:rPr>
            </w:pPr>
            <w:r w:rsidRPr="00A30FC8">
              <w:rPr>
                <w:bCs/>
              </w:rPr>
              <w:t>9.</w:t>
            </w:r>
            <w:r w:rsidRPr="00A30FC8">
              <w:rPr>
                <w:bCs/>
              </w:rPr>
              <w:tab/>
              <w:t>Помощь пациенту при рвоте;</w:t>
            </w:r>
          </w:p>
          <w:p w14:paraId="2B845588" w14:textId="77777777" w:rsidR="00064EA8" w:rsidRPr="00A30FC8" w:rsidRDefault="00064EA8" w:rsidP="00064EA8">
            <w:pPr>
              <w:rPr>
                <w:bCs/>
              </w:rPr>
            </w:pPr>
            <w:r w:rsidRPr="00A30FC8">
              <w:rPr>
                <w:bCs/>
              </w:rPr>
              <w:t>10.</w:t>
            </w:r>
            <w:r w:rsidRPr="00A30FC8">
              <w:rPr>
                <w:bCs/>
              </w:rPr>
              <w:tab/>
              <w:t>Постановка очистительной клизмы;</w:t>
            </w:r>
          </w:p>
          <w:p w14:paraId="0ED200AD" w14:textId="77777777" w:rsidR="00064EA8" w:rsidRPr="00A30FC8" w:rsidRDefault="00064EA8" w:rsidP="00064EA8">
            <w:pPr>
              <w:rPr>
                <w:bCs/>
              </w:rPr>
            </w:pPr>
            <w:r w:rsidRPr="00A30FC8">
              <w:rPr>
                <w:bCs/>
              </w:rPr>
              <w:lastRenderedPageBreak/>
              <w:t>11.</w:t>
            </w:r>
            <w:r w:rsidRPr="00A30FC8">
              <w:rPr>
                <w:bCs/>
              </w:rPr>
              <w:tab/>
              <w:t>Промывание желудка зондовым методом;</w:t>
            </w:r>
          </w:p>
          <w:p w14:paraId="29709E27" w14:textId="77777777" w:rsidR="00064EA8" w:rsidRPr="00A30FC8" w:rsidRDefault="00064EA8" w:rsidP="00064EA8">
            <w:pPr>
              <w:rPr>
                <w:bCs/>
              </w:rPr>
            </w:pPr>
            <w:r w:rsidRPr="00A30FC8">
              <w:rPr>
                <w:bCs/>
              </w:rPr>
              <w:t>12.</w:t>
            </w:r>
            <w:r w:rsidRPr="00A30FC8">
              <w:rPr>
                <w:bCs/>
              </w:rPr>
              <w:tab/>
              <w:t>Взятие мочи на уробилин;</w:t>
            </w:r>
          </w:p>
          <w:p w14:paraId="60700593" w14:textId="77777777" w:rsidR="00064EA8" w:rsidRPr="00A30FC8" w:rsidRDefault="00064EA8" w:rsidP="00064EA8">
            <w:pPr>
              <w:rPr>
                <w:bCs/>
              </w:rPr>
            </w:pPr>
            <w:r w:rsidRPr="00A30FC8">
              <w:rPr>
                <w:bCs/>
              </w:rPr>
              <w:t>13.</w:t>
            </w:r>
            <w:r w:rsidRPr="00A30FC8">
              <w:rPr>
                <w:bCs/>
              </w:rPr>
              <w:tab/>
              <w:t>Взятие крови для серологического исследования;</w:t>
            </w:r>
          </w:p>
          <w:p w14:paraId="4492B636" w14:textId="77777777" w:rsidR="00064EA8" w:rsidRPr="00A30FC8" w:rsidRDefault="00064EA8" w:rsidP="00064EA8">
            <w:pPr>
              <w:rPr>
                <w:bCs/>
              </w:rPr>
            </w:pPr>
            <w:r w:rsidRPr="00A30FC8">
              <w:rPr>
                <w:bCs/>
              </w:rPr>
              <w:t>14.</w:t>
            </w:r>
            <w:r w:rsidRPr="00A30FC8">
              <w:rPr>
                <w:bCs/>
              </w:rPr>
              <w:tab/>
              <w:t xml:space="preserve"> Введение противоботулинической сыворотки по методу </w:t>
            </w:r>
            <w:proofErr w:type="spellStart"/>
            <w:r w:rsidRPr="00A30FC8">
              <w:rPr>
                <w:bCs/>
              </w:rPr>
              <w:t>Безредко</w:t>
            </w:r>
            <w:proofErr w:type="spellEnd"/>
            <w:r w:rsidRPr="00A30FC8">
              <w:rPr>
                <w:bCs/>
              </w:rPr>
              <w:t>;</w:t>
            </w:r>
          </w:p>
          <w:p w14:paraId="4B651F57" w14:textId="77777777" w:rsidR="00064EA8" w:rsidRPr="00A30FC8" w:rsidRDefault="00064EA8" w:rsidP="00064EA8">
            <w:pPr>
              <w:rPr>
                <w:bCs/>
              </w:rPr>
            </w:pPr>
            <w:r w:rsidRPr="00A30FC8">
              <w:rPr>
                <w:bCs/>
              </w:rPr>
              <w:t>15.</w:t>
            </w:r>
            <w:r w:rsidRPr="00A30FC8">
              <w:rPr>
                <w:bCs/>
              </w:rPr>
              <w:tab/>
              <w:t xml:space="preserve"> Исследование пульса и занесение данных в Температурный лист;</w:t>
            </w:r>
          </w:p>
          <w:p w14:paraId="017031C3" w14:textId="77777777" w:rsidR="00064EA8" w:rsidRPr="00A30FC8" w:rsidRDefault="00064EA8" w:rsidP="00064EA8">
            <w:pPr>
              <w:rPr>
                <w:bCs/>
              </w:rPr>
            </w:pPr>
            <w:r w:rsidRPr="00A30FC8">
              <w:rPr>
                <w:bCs/>
              </w:rPr>
              <w:t>16.</w:t>
            </w:r>
            <w:r w:rsidRPr="00A30FC8">
              <w:rPr>
                <w:bCs/>
              </w:rPr>
              <w:tab/>
              <w:t xml:space="preserve"> Измерение температуры тела и занесение данных в Температурный лист;</w:t>
            </w:r>
          </w:p>
          <w:p w14:paraId="4831C18F" w14:textId="77777777" w:rsidR="00064EA8" w:rsidRPr="00A30FC8" w:rsidRDefault="00064EA8" w:rsidP="00064EA8">
            <w:pPr>
              <w:rPr>
                <w:bCs/>
              </w:rPr>
            </w:pPr>
            <w:r w:rsidRPr="00A30FC8">
              <w:rPr>
                <w:bCs/>
              </w:rPr>
              <w:t>17.</w:t>
            </w:r>
            <w:r w:rsidRPr="00A30FC8">
              <w:rPr>
                <w:bCs/>
              </w:rPr>
              <w:tab/>
              <w:t xml:space="preserve"> Измерение артериального давления и занесение данных в Температурный лист;</w:t>
            </w:r>
          </w:p>
          <w:p w14:paraId="37DB5BE0" w14:textId="77777777" w:rsidR="00064EA8" w:rsidRPr="00A30FC8" w:rsidRDefault="00064EA8" w:rsidP="00064EA8">
            <w:pPr>
              <w:rPr>
                <w:bCs/>
              </w:rPr>
            </w:pPr>
            <w:r w:rsidRPr="00A30FC8">
              <w:rPr>
                <w:bCs/>
              </w:rPr>
              <w:t>18.</w:t>
            </w:r>
            <w:r w:rsidRPr="00A30FC8">
              <w:rPr>
                <w:bCs/>
              </w:rPr>
              <w:tab/>
              <w:t xml:space="preserve"> Взятие мазка из носа для бактериологического исследования;</w:t>
            </w:r>
          </w:p>
          <w:p w14:paraId="756065E8" w14:textId="77777777" w:rsidR="00064EA8" w:rsidRPr="00A30FC8" w:rsidRDefault="00064EA8" w:rsidP="00064EA8">
            <w:pPr>
              <w:rPr>
                <w:bCs/>
              </w:rPr>
            </w:pPr>
            <w:r w:rsidRPr="00A30FC8">
              <w:rPr>
                <w:bCs/>
              </w:rPr>
              <w:t>19.</w:t>
            </w:r>
            <w:r w:rsidRPr="00A30FC8">
              <w:rPr>
                <w:bCs/>
              </w:rPr>
              <w:tab/>
              <w:t xml:space="preserve"> Взятие мазка из зева на дифтерию;</w:t>
            </w:r>
          </w:p>
          <w:p w14:paraId="0E3264B4" w14:textId="77777777" w:rsidR="00064EA8" w:rsidRPr="00A30FC8" w:rsidRDefault="00064EA8" w:rsidP="00064EA8">
            <w:pPr>
              <w:rPr>
                <w:bCs/>
              </w:rPr>
            </w:pPr>
            <w:r w:rsidRPr="00A30FC8">
              <w:rPr>
                <w:bCs/>
              </w:rPr>
              <w:t>20.</w:t>
            </w:r>
            <w:r w:rsidRPr="00A30FC8">
              <w:rPr>
                <w:bCs/>
              </w:rPr>
              <w:tab/>
              <w:t xml:space="preserve"> Взятие мазка из носоглотки на менингококк;</w:t>
            </w:r>
          </w:p>
          <w:p w14:paraId="3E4E04C3" w14:textId="77777777" w:rsidR="00064EA8" w:rsidRPr="00A30FC8" w:rsidRDefault="00064EA8" w:rsidP="00064EA8">
            <w:pPr>
              <w:rPr>
                <w:bCs/>
              </w:rPr>
            </w:pPr>
            <w:r w:rsidRPr="00A30FC8">
              <w:rPr>
                <w:bCs/>
              </w:rPr>
              <w:t>21.</w:t>
            </w:r>
            <w:r w:rsidRPr="00A30FC8">
              <w:rPr>
                <w:bCs/>
              </w:rPr>
              <w:tab/>
              <w:t xml:space="preserve"> Подготовка инструментария для спинномозговой пункции;</w:t>
            </w:r>
          </w:p>
          <w:p w14:paraId="52198F98" w14:textId="77777777" w:rsidR="00064EA8" w:rsidRPr="00A30FC8" w:rsidRDefault="00064EA8" w:rsidP="00064EA8">
            <w:pPr>
              <w:rPr>
                <w:bCs/>
              </w:rPr>
            </w:pPr>
            <w:r w:rsidRPr="00A30FC8">
              <w:rPr>
                <w:bCs/>
              </w:rPr>
              <w:t>22.</w:t>
            </w:r>
            <w:r w:rsidRPr="00A30FC8">
              <w:rPr>
                <w:bCs/>
              </w:rPr>
              <w:tab/>
              <w:t xml:space="preserve"> Взятие мокроты для посева;</w:t>
            </w:r>
          </w:p>
          <w:p w14:paraId="39A6A37E" w14:textId="77777777" w:rsidR="00064EA8" w:rsidRPr="00A30FC8" w:rsidRDefault="00064EA8" w:rsidP="00064EA8">
            <w:pPr>
              <w:rPr>
                <w:bCs/>
              </w:rPr>
            </w:pPr>
            <w:r w:rsidRPr="00A30FC8">
              <w:rPr>
                <w:bCs/>
              </w:rPr>
              <w:t>23.</w:t>
            </w:r>
            <w:r w:rsidRPr="00A30FC8">
              <w:rPr>
                <w:bCs/>
              </w:rPr>
              <w:tab/>
              <w:t xml:space="preserve"> Взятие крови для приготовления мазка и толстой капли;</w:t>
            </w:r>
          </w:p>
          <w:p w14:paraId="48DAFA7B" w14:textId="77777777" w:rsidR="00064EA8" w:rsidRPr="00A30FC8" w:rsidRDefault="00064EA8" w:rsidP="00064EA8">
            <w:pPr>
              <w:rPr>
                <w:bCs/>
              </w:rPr>
            </w:pPr>
            <w:r w:rsidRPr="00A30FC8">
              <w:rPr>
                <w:bCs/>
              </w:rPr>
              <w:t>24.</w:t>
            </w:r>
            <w:r w:rsidRPr="00A30FC8">
              <w:rPr>
                <w:bCs/>
              </w:rPr>
              <w:tab/>
              <w:t xml:space="preserve"> Проведение санитарной обработки при педикулёзе;</w:t>
            </w:r>
          </w:p>
          <w:p w14:paraId="13C81521" w14:textId="77777777" w:rsidR="00064EA8" w:rsidRPr="00A30FC8" w:rsidRDefault="00064EA8" w:rsidP="00064EA8">
            <w:pPr>
              <w:rPr>
                <w:bCs/>
              </w:rPr>
            </w:pPr>
            <w:r w:rsidRPr="00A30FC8">
              <w:rPr>
                <w:bCs/>
              </w:rPr>
              <w:t>25.</w:t>
            </w:r>
            <w:r w:rsidRPr="00A30FC8">
              <w:rPr>
                <w:bCs/>
              </w:rPr>
              <w:tab/>
              <w:t xml:space="preserve"> Взятие крови для диагностики геморрагической лихорадки;</w:t>
            </w:r>
          </w:p>
          <w:p w14:paraId="7DDF61A9" w14:textId="77777777" w:rsidR="00064EA8" w:rsidRPr="00A30FC8" w:rsidRDefault="00064EA8" w:rsidP="00064EA8">
            <w:pPr>
              <w:rPr>
                <w:bCs/>
              </w:rPr>
            </w:pPr>
            <w:r w:rsidRPr="00A30FC8">
              <w:rPr>
                <w:bCs/>
              </w:rPr>
              <w:t>26.</w:t>
            </w:r>
            <w:r w:rsidRPr="00A30FC8">
              <w:rPr>
                <w:bCs/>
              </w:rPr>
              <w:tab/>
              <w:t xml:space="preserve"> Взятие содержимого бубона, карбункула для бактериологического исследования;</w:t>
            </w:r>
          </w:p>
          <w:p w14:paraId="7DB285F4" w14:textId="77777777" w:rsidR="00064EA8" w:rsidRPr="00A30FC8" w:rsidRDefault="00064EA8" w:rsidP="00064EA8">
            <w:pPr>
              <w:rPr>
                <w:bCs/>
              </w:rPr>
            </w:pPr>
            <w:r w:rsidRPr="00A30FC8">
              <w:rPr>
                <w:bCs/>
              </w:rPr>
              <w:t>27.</w:t>
            </w:r>
            <w:r w:rsidRPr="00A30FC8">
              <w:rPr>
                <w:bCs/>
              </w:rPr>
              <w:tab/>
              <w:t xml:space="preserve"> Постановка и учет кожно-аллергических проб;</w:t>
            </w:r>
          </w:p>
          <w:p w14:paraId="44C9E1B1" w14:textId="77777777" w:rsidR="00064EA8" w:rsidRPr="00A30FC8" w:rsidRDefault="00064EA8" w:rsidP="00064EA8">
            <w:pPr>
              <w:rPr>
                <w:bCs/>
              </w:rPr>
            </w:pPr>
            <w:r w:rsidRPr="00A30FC8">
              <w:rPr>
                <w:bCs/>
              </w:rPr>
              <w:t>28.</w:t>
            </w:r>
            <w:r w:rsidRPr="00A30FC8">
              <w:rPr>
                <w:bCs/>
              </w:rPr>
              <w:tab/>
              <w:t xml:space="preserve"> Одевание и снятие противочумного костюма;</w:t>
            </w:r>
          </w:p>
          <w:p w14:paraId="0FE42D7A" w14:textId="77777777" w:rsidR="00064EA8" w:rsidRPr="00A30FC8" w:rsidRDefault="00064EA8" w:rsidP="00064EA8">
            <w:pPr>
              <w:rPr>
                <w:bCs/>
              </w:rPr>
            </w:pPr>
            <w:r w:rsidRPr="00A30FC8">
              <w:rPr>
                <w:bCs/>
              </w:rPr>
              <w:t>29.</w:t>
            </w:r>
            <w:r w:rsidRPr="00A30FC8">
              <w:rPr>
                <w:bCs/>
              </w:rPr>
              <w:tab/>
              <w:t xml:space="preserve"> Взятие крови на ВИЧ-инфекцию;</w:t>
            </w:r>
          </w:p>
          <w:p w14:paraId="3FB1638F" w14:textId="77777777" w:rsidR="00064EA8" w:rsidRPr="00A30FC8" w:rsidRDefault="00064EA8" w:rsidP="00064EA8">
            <w:pPr>
              <w:rPr>
                <w:b/>
                <w:bCs/>
              </w:rPr>
            </w:pPr>
            <w:r w:rsidRPr="00A30FC8">
              <w:rPr>
                <w:bCs/>
              </w:rPr>
              <w:t>30.</w:t>
            </w:r>
            <w:r w:rsidRPr="00A30FC8">
              <w:rPr>
                <w:bCs/>
              </w:rPr>
              <w:tab/>
              <w:t xml:space="preserve"> Проведение вакцинации.</w:t>
            </w:r>
          </w:p>
        </w:tc>
        <w:tc>
          <w:tcPr>
            <w:tcW w:w="836" w:type="pct"/>
            <w:gridSpan w:val="6"/>
            <w:shd w:val="clear" w:color="auto" w:fill="FFFFFF"/>
          </w:tcPr>
          <w:p w14:paraId="13452E4F" w14:textId="77777777" w:rsidR="00064EA8" w:rsidRPr="00A30FC8" w:rsidRDefault="00064EA8" w:rsidP="00064EA8">
            <w:pPr>
              <w:jc w:val="center"/>
            </w:pPr>
            <w:r w:rsidRPr="00A30FC8">
              <w:lastRenderedPageBreak/>
              <w:t>36</w:t>
            </w:r>
          </w:p>
        </w:tc>
        <w:tc>
          <w:tcPr>
            <w:tcW w:w="463" w:type="pct"/>
            <w:gridSpan w:val="6"/>
            <w:shd w:val="clear" w:color="auto" w:fill="FFFFFF"/>
          </w:tcPr>
          <w:p w14:paraId="600E3981" w14:textId="77777777" w:rsidR="00064EA8" w:rsidRPr="00A30FC8" w:rsidRDefault="00064EA8" w:rsidP="00064EA8">
            <w:pPr>
              <w:jc w:val="center"/>
              <w:rPr>
                <w:b/>
              </w:rPr>
            </w:pPr>
            <w:r w:rsidRPr="00A30FC8">
              <w:rPr>
                <w:b/>
              </w:rPr>
              <w:t>3</w:t>
            </w:r>
          </w:p>
        </w:tc>
      </w:tr>
      <w:tr w:rsidR="00064EA8" w:rsidRPr="00A30FC8" w14:paraId="74E1AB09" w14:textId="77777777" w:rsidTr="001F36EE">
        <w:tblPrEx>
          <w:shd w:val="clear" w:color="auto" w:fill="FFFFFF"/>
        </w:tblPrEx>
        <w:trPr>
          <w:gridAfter w:val="1"/>
          <w:wAfter w:w="79" w:type="pct"/>
          <w:trHeight w:val="250"/>
        </w:trPr>
        <w:tc>
          <w:tcPr>
            <w:tcW w:w="3622" w:type="pct"/>
            <w:gridSpan w:val="12"/>
            <w:shd w:val="clear" w:color="auto" w:fill="FFFFFF"/>
          </w:tcPr>
          <w:p w14:paraId="327E58F0" w14:textId="77777777" w:rsidR="00064EA8" w:rsidRPr="00A30FC8" w:rsidRDefault="00064EA8" w:rsidP="00064EA8">
            <w:pPr>
              <w:rPr>
                <w:b/>
                <w:bCs/>
              </w:rPr>
            </w:pPr>
            <w:r w:rsidRPr="00A30FC8">
              <w:rPr>
                <w:b/>
                <w:bCs/>
              </w:rPr>
              <w:lastRenderedPageBreak/>
              <w:t xml:space="preserve">Самостоятельная работа при изучении раздела </w:t>
            </w:r>
          </w:p>
          <w:p w14:paraId="3426C26F" w14:textId="77777777" w:rsidR="00064EA8" w:rsidRPr="00A30FC8" w:rsidRDefault="00064EA8" w:rsidP="00064EA8">
            <w:pPr>
              <w:rPr>
                <w:bCs/>
              </w:rPr>
            </w:pPr>
            <w:r w:rsidRPr="00A30FC8">
              <w:rPr>
                <w:bCs/>
              </w:rPr>
              <w:t xml:space="preserve">Изучение теоретического материала по учебной литературе и конспектам лекций. </w:t>
            </w:r>
          </w:p>
          <w:p w14:paraId="4DFDEE98" w14:textId="77777777" w:rsidR="00064EA8" w:rsidRPr="00A30FC8" w:rsidRDefault="00064EA8" w:rsidP="00064EA8">
            <w:pPr>
              <w:rPr>
                <w:bCs/>
              </w:rPr>
            </w:pPr>
            <w:r w:rsidRPr="00A30FC8">
              <w:rPr>
                <w:bCs/>
              </w:rPr>
              <w:t>Подготовка к практическим занятиям с использованием методических рекомендаций преподавателя.</w:t>
            </w:r>
          </w:p>
          <w:p w14:paraId="21B727FE" w14:textId="77777777" w:rsidR="00064EA8" w:rsidRPr="00A30FC8" w:rsidRDefault="00064EA8" w:rsidP="00064EA8">
            <w:pPr>
              <w:rPr>
                <w:bCs/>
              </w:rPr>
            </w:pPr>
            <w:r w:rsidRPr="00A30FC8">
              <w:rPr>
                <w:bCs/>
              </w:rPr>
              <w:t>Заполнение рабочей тетради и Дневника практики.</w:t>
            </w:r>
          </w:p>
          <w:p w14:paraId="0A860EE6" w14:textId="77777777" w:rsidR="00064EA8" w:rsidRPr="00A30FC8" w:rsidRDefault="00064EA8" w:rsidP="00064EA8">
            <w:pPr>
              <w:rPr>
                <w:bCs/>
              </w:rPr>
            </w:pPr>
            <w:r w:rsidRPr="00A30FC8">
              <w:rPr>
                <w:bCs/>
              </w:rPr>
              <w:t>Заполнение медицинской документации.</w:t>
            </w:r>
          </w:p>
          <w:p w14:paraId="53F635F1" w14:textId="77777777" w:rsidR="00064EA8" w:rsidRPr="00A30FC8" w:rsidRDefault="00064EA8" w:rsidP="00064EA8">
            <w:pPr>
              <w:rPr>
                <w:bCs/>
              </w:rPr>
            </w:pPr>
            <w:r w:rsidRPr="00A30FC8">
              <w:rPr>
                <w:bCs/>
              </w:rPr>
              <w:t xml:space="preserve">Составление рекомендаций по лечебному питанию. </w:t>
            </w:r>
          </w:p>
          <w:p w14:paraId="278034B8" w14:textId="77777777" w:rsidR="00064EA8" w:rsidRPr="00A30FC8" w:rsidRDefault="00064EA8" w:rsidP="00064EA8">
            <w:pPr>
              <w:rPr>
                <w:bCs/>
              </w:rPr>
            </w:pPr>
            <w:r w:rsidRPr="00A30FC8">
              <w:rPr>
                <w:bCs/>
              </w:rPr>
              <w:t>Решение тестов и ситуационных задач.</w:t>
            </w:r>
          </w:p>
          <w:p w14:paraId="7C734C55" w14:textId="77777777" w:rsidR="00064EA8" w:rsidRPr="00A30FC8" w:rsidRDefault="00064EA8" w:rsidP="00064EA8">
            <w:pPr>
              <w:rPr>
                <w:bCs/>
              </w:rPr>
            </w:pPr>
            <w:r w:rsidRPr="00A30FC8">
              <w:rPr>
                <w:bCs/>
              </w:rPr>
              <w:t>Работа в образовательном портале.</w:t>
            </w:r>
          </w:p>
          <w:p w14:paraId="6E4462BF" w14:textId="77777777" w:rsidR="00064EA8" w:rsidRPr="00A30FC8" w:rsidRDefault="00064EA8" w:rsidP="00064EA8">
            <w:pPr>
              <w:rPr>
                <w:bCs/>
              </w:rPr>
            </w:pPr>
            <w:r w:rsidRPr="00A30FC8">
              <w:rPr>
                <w:bCs/>
              </w:rPr>
              <w:t>Работа с электронной библиотекой студента медицинского колледжа.</w:t>
            </w:r>
          </w:p>
        </w:tc>
        <w:tc>
          <w:tcPr>
            <w:tcW w:w="836" w:type="pct"/>
            <w:gridSpan w:val="6"/>
            <w:shd w:val="clear" w:color="auto" w:fill="FFFFFF"/>
          </w:tcPr>
          <w:p w14:paraId="508D1B9E" w14:textId="77777777" w:rsidR="00064EA8" w:rsidRPr="00A30FC8" w:rsidRDefault="00064EA8" w:rsidP="00064EA8">
            <w:pPr>
              <w:jc w:val="center"/>
            </w:pPr>
            <w:r w:rsidRPr="00A30FC8">
              <w:t>50</w:t>
            </w:r>
          </w:p>
        </w:tc>
        <w:tc>
          <w:tcPr>
            <w:tcW w:w="463" w:type="pct"/>
            <w:gridSpan w:val="6"/>
            <w:shd w:val="clear" w:color="auto" w:fill="FFFFFF"/>
          </w:tcPr>
          <w:p w14:paraId="50695B55" w14:textId="77777777" w:rsidR="00064EA8" w:rsidRPr="00A30FC8" w:rsidRDefault="00064EA8" w:rsidP="00064EA8">
            <w:pPr>
              <w:jc w:val="center"/>
              <w:rPr>
                <w:b/>
              </w:rPr>
            </w:pPr>
          </w:p>
        </w:tc>
      </w:tr>
      <w:tr w:rsidR="00064EA8" w:rsidRPr="00A30FC8" w14:paraId="3411B567" w14:textId="77777777" w:rsidTr="001F36EE">
        <w:tblPrEx>
          <w:shd w:val="clear" w:color="auto" w:fill="FFFFFF"/>
        </w:tblPrEx>
        <w:trPr>
          <w:gridAfter w:val="1"/>
          <w:wAfter w:w="79" w:type="pct"/>
          <w:trHeight w:val="250"/>
        </w:trPr>
        <w:tc>
          <w:tcPr>
            <w:tcW w:w="3622" w:type="pct"/>
            <w:gridSpan w:val="12"/>
            <w:shd w:val="clear" w:color="auto" w:fill="FFFFFF"/>
          </w:tcPr>
          <w:p w14:paraId="106B6C56" w14:textId="77777777" w:rsidR="00064EA8" w:rsidRPr="00A30FC8" w:rsidRDefault="00064EA8" w:rsidP="00064EA8">
            <w:pPr>
              <w:rPr>
                <w:b/>
                <w:bCs/>
              </w:rPr>
            </w:pPr>
            <w:r w:rsidRPr="00A30FC8">
              <w:rPr>
                <w:b/>
                <w:bCs/>
              </w:rPr>
              <w:t>Тематика внеаудиторной самостоятельной работы</w:t>
            </w:r>
          </w:p>
          <w:p w14:paraId="0427E0A9" w14:textId="77777777" w:rsidR="00064EA8" w:rsidRPr="00A30FC8" w:rsidRDefault="00064EA8" w:rsidP="00064EA8">
            <w:pPr>
              <w:rPr>
                <w:bCs/>
              </w:rPr>
            </w:pPr>
            <w:r w:rsidRPr="00A30FC8">
              <w:rPr>
                <w:bCs/>
              </w:rPr>
              <w:t xml:space="preserve">Подготовка рефератов: </w:t>
            </w:r>
          </w:p>
          <w:p w14:paraId="08E25677" w14:textId="77777777" w:rsidR="00064EA8" w:rsidRPr="00A30FC8" w:rsidRDefault="00064EA8" w:rsidP="00064EA8">
            <w:pPr>
              <w:rPr>
                <w:bCs/>
              </w:rPr>
            </w:pPr>
            <w:r w:rsidRPr="00A30FC8">
              <w:rPr>
                <w:bCs/>
              </w:rPr>
              <w:t xml:space="preserve">«История развития инфекционной службы в России», </w:t>
            </w:r>
          </w:p>
          <w:p w14:paraId="6E1BC701" w14:textId="77777777" w:rsidR="00064EA8" w:rsidRPr="00A30FC8" w:rsidRDefault="00064EA8" w:rsidP="00064EA8">
            <w:pPr>
              <w:rPr>
                <w:bCs/>
              </w:rPr>
            </w:pPr>
            <w:r w:rsidRPr="00A30FC8">
              <w:rPr>
                <w:bCs/>
              </w:rPr>
              <w:t>«Выдающиеся ученые-инфекционисты»,</w:t>
            </w:r>
          </w:p>
          <w:p w14:paraId="3AAE5EE9" w14:textId="77777777" w:rsidR="00064EA8" w:rsidRPr="00A30FC8" w:rsidRDefault="00064EA8" w:rsidP="00064EA8">
            <w:pPr>
              <w:rPr>
                <w:bCs/>
              </w:rPr>
            </w:pPr>
            <w:r w:rsidRPr="00A30FC8">
              <w:rPr>
                <w:bCs/>
              </w:rPr>
              <w:lastRenderedPageBreak/>
              <w:t xml:space="preserve">«Основные признаки инфекционных болезней и их характеристика», </w:t>
            </w:r>
          </w:p>
          <w:p w14:paraId="4E7BD9B3" w14:textId="77777777" w:rsidR="00064EA8" w:rsidRPr="00A30FC8" w:rsidRDefault="00064EA8" w:rsidP="00064EA8">
            <w:pPr>
              <w:rPr>
                <w:bCs/>
              </w:rPr>
            </w:pPr>
            <w:r w:rsidRPr="00A30FC8">
              <w:rPr>
                <w:bCs/>
              </w:rPr>
              <w:t>«Классификация инфекционных болезней»,</w:t>
            </w:r>
          </w:p>
          <w:p w14:paraId="005B85B1" w14:textId="77777777" w:rsidR="00064EA8" w:rsidRPr="00A30FC8" w:rsidRDefault="00064EA8" w:rsidP="00064EA8">
            <w:pPr>
              <w:rPr>
                <w:bCs/>
              </w:rPr>
            </w:pPr>
            <w:r w:rsidRPr="00A30FC8">
              <w:rPr>
                <w:bCs/>
              </w:rPr>
              <w:t>«Значение вакцинации в борьбе с инфекционными болезнями»,</w:t>
            </w:r>
          </w:p>
          <w:p w14:paraId="52248CB9" w14:textId="77777777" w:rsidR="00064EA8" w:rsidRPr="00A30FC8" w:rsidRDefault="00064EA8" w:rsidP="00064EA8">
            <w:pPr>
              <w:rPr>
                <w:bCs/>
              </w:rPr>
            </w:pPr>
            <w:r w:rsidRPr="00A30FC8">
              <w:rPr>
                <w:bCs/>
              </w:rPr>
              <w:t>«Профилактика сальмонеллёза»,</w:t>
            </w:r>
          </w:p>
          <w:p w14:paraId="5F37829A" w14:textId="77777777" w:rsidR="00064EA8" w:rsidRPr="00A30FC8" w:rsidRDefault="00064EA8" w:rsidP="00064EA8">
            <w:pPr>
              <w:rPr>
                <w:bCs/>
              </w:rPr>
            </w:pPr>
            <w:r w:rsidRPr="00A30FC8">
              <w:rPr>
                <w:bCs/>
              </w:rPr>
              <w:t xml:space="preserve">«Профилактика пищевых </w:t>
            </w:r>
            <w:proofErr w:type="spellStart"/>
            <w:r w:rsidRPr="00A30FC8">
              <w:rPr>
                <w:bCs/>
              </w:rPr>
              <w:t>токсикоинфекций</w:t>
            </w:r>
            <w:proofErr w:type="spellEnd"/>
            <w:r w:rsidRPr="00A30FC8">
              <w:rPr>
                <w:bCs/>
              </w:rPr>
              <w:t>»,</w:t>
            </w:r>
          </w:p>
          <w:p w14:paraId="6F9A3DA9" w14:textId="77777777" w:rsidR="00064EA8" w:rsidRPr="00A30FC8" w:rsidRDefault="00064EA8" w:rsidP="00064EA8">
            <w:pPr>
              <w:rPr>
                <w:bCs/>
              </w:rPr>
            </w:pPr>
            <w:r w:rsidRPr="00A30FC8">
              <w:rPr>
                <w:bCs/>
              </w:rPr>
              <w:t>«Профилактика дизентерии»,</w:t>
            </w:r>
          </w:p>
          <w:p w14:paraId="0B3C75EF" w14:textId="77777777" w:rsidR="00064EA8" w:rsidRPr="00A30FC8" w:rsidRDefault="00064EA8" w:rsidP="00064EA8">
            <w:pPr>
              <w:rPr>
                <w:bCs/>
              </w:rPr>
            </w:pPr>
            <w:r w:rsidRPr="00A30FC8">
              <w:rPr>
                <w:bCs/>
              </w:rPr>
              <w:t>«Профилактика вирусных гепатитов»,</w:t>
            </w:r>
          </w:p>
          <w:p w14:paraId="2984F6EA" w14:textId="77777777" w:rsidR="00064EA8" w:rsidRPr="00A30FC8" w:rsidRDefault="00064EA8" w:rsidP="00064EA8">
            <w:pPr>
              <w:rPr>
                <w:bCs/>
              </w:rPr>
            </w:pPr>
            <w:r w:rsidRPr="00A30FC8">
              <w:rPr>
                <w:bCs/>
              </w:rPr>
              <w:t>«Профилактика гриппа»,</w:t>
            </w:r>
          </w:p>
          <w:p w14:paraId="6D014579" w14:textId="77777777" w:rsidR="00064EA8" w:rsidRPr="00A30FC8" w:rsidRDefault="00064EA8" w:rsidP="00064EA8">
            <w:pPr>
              <w:rPr>
                <w:bCs/>
              </w:rPr>
            </w:pPr>
            <w:r w:rsidRPr="00A30FC8">
              <w:rPr>
                <w:bCs/>
              </w:rPr>
              <w:t>«Профилактика менингококковой инфекции»,</w:t>
            </w:r>
          </w:p>
          <w:p w14:paraId="64D32452" w14:textId="77777777" w:rsidR="00064EA8" w:rsidRPr="00A30FC8" w:rsidRDefault="00064EA8" w:rsidP="00064EA8">
            <w:pPr>
              <w:rPr>
                <w:bCs/>
              </w:rPr>
            </w:pPr>
            <w:r w:rsidRPr="00A30FC8">
              <w:rPr>
                <w:bCs/>
              </w:rPr>
              <w:t>«Профилактика дифтерии»,</w:t>
            </w:r>
          </w:p>
          <w:p w14:paraId="13255740" w14:textId="77777777" w:rsidR="00064EA8" w:rsidRPr="00A30FC8" w:rsidRDefault="00064EA8" w:rsidP="00064EA8">
            <w:pPr>
              <w:rPr>
                <w:bCs/>
              </w:rPr>
            </w:pPr>
            <w:r w:rsidRPr="00A30FC8">
              <w:rPr>
                <w:bCs/>
              </w:rPr>
              <w:t>«Профилактика инфекционного мононуклеоза»,</w:t>
            </w:r>
          </w:p>
          <w:p w14:paraId="1A90F696" w14:textId="77777777" w:rsidR="00064EA8" w:rsidRPr="00A30FC8" w:rsidRDefault="00064EA8" w:rsidP="00064EA8">
            <w:pPr>
              <w:rPr>
                <w:bCs/>
              </w:rPr>
            </w:pPr>
            <w:r w:rsidRPr="00A30FC8">
              <w:rPr>
                <w:bCs/>
              </w:rPr>
              <w:t>«Профилактика малярии»,</w:t>
            </w:r>
          </w:p>
          <w:p w14:paraId="4650A525" w14:textId="77777777" w:rsidR="00064EA8" w:rsidRPr="00A30FC8" w:rsidRDefault="00064EA8" w:rsidP="00064EA8">
            <w:pPr>
              <w:rPr>
                <w:bCs/>
              </w:rPr>
            </w:pPr>
            <w:r w:rsidRPr="00A30FC8">
              <w:rPr>
                <w:bCs/>
              </w:rPr>
              <w:t>«Профилактика сыпного тифа»,</w:t>
            </w:r>
          </w:p>
          <w:p w14:paraId="1EDC4F50" w14:textId="77777777" w:rsidR="00064EA8" w:rsidRPr="00A30FC8" w:rsidRDefault="00064EA8" w:rsidP="00064EA8">
            <w:pPr>
              <w:rPr>
                <w:bCs/>
              </w:rPr>
            </w:pPr>
            <w:r w:rsidRPr="00A30FC8">
              <w:rPr>
                <w:bCs/>
              </w:rPr>
              <w:t>«Профилактика геморрагических лихорадок»,</w:t>
            </w:r>
          </w:p>
          <w:p w14:paraId="04DB85DC" w14:textId="77777777" w:rsidR="00064EA8" w:rsidRPr="00A30FC8" w:rsidRDefault="00064EA8" w:rsidP="00064EA8">
            <w:pPr>
              <w:rPr>
                <w:bCs/>
              </w:rPr>
            </w:pPr>
            <w:r w:rsidRPr="00A30FC8">
              <w:rPr>
                <w:bCs/>
              </w:rPr>
              <w:t>«Профилактика чумы»,</w:t>
            </w:r>
          </w:p>
          <w:p w14:paraId="74AAFB92" w14:textId="77777777" w:rsidR="00064EA8" w:rsidRPr="00A30FC8" w:rsidRDefault="00064EA8" w:rsidP="00064EA8">
            <w:pPr>
              <w:rPr>
                <w:bCs/>
              </w:rPr>
            </w:pPr>
            <w:r w:rsidRPr="00A30FC8">
              <w:rPr>
                <w:bCs/>
              </w:rPr>
              <w:t>«Профилактика холеры»,</w:t>
            </w:r>
          </w:p>
          <w:p w14:paraId="5E820826" w14:textId="77777777" w:rsidR="00064EA8" w:rsidRPr="00A30FC8" w:rsidRDefault="00064EA8" w:rsidP="00064EA8">
            <w:pPr>
              <w:rPr>
                <w:bCs/>
              </w:rPr>
            </w:pPr>
            <w:r w:rsidRPr="00A30FC8">
              <w:rPr>
                <w:bCs/>
              </w:rPr>
              <w:t>«Профилактика туляремии»,</w:t>
            </w:r>
          </w:p>
          <w:p w14:paraId="3D7F7A3D" w14:textId="77777777" w:rsidR="00064EA8" w:rsidRPr="00A30FC8" w:rsidRDefault="00064EA8" w:rsidP="00064EA8">
            <w:pPr>
              <w:rPr>
                <w:bCs/>
              </w:rPr>
            </w:pPr>
            <w:r w:rsidRPr="00A30FC8">
              <w:rPr>
                <w:bCs/>
              </w:rPr>
              <w:t>«Профилактика сибирской язвы»,</w:t>
            </w:r>
          </w:p>
          <w:p w14:paraId="5E81473B" w14:textId="77777777" w:rsidR="00064EA8" w:rsidRPr="00A30FC8" w:rsidRDefault="00064EA8" w:rsidP="00064EA8">
            <w:pPr>
              <w:rPr>
                <w:bCs/>
              </w:rPr>
            </w:pPr>
            <w:r w:rsidRPr="00A30FC8">
              <w:rPr>
                <w:bCs/>
              </w:rPr>
              <w:t>«Профилактика бруцеллёза»,</w:t>
            </w:r>
          </w:p>
          <w:p w14:paraId="209690CE" w14:textId="77777777" w:rsidR="00064EA8" w:rsidRPr="00A30FC8" w:rsidRDefault="00064EA8" w:rsidP="00064EA8">
            <w:pPr>
              <w:rPr>
                <w:bCs/>
              </w:rPr>
            </w:pPr>
            <w:r w:rsidRPr="00A30FC8">
              <w:rPr>
                <w:bCs/>
              </w:rPr>
              <w:t xml:space="preserve">«Профилактика лептоспироза», </w:t>
            </w:r>
          </w:p>
          <w:p w14:paraId="4B3DF7AA" w14:textId="77777777" w:rsidR="00064EA8" w:rsidRPr="00A30FC8" w:rsidRDefault="00064EA8" w:rsidP="00064EA8">
            <w:pPr>
              <w:rPr>
                <w:bCs/>
              </w:rPr>
            </w:pPr>
            <w:r w:rsidRPr="00A30FC8">
              <w:rPr>
                <w:bCs/>
              </w:rPr>
              <w:t>«Профилактика столбняка»,</w:t>
            </w:r>
          </w:p>
          <w:p w14:paraId="235323E1" w14:textId="77777777" w:rsidR="00064EA8" w:rsidRPr="00A30FC8" w:rsidRDefault="00064EA8" w:rsidP="00064EA8">
            <w:pPr>
              <w:rPr>
                <w:bCs/>
              </w:rPr>
            </w:pPr>
            <w:r w:rsidRPr="00A30FC8">
              <w:rPr>
                <w:bCs/>
              </w:rPr>
              <w:t>«Профилактика бешенства»,</w:t>
            </w:r>
          </w:p>
          <w:p w14:paraId="47943086" w14:textId="77777777" w:rsidR="00064EA8" w:rsidRPr="00A30FC8" w:rsidRDefault="00064EA8" w:rsidP="00064EA8">
            <w:pPr>
              <w:rPr>
                <w:bCs/>
              </w:rPr>
            </w:pPr>
            <w:r w:rsidRPr="00A30FC8">
              <w:rPr>
                <w:bCs/>
              </w:rPr>
              <w:t>«Профилактика ВИЧ-инфекции».</w:t>
            </w:r>
          </w:p>
        </w:tc>
        <w:tc>
          <w:tcPr>
            <w:tcW w:w="836" w:type="pct"/>
            <w:gridSpan w:val="6"/>
            <w:shd w:val="clear" w:color="auto" w:fill="FFFFFF"/>
          </w:tcPr>
          <w:p w14:paraId="1B1670F4" w14:textId="77777777" w:rsidR="00064EA8" w:rsidRPr="00A30FC8" w:rsidRDefault="00064EA8" w:rsidP="00064EA8">
            <w:pPr>
              <w:jc w:val="center"/>
              <w:rPr>
                <w:b/>
              </w:rPr>
            </w:pPr>
          </w:p>
        </w:tc>
        <w:tc>
          <w:tcPr>
            <w:tcW w:w="463" w:type="pct"/>
            <w:gridSpan w:val="6"/>
            <w:shd w:val="clear" w:color="auto" w:fill="FFFFFF"/>
          </w:tcPr>
          <w:p w14:paraId="46F8062D" w14:textId="77777777" w:rsidR="00064EA8" w:rsidRPr="00A30FC8" w:rsidRDefault="00064EA8" w:rsidP="00064EA8">
            <w:pPr>
              <w:jc w:val="center"/>
              <w:rPr>
                <w:b/>
              </w:rPr>
            </w:pPr>
          </w:p>
        </w:tc>
      </w:tr>
      <w:tr w:rsidR="00064EA8" w:rsidRPr="00A30FC8" w14:paraId="2A81247A" w14:textId="77777777" w:rsidTr="001F36EE">
        <w:tblPrEx>
          <w:shd w:val="clear" w:color="auto" w:fill="FFFFFF"/>
        </w:tblPrEx>
        <w:trPr>
          <w:gridAfter w:val="1"/>
          <w:wAfter w:w="79" w:type="pct"/>
          <w:trHeight w:val="250"/>
        </w:trPr>
        <w:tc>
          <w:tcPr>
            <w:tcW w:w="3622" w:type="pct"/>
            <w:gridSpan w:val="12"/>
            <w:shd w:val="clear" w:color="auto" w:fill="FFFFFF"/>
          </w:tcPr>
          <w:p w14:paraId="26690E15" w14:textId="77777777" w:rsidR="00064EA8" w:rsidRPr="00A30FC8" w:rsidRDefault="00064EA8" w:rsidP="00064EA8">
            <w:pPr>
              <w:rPr>
                <w:b/>
                <w:bCs/>
              </w:rPr>
            </w:pPr>
            <w:r w:rsidRPr="00A30FC8">
              <w:rPr>
                <w:b/>
                <w:bCs/>
              </w:rPr>
              <w:lastRenderedPageBreak/>
              <w:t xml:space="preserve">Учебная практика по разделу </w:t>
            </w:r>
          </w:p>
          <w:p w14:paraId="274DF10E" w14:textId="77777777" w:rsidR="00064EA8" w:rsidRPr="00A30FC8" w:rsidRDefault="00064EA8" w:rsidP="00064EA8">
            <w:pPr>
              <w:rPr>
                <w:b/>
                <w:bCs/>
              </w:rPr>
            </w:pPr>
            <w:r w:rsidRPr="00A30FC8">
              <w:rPr>
                <w:b/>
                <w:bCs/>
              </w:rPr>
              <w:t>Виды работ:</w:t>
            </w:r>
          </w:p>
        </w:tc>
        <w:tc>
          <w:tcPr>
            <w:tcW w:w="836" w:type="pct"/>
            <w:gridSpan w:val="6"/>
            <w:shd w:val="clear" w:color="auto" w:fill="FFFFFF"/>
          </w:tcPr>
          <w:p w14:paraId="74256D1D" w14:textId="77777777" w:rsidR="00064EA8" w:rsidRPr="00A30FC8" w:rsidRDefault="00064EA8" w:rsidP="00064EA8">
            <w:pPr>
              <w:jc w:val="center"/>
            </w:pPr>
            <w:r w:rsidRPr="00A30FC8">
              <w:t>54</w:t>
            </w:r>
          </w:p>
        </w:tc>
        <w:tc>
          <w:tcPr>
            <w:tcW w:w="463" w:type="pct"/>
            <w:gridSpan w:val="6"/>
            <w:shd w:val="clear" w:color="auto" w:fill="FFFFFF"/>
          </w:tcPr>
          <w:p w14:paraId="5AD7F93B" w14:textId="77777777" w:rsidR="00064EA8" w:rsidRPr="00A30FC8" w:rsidRDefault="00064EA8" w:rsidP="00064EA8">
            <w:pPr>
              <w:jc w:val="center"/>
              <w:rPr>
                <w:b/>
              </w:rPr>
            </w:pPr>
          </w:p>
        </w:tc>
      </w:tr>
      <w:tr w:rsidR="00064EA8" w:rsidRPr="00A30FC8" w14:paraId="61F4A15F" w14:textId="77777777" w:rsidTr="001F36EE">
        <w:tblPrEx>
          <w:shd w:val="clear" w:color="auto" w:fill="FFFFFF"/>
        </w:tblPrEx>
        <w:trPr>
          <w:gridAfter w:val="1"/>
          <w:wAfter w:w="79" w:type="pct"/>
          <w:trHeight w:val="250"/>
        </w:trPr>
        <w:tc>
          <w:tcPr>
            <w:tcW w:w="3622" w:type="pct"/>
            <w:gridSpan w:val="12"/>
            <w:shd w:val="clear" w:color="auto" w:fill="FFFFFF"/>
          </w:tcPr>
          <w:p w14:paraId="37612035" w14:textId="77777777" w:rsidR="00064EA8" w:rsidRPr="00A30FC8" w:rsidRDefault="00064EA8" w:rsidP="00064EA8">
            <w:pPr>
              <w:rPr>
                <w:bCs/>
              </w:rPr>
            </w:pPr>
            <w:r w:rsidRPr="00A30FC8">
              <w:rPr>
                <w:bCs/>
              </w:rPr>
              <w:t>1. Проведение полной и частичной санитарной обработки пациента;</w:t>
            </w:r>
          </w:p>
          <w:p w14:paraId="241D5A76" w14:textId="77777777" w:rsidR="00064EA8" w:rsidRPr="00A30FC8" w:rsidRDefault="00064EA8" w:rsidP="00064EA8">
            <w:pPr>
              <w:rPr>
                <w:bCs/>
              </w:rPr>
            </w:pPr>
            <w:r w:rsidRPr="00A30FC8">
              <w:rPr>
                <w:bCs/>
              </w:rPr>
              <w:t>2. Выявление педикулеза и проведение дезинсекции;</w:t>
            </w:r>
          </w:p>
          <w:p w14:paraId="1524261B" w14:textId="77777777" w:rsidR="00064EA8" w:rsidRPr="00A30FC8" w:rsidRDefault="00064EA8" w:rsidP="00064EA8">
            <w:pPr>
              <w:rPr>
                <w:bCs/>
              </w:rPr>
            </w:pPr>
            <w:r w:rsidRPr="00A30FC8">
              <w:rPr>
                <w:bCs/>
              </w:rPr>
              <w:t>3. Транспортировка инфекционных больных.</w:t>
            </w:r>
          </w:p>
        </w:tc>
        <w:tc>
          <w:tcPr>
            <w:tcW w:w="836" w:type="pct"/>
            <w:gridSpan w:val="6"/>
            <w:shd w:val="clear" w:color="auto" w:fill="FFFFFF"/>
          </w:tcPr>
          <w:p w14:paraId="26D686FE" w14:textId="77777777" w:rsidR="00064EA8" w:rsidRPr="00A30FC8" w:rsidRDefault="00064EA8" w:rsidP="00064EA8">
            <w:pPr>
              <w:jc w:val="center"/>
            </w:pPr>
            <w:r w:rsidRPr="00A30FC8">
              <w:t>6</w:t>
            </w:r>
          </w:p>
        </w:tc>
        <w:tc>
          <w:tcPr>
            <w:tcW w:w="463" w:type="pct"/>
            <w:gridSpan w:val="6"/>
            <w:shd w:val="clear" w:color="auto" w:fill="FFFFFF"/>
          </w:tcPr>
          <w:p w14:paraId="0F05860F" w14:textId="77777777" w:rsidR="00064EA8" w:rsidRPr="00A30FC8" w:rsidRDefault="00064EA8" w:rsidP="00064EA8">
            <w:pPr>
              <w:jc w:val="center"/>
              <w:rPr>
                <w:b/>
              </w:rPr>
            </w:pPr>
            <w:r w:rsidRPr="00A30FC8">
              <w:rPr>
                <w:b/>
              </w:rPr>
              <w:t>3</w:t>
            </w:r>
          </w:p>
        </w:tc>
      </w:tr>
      <w:tr w:rsidR="00064EA8" w:rsidRPr="00A30FC8" w14:paraId="784D4E91" w14:textId="77777777" w:rsidTr="001F36EE">
        <w:tblPrEx>
          <w:shd w:val="clear" w:color="auto" w:fill="FFFFFF"/>
        </w:tblPrEx>
        <w:trPr>
          <w:gridAfter w:val="1"/>
          <w:wAfter w:w="79" w:type="pct"/>
          <w:trHeight w:val="250"/>
        </w:trPr>
        <w:tc>
          <w:tcPr>
            <w:tcW w:w="3622" w:type="pct"/>
            <w:gridSpan w:val="12"/>
            <w:shd w:val="clear" w:color="auto" w:fill="FFFFFF"/>
          </w:tcPr>
          <w:p w14:paraId="00DFB4FF" w14:textId="77777777" w:rsidR="00064EA8" w:rsidRPr="00A30FC8" w:rsidRDefault="00064EA8" w:rsidP="00064EA8">
            <w:pPr>
              <w:rPr>
                <w:bCs/>
              </w:rPr>
            </w:pPr>
            <w:r w:rsidRPr="00A30FC8">
              <w:rPr>
                <w:bCs/>
              </w:rPr>
              <w:t>1. Осуществление текущей и заключительной дезинфекции;</w:t>
            </w:r>
          </w:p>
          <w:p w14:paraId="212F5B4D" w14:textId="77777777" w:rsidR="00064EA8" w:rsidRPr="00A30FC8" w:rsidRDefault="00064EA8" w:rsidP="00064EA8">
            <w:pPr>
              <w:rPr>
                <w:bCs/>
              </w:rPr>
            </w:pPr>
            <w:r w:rsidRPr="00A30FC8">
              <w:rPr>
                <w:bCs/>
              </w:rPr>
              <w:t>2. Обработка рук перед манипуляцией;</w:t>
            </w:r>
          </w:p>
          <w:p w14:paraId="30CE6973" w14:textId="77777777" w:rsidR="00064EA8" w:rsidRPr="00A30FC8" w:rsidRDefault="00064EA8" w:rsidP="00064EA8">
            <w:pPr>
              <w:rPr>
                <w:bCs/>
              </w:rPr>
            </w:pPr>
            <w:r w:rsidRPr="00A30FC8">
              <w:rPr>
                <w:bCs/>
              </w:rPr>
              <w:t>3. Одевание и снятие защитного (противочумного) костюма.</w:t>
            </w:r>
          </w:p>
        </w:tc>
        <w:tc>
          <w:tcPr>
            <w:tcW w:w="836" w:type="pct"/>
            <w:gridSpan w:val="6"/>
            <w:shd w:val="clear" w:color="auto" w:fill="FFFFFF"/>
          </w:tcPr>
          <w:p w14:paraId="79B022E6" w14:textId="77777777" w:rsidR="00064EA8" w:rsidRPr="00A30FC8" w:rsidRDefault="00064EA8" w:rsidP="00064EA8">
            <w:pPr>
              <w:jc w:val="center"/>
            </w:pPr>
            <w:r w:rsidRPr="00A30FC8">
              <w:t>6</w:t>
            </w:r>
          </w:p>
        </w:tc>
        <w:tc>
          <w:tcPr>
            <w:tcW w:w="463" w:type="pct"/>
            <w:gridSpan w:val="6"/>
            <w:shd w:val="clear" w:color="auto" w:fill="FFFFFF"/>
          </w:tcPr>
          <w:p w14:paraId="7537CA00" w14:textId="77777777" w:rsidR="00064EA8" w:rsidRPr="00A30FC8" w:rsidRDefault="00064EA8" w:rsidP="00064EA8">
            <w:pPr>
              <w:jc w:val="center"/>
              <w:rPr>
                <w:b/>
              </w:rPr>
            </w:pPr>
            <w:r w:rsidRPr="00A30FC8">
              <w:rPr>
                <w:b/>
              </w:rPr>
              <w:t>3</w:t>
            </w:r>
          </w:p>
        </w:tc>
      </w:tr>
      <w:tr w:rsidR="00064EA8" w:rsidRPr="00A30FC8" w14:paraId="17FA5122" w14:textId="77777777" w:rsidTr="001F36EE">
        <w:tblPrEx>
          <w:shd w:val="clear" w:color="auto" w:fill="FFFFFF"/>
        </w:tblPrEx>
        <w:trPr>
          <w:gridAfter w:val="1"/>
          <w:wAfter w:w="79" w:type="pct"/>
          <w:trHeight w:val="250"/>
        </w:trPr>
        <w:tc>
          <w:tcPr>
            <w:tcW w:w="3622" w:type="pct"/>
            <w:gridSpan w:val="12"/>
            <w:shd w:val="clear" w:color="auto" w:fill="FFFFFF"/>
          </w:tcPr>
          <w:p w14:paraId="48CC1885" w14:textId="77777777" w:rsidR="00064EA8" w:rsidRPr="00A30FC8" w:rsidRDefault="00064EA8" w:rsidP="00064EA8">
            <w:pPr>
              <w:rPr>
                <w:bCs/>
              </w:rPr>
            </w:pPr>
            <w:r w:rsidRPr="00A30FC8">
              <w:rPr>
                <w:bCs/>
              </w:rPr>
              <w:t>1. Выполнение подкожных, внутримышечных, внутривенных инъекций;</w:t>
            </w:r>
          </w:p>
          <w:p w14:paraId="58D58C4B" w14:textId="77777777" w:rsidR="00064EA8" w:rsidRPr="00A30FC8" w:rsidRDefault="00064EA8" w:rsidP="00064EA8">
            <w:pPr>
              <w:rPr>
                <w:bCs/>
              </w:rPr>
            </w:pPr>
            <w:r w:rsidRPr="00A30FC8">
              <w:rPr>
                <w:bCs/>
              </w:rPr>
              <w:t>2. Разведение антибиотиков;</w:t>
            </w:r>
          </w:p>
          <w:p w14:paraId="1373FB41" w14:textId="77777777" w:rsidR="00064EA8" w:rsidRPr="00A30FC8" w:rsidRDefault="00064EA8" w:rsidP="00064EA8">
            <w:pPr>
              <w:rPr>
                <w:bCs/>
              </w:rPr>
            </w:pPr>
            <w:r w:rsidRPr="00A30FC8">
              <w:rPr>
                <w:bCs/>
              </w:rPr>
              <w:lastRenderedPageBreak/>
              <w:t>3. Подготовка шприца, набор лекарственного средства для инъекций.</w:t>
            </w:r>
          </w:p>
        </w:tc>
        <w:tc>
          <w:tcPr>
            <w:tcW w:w="836" w:type="pct"/>
            <w:gridSpan w:val="6"/>
            <w:shd w:val="clear" w:color="auto" w:fill="FFFFFF"/>
          </w:tcPr>
          <w:p w14:paraId="637AB691" w14:textId="77777777" w:rsidR="00064EA8" w:rsidRPr="00A30FC8" w:rsidRDefault="00064EA8" w:rsidP="00064EA8">
            <w:pPr>
              <w:jc w:val="center"/>
            </w:pPr>
            <w:r w:rsidRPr="00A30FC8">
              <w:lastRenderedPageBreak/>
              <w:t>6</w:t>
            </w:r>
          </w:p>
        </w:tc>
        <w:tc>
          <w:tcPr>
            <w:tcW w:w="463" w:type="pct"/>
            <w:gridSpan w:val="6"/>
            <w:shd w:val="clear" w:color="auto" w:fill="FFFFFF"/>
          </w:tcPr>
          <w:p w14:paraId="75BABD3A" w14:textId="77777777" w:rsidR="00064EA8" w:rsidRPr="00A30FC8" w:rsidRDefault="00064EA8" w:rsidP="00064EA8">
            <w:pPr>
              <w:jc w:val="center"/>
              <w:rPr>
                <w:b/>
              </w:rPr>
            </w:pPr>
            <w:r w:rsidRPr="00A30FC8">
              <w:rPr>
                <w:b/>
              </w:rPr>
              <w:t>3</w:t>
            </w:r>
          </w:p>
        </w:tc>
      </w:tr>
      <w:tr w:rsidR="00064EA8" w:rsidRPr="00A30FC8" w14:paraId="3B8528E3" w14:textId="77777777" w:rsidTr="001F36EE">
        <w:tblPrEx>
          <w:shd w:val="clear" w:color="auto" w:fill="FFFFFF"/>
        </w:tblPrEx>
        <w:trPr>
          <w:gridAfter w:val="1"/>
          <w:wAfter w:w="79" w:type="pct"/>
          <w:trHeight w:val="250"/>
        </w:trPr>
        <w:tc>
          <w:tcPr>
            <w:tcW w:w="3622" w:type="pct"/>
            <w:gridSpan w:val="12"/>
            <w:shd w:val="clear" w:color="auto" w:fill="FFFFFF"/>
          </w:tcPr>
          <w:p w14:paraId="790750F3" w14:textId="77777777" w:rsidR="00064EA8" w:rsidRPr="00A30FC8" w:rsidRDefault="00064EA8" w:rsidP="00064EA8">
            <w:pPr>
              <w:rPr>
                <w:bCs/>
              </w:rPr>
            </w:pPr>
            <w:r w:rsidRPr="00A30FC8">
              <w:rPr>
                <w:bCs/>
              </w:rPr>
              <w:lastRenderedPageBreak/>
              <w:t>1. Субъективное и объективное обследование инфекционного больного;</w:t>
            </w:r>
          </w:p>
          <w:p w14:paraId="28B9850C" w14:textId="77777777" w:rsidR="00064EA8" w:rsidRPr="00A30FC8" w:rsidRDefault="00064EA8" w:rsidP="00064EA8">
            <w:pPr>
              <w:rPr>
                <w:bCs/>
              </w:rPr>
            </w:pPr>
            <w:r w:rsidRPr="00A30FC8">
              <w:rPr>
                <w:bCs/>
              </w:rPr>
              <w:t>2. Приготовление системы для внутривенного введения лекарственных средств;</w:t>
            </w:r>
          </w:p>
          <w:p w14:paraId="7031E01E" w14:textId="77777777" w:rsidR="00064EA8" w:rsidRPr="00A30FC8" w:rsidRDefault="00064EA8" w:rsidP="00064EA8">
            <w:pPr>
              <w:rPr>
                <w:bCs/>
              </w:rPr>
            </w:pPr>
            <w:r w:rsidRPr="00A30FC8">
              <w:rPr>
                <w:bCs/>
              </w:rPr>
              <w:t xml:space="preserve">3. Подготовка инструментов к </w:t>
            </w:r>
            <w:proofErr w:type="spellStart"/>
            <w:r w:rsidRPr="00A30FC8">
              <w:rPr>
                <w:bCs/>
              </w:rPr>
              <w:t>люмбальной</w:t>
            </w:r>
            <w:proofErr w:type="spellEnd"/>
            <w:r w:rsidRPr="00A30FC8">
              <w:rPr>
                <w:bCs/>
              </w:rPr>
              <w:t xml:space="preserve"> пункции, </w:t>
            </w:r>
            <w:proofErr w:type="spellStart"/>
            <w:r w:rsidRPr="00A30FC8">
              <w:rPr>
                <w:bCs/>
              </w:rPr>
              <w:t>ректороманоскопии</w:t>
            </w:r>
            <w:proofErr w:type="spellEnd"/>
            <w:r w:rsidRPr="00A30FC8">
              <w:rPr>
                <w:bCs/>
              </w:rPr>
              <w:t>.</w:t>
            </w:r>
          </w:p>
        </w:tc>
        <w:tc>
          <w:tcPr>
            <w:tcW w:w="836" w:type="pct"/>
            <w:gridSpan w:val="6"/>
            <w:shd w:val="clear" w:color="auto" w:fill="FFFFFF"/>
          </w:tcPr>
          <w:p w14:paraId="446FD908" w14:textId="77777777" w:rsidR="00064EA8" w:rsidRPr="00A30FC8" w:rsidRDefault="00064EA8" w:rsidP="00064EA8">
            <w:pPr>
              <w:jc w:val="center"/>
            </w:pPr>
            <w:r w:rsidRPr="00A30FC8">
              <w:t>6</w:t>
            </w:r>
          </w:p>
        </w:tc>
        <w:tc>
          <w:tcPr>
            <w:tcW w:w="463" w:type="pct"/>
            <w:gridSpan w:val="6"/>
            <w:shd w:val="clear" w:color="auto" w:fill="FFFFFF"/>
          </w:tcPr>
          <w:p w14:paraId="11E5E4BF" w14:textId="77777777" w:rsidR="00064EA8" w:rsidRPr="00A30FC8" w:rsidRDefault="00064EA8" w:rsidP="00064EA8">
            <w:pPr>
              <w:jc w:val="center"/>
              <w:rPr>
                <w:b/>
              </w:rPr>
            </w:pPr>
            <w:r w:rsidRPr="00A30FC8">
              <w:rPr>
                <w:b/>
              </w:rPr>
              <w:t>3</w:t>
            </w:r>
          </w:p>
        </w:tc>
      </w:tr>
      <w:tr w:rsidR="00064EA8" w:rsidRPr="00A30FC8" w14:paraId="7368A812" w14:textId="77777777" w:rsidTr="001F36EE">
        <w:tblPrEx>
          <w:shd w:val="clear" w:color="auto" w:fill="FFFFFF"/>
        </w:tblPrEx>
        <w:trPr>
          <w:gridAfter w:val="1"/>
          <w:wAfter w:w="79" w:type="pct"/>
          <w:trHeight w:val="250"/>
        </w:trPr>
        <w:tc>
          <w:tcPr>
            <w:tcW w:w="3622" w:type="pct"/>
            <w:gridSpan w:val="12"/>
            <w:shd w:val="clear" w:color="auto" w:fill="FFFFFF"/>
          </w:tcPr>
          <w:p w14:paraId="7E7E5A76" w14:textId="77777777" w:rsidR="00064EA8" w:rsidRPr="00A30FC8" w:rsidRDefault="00064EA8" w:rsidP="00064EA8">
            <w:pPr>
              <w:rPr>
                <w:bCs/>
              </w:rPr>
            </w:pPr>
            <w:r w:rsidRPr="00A30FC8">
              <w:rPr>
                <w:bCs/>
              </w:rPr>
              <w:t>1. Лабораторные и инструментальные методы исследования;</w:t>
            </w:r>
          </w:p>
          <w:p w14:paraId="50616471" w14:textId="77777777" w:rsidR="00064EA8" w:rsidRPr="00A30FC8" w:rsidRDefault="00064EA8" w:rsidP="00064EA8">
            <w:pPr>
              <w:rPr>
                <w:bCs/>
              </w:rPr>
            </w:pPr>
            <w:r w:rsidRPr="00A30FC8">
              <w:rPr>
                <w:bCs/>
              </w:rPr>
              <w:t>2. Взятие биологические материалы больного (кровь, мокрота, носоглоточная слизь, моча, испражнения, рвотные массы, промывные воды желудка, ликвор) для проведения лабораторных исследований;</w:t>
            </w:r>
          </w:p>
          <w:p w14:paraId="43571B64" w14:textId="77777777" w:rsidR="00064EA8" w:rsidRPr="00A30FC8" w:rsidRDefault="00064EA8" w:rsidP="00064EA8">
            <w:pPr>
              <w:rPr>
                <w:bCs/>
              </w:rPr>
            </w:pPr>
            <w:r w:rsidRPr="00A30FC8">
              <w:rPr>
                <w:bCs/>
              </w:rPr>
              <w:t>3. Доставка биологического материала в лабораторию.</w:t>
            </w:r>
          </w:p>
        </w:tc>
        <w:tc>
          <w:tcPr>
            <w:tcW w:w="836" w:type="pct"/>
            <w:gridSpan w:val="6"/>
            <w:shd w:val="clear" w:color="auto" w:fill="FFFFFF"/>
          </w:tcPr>
          <w:p w14:paraId="7FC2AB15" w14:textId="77777777" w:rsidR="00064EA8" w:rsidRPr="00A30FC8" w:rsidRDefault="00064EA8" w:rsidP="00064EA8">
            <w:pPr>
              <w:jc w:val="center"/>
            </w:pPr>
            <w:r w:rsidRPr="00A30FC8">
              <w:t>6</w:t>
            </w:r>
          </w:p>
        </w:tc>
        <w:tc>
          <w:tcPr>
            <w:tcW w:w="463" w:type="pct"/>
            <w:gridSpan w:val="6"/>
            <w:shd w:val="clear" w:color="auto" w:fill="FFFFFF"/>
          </w:tcPr>
          <w:p w14:paraId="6A2A4A13" w14:textId="77777777" w:rsidR="00064EA8" w:rsidRPr="00A30FC8" w:rsidRDefault="00064EA8" w:rsidP="00064EA8">
            <w:pPr>
              <w:jc w:val="center"/>
              <w:rPr>
                <w:b/>
              </w:rPr>
            </w:pPr>
            <w:r w:rsidRPr="00A30FC8">
              <w:rPr>
                <w:b/>
              </w:rPr>
              <w:t>3</w:t>
            </w:r>
          </w:p>
        </w:tc>
      </w:tr>
      <w:tr w:rsidR="00064EA8" w:rsidRPr="00A30FC8" w14:paraId="00106A70" w14:textId="77777777" w:rsidTr="001F36EE">
        <w:tblPrEx>
          <w:shd w:val="clear" w:color="auto" w:fill="FFFFFF"/>
        </w:tblPrEx>
        <w:trPr>
          <w:gridAfter w:val="1"/>
          <w:wAfter w:w="79" w:type="pct"/>
          <w:trHeight w:val="250"/>
        </w:trPr>
        <w:tc>
          <w:tcPr>
            <w:tcW w:w="3622" w:type="pct"/>
            <w:gridSpan w:val="12"/>
            <w:shd w:val="clear" w:color="auto" w:fill="FFFFFF"/>
          </w:tcPr>
          <w:p w14:paraId="1104AD55" w14:textId="77777777" w:rsidR="00064EA8" w:rsidRPr="00A30FC8" w:rsidRDefault="00064EA8" w:rsidP="00064EA8">
            <w:pPr>
              <w:rPr>
                <w:bCs/>
              </w:rPr>
            </w:pPr>
            <w:r w:rsidRPr="00A30FC8">
              <w:rPr>
                <w:bCs/>
              </w:rPr>
              <w:t>1. Выполнение мероприятий по уходу за пациентами;</w:t>
            </w:r>
          </w:p>
          <w:p w14:paraId="7B7A53D7" w14:textId="77777777" w:rsidR="00064EA8" w:rsidRPr="00A30FC8" w:rsidRDefault="00064EA8" w:rsidP="00064EA8">
            <w:pPr>
              <w:rPr>
                <w:bCs/>
              </w:rPr>
            </w:pPr>
            <w:r w:rsidRPr="00A30FC8">
              <w:rPr>
                <w:bCs/>
              </w:rPr>
              <w:t>2. Заполнение медицинской документации кабинета инфекционных заболеваний поликлиники;</w:t>
            </w:r>
          </w:p>
          <w:p w14:paraId="1EEF67A1" w14:textId="77777777" w:rsidR="00064EA8" w:rsidRPr="00A30FC8" w:rsidRDefault="00064EA8" w:rsidP="00064EA8">
            <w:pPr>
              <w:rPr>
                <w:bCs/>
              </w:rPr>
            </w:pPr>
            <w:r w:rsidRPr="00A30FC8">
              <w:rPr>
                <w:bCs/>
              </w:rPr>
              <w:t>3. Оформление медицинской документации инфекционной больницы.</w:t>
            </w:r>
          </w:p>
        </w:tc>
        <w:tc>
          <w:tcPr>
            <w:tcW w:w="836" w:type="pct"/>
            <w:gridSpan w:val="6"/>
            <w:shd w:val="clear" w:color="auto" w:fill="FFFFFF"/>
          </w:tcPr>
          <w:p w14:paraId="61673D2A" w14:textId="77777777" w:rsidR="00064EA8" w:rsidRPr="00A30FC8" w:rsidRDefault="00064EA8" w:rsidP="00064EA8">
            <w:pPr>
              <w:jc w:val="center"/>
            </w:pPr>
            <w:r w:rsidRPr="00A30FC8">
              <w:t>6</w:t>
            </w:r>
          </w:p>
        </w:tc>
        <w:tc>
          <w:tcPr>
            <w:tcW w:w="463" w:type="pct"/>
            <w:gridSpan w:val="6"/>
            <w:shd w:val="clear" w:color="auto" w:fill="FFFFFF"/>
          </w:tcPr>
          <w:p w14:paraId="50A25E81" w14:textId="77777777" w:rsidR="00064EA8" w:rsidRPr="00A30FC8" w:rsidRDefault="00064EA8" w:rsidP="00064EA8">
            <w:pPr>
              <w:jc w:val="center"/>
              <w:rPr>
                <w:b/>
              </w:rPr>
            </w:pPr>
            <w:r w:rsidRPr="00A30FC8">
              <w:rPr>
                <w:b/>
              </w:rPr>
              <w:t>3</w:t>
            </w:r>
          </w:p>
        </w:tc>
      </w:tr>
      <w:tr w:rsidR="00064EA8" w:rsidRPr="00A30FC8" w14:paraId="4A575392" w14:textId="77777777" w:rsidTr="001F36EE">
        <w:tblPrEx>
          <w:shd w:val="clear" w:color="auto" w:fill="FFFFFF"/>
        </w:tblPrEx>
        <w:trPr>
          <w:gridAfter w:val="1"/>
          <w:wAfter w:w="79" w:type="pct"/>
          <w:trHeight w:val="250"/>
        </w:trPr>
        <w:tc>
          <w:tcPr>
            <w:tcW w:w="3622" w:type="pct"/>
            <w:gridSpan w:val="12"/>
            <w:shd w:val="clear" w:color="auto" w:fill="FFFFFF"/>
          </w:tcPr>
          <w:p w14:paraId="10CFE990" w14:textId="77777777" w:rsidR="00064EA8" w:rsidRPr="00A30FC8" w:rsidRDefault="00064EA8" w:rsidP="00064EA8">
            <w:pPr>
              <w:rPr>
                <w:bCs/>
              </w:rPr>
            </w:pPr>
            <w:r w:rsidRPr="00A30FC8">
              <w:rPr>
                <w:bCs/>
              </w:rPr>
              <w:t>1. Медикаментозное лечение в сестринской инфекционной практике;</w:t>
            </w:r>
          </w:p>
          <w:p w14:paraId="133FE680" w14:textId="77777777" w:rsidR="00064EA8" w:rsidRPr="00A30FC8" w:rsidRDefault="00064EA8" w:rsidP="00064EA8">
            <w:pPr>
              <w:rPr>
                <w:bCs/>
              </w:rPr>
            </w:pPr>
            <w:r w:rsidRPr="00A30FC8">
              <w:rPr>
                <w:bCs/>
              </w:rPr>
              <w:t>2. Организация питания пациентов при инфекционных болезнях;</w:t>
            </w:r>
          </w:p>
          <w:p w14:paraId="157A6B94" w14:textId="77777777" w:rsidR="00064EA8" w:rsidRPr="00A30FC8" w:rsidRDefault="00064EA8" w:rsidP="00064EA8">
            <w:pPr>
              <w:rPr>
                <w:bCs/>
              </w:rPr>
            </w:pPr>
            <w:r w:rsidRPr="00A30FC8">
              <w:rPr>
                <w:bCs/>
              </w:rPr>
              <w:t xml:space="preserve">3. </w:t>
            </w:r>
            <w:proofErr w:type="gramStart"/>
            <w:r w:rsidRPr="00A30FC8">
              <w:rPr>
                <w:bCs/>
              </w:rPr>
              <w:t>Документирование  основных</w:t>
            </w:r>
            <w:proofErr w:type="gramEnd"/>
            <w:r w:rsidRPr="00A30FC8">
              <w:rPr>
                <w:bCs/>
              </w:rPr>
              <w:t xml:space="preserve"> этапов сестринского ухода за пациентами.</w:t>
            </w:r>
          </w:p>
        </w:tc>
        <w:tc>
          <w:tcPr>
            <w:tcW w:w="836" w:type="pct"/>
            <w:gridSpan w:val="6"/>
            <w:shd w:val="clear" w:color="auto" w:fill="FFFFFF"/>
          </w:tcPr>
          <w:p w14:paraId="147DBB18" w14:textId="77777777" w:rsidR="00064EA8" w:rsidRPr="00A30FC8" w:rsidRDefault="00064EA8" w:rsidP="00064EA8">
            <w:pPr>
              <w:jc w:val="center"/>
            </w:pPr>
            <w:r w:rsidRPr="00A30FC8">
              <w:t>6</w:t>
            </w:r>
          </w:p>
        </w:tc>
        <w:tc>
          <w:tcPr>
            <w:tcW w:w="463" w:type="pct"/>
            <w:gridSpan w:val="6"/>
            <w:shd w:val="clear" w:color="auto" w:fill="FFFFFF"/>
          </w:tcPr>
          <w:p w14:paraId="367F3D16" w14:textId="77777777" w:rsidR="00064EA8" w:rsidRPr="00A30FC8" w:rsidRDefault="00064EA8" w:rsidP="00064EA8">
            <w:pPr>
              <w:jc w:val="center"/>
              <w:rPr>
                <w:b/>
              </w:rPr>
            </w:pPr>
            <w:r w:rsidRPr="00A30FC8">
              <w:rPr>
                <w:b/>
              </w:rPr>
              <w:t>3</w:t>
            </w:r>
          </w:p>
        </w:tc>
      </w:tr>
      <w:tr w:rsidR="00064EA8" w:rsidRPr="00A30FC8" w14:paraId="25D6B417" w14:textId="77777777" w:rsidTr="001F36EE">
        <w:tblPrEx>
          <w:shd w:val="clear" w:color="auto" w:fill="FFFFFF"/>
        </w:tblPrEx>
        <w:trPr>
          <w:gridAfter w:val="1"/>
          <w:wAfter w:w="79" w:type="pct"/>
          <w:trHeight w:val="250"/>
        </w:trPr>
        <w:tc>
          <w:tcPr>
            <w:tcW w:w="3622" w:type="pct"/>
            <w:gridSpan w:val="12"/>
            <w:shd w:val="clear" w:color="auto" w:fill="FFFFFF"/>
          </w:tcPr>
          <w:p w14:paraId="132DE2DB" w14:textId="77777777" w:rsidR="00064EA8" w:rsidRPr="00A30FC8" w:rsidRDefault="00064EA8" w:rsidP="00064EA8">
            <w:pPr>
              <w:rPr>
                <w:bCs/>
              </w:rPr>
            </w:pPr>
            <w:r w:rsidRPr="00A30FC8">
              <w:rPr>
                <w:bCs/>
              </w:rPr>
              <w:t>1. Оказание экстренной медицинской помощи при неотложных состояниях в клинике инфекционных болезней;</w:t>
            </w:r>
          </w:p>
          <w:p w14:paraId="6264A4BA" w14:textId="77777777" w:rsidR="00064EA8" w:rsidRPr="00A30FC8" w:rsidRDefault="00064EA8" w:rsidP="00064EA8">
            <w:pPr>
              <w:rPr>
                <w:bCs/>
              </w:rPr>
            </w:pPr>
            <w:r w:rsidRPr="00A30FC8">
              <w:rPr>
                <w:bCs/>
              </w:rPr>
              <w:t>2. Соблюдение правил этики при обследовании и лечении пациентов, особенности общения с родственниками больного и с медицинским персоналом;</w:t>
            </w:r>
          </w:p>
          <w:p w14:paraId="4A10641D" w14:textId="77777777" w:rsidR="00064EA8" w:rsidRPr="00A30FC8" w:rsidRDefault="00064EA8" w:rsidP="00064EA8">
            <w:pPr>
              <w:rPr>
                <w:bCs/>
              </w:rPr>
            </w:pPr>
            <w:r w:rsidRPr="00A30FC8">
              <w:rPr>
                <w:bCs/>
              </w:rPr>
              <w:t>3. Заполнение медицинской карты стационарного больного, листа врачебных назначений, температурного листа.</w:t>
            </w:r>
          </w:p>
        </w:tc>
        <w:tc>
          <w:tcPr>
            <w:tcW w:w="836" w:type="pct"/>
            <w:gridSpan w:val="6"/>
            <w:shd w:val="clear" w:color="auto" w:fill="FFFFFF"/>
          </w:tcPr>
          <w:p w14:paraId="71DD7FA1" w14:textId="77777777" w:rsidR="00064EA8" w:rsidRPr="00A30FC8" w:rsidRDefault="00064EA8" w:rsidP="00064EA8">
            <w:pPr>
              <w:jc w:val="center"/>
            </w:pPr>
            <w:r w:rsidRPr="00A30FC8">
              <w:t>6</w:t>
            </w:r>
          </w:p>
        </w:tc>
        <w:tc>
          <w:tcPr>
            <w:tcW w:w="463" w:type="pct"/>
            <w:gridSpan w:val="6"/>
            <w:shd w:val="clear" w:color="auto" w:fill="FFFFFF"/>
          </w:tcPr>
          <w:p w14:paraId="59762E2F" w14:textId="77777777" w:rsidR="00064EA8" w:rsidRPr="00A30FC8" w:rsidRDefault="00064EA8" w:rsidP="00064EA8">
            <w:pPr>
              <w:jc w:val="center"/>
              <w:rPr>
                <w:b/>
              </w:rPr>
            </w:pPr>
            <w:r w:rsidRPr="00A30FC8">
              <w:rPr>
                <w:b/>
              </w:rPr>
              <w:t>3</w:t>
            </w:r>
          </w:p>
        </w:tc>
      </w:tr>
      <w:tr w:rsidR="00064EA8" w:rsidRPr="00A30FC8" w14:paraId="3A747CFF" w14:textId="77777777" w:rsidTr="001F36EE">
        <w:tblPrEx>
          <w:shd w:val="clear" w:color="auto" w:fill="FFFFFF"/>
        </w:tblPrEx>
        <w:trPr>
          <w:gridAfter w:val="1"/>
          <w:wAfter w:w="79" w:type="pct"/>
          <w:trHeight w:val="250"/>
        </w:trPr>
        <w:tc>
          <w:tcPr>
            <w:tcW w:w="3622" w:type="pct"/>
            <w:gridSpan w:val="12"/>
            <w:shd w:val="clear" w:color="auto" w:fill="FFFFFF"/>
          </w:tcPr>
          <w:p w14:paraId="38C7A93A" w14:textId="77777777" w:rsidR="00064EA8" w:rsidRPr="00A30FC8" w:rsidRDefault="00064EA8" w:rsidP="00064EA8">
            <w:pPr>
              <w:rPr>
                <w:bCs/>
              </w:rPr>
            </w:pPr>
            <w:r w:rsidRPr="00A30FC8">
              <w:rPr>
                <w:bCs/>
              </w:rPr>
              <w:t>1. Овладение техникой вакцинации, хранение вакцин и иммунных препаратов;</w:t>
            </w:r>
          </w:p>
          <w:p w14:paraId="5EB3EBDD" w14:textId="77777777" w:rsidR="00064EA8" w:rsidRPr="00A30FC8" w:rsidRDefault="00064EA8" w:rsidP="00064EA8">
            <w:pPr>
              <w:rPr>
                <w:bCs/>
              </w:rPr>
            </w:pPr>
            <w:r w:rsidRPr="00A30FC8">
              <w:rPr>
                <w:bCs/>
              </w:rPr>
              <w:t>2. Проведение антропометрических измерений;</w:t>
            </w:r>
          </w:p>
          <w:p w14:paraId="376C564D" w14:textId="77777777" w:rsidR="00064EA8" w:rsidRPr="00A30FC8" w:rsidRDefault="00064EA8" w:rsidP="00064EA8">
            <w:pPr>
              <w:rPr>
                <w:bCs/>
              </w:rPr>
            </w:pPr>
            <w:r w:rsidRPr="00A30FC8">
              <w:rPr>
                <w:bCs/>
              </w:rPr>
              <w:t>3. Осуществление изоляции больных при карантинных инфекциях.</w:t>
            </w:r>
          </w:p>
        </w:tc>
        <w:tc>
          <w:tcPr>
            <w:tcW w:w="836" w:type="pct"/>
            <w:gridSpan w:val="6"/>
            <w:shd w:val="clear" w:color="auto" w:fill="FFFFFF"/>
          </w:tcPr>
          <w:p w14:paraId="523799B8" w14:textId="77777777" w:rsidR="00064EA8" w:rsidRPr="00A30FC8" w:rsidRDefault="00064EA8" w:rsidP="00064EA8">
            <w:pPr>
              <w:jc w:val="center"/>
            </w:pPr>
            <w:r w:rsidRPr="00A30FC8">
              <w:t>6</w:t>
            </w:r>
          </w:p>
        </w:tc>
        <w:tc>
          <w:tcPr>
            <w:tcW w:w="463" w:type="pct"/>
            <w:gridSpan w:val="6"/>
            <w:shd w:val="clear" w:color="auto" w:fill="FFFFFF"/>
          </w:tcPr>
          <w:p w14:paraId="3A110834" w14:textId="77777777" w:rsidR="00064EA8" w:rsidRPr="00A30FC8" w:rsidRDefault="00064EA8" w:rsidP="00064EA8">
            <w:pPr>
              <w:jc w:val="center"/>
              <w:rPr>
                <w:b/>
              </w:rPr>
            </w:pPr>
            <w:r w:rsidRPr="00A30FC8">
              <w:rPr>
                <w:b/>
              </w:rPr>
              <w:t>3</w:t>
            </w:r>
          </w:p>
        </w:tc>
      </w:tr>
      <w:tr w:rsidR="00064EA8" w:rsidRPr="00A30FC8" w14:paraId="7D7B4A52" w14:textId="77777777" w:rsidTr="001F36EE">
        <w:tblPrEx>
          <w:shd w:val="clear" w:color="auto" w:fill="FFFFFF"/>
        </w:tblPrEx>
        <w:trPr>
          <w:gridAfter w:val="1"/>
          <w:wAfter w:w="79" w:type="pct"/>
          <w:trHeight w:val="250"/>
        </w:trPr>
        <w:tc>
          <w:tcPr>
            <w:tcW w:w="3622" w:type="pct"/>
            <w:gridSpan w:val="12"/>
            <w:shd w:val="clear" w:color="auto" w:fill="FFFFFF"/>
          </w:tcPr>
          <w:p w14:paraId="21EC0EC4" w14:textId="77777777" w:rsidR="00064EA8" w:rsidRPr="00A30FC8" w:rsidRDefault="00064EA8" w:rsidP="00064EA8">
            <w:pPr>
              <w:rPr>
                <w:b/>
                <w:bCs/>
              </w:rPr>
            </w:pPr>
            <w:r w:rsidRPr="00A30FC8">
              <w:rPr>
                <w:b/>
                <w:bCs/>
              </w:rPr>
              <w:t xml:space="preserve">Производственная практика по разделу </w:t>
            </w:r>
          </w:p>
          <w:p w14:paraId="77FF3DA8" w14:textId="77777777" w:rsidR="00064EA8" w:rsidRPr="00A30FC8" w:rsidRDefault="00064EA8" w:rsidP="00064EA8">
            <w:pPr>
              <w:rPr>
                <w:b/>
                <w:bCs/>
              </w:rPr>
            </w:pPr>
            <w:r w:rsidRPr="00A30FC8">
              <w:rPr>
                <w:b/>
                <w:bCs/>
              </w:rPr>
              <w:t>Виды работ:</w:t>
            </w:r>
          </w:p>
          <w:p w14:paraId="15ED48AD" w14:textId="77777777" w:rsidR="00064EA8" w:rsidRPr="00A30FC8" w:rsidRDefault="00064EA8" w:rsidP="00064EA8">
            <w:pPr>
              <w:rPr>
                <w:bCs/>
              </w:rPr>
            </w:pPr>
            <w:r w:rsidRPr="00A30FC8">
              <w:rPr>
                <w:bCs/>
              </w:rPr>
              <w:t>1.</w:t>
            </w:r>
            <w:r w:rsidRPr="00A30FC8">
              <w:rPr>
                <w:bCs/>
              </w:rPr>
              <w:tab/>
              <w:t>Заполнение Экстренного извещения (учётная форма № 058/у);</w:t>
            </w:r>
          </w:p>
          <w:p w14:paraId="4B09C507" w14:textId="77777777" w:rsidR="00064EA8" w:rsidRPr="00A30FC8" w:rsidRDefault="00064EA8" w:rsidP="00064EA8">
            <w:pPr>
              <w:rPr>
                <w:bCs/>
              </w:rPr>
            </w:pPr>
            <w:r w:rsidRPr="00A30FC8">
              <w:rPr>
                <w:bCs/>
              </w:rPr>
              <w:t>2.</w:t>
            </w:r>
            <w:r w:rsidRPr="00A30FC8">
              <w:rPr>
                <w:bCs/>
              </w:rPr>
              <w:tab/>
              <w:t>Оформление Направления на микробиологическое исследование;</w:t>
            </w:r>
          </w:p>
          <w:p w14:paraId="50D86F84" w14:textId="77777777" w:rsidR="00064EA8" w:rsidRPr="00A30FC8" w:rsidRDefault="00064EA8" w:rsidP="00064EA8">
            <w:pPr>
              <w:rPr>
                <w:bCs/>
              </w:rPr>
            </w:pPr>
            <w:r w:rsidRPr="00A30FC8">
              <w:rPr>
                <w:bCs/>
              </w:rPr>
              <w:t>3.</w:t>
            </w:r>
            <w:r w:rsidRPr="00A30FC8">
              <w:rPr>
                <w:bCs/>
              </w:rPr>
              <w:tab/>
              <w:t>Взятие соскоба из элементов сыпи для бактериологического исследования;</w:t>
            </w:r>
          </w:p>
          <w:p w14:paraId="1A3AE9DB" w14:textId="77777777" w:rsidR="00064EA8" w:rsidRPr="00A30FC8" w:rsidRDefault="00064EA8" w:rsidP="00064EA8">
            <w:pPr>
              <w:rPr>
                <w:bCs/>
              </w:rPr>
            </w:pPr>
            <w:r w:rsidRPr="00A30FC8">
              <w:rPr>
                <w:bCs/>
              </w:rPr>
              <w:t>4.</w:t>
            </w:r>
            <w:r w:rsidRPr="00A30FC8">
              <w:rPr>
                <w:bCs/>
              </w:rPr>
              <w:tab/>
              <w:t>Взятие испражнений для бактериологического исследования;</w:t>
            </w:r>
          </w:p>
          <w:p w14:paraId="612A344C" w14:textId="77777777" w:rsidR="00064EA8" w:rsidRPr="00A30FC8" w:rsidRDefault="00064EA8" w:rsidP="00064EA8">
            <w:pPr>
              <w:rPr>
                <w:bCs/>
              </w:rPr>
            </w:pPr>
            <w:r w:rsidRPr="00A30FC8">
              <w:rPr>
                <w:bCs/>
              </w:rPr>
              <w:t>5.</w:t>
            </w:r>
            <w:r w:rsidRPr="00A30FC8">
              <w:rPr>
                <w:bCs/>
              </w:rPr>
              <w:tab/>
              <w:t xml:space="preserve">Взятие крови на </w:t>
            </w:r>
            <w:proofErr w:type="spellStart"/>
            <w:r w:rsidRPr="00A30FC8">
              <w:rPr>
                <w:bCs/>
              </w:rPr>
              <w:t>гемокультуру</w:t>
            </w:r>
            <w:proofErr w:type="spellEnd"/>
            <w:r w:rsidRPr="00A30FC8">
              <w:rPr>
                <w:bCs/>
              </w:rPr>
              <w:t xml:space="preserve"> и стерильность;</w:t>
            </w:r>
          </w:p>
          <w:p w14:paraId="2B253B3A" w14:textId="77777777" w:rsidR="00064EA8" w:rsidRPr="00A30FC8" w:rsidRDefault="00064EA8" w:rsidP="00064EA8">
            <w:pPr>
              <w:rPr>
                <w:bCs/>
              </w:rPr>
            </w:pPr>
            <w:r w:rsidRPr="00A30FC8">
              <w:rPr>
                <w:bCs/>
              </w:rPr>
              <w:t>6.</w:t>
            </w:r>
            <w:r w:rsidRPr="00A30FC8">
              <w:rPr>
                <w:bCs/>
              </w:rPr>
              <w:tab/>
              <w:t>Взятие рвотных масс для бактериологического исследования;</w:t>
            </w:r>
          </w:p>
          <w:p w14:paraId="4E5DDDF6" w14:textId="77777777" w:rsidR="00064EA8" w:rsidRPr="00A30FC8" w:rsidRDefault="00064EA8" w:rsidP="00064EA8">
            <w:pPr>
              <w:rPr>
                <w:bCs/>
              </w:rPr>
            </w:pPr>
            <w:r w:rsidRPr="00A30FC8">
              <w:rPr>
                <w:bCs/>
              </w:rPr>
              <w:t>7.</w:t>
            </w:r>
            <w:r w:rsidRPr="00A30FC8">
              <w:rPr>
                <w:bCs/>
              </w:rPr>
              <w:tab/>
              <w:t>Взятие материала на холеру (учётная форма №30);</w:t>
            </w:r>
          </w:p>
          <w:p w14:paraId="0219018F" w14:textId="77777777" w:rsidR="00064EA8" w:rsidRPr="00A30FC8" w:rsidRDefault="00064EA8" w:rsidP="00064EA8">
            <w:pPr>
              <w:rPr>
                <w:bCs/>
              </w:rPr>
            </w:pPr>
            <w:r w:rsidRPr="00A30FC8">
              <w:rPr>
                <w:bCs/>
              </w:rPr>
              <w:t>8.</w:t>
            </w:r>
            <w:r w:rsidRPr="00A30FC8">
              <w:rPr>
                <w:bCs/>
              </w:rPr>
              <w:tab/>
              <w:t>Взятие мочи для бактериологического исследования;</w:t>
            </w:r>
          </w:p>
          <w:p w14:paraId="145D809A" w14:textId="77777777" w:rsidR="00064EA8" w:rsidRPr="00A30FC8" w:rsidRDefault="00064EA8" w:rsidP="00064EA8">
            <w:pPr>
              <w:rPr>
                <w:bCs/>
              </w:rPr>
            </w:pPr>
            <w:r w:rsidRPr="00A30FC8">
              <w:rPr>
                <w:bCs/>
              </w:rPr>
              <w:lastRenderedPageBreak/>
              <w:t>9.</w:t>
            </w:r>
            <w:r w:rsidRPr="00A30FC8">
              <w:rPr>
                <w:bCs/>
              </w:rPr>
              <w:tab/>
              <w:t>Помощь пациенту при рвоте;</w:t>
            </w:r>
          </w:p>
          <w:p w14:paraId="621B4985" w14:textId="77777777" w:rsidR="00064EA8" w:rsidRPr="00A30FC8" w:rsidRDefault="00064EA8" w:rsidP="00064EA8">
            <w:pPr>
              <w:rPr>
                <w:bCs/>
              </w:rPr>
            </w:pPr>
            <w:r w:rsidRPr="00A30FC8">
              <w:rPr>
                <w:bCs/>
              </w:rPr>
              <w:t>10.</w:t>
            </w:r>
            <w:r w:rsidRPr="00A30FC8">
              <w:rPr>
                <w:bCs/>
              </w:rPr>
              <w:tab/>
              <w:t>Постановка очистительной клизмы;</w:t>
            </w:r>
          </w:p>
          <w:p w14:paraId="4BE05F4A" w14:textId="77777777" w:rsidR="00064EA8" w:rsidRPr="00A30FC8" w:rsidRDefault="00064EA8" w:rsidP="00064EA8">
            <w:pPr>
              <w:rPr>
                <w:bCs/>
              </w:rPr>
            </w:pPr>
            <w:r w:rsidRPr="00A30FC8">
              <w:rPr>
                <w:bCs/>
              </w:rPr>
              <w:t>11.</w:t>
            </w:r>
            <w:r w:rsidRPr="00A30FC8">
              <w:rPr>
                <w:bCs/>
              </w:rPr>
              <w:tab/>
              <w:t>Промывание желудка зондовым методом;</w:t>
            </w:r>
          </w:p>
          <w:p w14:paraId="79B469E7" w14:textId="77777777" w:rsidR="00064EA8" w:rsidRPr="00A30FC8" w:rsidRDefault="00064EA8" w:rsidP="00064EA8">
            <w:pPr>
              <w:rPr>
                <w:bCs/>
              </w:rPr>
            </w:pPr>
            <w:r w:rsidRPr="00A30FC8">
              <w:rPr>
                <w:bCs/>
              </w:rPr>
              <w:t>12.</w:t>
            </w:r>
            <w:r w:rsidRPr="00A30FC8">
              <w:rPr>
                <w:bCs/>
              </w:rPr>
              <w:tab/>
              <w:t>Взятие мочи на уробилин;</w:t>
            </w:r>
          </w:p>
          <w:p w14:paraId="194FC2D3" w14:textId="77777777" w:rsidR="00064EA8" w:rsidRPr="00A30FC8" w:rsidRDefault="00064EA8" w:rsidP="00064EA8">
            <w:pPr>
              <w:rPr>
                <w:bCs/>
              </w:rPr>
            </w:pPr>
            <w:r w:rsidRPr="00A30FC8">
              <w:rPr>
                <w:bCs/>
              </w:rPr>
              <w:t>13.</w:t>
            </w:r>
            <w:r w:rsidRPr="00A30FC8">
              <w:rPr>
                <w:bCs/>
              </w:rPr>
              <w:tab/>
              <w:t>Взятие крови для серологического исследования;</w:t>
            </w:r>
          </w:p>
          <w:p w14:paraId="23F1CE87" w14:textId="77777777" w:rsidR="00064EA8" w:rsidRPr="00A30FC8" w:rsidRDefault="00064EA8" w:rsidP="00064EA8">
            <w:pPr>
              <w:rPr>
                <w:bCs/>
              </w:rPr>
            </w:pPr>
            <w:r w:rsidRPr="00A30FC8">
              <w:rPr>
                <w:bCs/>
              </w:rPr>
              <w:t>14.</w:t>
            </w:r>
            <w:r w:rsidRPr="00A30FC8">
              <w:rPr>
                <w:bCs/>
              </w:rPr>
              <w:tab/>
              <w:t xml:space="preserve"> Введение противоботулинической сыворотки по методу </w:t>
            </w:r>
            <w:proofErr w:type="spellStart"/>
            <w:r w:rsidRPr="00A30FC8">
              <w:rPr>
                <w:bCs/>
              </w:rPr>
              <w:t>Безредко</w:t>
            </w:r>
            <w:proofErr w:type="spellEnd"/>
            <w:r w:rsidRPr="00A30FC8">
              <w:rPr>
                <w:bCs/>
              </w:rPr>
              <w:t>;</w:t>
            </w:r>
          </w:p>
          <w:p w14:paraId="0E8CDB86" w14:textId="77777777" w:rsidR="00064EA8" w:rsidRPr="00A30FC8" w:rsidRDefault="00064EA8" w:rsidP="00064EA8">
            <w:pPr>
              <w:rPr>
                <w:bCs/>
              </w:rPr>
            </w:pPr>
            <w:r w:rsidRPr="00A30FC8">
              <w:rPr>
                <w:bCs/>
              </w:rPr>
              <w:t>15.</w:t>
            </w:r>
            <w:r w:rsidRPr="00A30FC8">
              <w:rPr>
                <w:bCs/>
              </w:rPr>
              <w:tab/>
              <w:t xml:space="preserve"> Исследование пульса и занесение данных в Температурный лист;</w:t>
            </w:r>
          </w:p>
          <w:p w14:paraId="4CCE6C49" w14:textId="77777777" w:rsidR="00064EA8" w:rsidRPr="00A30FC8" w:rsidRDefault="00064EA8" w:rsidP="00064EA8">
            <w:pPr>
              <w:rPr>
                <w:bCs/>
              </w:rPr>
            </w:pPr>
            <w:r w:rsidRPr="00A30FC8">
              <w:rPr>
                <w:bCs/>
              </w:rPr>
              <w:t>16.</w:t>
            </w:r>
            <w:r w:rsidRPr="00A30FC8">
              <w:rPr>
                <w:bCs/>
              </w:rPr>
              <w:tab/>
              <w:t xml:space="preserve"> Измерение температуры тела и занесение данных в Температурный лист;</w:t>
            </w:r>
          </w:p>
          <w:p w14:paraId="261D06BC" w14:textId="77777777" w:rsidR="00064EA8" w:rsidRPr="00A30FC8" w:rsidRDefault="00064EA8" w:rsidP="00064EA8">
            <w:pPr>
              <w:rPr>
                <w:bCs/>
              </w:rPr>
            </w:pPr>
            <w:r w:rsidRPr="00A30FC8">
              <w:rPr>
                <w:bCs/>
              </w:rPr>
              <w:t>17.</w:t>
            </w:r>
            <w:r w:rsidRPr="00A30FC8">
              <w:rPr>
                <w:bCs/>
              </w:rPr>
              <w:tab/>
              <w:t xml:space="preserve"> Измерение артериального давления и занесение данных в Температурный лист;</w:t>
            </w:r>
          </w:p>
          <w:p w14:paraId="42982872" w14:textId="77777777" w:rsidR="00064EA8" w:rsidRPr="00A30FC8" w:rsidRDefault="00064EA8" w:rsidP="00064EA8">
            <w:pPr>
              <w:rPr>
                <w:bCs/>
              </w:rPr>
            </w:pPr>
            <w:r w:rsidRPr="00A30FC8">
              <w:rPr>
                <w:bCs/>
              </w:rPr>
              <w:t>18.</w:t>
            </w:r>
            <w:r w:rsidRPr="00A30FC8">
              <w:rPr>
                <w:bCs/>
              </w:rPr>
              <w:tab/>
              <w:t xml:space="preserve"> Взятие мазка из носа для бактериологического исследования;</w:t>
            </w:r>
          </w:p>
          <w:p w14:paraId="6254888F" w14:textId="77777777" w:rsidR="00064EA8" w:rsidRPr="00A30FC8" w:rsidRDefault="00064EA8" w:rsidP="00064EA8">
            <w:pPr>
              <w:rPr>
                <w:bCs/>
              </w:rPr>
            </w:pPr>
            <w:r w:rsidRPr="00A30FC8">
              <w:rPr>
                <w:bCs/>
              </w:rPr>
              <w:t>19.</w:t>
            </w:r>
            <w:r w:rsidRPr="00A30FC8">
              <w:rPr>
                <w:bCs/>
              </w:rPr>
              <w:tab/>
              <w:t xml:space="preserve"> Взятие мазка из зева на дифтерию;</w:t>
            </w:r>
          </w:p>
          <w:p w14:paraId="6007CC69" w14:textId="77777777" w:rsidR="00064EA8" w:rsidRPr="00A30FC8" w:rsidRDefault="00064EA8" w:rsidP="00064EA8">
            <w:pPr>
              <w:rPr>
                <w:bCs/>
              </w:rPr>
            </w:pPr>
            <w:r w:rsidRPr="00A30FC8">
              <w:rPr>
                <w:bCs/>
              </w:rPr>
              <w:t>20.</w:t>
            </w:r>
            <w:r w:rsidRPr="00A30FC8">
              <w:rPr>
                <w:bCs/>
              </w:rPr>
              <w:tab/>
              <w:t xml:space="preserve"> Взятие мазка из носоглотки на менингококк;</w:t>
            </w:r>
          </w:p>
          <w:p w14:paraId="2639B8A7" w14:textId="77777777" w:rsidR="00064EA8" w:rsidRPr="00A30FC8" w:rsidRDefault="00064EA8" w:rsidP="00064EA8">
            <w:pPr>
              <w:rPr>
                <w:bCs/>
              </w:rPr>
            </w:pPr>
            <w:r w:rsidRPr="00A30FC8">
              <w:rPr>
                <w:bCs/>
              </w:rPr>
              <w:t>21.</w:t>
            </w:r>
            <w:r w:rsidRPr="00A30FC8">
              <w:rPr>
                <w:bCs/>
              </w:rPr>
              <w:tab/>
              <w:t xml:space="preserve"> Подготовка инструментария для спинномозговой пункции;</w:t>
            </w:r>
          </w:p>
          <w:p w14:paraId="0F6DB6B6" w14:textId="77777777" w:rsidR="00064EA8" w:rsidRPr="00A30FC8" w:rsidRDefault="00064EA8" w:rsidP="00064EA8">
            <w:pPr>
              <w:rPr>
                <w:bCs/>
              </w:rPr>
            </w:pPr>
            <w:r w:rsidRPr="00A30FC8">
              <w:rPr>
                <w:bCs/>
              </w:rPr>
              <w:t>22.</w:t>
            </w:r>
            <w:r w:rsidRPr="00A30FC8">
              <w:rPr>
                <w:bCs/>
              </w:rPr>
              <w:tab/>
              <w:t xml:space="preserve"> Взятие мокроты для посева;</w:t>
            </w:r>
          </w:p>
          <w:p w14:paraId="7F072800" w14:textId="77777777" w:rsidR="00064EA8" w:rsidRPr="00A30FC8" w:rsidRDefault="00064EA8" w:rsidP="00064EA8">
            <w:pPr>
              <w:rPr>
                <w:bCs/>
              </w:rPr>
            </w:pPr>
            <w:r w:rsidRPr="00A30FC8">
              <w:rPr>
                <w:bCs/>
              </w:rPr>
              <w:t>23.</w:t>
            </w:r>
            <w:r w:rsidRPr="00A30FC8">
              <w:rPr>
                <w:bCs/>
              </w:rPr>
              <w:tab/>
              <w:t xml:space="preserve"> Взятие крови для приготовления мазка и толстой капли;</w:t>
            </w:r>
          </w:p>
          <w:p w14:paraId="50967791" w14:textId="77777777" w:rsidR="00064EA8" w:rsidRPr="00A30FC8" w:rsidRDefault="00064EA8" w:rsidP="00064EA8">
            <w:pPr>
              <w:rPr>
                <w:bCs/>
              </w:rPr>
            </w:pPr>
            <w:r w:rsidRPr="00A30FC8">
              <w:rPr>
                <w:bCs/>
              </w:rPr>
              <w:t>24.</w:t>
            </w:r>
            <w:r w:rsidRPr="00A30FC8">
              <w:rPr>
                <w:bCs/>
              </w:rPr>
              <w:tab/>
              <w:t xml:space="preserve"> Проведение санитарной обработки при педикулёзе;</w:t>
            </w:r>
          </w:p>
          <w:p w14:paraId="3775E159" w14:textId="77777777" w:rsidR="00064EA8" w:rsidRPr="00A30FC8" w:rsidRDefault="00064EA8" w:rsidP="00064EA8">
            <w:pPr>
              <w:rPr>
                <w:bCs/>
              </w:rPr>
            </w:pPr>
            <w:r w:rsidRPr="00A30FC8">
              <w:rPr>
                <w:bCs/>
              </w:rPr>
              <w:t>25.</w:t>
            </w:r>
            <w:r w:rsidRPr="00A30FC8">
              <w:rPr>
                <w:bCs/>
              </w:rPr>
              <w:tab/>
              <w:t xml:space="preserve"> Взятие крови для диагностики геморрагической лихорадки;</w:t>
            </w:r>
          </w:p>
          <w:p w14:paraId="4052EDD9" w14:textId="77777777" w:rsidR="00064EA8" w:rsidRPr="00A30FC8" w:rsidRDefault="00064EA8" w:rsidP="00064EA8">
            <w:pPr>
              <w:rPr>
                <w:bCs/>
              </w:rPr>
            </w:pPr>
            <w:r w:rsidRPr="00A30FC8">
              <w:rPr>
                <w:bCs/>
              </w:rPr>
              <w:t>26.</w:t>
            </w:r>
            <w:r w:rsidRPr="00A30FC8">
              <w:rPr>
                <w:bCs/>
              </w:rPr>
              <w:tab/>
              <w:t xml:space="preserve"> Взятие содержимого бубона, карбункула для бактериологического исследования;</w:t>
            </w:r>
          </w:p>
          <w:p w14:paraId="487B617E" w14:textId="77777777" w:rsidR="00064EA8" w:rsidRPr="00A30FC8" w:rsidRDefault="00064EA8" w:rsidP="00064EA8">
            <w:pPr>
              <w:rPr>
                <w:bCs/>
              </w:rPr>
            </w:pPr>
            <w:r w:rsidRPr="00A30FC8">
              <w:rPr>
                <w:bCs/>
              </w:rPr>
              <w:t>27.</w:t>
            </w:r>
            <w:r w:rsidRPr="00A30FC8">
              <w:rPr>
                <w:bCs/>
              </w:rPr>
              <w:tab/>
              <w:t xml:space="preserve"> Постановка и учет кожно-аллергических проб;</w:t>
            </w:r>
          </w:p>
          <w:p w14:paraId="4057F970" w14:textId="77777777" w:rsidR="00064EA8" w:rsidRPr="00A30FC8" w:rsidRDefault="00064EA8" w:rsidP="00064EA8">
            <w:pPr>
              <w:rPr>
                <w:bCs/>
              </w:rPr>
            </w:pPr>
            <w:r w:rsidRPr="00A30FC8">
              <w:rPr>
                <w:bCs/>
              </w:rPr>
              <w:t>28.</w:t>
            </w:r>
            <w:r w:rsidRPr="00A30FC8">
              <w:rPr>
                <w:bCs/>
              </w:rPr>
              <w:tab/>
              <w:t xml:space="preserve"> Одевание и снятие противочумного костюма;</w:t>
            </w:r>
          </w:p>
          <w:p w14:paraId="0A090F4A" w14:textId="77777777" w:rsidR="00064EA8" w:rsidRPr="00A30FC8" w:rsidRDefault="00064EA8" w:rsidP="00064EA8">
            <w:pPr>
              <w:rPr>
                <w:bCs/>
              </w:rPr>
            </w:pPr>
            <w:r w:rsidRPr="00A30FC8">
              <w:rPr>
                <w:bCs/>
              </w:rPr>
              <w:t>29.</w:t>
            </w:r>
            <w:r w:rsidRPr="00A30FC8">
              <w:rPr>
                <w:bCs/>
              </w:rPr>
              <w:tab/>
              <w:t xml:space="preserve"> Взятие крови на ВИЧ-инфекцию;</w:t>
            </w:r>
          </w:p>
          <w:p w14:paraId="189C35F2" w14:textId="77777777" w:rsidR="00064EA8" w:rsidRPr="00A30FC8" w:rsidRDefault="00064EA8" w:rsidP="00064EA8">
            <w:pPr>
              <w:rPr>
                <w:bCs/>
              </w:rPr>
            </w:pPr>
            <w:r w:rsidRPr="00A30FC8">
              <w:rPr>
                <w:bCs/>
              </w:rPr>
              <w:t>30.</w:t>
            </w:r>
            <w:r w:rsidRPr="00A30FC8">
              <w:rPr>
                <w:bCs/>
              </w:rPr>
              <w:tab/>
              <w:t xml:space="preserve"> Проведение вакцинации.</w:t>
            </w:r>
          </w:p>
        </w:tc>
        <w:tc>
          <w:tcPr>
            <w:tcW w:w="836" w:type="pct"/>
            <w:gridSpan w:val="6"/>
            <w:shd w:val="clear" w:color="auto" w:fill="FFFFFF"/>
          </w:tcPr>
          <w:p w14:paraId="3BCE30E6" w14:textId="77777777" w:rsidR="00064EA8" w:rsidRPr="00A30FC8" w:rsidRDefault="00064EA8" w:rsidP="00064EA8">
            <w:pPr>
              <w:jc w:val="center"/>
              <w:rPr>
                <w:b/>
              </w:rPr>
            </w:pPr>
            <w:r w:rsidRPr="00A30FC8">
              <w:rPr>
                <w:b/>
              </w:rPr>
              <w:lastRenderedPageBreak/>
              <w:t>36</w:t>
            </w:r>
          </w:p>
        </w:tc>
        <w:tc>
          <w:tcPr>
            <w:tcW w:w="463" w:type="pct"/>
            <w:gridSpan w:val="6"/>
            <w:shd w:val="clear" w:color="auto" w:fill="FFFFFF"/>
          </w:tcPr>
          <w:p w14:paraId="7036B2EE" w14:textId="77777777" w:rsidR="00064EA8" w:rsidRPr="00A30FC8" w:rsidRDefault="00064EA8" w:rsidP="00064EA8">
            <w:pPr>
              <w:jc w:val="center"/>
              <w:rPr>
                <w:b/>
              </w:rPr>
            </w:pPr>
            <w:r w:rsidRPr="00A30FC8">
              <w:rPr>
                <w:b/>
              </w:rPr>
              <w:t>3</w:t>
            </w:r>
          </w:p>
        </w:tc>
      </w:tr>
      <w:tr w:rsidR="00064EA8" w:rsidRPr="00A30FC8" w14:paraId="41588EA2" w14:textId="77777777" w:rsidTr="0016528C">
        <w:trPr>
          <w:gridBefore w:val="1"/>
          <w:gridAfter w:val="3"/>
          <w:wBefore w:w="11" w:type="pct"/>
          <w:wAfter w:w="98" w:type="pct"/>
        </w:trPr>
        <w:tc>
          <w:tcPr>
            <w:tcW w:w="1063" w:type="pct"/>
            <w:gridSpan w:val="5"/>
          </w:tcPr>
          <w:p w14:paraId="7DDF2159" w14:textId="77777777" w:rsidR="00064EA8" w:rsidRPr="00A30FC8" w:rsidRDefault="00064EA8" w:rsidP="00064EA8">
            <w:pPr>
              <w:rPr>
                <w:rFonts w:eastAsia="Calibri"/>
                <w:b/>
                <w:bCs/>
              </w:rPr>
            </w:pPr>
            <w:r w:rsidRPr="00A30FC8">
              <w:rPr>
                <w:rFonts w:eastAsia="Calibri"/>
                <w:b/>
                <w:bCs/>
              </w:rPr>
              <w:lastRenderedPageBreak/>
              <w:t>Раздел ПМ 6. Сестринский уход в невропатологии.</w:t>
            </w:r>
          </w:p>
        </w:tc>
        <w:tc>
          <w:tcPr>
            <w:tcW w:w="2528" w:type="pct"/>
            <w:gridSpan w:val="5"/>
          </w:tcPr>
          <w:p w14:paraId="740F5362" w14:textId="77777777" w:rsidR="00064EA8" w:rsidRPr="00A30FC8" w:rsidRDefault="00064EA8" w:rsidP="00064EA8">
            <w:pPr>
              <w:jc w:val="center"/>
            </w:pPr>
          </w:p>
        </w:tc>
        <w:tc>
          <w:tcPr>
            <w:tcW w:w="853" w:type="pct"/>
            <w:gridSpan w:val="6"/>
          </w:tcPr>
          <w:p w14:paraId="0AFEC0C7" w14:textId="77777777" w:rsidR="00064EA8" w:rsidRPr="00A30FC8" w:rsidRDefault="00064EA8" w:rsidP="00064EA8">
            <w:pPr>
              <w:jc w:val="center"/>
              <w:rPr>
                <w:b/>
              </w:rPr>
            </w:pPr>
            <w:r w:rsidRPr="00A30FC8">
              <w:rPr>
                <w:b/>
              </w:rPr>
              <w:t xml:space="preserve">48 </w:t>
            </w:r>
            <w:r w:rsidRPr="00A30FC8">
              <w:t>+ 24 сам. работы</w:t>
            </w:r>
          </w:p>
        </w:tc>
        <w:tc>
          <w:tcPr>
            <w:tcW w:w="447" w:type="pct"/>
            <w:gridSpan w:val="5"/>
            <w:shd w:val="clear" w:color="auto" w:fill="auto"/>
          </w:tcPr>
          <w:p w14:paraId="6A36549A" w14:textId="77777777" w:rsidR="00064EA8" w:rsidRPr="00A30FC8" w:rsidRDefault="00064EA8" w:rsidP="00064EA8">
            <w:pPr>
              <w:jc w:val="center"/>
            </w:pPr>
          </w:p>
        </w:tc>
      </w:tr>
      <w:tr w:rsidR="00064EA8" w:rsidRPr="00A30FC8" w14:paraId="6DC25AD8" w14:textId="77777777" w:rsidTr="0016528C">
        <w:trPr>
          <w:gridBefore w:val="1"/>
          <w:gridAfter w:val="3"/>
          <w:wBefore w:w="11" w:type="pct"/>
          <w:wAfter w:w="98" w:type="pct"/>
        </w:trPr>
        <w:tc>
          <w:tcPr>
            <w:tcW w:w="1063" w:type="pct"/>
            <w:gridSpan w:val="5"/>
          </w:tcPr>
          <w:p w14:paraId="7D64ABE6" w14:textId="77777777" w:rsidR="00064EA8" w:rsidRPr="00A30FC8" w:rsidRDefault="00064EA8" w:rsidP="00064EA8">
            <w:pPr>
              <w:rPr>
                <w:rFonts w:eastAsia="Calibri"/>
                <w:b/>
                <w:bCs/>
              </w:rPr>
            </w:pPr>
            <w:r w:rsidRPr="00A30FC8">
              <w:rPr>
                <w:rFonts w:eastAsia="Calibri"/>
                <w:b/>
                <w:bCs/>
              </w:rPr>
              <w:t>МДК 02.01. Сестринский уход при нарушениях здоровья.</w:t>
            </w:r>
          </w:p>
        </w:tc>
        <w:tc>
          <w:tcPr>
            <w:tcW w:w="2528" w:type="pct"/>
            <w:gridSpan w:val="5"/>
          </w:tcPr>
          <w:p w14:paraId="1A238899" w14:textId="77777777" w:rsidR="00064EA8" w:rsidRPr="00A30FC8" w:rsidRDefault="00064EA8" w:rsidP="00064EA8">
            <w:pPr>
              <w:jc w:val="center"/>
            </w:pPr>
          </w:p>
        </w:tc>
        <w:tc>
          <w:tcPr>
            <w:tcW w:w="853" w:type="pct"/>
            <w:gridSpan w:val="6"/>
          </w:tcPr>
          <w:p w14:paraId="603C1ABD" w14:textId="77777777" w:rsidR="00064EA8" w:rsidRPr="00A30FC8" w:rsidRDefault="00064EA8" w:rsidP="00064EA8">
            <w:pPr>
              <w:jc w:val="center"/>
              <w:rPr>
                <w:b/>
              </w:rPr>
            </w:pPr>
          </w:p>
        </w:tc>
        <w:tc>
          <w:tcPr>
            <w:tcW w:w="447" w:type="pct"/>
            <w:gridSpan w:val="5"/>
            <w:shd w:val="clear" w:color="auto" w:fill="auto"/>
          </w:tcPr>
          <w:p w14:paraId="7CDAB799" w14:textId="77777777" w:rsidR="00064EA8" w:rsidRPr="00A30FC8" w:rsidRDefault="00064EA8" w:rsidP="00064EA8">
            <w:pPr>
              <w:jc w:val="center"/>
            </w:pPr>
          </w:p>
        </w:tc>
      </w:tr>
      <w:tr w:rsidR="00064EA8" w:rsidRPr="00A30FC8" w14:paraId="5DCFFEC1" w14:textId="77777777" w:rsidTr="0016528C">
        <w:trPr>
          <w:gridBefore w:val="1"/>
          <w:gridAfter w:val="3"/>
          <w:wBefore w:w="11" w:type="pct"/>
          <w:wAfter w:w="98" w:type="pct"/>
          <w:trHeight w:val="2055"/>
        </w:trPr>
        <w:tc>
          <w:tcPr>
            <w:tcW w:w="1063" w:type="pct"/>
            <w:gridSpan w:val="5"/>
          </w:tcPr>
          <w:p w14:paraId="542410D2" w14:textId="77777777" w:rsidR="00064EA8" w:rsidRPr="00A30FC8" w:rsidRDefault="00064EA8" w:rsidP="00064EA8">
            <w:pPr>
              <w:rPr>
                <w:rFonts w:eastAsia="Calibri"/>
                <w:b/>
                <w:bCs/>
              </w:rPr>
            </w:pPr>
            <w:r w:rsidRPr="00A30FC8">
              <w:rPr>
                <w:rFonts w:eastAsia="Calibri"/>
                <w:b/>
                <w:bCs/>
              </w:rPr>
              <w:lastRenderedPageBreak/>
              <w:t>Тема 6.1.</w:t>
            </w:r>
          </w:p>
          <w:p w14:paraId="06A627FA" w14:textId="77777777" w:rsidR="00064EA8" w:rsidRPr="00A30FC8" w:rsidRDefault="00064EA8" w:rsidP="00064EA8">
            <w:r w:rsidRPr="00A30FC8">
              <w:t xml:space="preserve">Введение. История отечественной невропатологии. Функциональная анатомия и физиология нервной системы. </w:t>
            </w:r>
          </w:p>
        </w:tc>
        <w:tc>
          <w:tcPr>
            <w:tcW w:w="2528" w:type="pct"/>
            <w:gridSpan w:val="5"/>
            <w:tcBorders>
              <w:bottom w:val="single" w:sz="4" w:space="0" w:color="auto"/>
            </w:tcBorders>
          </w:tcPr>
          <w:p w14:paraId="2F585393" w14:textId="77777777" w:rsidR="00064EA8" w:rsidRPr="00A30FC8" w:rsidRDefault="00064EA8" w:rsidP="00064EA8">
            <w:pPr>
              <w:rPr>
                <w:rFonts w:eastAsia="Calibri"/>
                <w:b/>
                <w:bCs/>
              </w:rPr>
            </w:pPr>
            <w:r w:rsidRPr="00A30FC8">
              <w:rPr>
                <w:rFonts w:eastAsia="Calibri"/>
                <w:b/>
                <w:bCs/>
              </w:rPr>
              <w:t>Содержание</w:t>
            </w:r>
          </w:p>
          <w:p w14:paraId="6A8AF941" w14:textId="77777777" w:rsidR="00064EA8" w:rsidRPr="00A30FC8" w:rsidRDefault="00064EA8" w:rsidP="00064EA8">
            <w:r w:rsidRPr="00A30FC8">
              <w:t>Предмет и задачи невропатологии. История отечественной невропатологии. Функциональная анатомия и физиология нервной системы. Отделы головного мозга, их функция. 12 пар черепных нервов. Анатомия и физиология спинного мозга. Анатомия и физиология вегетативной нервной системы.</w:t>
            </w:r>
          </w:p>
          <w:p w14:paraId="70891E0F" w14:textId="77777777" w:rsidR="00064EA8" w:rsidRPr="00A30FC8" w:rsidRDefault="00064EA8" w:rsidP="00064EA8"/>
        </w:tc>
        <w:tc>
          <w:tcPr>
            <w:tcW w:w="853" w:type="pct"/>
            <w:gridSpan w:val="6"/>
          </w:tcPr>
          <w:p w14:paraId="5753116B" w14:textId="77777777" w:rsidR="00064EA8" w:rsidRPr="00A30FC8" w:rsidRDefault="00064EA8" w:rsidP="00064EA8">
            <w:pPr>
              <w:jc w:val="center"/>
            </w:pPr>
          </w:p>
          <w:p w14:paraId="28D02C56" w14:textId="77777777" w:rsidR="00064EA8" w:rsidRPr="00A30FC8" w:rsidRDefault="00064EA8" w:rsidP="00064EA8">
            <w:pPr>
              <w:jc w:val="center"/>
            </w:pPr>
          </w:p>
          <w:p w14:paraId="55419963" w14:textId="77777777" w:rsidR="00064EA8" w:rsidRPr="00A30FC8" w:rsidRDefault="00064EA8" w:rsidP="00064EA8">
            <w:pPr>
              <w:jc w:val="center"/>
            </w:pPr>
            <w:r w:rsidRPr="00A30FC8">
              <w:t>2</w:t>
            </w:r>
          </w:p>
        </w:tc>
        <w:tc>
          <w:tcPr>
            <w:tcW w:w="447" w:type="pct"/>
            <w:gridSpan w:val="5"/>
            <w:shd w:val="clear" w:color="auto" w:fill="auto"/>
          </w:tcPr>
          <w:p w14:paraId="50A64301" w14:textId="77777777" w:rsidR="00064EA8" w:rsidRPr="00A30FC8" w:rsidRDefault="00064EA8" w:rsidP="00064EA8">
            <w:pPr>
              <w:jc w:val="center"/>
            </w:pPr>
          </w:p>
          <w:p w14:paraId="1565679D" w14:textId="77777777" w:rsidR="00064EA8" w:rsidRPr="00A30FC8" w:rsidRDefault="00064EA8" w:rsidP="00064EA8">
            <w:pPr>
              <w:jc w:val="center"/>
            </w:pPr>
          </w:p>
          <w:p w14:paraId="6E44BB3D" w14:textId="77777777" w:rsidR="00064EA8" w:rsidRPr="00A30FC8" w:rsidRDefault="00064EA8" w:rsidP="00064EA8">
            <w:pPr>
              <w:jc w:val="center"/>
            </w:pPr>
            <w:r w:rsidRPr="00A30FC8">
              <w:t>1</w:t>
            </w:r>
          </w:p>
        </w:tc>
      </w:tr>
      <w:tr w:rsidR="00064EA8" w:rsidRPr="00A30FC8" w14:paraId="2D33C1DE" w14:textId="77777777" w:rsidTr="0016528C">
        <w:trPr>
          <w:gridBefore w:val="1"/>
          <w:gridAfter w:val="3"/>
          <w:wBefore w:w="11" w:type="pct"/>
          <w:wAfter w:w="98" w:type="pct"/>
          <w:trHeight w:val="975"/>
        </w:trPr>
        <w:tc>
          <w:tcPr>
            <w:tcW w:w="1063" w:type="pct"/>
            <w:gridSpan w:val="5"/>
          </w:tcPr>
          <w:p w14:paraId="0F6D2C06" w14:textId="77777777" w:rsidR="00064EA8" w:rsidRPr="00A30FC8" w:rsidRDefault="00064EA8" w:rsidP="00064EA8">
            <w:pPr>
              <w:rPr>
                <w:b/>
              </w:rPr>
            </w:pPr>
            <w:r w:rsidRPr="00A30FC8">
              <w:rPr>
                <w:b/>
              </w:rPr>
              <w:t>Тема6. 2</w:t>
            </w:r>
          </w:p>
          <w:p w14:paraId="6A3EA9F5" w14:textId="77777777" w:rsidR="00064EA8" w:rsidRPr="00A30FC8" w:rsidRDefault="00064EA8" w:rsidP="00064EA8">
            <w:r w:rsidRPr="00A30FC8">
              <w:t>Симптомы и синдромы нервных болезней: двигательные и чувствительные нарушения.</w:t>
            </w:r>
          </w:p>
          <w:p w14:paraId="010B1CA9" w14:textId="77777777" w:rsidR="00064EA8" w:rsidRPr="00A30FC8" w:rsidRDefault="00064EA8" w:rsidP="00064EA8">
            <w:pPr>
              <w:rPr>
                <w:b/>
              </w:rPr>
            </w:pPr>
            <w:r w:rsidRPr="00A30FC8">
              <w:rPr>
                <w:b/>
              </w:rPr>
              <w:t>Тема 6.3</w:t>
            </w:r>
          </w:p>
          <w:p w14:paraId="22572E27" w14:textId="77777777" w:rsidR="00064EA8" w:rsidRPr="00A30FC8" w:rsidRDefault="00064EA8" w:rsidP="00064EA8">
            <w:r w:rsidRPr="00A30FC8">
              <w:t xml:space="preserve"> Симптомы и синдромы нервных болезней: нарушения </w:t>
            </w:r>
          </w:p>
          <w:p w14:paraId="05924ED6" w14:textId="77777777" w:rsidR="00064EA8" w:rsidRPr="00A30FC8" w:rsidRDefault="00064EA8" w:rsidP="00064EA8">
            <w:r w:rsidRPr="00A30FC8">
              <w:t xml:space="preserve">когнитивных функций, вегетативной нервной системы и патологии мозговых оболочек и внутричерепного давления </w:t>
            </w:r>
          </w:p>
        </w:tc>
        <w:tc>
          <w:tcPr>
            <w:tcW w:w="2528" w:type="pct"/>
            <w:gridSpan w:val="5"/>
            <w:tcBorders>
              <w:bottom w:val="single" w:sz="4" w:space="0" w:color="auto"/>
            </w:tcBorders>
          </w:tcPr>
          <w:p w14:paraId="58E71D5A" w14:textId="77777777" w:rsidR="00064EA8" w:rsidRPr="00A30FC8" w:rsidRDefault="00064EA8" w:rsidP="00064EA8">
            <w:pPr>
              <w:rPr>
                <w:b/>
              </w:rPr>
            </w:pPr>
            <w:r w:rsidRPr="00A30FC8">
              <w:rPr>
                <w:b/>
              </w:rPr>
              <w:t>Содержание</w:t>
            </w:r>
          </w:p>
          <w:p w14:paraId="355DF155" w14:textId="77777777" w:rsidR="00064EA8" w:rsidRPr="00A30FC8" w:rsidRDefault="00064EA8" w:rsidP="00064EA8">
            <w:pPr>
              <w:pStyle w:val="a7"/>
              <w:tabs>
                <w:tab w:val="left" w:pos="262"/>
              </w:tabs>
              <w:ind w:left="12"/>
            </w:pPr>
            <w:r w:rsidRPr="00A30FC8">
              <w:t>Двигательные нарушения: судорожный синдром, центральный и периферический параличи, симптомы поражения экстрапирамидной системы, нарушения чувствительности.</w:t>
            </w:r>
          </w:p>
          <w:p w14:paraId="70000DC3" w14:textId="77777777" w:rsidR="00064EA8" w:rsidRPr="00A30FC8" w:rsidRDefault="00064EA8" w:rsidP="00064EA8">
            <w:pPr>
              <w:rPr>
                <w:rFonts w:eastAsia="Calibri"/>
                <w:b/>
                <w:bCs/>
              </w:rPr>
            </w:pPr>
          </w:p>
          <w:p w14:paraId="4D1CE168" w14:textId="77777777" w:rsidR="00064EA8" w:rsidRPr="00A30FC8" w:rsidRDefault="00064EA8" w:rsidP="00064EA8">
            <w:pPr>
              <w:rPr>
                <w:b/>
              </w:rPr>
            </w:pPr>
            <w:r w:rsidRPr="00A30FC8">
              <w:rPr>
                <w:b/>
              </w:rPr>
              <w:t>Содержание</w:t>
            </w:r>
          </w:p>
          <w:p w14:paraId="68003E73" w14:textId="77777777" w:rsidR="00064EA8" w:rsidRPr="00A30FC8" w:rsidRDefault="00064EA8" w:rsidP="00064EA8">
            <w:pPr>
              <w:pStyle w:val="a7"/>
              <w:tabs>
                <w:tab w:val="left" w:pos="262"/>
              </w:tabs>
              <w:ind w:left="0"/>
            </w:pPr>
            <w:r w:rsidRPr="00A30FC8">
              <w:t>Нарушения когнитивных функций: афазия, апраксия, агнозия, амнезия. Симптомы поражения черепных нервов. Нарушения функции тазовых органов, вегетативной нервной системы. Симптомы патологии внутричерепного давления, менингеальный синдром.</w:t>
            </w:r>
          </w:p>
          <w:p w14:paraId="6C68C2A7" w14:textId="77777777" w:rsidR="00064EA8" w:rsidRPr="00A30FC8" w:rsidRDefault="00064EA8" w:rsidP="00064EA8">
            <w:pPr>
              <w:pStyle w:val="a7"/>
              <w:tabs>
                <w:tab w:val="left" w:pos="262"/>
              </w:tabs>
            </w:pPr>
          </w:p>
          <w:p w14:paraId="0A006AB2" w14:textId="77777777" w:rsidR="00064EA8" w:rsidRPr="00A30FC8" w:rsidRDefault="00064EA8" w:rsidP="00064EA8">
            <w:pPr>
              <w:pStyle w:val="a7"/>
              <w:tabs>
                <w:tab w:val="left" w:pos="252"/>
              </w:tabs>
              <w:ind w:left="12"/>
            </w:pPr>
          </w:p>
          <w:p w14:paraId="4D09E30A" w14:textId="77777777" w:rsidR="00064EA8" w:rsidRPr="00A30FC8" w:rsidRDefault="00064EA8" w:rsidP="00064EA8">
            <w:pPr>
              <w:rPr>
                <w:rFonts w:eastAsia="Calibri"/>
                <w:b/>
                <w:bCs/>
              </w:rPr>
            </w:pPr>
          </w:p>
          <w:p w14:paraId="0F57CF34" w14:textId="77777777" w:rsidR="00064EA8" w:rsidRPr="00A30FC8" w:rsidRDefault="00064EA8" w:rsidP="00064EA8">
            <w:pPr>
              <w:rPr>
                <w:rFonts w:eastAsia="Calibri"/>
                <w:b/>
                <w:bCs/>
              </w:rPr>
            </w:pPr>
          </w:p>
        </w:tc>
        <w:tc>
          <w:tcPr>
            <w:tcW w:w="853" w:type="pct"/>
            <w:gridSpan w:val="6"/>
          </w:tcPr>
          <w:p w14:paraId="36B4A5D4" w14:textId="77777777" w:rsidR="00064EA8" w:rsidRPr="00A30FC8" w:rsidRDefault="00064EA8" w:rsidP="00064EA8">
            <w:pPr>
              <w:jc w:val="center"/>
            </w:pPr>
          </w:p>
          <w:p w14:paraId="4B4A88BC" w14:textId="77777777" w:rsidR="00064EA8" w:rsidRPr="00A30FC8" w:rsidRDefault="00064EA8" w:rsidP="00064EA8">
            <w:pPr>
              <w:jc w:val="center"/>
            </w:pPr>
          </w:p>
          <w:p w14:paraId="056C8285" w14:textId="77777777" w:rsidR="00064EA8" w:rsidRPr="00A30FC8" w:rsidRDefault="00064EA8" w:rsidP="00064EA8">
            <w:pPr>
              <w:jc w:val="center"/>
            </w:pPr>
            <w:r w:rsidRPr="00A30FC8">
              <w:t>2</w:t>
            </w:r>
          </w:p>
          <w:p w14:paraId="2ED7E336" w14:textId="77777777" w:rsidR="00064EA8" w:rsidRPr="00A30FC8" w:rsidRDefault="00064EA8" w:rsidP="00064EA8">
            <w:pPr>
              <w:jc w:val="center"/>
            </w:pPr>
          </w:p>
          <w:p w14:paraId="2B345F9E" w14:textId="77777777" w:rsidR="00064EA8" w:rsidRPr="00A30FC8" w:rsidRDefault="00064EA8" w:rsidP="00064EA8">
            <w:pPr>
              <w:jc w:val="center"/>
            </w:pPr>
          </w:p>
          <w:p w14:paraId="1344F170" w14:textId="77777777" w:rsidR="00064EA8" w:rsidRPr="00A30FC8" w:rsidRDefault="00064EA8" w:rsidP="00064EA8">
            <w:pPr>
              <w:jc w:val="center"/>
            </w:pPr>
          </w:p>
          <w:p w14:paraId="56EF22A3" w14:textId="77777777" w:rsidR="00064EA8" w:rsidRPr="00A30FC8" w:rsidRDefault="00064EA8" w:rsidP="00064EA8">
            <w:pPr>
              <w:jc w:val="center"/>
            </w:pPr>
          </w:p>
          <w:p w14:paraId="2F10B5F6" w14:textId="77777777" w:rsidR="00064EA8" w:rsidRPr="00A30FC8" w:rsidRDefault="00064EA8" w:rsidP="00064EA8">
            <w:pPr>
              <w:jc w:val="center"/>
            </w:pPr>
          </w:p>
          <w:p w14:paraId="2F2163AD" w14:textId="77777777" w:rsidR="00064EA8" w:rsidRPr="00A30FC8" w:rsidRDefault="00064EA8" w:rsidP="00064EA8">
            <w:pPr>
              <w:jc w:val="center"/>
            </w:pPr>
          </w:p>
          <w:p w14:paraId="2EF9BE5D" w14:textId="77777777" w:rsidR="00064EA8" w:rsidRPr="00A30FC8" w:rsidRDefault="00064EA8" w:rsidP="00064EA8">
            <w:pPr>
              <w:jc w:val="center"/>
            </w:pPr>
            <w:r w:rsidRPr="00A30FC8">
              <w:t>2</w:t>
            </w:r>
          </w:p>
        </w:tc>
        <w:tc>
          <w:tcPr>
            <w:tcW w:w="447" w:type="pct"/>
            <w:gridSpan w:val="5"/>
            <w:shd w:val="clear" w:color="auto" w:fill="auto"/>
          </w:tcPr>
          <w:p w14:paraId="3E08B972" w14:textId="77777777" w:rsidR="00064EA8" w:rsidRPr="00A30FC8" w:rsidRDefault="00064EA8" w:rsidP="00064EA8">
            <w:pPr>
              <w:jc w:val="center"/>
            </w:pPr>
          </w:p>
          <w:p w14:paraId="6FBF2513" w14:textId="77777777" w:rsidR="00064EA8" w:rsidRPr="00A30FC8" w:rsidRDefault="00064EA8" w:rsidP="00064EA8">
            <w:pPr>
              <w:jc w:val="center"/>
            </w:pPr>
          </w:p>
          <w:p w14:paraId="12FE41DE" w14:textId="77777777" w:rsidR="00064EA8" w:rsidRPr="00A30FC8" w:rsidRDefault="00064EA8" w:rsidP="00064EA8">
            <w:pPr>
              <w:jc w:val="center"/>
            </w:pPr>
            <w:r w:rsidRPr="00A30FC8">
              <w:t>1</w:t>
            </w:r>
          </w:p>
          <w:p w14:paraId="3F318DC8" w14:textId="77777777" w:rsidR="00064EA8" w:rsidRPr="00A30FC8" w:rsidRDefault="00064EA8" w:rsidP="00064EA8">
            <w:pPr>
              <w:jc w:val="center"/>
            </w:pPr>
          </w:p>
          <w:p w14:paraId="6B190AF8" w14:textId="77777777" w:rsidR="00064EA8" w:rsidRPr="00A30FC8" w:rsidRDefault="00064EA8" w:rsidP="00064EA8">
            <w:pPr>
              <w:jc w:val="center"/>
            </w:pPr>
          </w:p>
          <w:p w14:paraId="3AC6B9B7" w14:textId="77777777" w:rsidR="00064EA8" w:rsidRPr="00A30FC8" w:rsidRDefault="00064EA8" w:rsidP="00064EA8">
            <w:pPr>
              <w:jc w:val="center"/>
            </w:pPr>
          </w:p>
          <w:p w14:paraId="74CF716D" w14:textId="77777777" w:rsidR="00064EA8" w:rsidRPr="00A30FC8" w:rsidRDefault="00064EA8" w:rsidP="00064EA8">
            <w:pPr>
              <w:jc w:val="center"/>
            </w:pPr>
          </w:p>
          <w:p w14:paraId="553F5B88" w14:textId="77777777" w:rsidR="00064EA8" w:rsidRPr="00A30FC8" w:rsidRDefault="00064EA8" w:rsidP="00064EA8">
            <w:pPr>
              <w:jc w:val="center"/>
            </w:pPr>
          </w:p>
          <w:p w14:paraId="7AA750D6" w14:textId="77777777" w:rsidR="00064EA8" w:rsidRPr="00A30FC8" w:rsidRDefault="00064EA8" w:rsidP="00064EA8">
            <w:pPr>
              <w:jc w:val="center"/>
            </w:pPr>
          </w:p>
          <w:p w14:paraId="7FD5192D" w14:textId="77777777" w:rsidR="00064EA8" w:rsidRPr="00A30FC8" w:rsidRDefault="00064EA8" w:rsidP="00064EA8">
            <w:pPr>
              <w:jc w:val="center"/>
            </w:pPr>
            <w:r w:rsidRPr="00A30FC8">
              <w:t>1</w:t>
            </w:r>
          </w:p>
        </w:tc>
      </w:tr>
      <w:tr w:rsidR="00064EA8" w:rsidRPr="00A30FC8" w14:paraId="4BC62ECD" w14:textId="77777777" w:rsidTr="0016528C">
        <w:trPr>
          <w:gridBefore w:val="1"/>
          <w:gridAfter w:val="3"/>
          <w:wBefore w:w="11" w:type="pct"/>
          <w:wAfter w:w="98" w:type="pct"/>
          <w:trHeight w:val="1144"/>
        </w:trPr>
        <w:tc>
          <w:tcPr>
            <w:tcW w:w="1063" w:type="pct"/>
            <w:gridSpan w:val="5"/>
          </w:tcPr>
          <w:p w14:paraId="35A1387E" w14:textId="77777777" w:rsidR="00064EA8" w:rsidRPr="00A30FC8" w:rsidRDefault="00064EA8" w:rsidP="00064EA8">
            <w:pPr>
              <w:rPr>
                <w:b/>
              </w:rPr>
            </w:pPr>
            <w:r w:rsidRPr="00A30FC8">
              <w:rPr>
                <w:b/>
              </w:rPr>
              <w:t>Тема 6.4</w:t>
            </w:r>
          </w:p>
          <w:p w14:paraId="05010142" w14:textId="77777777" w:rsidR="00064EA8" w:rsidRPr="00A30FC8" w:rsidRDefault="00064EA8" w:rsidP="00064EA8">
            <w:pPr>
              <w:rPr>
                <w:rFonts w:eastAsia="Calibri"/>
                <w:b/>
                <w:bCs/>
              </w:rPr>
            </w:pPr>
            <w:r w:rsidRPr="00A30FC8">
              <w:t>Методы обследования неврологических больных. Принципы лечения, сестринского ухода.</w:t>
            </w:r>
          </w:p>
        </w:tc>
        <w:tc>
          <w:tcPr>
            <w:tcW w:w="2528" w:type="pct"/>
            <w:gridSpan w:val="5"/>
          </w:tcPr>
          <w:p w14:paraId="1299FF65" w14:textId="77777777" w:rsidR="00064EA8" w:rsidRPr="00A30FC8" w:rsidRDefault="00064EA8" w:rsidP="00064EA8">
            <w:pPr>
              <w:rPr>
                <w:b/>
              </w:rPr>
            </w:pPr>
            <w:r w:rsidRPr="00A30FC8">
              <w:rPr>
                <w:b/>
              </w:rPr>
              <w:t>Содержание</w:t>
            </w:r>
          </w:p>
          <w:p w14:paraId="38E784EF" w14:textId="77777777" w:rsidR="00064EA8" w:rsidRPr="00A30FC8" w:rsidRDefault="00064EA8" w:rsidP="00064EA8">
            <w:pPr>
              <w:pStyle w:val="a7"/>
              <w:tabs>
                <w:tab w:val="left" w:pos="262"/>
              </w:tabs>
              <w:ind w:left="0"/>
            </w:pPr>
            <w:r w:rsidRPr="00A30FC8">
              <w:t>Понятие об основных и дополнительных методах обследования неврологических больных. Принципы лечения. Сестринский уход в невропатологии.</w:t>
            </w:r>
          </w:p>
          <w:p w14:paraId="24E383FE" w14:textId="77777777" w:rsidR="00064EA8" w:rsidRPr="00A30FC8" w:rsidRDefault="00064EA8" w:rsidP="00064EA8"/>
        </w:tc>
        <w:tc>
          <w:tcPr>
            <w:tcW w:w="853" w:type="pct"/>
            <w:gridSpan w:val="6"/>
          </w:tcPr>
          <w:p w14:paraId="474B5F78" w14:textId="77777777" w:rsidR="00064EA8" w:rsidRPr="00A30FC8" w:rsidRDefault="00064EA8" w:rsidP="00064EA8">
            <w:pPr>
              <w:jc w:val="center"/>
            </w:pPr>
          </w:p>
          <w:p w14:paraId="319A6147" w14:textId="77777777" w:rsidR="00064EA8" w:rsidRPr="00A30FC8" w:rsidRDefault="00064EA8" w:rsidP="00064EA8">
            <w:pPr>
              <w:jc w:val="center"/>
            </w:pPr>
          </w:p>
          <w:p w14:paraId="0A929CBD" w14:textId="77777777" w:rsidR="00064EA8" w:rsidRPr="00A30FC8" w:rsidRDefault="00064EA8" w:rsidP="00064EA8">
            <w:pPr>
              <w:jc w:val="center"/>
            </w:pPr>
            <w:r w:rsidRPr="00A30FC8">
              <w:t>2</w:t>
            </w:r>
          </w:p>
        </w:tc>
        <w:tc>
          <w:tcPr>
            <w:tcW w:w="447" w:type="pct"/>
            <w:gridSpan w:val="5"/>
            <w:shd w:val="clear" w:color="auto" w:fill="auto"/>
          </w:tcPr>
          <w:p w14:paraId="3593BE20" w14:textId="77777777" w:rsidR="00064EA8" w:rsidRPr="00A30FC8" w:rsidRDefault="00064EA8" w:rsidP="00064EA8">
            <w:pPr>
              <w:jc w:val="center"/>
            </w:pPr>
          </w:p>
          <w:p w14:paraId="7FF1A5B1" w14:textId="77777777" w:rsidR="00064EA8" w:rsidRPr="00A30FC8" w:rsidRDefault="00064EA8" w:rsidP="00064EA8">
            <w:pPr>
              <w:jc w:val="center"/>
            </w:pPr>
          </w:p>
          <w:p w14:paraId="746E6FDC" w14:textId="77777777" w:rsidR="00064EA8" w:rsidRPr="00A30FC8" w:rsidRDefault="00064EA8" w:rsidP="00064EA8">
            <w:pPr>
              <w:jc w:val="center"/>
            </w:pPr>
            <w:r w:rsidRPr="00A30FC8">
              <w:t>1</w:t>
            </w:r>
          </w:p>
        </w:tc>
      </w:tr>
      <w:tr w:rsidR="00064EA8" w:rsidRPr="00A30FC8" w14:paraId="1956F055" w14:textId="77777777" w:rsidTr="0016528C">
        <w:trPr>
          <w:gridBefore w:val="1"/>
          <w:gridAfter w:val="3"/>
          <w:wBefore w:w="11" w:type="pct"/>
          <w:wAfter w:w="98" w:type="pct"/>
          <w:trHeight w:val="2055"/>
        </w:trPr>
        <w:tc>
          <w:tcPr>
            <w:tcW w:w="1063" w:type="pct"/>
            <w:gridSpan w:val="5"/>
          </w:tcPr>
          <w:p w14:paraId="0CFE4D43" w14:textId="77777777" w:rsidR="00064EA8" w:rsidRPr="00A30FC8" w:rsidRDefault="00064EA8" w:rsidP="00064EA8">
            <w:pPr>
              <w:rPr>
                <w:rFonts w:eastAsia="Calibri"/>
                <w:b/>
                <w:bCs/>
              </w:rPr>
            </w:pPr>
          </w:p>
        </w:tc>
        <w:tc>
          <w:tcPr>
            <w:tcW w:w="2528" w:type="pct"/>
            <w:gridSpan w:val="5"/>
          </w:tcPr>
          <w:p w14:paraId="12E6AE34" w14:textId="77777777" w:rsidR="00064EA8" w:rsidRPr="00A30FC8" w:rsidRDefault="00064EA8" w:rsidP="00064EA8">
            <w:pPr>
              <w:pStyle w:val="a7"/>
              <w:tabs>
                <w:tab w:val="left" w:pos="262"/>
              </w:tabs>
              <w:ind w:left="0"/>
            </w:pPr>
            <w:r w:rsidRPr="00A30FC8">
              <w:rPr>
                <w:rFonts w:eastAsia="Calibri"/>
                <w:b/>
                <w:bCs/>
              </w:rPr>
              <w:t>Практические занятия</w:t>
            </w:r>
          </w:p>
          <w:p w14:paraId="36B5B079" w14:textId="77777777" w:rsidR="00064EA8" w:rsidRPr="00A30FC8" w:rsidRDefault="00064EA8" w:rsidP="00064EA8">
            <w:r w:rsidRPr="00A30FC8">
              <w:t>Знакомство с правилами приёма неврологических больных, организацией работы медсестры. Демонстрация приёмов обследования неврологических больных, обучение студентов использованию некоторых из них: определение состояния сознания, функции ЧМН, двигательной и чувствительной сфер, вегетативной нервной системы и функций тазовых органов.</w:t>
            </w:r>
          </w:p>
        </w:tc>
        <w:tc>
          <w:tcPr>
            <w:tcW w:w="853" w:type="pct"/>
            <w:gridSpan w:val="6"/>
          </w:tcPr>
          <w:p w14:paraId="733FD28B" w14:textId="77777777" w:rsidR="00064EA8" w:rsidRPr="00A30FC8" w:rsidRDefault="00064EA8" w:rsidP="00064EA8">
            <w:pPr>
              <w:jc w:val="center"/>
            </w:pPr>
          </w:p>
          <w:p w14:paraId="727D0E5C" w14:textId="77777777" w:rsidR="00064EA8" w:rsidRPr="00A30FC8" w:rsidRDefault="00064EA8" w:rsidP="00064EA8">
            <w:pPr>
              <w:jc w:val="center"/>
            </w:pPr>
          </w:p>
          <w:p w14:paraId="429CE6F8" w14:textId="77777777" w:rsidR="00064EA8" w:rsidRPr="00A30FC8" w:rsidRDefault="00064EA8" w:rsidP="00064EA8">
            <w:pPr>
              <w:jc w:val="center"/>
            </w:pPr>
            <w:r w:rsidRPr="00A30FC8">
              <w:t>4</w:t>
            </w:r>
          </w:p>
        </w:tc>
        <w:tc>
          <w:tcPr>
            <w:tcW w:w="447" w:type="pct"/>
            <w:gridSpan w:val="5"/>
            <w:shd w:val="clear" w:color="auto" w:fill="C0C0C0"/>
          </w:tcPr>
          <w:p w14:paraId="18558233" w14:textId="77777777" w:rsidR="00064EA8" w:rsidRPr="00A30FC8" w:rsidRDefault="00064EA8" w:rsidP="00064EA8">
            <w:pPr>
              <w:jc w:val="center"/>
            </w:pPr>
          </w:p>
          <w:p w14:paraId="2370AAA8" w14:textId="77777777" w:rsidR="00064EA8" w:rsidRPr="00A30FC8" w:rsidRDefault="00064EA8" w:rsidP="00064EA8">
            <w:pPr>
              <w:jc w:val="center"/>
            </w:pPr>
            <w:r w:rsidRPr="00A30FC8">
              <w:t>2</w:t>
            </w:r>
          </w:p>
          <w:p w14:paraId="344FB77D" w14:textId="77777777" w:rsidR="00064EA8" w:rsidRPr="00A30FC8" w:rsidRDefault="00064EA8" w:rsidP="00064EA8">
            <w:pPr>
              <w:jc w:val="center"/>
            </w:pPr>
          </w:p>
          <w:p w14:paraId="713F02AF" w14:textId="77777777" w:rsidR="00064EA8" w:rsidRPr="00A30FC8" w:rsidRDefault="00064EA8" w:rsidP="00064EA8">
            <w:pPr>
              <w:jc w:val="center"/>
            </w:pPr>
          </w:p>
        </w:tc>
      </w:tr>
      <w:tr w:rsidR="00064EA8" w:rsidRPr="00A30FC8" w14:paraId="216C5FB3" w14:textId="77777777" w:rsidTr="0016528C">
        <w:trPr>
          <w:gridBefore w:val="1"/>
          <w:gridAfter w:val="3"/>
          <w:wBefore w:w="11" w:type="pct"/>
          <w:wAfter w:w="98" w:type="pct"/>
          <w:trHeight w:val="132"/>
        </w:trPr>
        <w:tc>
          <w:tcPr>
            <w:tcW w:w="1063" w:type="pct"/>
            <w:gridSpan w:val="5"/>
          </w:tcPr>
          <w:p w14:paraId="374EB0FD" w14:textId="77777777" w:rsidR="00064EA8" w:rsidRPr="00A30FC8" w:rsidRDefault="00064EA8" w:rsidP="00064EA8">
            <w:pPr>
              <w:rPr>
                <w:rFonts w:eastAsia="Calibri"/>
                <w:b/>
                <w:bCs/>
              </w:rPr>
            </w:pPr>
          </w:p>
        </w:tc>
        <w:tc>
          <w:tcPr>
            <w:tcW w:w="2528" w:type="pct"/>
            <w:gridSpan w:val="5"/>
          </w:tcPr>
          <w:p w14:paraId="60E8B805" w14:textId="77777777" w:rsidR="00064EA8" w:rsidRPr="00A30FC8" w:rsidRDefault="00064EA8" w:rsidP="00064EA8">
            <w:pPr>
              <w:pStyle w:val="a7"/>
              <w:tabs>
                <w:tab w:val="left" w:pos="262"/>
              </w:tabs>
              <w:ind w:left="0"/>
            </w:pPr>
            <w:r w:rsidRPr="00A30FC8">
              <w:rPr>
                <w:rFonts w:eastAsia="Calibri"/>
                <w:b/>
                <w:bCs/>
              </w:rPr>
              <w:t>Практические занятия</w:t>
            </w:r>
          </w:p>
          <w:p w14:paraId="5AE8770D" w14:textId="77777777" w:rsidR="00064EA8" w:rsidRPr="00A30FC8" w:rsidRDefault="00064EA8" w:rsidP="00064EA8">
            <w:pPr>
              <w:pStyle w:val="a7"/>
              <w:tabs>
                <w:tab w:val="left" w:pos="262"/>
              </w:tabs>
              <w:ind w:left="0"/>
            </w:pPr>
            <w:r w:rsidRPr="00A30FC8">
              <w:t xml:space="preserve">Демонстрация дополнительных методов обследования, роли медсестры в их проведении.   </w:t>
            </w:r>
          </w:p>
          <w:p w14:paraId="232C0265" w14:textId="77777777" w:rsidR="00064EA8" w:rsidRPr="00A30FC8" w:rsidRDefault="00064EA8" w:rsidP="00064EA8">
            <w:r w:rsidRPr="00A30FC8">
              <w:t>Демонстрация и обучение студентов выполнению манипуляций по уходу за больными в неврологии: профилактика нарушений дыхания, профилактика контрактур в парализованных конечностях,</w:t>
            </w:r>
          </w:p>
          <w:p w14:paraId="6A6499E8" w14:textId="77777777" w:rsidR="00064EA8" w:rsidRPr="00A30FC8" w:rsidRDefault="00064EA8" w:rsidP="00064EA8">
            <w:pPr>
              <w:tabs>
                <w:tab w:val="left" w:pos="292"/>
              </w:tabs>
            </w:pPr>
            <w:r w:rsidRPr="00A30FC8">
              <w:t>сестринская помощь больному с дефицитом самообслуживания, особенности ухода за больным с нарушением чувствительности.</w:t>
            </w:r>
          </w:p>
        </w:tc>
        <w:tc>
          <w:tcPr>
            <w:tcW w:w="853" w:type="pct"/>
            <w:gridSpan w:val="6"/>
          </w:tcPr>
          <w:p w14:paraId="3071427B" w14:textId="77777777" w:rsidR="00064EA8" w:rsidRPr="00A30FC8" w:rsidRDefault="00064EA8" w:rsidP="00064EA8">
            <w:pPr>
              <w:jc w:val="center"/>
            </w:pPr>
          </w:p>
          <w:p w14:paraId="0410436D" w14:textId="77777777" w:rsidR="00064EA8" w:rsidRPr="00A30FC8" w:rsidRDefault="00064EA8" w:rsidP="00064EA8">
            <w:pPr>
              <w:jc w:val="center"/>
            </w:pPr>
          </w:p>
          <w:p w14:paraId="7EF75ECC" w14:textId="77777777" w:rsidR="00064EA8" w:rsidRPr="00A30FC8" w:rsidRDefault="00064EA8" w:rsidP="00064EA8">
            <w:pPr>
              <w:jc w:val="center"/>
            </w:pPr>
            <w:r w:rsidRPr="00A30FC8">
              <w:t>4</w:t>
            </w:r>
          </w:p>
        </w:tc>
        <w:tc>
          <w:tcPr>
            <w:tcW w:w="447" w:type="pct"/>
            <w:gridSpan w:val="5"/>
            <w:shd w:val="clear" w:color="auto" w:fill="C0C0C0"/>
          </w:tcPr>
          <w:p w14:paraId="72FCACC5" w14:textId="77777777" w:rsidR="00064EA8" w:rsidRPr="00A30FC8" w:rsidRDefault="00064EA8" w:rsidP="00064EA8">
            <w:pPr>
              <w:jc w:val="center"/>
            </w:pPr>
          </w:p>
          <w:p w14:paraId="627CFAB9" w14:textId="77777777" w:rsidR="00064EA8" w:rsidRPr="00A30FC8" w:rsidRDefault="00064EA8" w:rsidP="00064EA8">
            <w:pPr>
              <w:jc w:val="center"/>
            </w:pPr>
          </w:p>
          <w:p w14:paraId="6FAB8078" w14:textId="77777777" w:rsidR="00064EA8" w:rsidRPr="00A30FC8" w:rsidRDefault="00064EA8" w:rsidP="00064EA8">
            <w:pPr>
              <w:jc w:val="center"/>
            </w:pPr>
            <w:r w:rsidRPr="00A30FC8">
              <w:t>3</w:t>
            </w:r>
          </w:p>
        </w:tc>
      </w:tr>
      <w:tr w:rsidR="00064EA8" w:rsidRPr="00A30FC8" w14:paraId="2B6B6D62" w14:textId="77777777" w:rsidTr="0016528C">
        <w:trPr>
          <w:gridBefore w:val="1"/>
          <w:gridAfter w:val="3"/>
          <w:wBefore w:w="11" w:type="pct"/>
          <w:wAfter w:w="98" w:type="pct"/>
          <w:trHeight w:val="3312"/>
        </w:trPr>
        <w:tc>
          <w:tcPr>
            <w:tcW w:w="1063" w:type="pct"/>
            <w:gridSpan w:val="5"/>
          </w:tcPr>
          <w:p w14:paraId="55A02347" w14:textId="77777777" w:rsidR="00064EA8" w:rsidRPr="00A30FC8" w:rsidRDefault="00064EA8" w:rsidP="00064EA8">
            <w:pPr>
              <w:rPr>
                <w:rFonts w:eastAsia="Calibri"/>
                <w:b/>
                <w:bCs/>
              </w:rPr>
            </w:pPr>
            <w:r w:rsidRPr="00A30FC8">
              <w:rPr>
                <w:rFonts w:eastAsia="Calibri"/>
                <w:b/>
                <w:bCs/>
              </w:rPr>
              <w:t>Тема 6.5</w:t>
            </w:r>
          </w:p>
          <w:p w14:paraId="7B763F0B" w14:textId="77777777" w:rsidR="00064EA8" w:rsidRPr="00A30FC8" w:rsidRDefault="00064EA8" w:rsidP="00064EA8">
            <w:r w:rsidRPr="00A30FC8">
              <w:t>Сестринский уход при заболеваниях периферической нервной системы: невритах (невропатиях), невралгиях, полиневритах (</w:t>
            </w:r>
            <w:proofErr w:type="spellStart"/>
            <w:r w:rsidRPr="00A30FC8">
              <w:t>полиневропатиях</w:t>
            </w:r>
            <w:proofErr w:type="spellEnd"/>
            <w:r w:rsidRPr="00A30FC8">
              <w:t>).</w:t>
            </w:r>
          </w:p>
          <w:p w14:paraId="025D8A8D" w14:textId="77777777" w:rsidR="00064EA8" w:rsidRPr="00A30FC8" w:rsidRDefault="00064EA8" w:rsidP="00064EA8"/>
          <w:p w14:paraId="5998F8F2" w14:textId="77777777" w:rsidR="00064EA8" w:rsidRPr="00A30FC8" w:rsidRDefault="00064EA8" w:rsidP="00064EA8"/>
          <w:p w14:paraId="5C933ED2" w14:textId="77777777" w:rsidR="00064EA8" w:rsidRPr="00A30FC8" w:rsidRDefault="00064EA8" w:rsidP="00064EA8"/>
          <w:p w14:paraId="17DDE624" w14:textId="77777777" w:rsidR="00064EA8" w:rsidRPr="00A30FC8" w:rsidRDefault="00064EA8" w:rsidP="00064EA8"/>
        </w:tc>
        <w:tc>
          <w:tcPr>
            <w:tcW w:w="2528" w:type="pct"/>
            <w:gridSpan w:val="5"/>
          </w:tcPr>
          <w:p w14:paraId="36D2C37A" w14:textId="77777777" w:rsidR="00064EA8" w:rsidRPr="00A30FC8" w:rsidRDefault="00064EA8" w:rsidP="00064EA8">
            <w:r w:rsidRPr="00A30FC8">
              <w:rPr>
                <w:rFonts w:eastAsia="Calibri"/>
                <w:b/>
                <w:bCs/>
              </w:rPr>
              <w:t>Содержание</w:t>
            </w:r>
          </w:p>
          <w:p w14:paraId="4EA1F556" w14:textId="77777777" w:rsidR="00064EA8" w:rsidRPr="00A30FC8" w:rsidRDefault="00064EA8" w:rsidP="00064EA8">
            <w:r w:rsidRPr="00A30FC8">
              <w:t>Понятие о заболеваниях периферической нервной системы (неврит, невралгия, невропатия, радикулит), значение, основные причины их появления. Неврит (невропатия) лицевого нерва: этиология, клиника, принципы лечения, уход. Невралгия тройничного нерва: этиология, клиника, принципы лечения. Невриты (невропатии) наиболее крупных нервов конечностей: этиология, признаки их поражения, принципы лечения. Полиневриты (</w:t>
            </w:r>
            <w:proofErr w:type="spellStart"/>
            <w:r w:rsidRPr="00A30FC8">
              <w:t>полиневропатии</w:t>
            </w:r>
            <w:proofErr w:type="spellEnd"/>
            <w:r w:rsidRPr="00A30FC8">
              <w:t xml:space="preserve">): этиология, значение алкоголизма в их возникновении, общие клинические проявления, особенности отдельных форм (алкогольной, диабетической), принципы лечения. </w:t>
            </w:r>
          </w:p>
        </w:tc>
        <w:tc>
          <w:tcPr>
            <w:tcW w:w="853" w:type="pct"/>
            <w:gridSpan w:val="6"/>
          </w:tcPr>
          <w:p w14:paraId="364DD22A" w14:textId="77777777" w:rsidR="00064EA8" w:rsidRPr="00A30FC8" w:rsidRDefault="00064EA8" w:rsidP="00064EA8">
            <w:pPr>
              <w:jc w:val="center"/>
            </w:pPr>
          </w:p>
          <w:p w14:paraId="62845AA4" w14:textId="77777777" w:rsidR="00064EA8" w:rsidRPr="00A30FC8" w:rsidRDefault="00064EA8" w:rsidP="00064EA8">
            <w:pPr>
              <w:jc w:val="center"/>
            </w:pPr>
          </w:p>
          <w:p w14:paraId="0A962710" w14:textId="77777777" w:rsidR="00064EA8" w:rsidRPr="00A30FC8" w:rsidRDefault="00064EA8" w:rsidP="00064EA8">
            <w:pPr>
              <w:jc w:val="center"/>
            </w:pPr>
            <w:r w:rsidRPr="00A30FC8">
              <w:t>2</w:t>
            </w:r>
          </w:p>
        </w:tc>
        <w:tc>
          <w:tcPr>
            <w:tcW w:w="447" w:type="pct"/>
            <w:gridSpan w:val="5"/>
            <w:shd w:val="clear" w:color="auto" w:fill="C0C0C0"/>
          </w:tcPr>
          <w:p w14:paraId="3D65505A" w14:textId="77777777" w:rsidR="00064EA8" w:rsidRPr="00A30FC8" w:rsidRDefault="00064EA8" w:rsidP="00064EA8">
            <w:pPr>
              <w:jc w:val="center"/>
            </w:pPr>
          </w:p>
          <w:p w14:paraId="72C867BB" w14:textId="77777777" w:rsidR="00064EA8" w:rsidRPr="00A30FC8" w:rsidRDefault="00064EA8" w:rsidP="00064EA8">
            <w:pPr>
              <w:jc w:val="center"/>
            </w:pPr>
          </w:p>
          <w:p w14:paraId="0D406560" w14:textId="77777777" w:rsidR="00064EA8" w:rsidRPr="00A30FC8" w:rsidRDefault="00064EA8" w:rsidP="00064EA8">
            <w:pPr>
              <w:jc w:val="center"/>
            </w:pPr>
            <w:r w:rsidRPr="00A30FC8">
              <w:t>1</w:t>
            </w:r>
          </w:p>
          <w:p w14:paraId="7A7DD1D6" w14:textId="77777777" w:rsidR="00064EA8" w:rsidRPr="00A30FC8" w:rsidRDefault="00064EA8" w:rsidP="00064EA8">
            <w:pPr>
              <w:jc w:val="center"/>
            </w:pPr>
          </w:p>
          <w:p w14:paraId="47E80743" w14:textId="77777777" w:rsidR="00064EA8" w:rsidRPr="00A30FC8" w:rsidRDefault="00064EA8" w:rsidP="00064EA8">
            <w:pPr>
              <w:jc w:val="center"/>
            </w:pPr>
          </w:p>
        </w:tc>
      </w:tr>
      <w:tr w:rsidR="00064EA8" w:rsidRPr="00A30FC8" w14:paraId="6E9A326B" w14:textId="77777777" w:rsidTr="0016528C">
        <w:trPr>
          <w:gridBefore w:val="1"/>
          <w:gridAfter w:val="3"/>
          <w:wBefore w:w="11" w:type="pct"/>
          <w:wAfter w:w="98" w:type="pct"/>
          <w:trHeight w:val="2336"/>
        </w:trPr>
        <w:tc>
          <w:tcPr>
            <w:tcW w:w="1063" w:type="pct"/>
            <w:gridSpan w:val="5"/>
            <w:tcBorders>
              <w:bottom w:val="single" w:sz="4" w:space="0" w:color="auto"/>
            </w:tcBorders>
          </w:tcPr>
          <w:p w14:paraId="53500C7C" w14:textId="77777777" w:rsidR="00064EA8" w:rsidRPr="00A30FC8" w:rsidRDefault="00064EA8" w:rsidP="00064EA8">
            <w:pPr>
              <w:rPr>
                <w:rFonts w:eastAsia="Calibri"/>
                <w:b/>
                <w:bCs/>
              </w:rPr>
            </w:pPr>
            <w:r w:rsidRPr="00A30FC8">
              <w:rPr>
                <w:rFonts w:eastAsia="Calibri"/>
                <w:b/>
                <w:bCs/>
              </w:rPr>
              <w:lastRenderedPageBreak/>
              <w:t>Тема 6.6</w:t>
            </w:r>
          </w:p>
          <w:p w14:paraId="40FBE09E" w14:textId="77777777" w:rsidR="00064EA8" w:rsidRPr="00A30FC8" w:rsidRDefault="00064EA8" w:rsidP="00064EA8">
            <w:pPr>
              <w:rPr>
                <w:rFonts w:eastAsia="Calibri"/>
                <w:b/>
                <w:bCs/>
              </w:rPr>
            </w:pPr>
            <w:r w:rsidRPr="00A30FC8">
              <w:t xml:space="preserve">Сестринский уход при заболеваниях периферической и </w:t>
            </w:r>
            <w:proofErr w:type="gramStart"/>
            <w:r w:rsidRPr="00A30FC8">
              <w:t>вегетативной  нервной</w:t>
            </w:r>
            <w:proofErr w:type="gramEnd"/>
            <w:r w:rsidRPr="00A30FC8">
              <w:t xml:space="preserve"> системы. Боли в пояснице, неврологические нарушения при остеохондрозе.</w:t>
            </w:r>
          </w:p>
        </w:tc>
        <w:tc>
          <w:tcPr>
            <w:tcW w:w="2528" w:type="pct"/>
            <w:gridSpan w:val="5"/>
            <w:tcBorders>
              <w:bottom w:val="single" w:sz="4" w:space="0" w:color="auto"/>
            </w:tcBorders>
          </w:tcPr>
          <w:p w14:paraId="19E4D2A3" w14:textId="77777777" w:rsidR="00064EA8" w:rsidRPr="00A30FC8" w:rsidRDefault="00064EA8" w:rsidP="00064EA8">
            <w:r w:rsidRPr="00A30FC8">
              <w:rPr>
                <w:rFonts w:eastAsia="Calibri"/>
                <w:b/>
                <w:bCs/>
              </w:rPr>
              <w:t>Содержание</w:t>
            </w:r>
          </w:p>
          <w:p w14:paraId="7A716465" w14:textId="77777777" w:rsidR="00064EA8" w:rsidRPr="00A30FC8" w:rsidRDefault="00064EA8" w:rsidP="00064EA8">
            <w:r w:rsidRPr="00A30FC8">
              <w:t>Боли в пояснице. Понятие об остеохондрозе, его значение. Неврологические нарушения при пояснично-крестцовом и шейном остеохондрозе, принципы лечения, профилактики. Понятие о заболеваниях вегетативной нервной системы. Гипоталамический синдром – этиология, основные формы, принципы лечения. Сестринский уход при названных заболеваниях.</w:t>
            </w:r>
          </w:p>
          <w:p w14:paraId="6B2564D5" w14:textId="77777777" w:rsidR="00064EA8" w:rsidRPr="00A30FC8" w:rsidRDefault="00064EA8" w:rsidP="00064EA8"/>
        </w:tc>
        <w:tc>
          <w:tcPr>
            <w:tcW w:w="853" w:type="pct"/>
            <w:gridSpan w:val="6"/>
            <w:tcBorders>
              <w:bottom w:val="single" w:sz="4" w:space="0" w:color="auto"/>
            </w:tcBorders>
          </w:tcPr>
          <w:p w14:paraId="149A402F" w14:textId="77777777" w:rsidR="00064EA8" w:rsidRPr="00A30FC8" w:rsidRDefault="00064EA8" w:rsidP="00064EA8">
            <w:pPr>
              <w:jc w:val="center"/>
            </w:pPr>
          </w:p>
          <w:p w14:paraId="7C9D07D6" w14:textId="77777777" w:rsidR="00064EA8" w:rsidRPr="00A30FC8" w:rsidRDefault="00064EA8" w:rsidP="00064EA8">
            <w:pPr>
              <w:jc w:val="center"/>
            </w:pPr>
          </w:p>
          <w:p w14:paraId="2F42A8DC" w14:textId="77777777" w:rsidR="00064EA8" w:rsidRPr="00A30FC8" w:rsidRDefault="00064EA8" w:rsidP="00064EA8">
            <w:pPr>
              <w:jc w:val="center"/>
            </w:pPr>
            <w:r w:rsidRPr="00A30FC8">
              <w:t>2</w:t>
            </w:r>
          </w:p>
        </w:tc>
        <w:tc>
          <w:tcPr>
            <w:tcW w:w="447" w:type="pct"/>
            <w:gridSpan w:val="5"/>
            <w:tcBorders>
              <w:bottom w:val="single" w:sz="4" w:space="0" w:color="auto"/>
            </w:tcBorders>
            <w:shd w:val="clear" w:color="auto" w:fill="auto"/>
          </w:tcPr>
          <w:p w14:paraId="2B54CD2D" w14:textId="77777777" w:rsidR="00064EA8" w:rsidRPr="00A30FC8" w:rsidRDefault="00064EA8" w:rsidP="00064EA8">
            <w:pPr>
              <w:jc w:val="center"/>
            </w:pPr>
          </w:p>
          <w:p w14:paraId="6F4FF53C" w14:textId="77777777" w:rsidR="00064EA8" w:rsidRPr="00A30FC8" w:rsidRDefault="00064EA8" w:rsidP="00064EA8">
            <w:pPr>
              <w:jc w:val="center"/>
            </w:pPr>
          </w:p>
          <w:p w14:paraId="69800058" w14:textId="77777777" w:rsidR="00064EA8" w:rsidRPr="00A30FC8" w:rsidRDefault="00064EA8" w:rsidP="00064EA8">
            <w:pPr>
              <w:jc w:val="center"/>
            </w:pPr>
            <w:r w:rsidRPr="00A30FC8">
              <w:t>1</w:t>
            </w:r>
          </w:p>
        </w:tc>
      </w:tr>
      <w:tr w:rsidR="00064EA8" w:rsidRPr="00A30FC8" w14:paraId="5995CB3F" w14:textId="77777777" w:rsidTr="0016528C">
        <w:trPr>
          <w:gridBefore w:val="1"/>
          <w:gridAfter w:val="3"/>
          <w:wBefore w:w="11" w:type="pct"/>
          <w:wAfter w:w="98" w:type="pct"/>
          <w:trHeight w:val="2760"/>
        </w:trPr>
        <w:tc>
          <w:tcPr>
            <w:tcW w:w="1063" w:type="pct"/>
            <w:gridSpan w:val="5"/>
            <w:tcBorders>
              <w:bottom w:val="single" w:sz="4" w:space="0" w:color="auto"/>
            </w:tcBorders>
          </w:tcPr>
          <w:p w14:paraId="2C8D15C7" w14:textId="77777777" w:rsidR="00064EA8" w:rsidRPr="00A30FC8" w:rsidRDefault="00064EA8" w:rsidP="00064EA8">
            <w:pPr>
              <w:rPr>
                <w:rFonts w:eastAsia="Calibri"/>
                <w:b/>
                <w:bCs/>
              </w:rPr>
            </w:pPr>
          </w:p>
        </w:tc>
        <w:tc>
          <w:tcPr>
            <w:tcW w:w="2528" w:type="pct"/>
            <w:gridSpan w:val="5"/>
          </w:tcPr>
          <w:p w14:paraId="3B894424" w14:textId="77777777" w:rsidR="00064EA8" w:rsidRPr="00A30FC8" w:rsidRDefault="00064EA8" w:rsidP="00064EA8">
            <w:r w:rsidRPr="00A30FC8">
              <w:rPr>
                <w:rFonts w:eastAsia="Calibri"/>
                <w:b/>
                <w:bCs/>
              </w:rPr>
              <w:t>Практические занятия</w:t>
            </w:r>
          </w:p>
          <w:p w14:paraId="1C07F28C" w14:textId="77777777" w:rsidR="00064EA8" w:rsidRPr="00A30FC8" w:rsidRDefault="00064EA8" w:rsidP="00064EA8">
            <w:r w:rsidRPr="00A30FC8">
              <w:t xml:space="preserve">Контроль и закрепление теоретических знаний по теме  </w:t>
            </w:r>
          </w:p>
          <w:p w14:paraId="77F093B0" w14:textId="77777777" w:rsidR="00064EA8" w:rsidRPr="00A30FC8" w:rsidRDefault="00064EA8" w:rsidP="00064EA8">
            <w:r w:rsidRPr="00A30FC8">
              <w:t>Демонстрация больного с неврологическими проявлениями остеохондроза, решение ситуационных задач, выделение проблем пациента, планирование сестринских вмешательств.</w:t>
            </w:r>
          </w:p>
          <w:p w14:paraId="635EB4EE" w14:textId="77777777" w:rsidR="00064EA8" w:rsidRPr="00A30FC8" w:rsidRDefault="00064EA8" w:rsidP="00064EA8">
            <w:r w:rsidRPr="00A30FC8">
              <w:t>Выполнение студентами манипуляций по обследованию больных и уходу за ними: подготовка постели для больного с неврологическими проявлениями остеохондроза, подготовка больного к рентгенографии позвоночника, определение интенсивности боли, помощь больному при вегетативно-сосудистом кризе.</w:t>
            </w:r>
          </w:p>
        </w:tc>
        <w:tc>
          <w:tcPr>
            <w:tcW w:w="853" w:type="pct"/>
            <w:gridSpan w:val="6"/>
          </w:tcPr>
          <w:p w14:paraId="4350012D" w14:textId="77777777" w:rsidR="00064EA8" w:rsidRPr="00A30FC8" w:rsidRDefault="00064EA8" w:rsidP="00064EA8">
            <w:pPr>
              <w:jc w:val="center"/>
            </w:pPr>
          </w:p>
          <w:p w14:paraId="6F49F8B5" w14:textId="77777777" w:rsidR="00064EA8" w:rsidRPr="00A30FC8" w:rsidRDefault="00064EA8" w:rsidP="00064EA8">
            <w:pPr>
              <w:jc w:val="center"/>
            </w:pPr>
          </w:p>
          <w:p w14:paraId="03D71E09" w14:textId="77777777" w:rsidR="00064EA8" w:rsidRPr="00A30FC8" w:rsidRDefault="00064EA8" w:rsidP="00064EA8">
            <w:pPr>
              <w:jc w:val="center"/>
            </w:pPr>
            <w:r w:rsidRPr="00A30FC8">
              <w:t>4</w:t>
            </w:r>
          </w:p>
        </w:tc>
        <w:tc>
          <w:tcPr>
            <w:tcW w:w="447" w:type="pct"/>
            <w:gridSpan w:val="5"/>
            <w:shd w:val="clear" w:color="auto" w:fill="auto"/>
          </w:tcPr>
          <w:p w14:paraId="6EA7F07F" w14:textId="77777777" w:rsidR="00064EA8" w:rsidRPr="00A30FC8" w:rsidRDefault="00064EA8" w:rsidP="00064EA8">
            <w:pPr>
              <w:jc w:val="center"/>
            </w:pPr>
          </w:p>
          <w:p w14:paraId="3BC21EF0" w14:textId="77777777" w:rsidR="00064EA8" w:rsidRPr="00A30FC8" w:rsidRDefault="00064EA8" w:rsidP="00064EA8">
            <w:pPr>
              <w:jc w:val="center"/>
            </w:pPr>
          </w:p>
          <w:p w14:paraId="2129BF1F" w14:textId="77777777" w:rsidR="00064EA8" w:rsidRPr="00A30FC8" w:rsidRDefault="00064EA8" w:rsidP="00064EA8">
            <w:pPr>
              <w:jc w:val="center"/>
            </w:pPr>
            <w:r w:rsidRPr="00A30FC8">
              <w:t>2</w:t>
            </w:r>
          </w:p>
        </w:tc>
      </w:tr>
      <w:tr w:rsidR="00064EA8" w:rsidRPr="00A30FC8" w14:paraId="24D3127E" w14:textId="77777777" w:rsidTr="0016528C">
        <w:trPr>
          <w:gridBefore w:val="1"/>
          <w:gridAfter w:val="3"/>
          <w:wBefore w:w="11" w:type="pct"/>
          <w:wAfter w:w="98" w:type="pct"/>
          <w:trHeight w:val="2484"/>
        </w:trPr>
        <w:tc>
          <w:tcPr>
            <w:tcW w:w="1063" w:type="pct"/>
            <w:gridSpan w:val="5"/>
          </w:tcPr>
          <w:p w14:paraId="62A3188F" w14:textId="77777777" w:rsidR="00064EA8" w:rsidRPr="00A30FC8" w:rsidRDefault="00064EA8" w:rsidP="00064EA8">
            <w:r w:rsidRPr="00A30FC8">
              <w:rPr>
                <w:rFonts w:eastAsia="Calibri"/>
                <w:b/>
                <w:bCs/>
              </w:rPr>
              <w:t>Тема 6.7</w:t>
            </w:r>
          </w:p>
          <w:p w14:paraId="25F21CA3" w14:textId="77777777" w:rsidR="00064EA8" w:rsidRPr="00A30FC8" w:rsidRDefault="00064EA8" w:rsidP="00064EA8">
            <w:r w:rsidRPr="00A30FC8">
              <w:t xml:space="preserve">Сестринский уход при </w:t>
            </w:r>
            <w:proofErr w:type="gramStart"/>
            <w:r w:rsidRPr="00A30FC8">
              <w:t>острых  нарушениях</w:t>
            </w:r>
            <w:proofErr w:type="gramEnd"/>
            <w:r w:rsidRPr="00A30FC8">
              <w:t xml:space="preserve"> мозгового кровообращения.</w:t>
            </w:r>
          </w:p>
          <w:p w14:paraId="54416843" w14:textId="77777777" w:rsidR="00064EA8" w:rsidRPr="00A30FC8" w:rsidRDefault="00064EA8" w:rsidP="00064EA8"/>
          <w:p w14:paraId="6C49C461" w14:textId="77777777" w:rsidR="00064EA8" w:rsidRPr="00A30FC8" w:rsidRDefault="00064EA8" w:rsidP="00064EA8"/>
          <w:p w14:paraId="64FFA89C" w14:textId="77777777" w:rsidR="00064EA8" w:rsidRPr="00A30FC8" w:rsidRDefault="00064EA8" w:rsidP="00064EA8"/>
          <w:p w14:paraId="3EF44DC0" w14:textId="77777777" w:rsidR="00064EA8" w:rsidRPr="00A30FC8" w:rsidRDefault="00064EA8" w:rsidP="00064EA8"/>
          <w:p w14:paraId="3D5799DD" w14:textId="77777777" w:rsidR="00064EA8" w:rsidRPr="00A30FC8" w:rsidRDefault="00064EA8" w:rsidP="00064EA8"/>
        </w:tc>
        <w:tc>
          <w:tcPr>
            <w:tcW w:w="2528" w:type="pct"/>
            <w:gridSpan w:val="5"/>
          </w:tcPr>
          <w:p w14:paraId="64B68854" w14:textId="77777777" w:rsidR="00064EA8" w:rsidRPr="00A30FC8" w:rsidRDefault="00064EA8" w:rsidP="00064EA8">
            <w:pPr>
              <w:rPr>
                <w:rFonts w:eastAsia="Calibri"/>
                <w:b/>
                <w:bCs/>
              </w:rPr>
            </w:pPr>
            <w:r w:rsidRPr="00A30FC8">
              <w:rPr>
                <w:rFonts w:eastAsia="Calibri"/>
                <w:b/>
                <w:bCs/>
              </w:rPr>
              <w:t>Содержание</w:t>
            </w:r>
          </w:p>
          <w:p w14:paraId="4998DE93" w14:textId="77777777" w:rsidR="00064EA8" w:rsidRPr="00A30FC8" w:rsidRDefault="00064EA8" w:rsidP="00064EA8">
            <w:r w:rsidRPr="00A30FC8">
              <w:rPr>
                <w:rFonts w:eastAsia="Calibri"/>
                <w:bCs/>
              </w:rPr>
              <w:t xml:space="preserve">Этиология. </w:t>
            </w:r>
            <w:r w:rsidRPr="00A30FC8">
              <w:t>Классификация нарушений мозгового кровообращения. Современная организация медицинской помощи больным с ОНМК.</w:t>
            </w:r>
          </w:p>
          <w:p w14:paraId="089F8200" w14:textId="77777777" w:rsidR="00064EA8" w:rsidRPr="00A30FC8" w:rsidRDefault="00064EA8" w:rsidP="00064EA8">
            <w:r w:rsidRPr="00A30FC8">
              <w:t xml:space="preserve">Начальные проявления недостаточности мозгового кровообращения. Преходящие нарушения мозгового кровообращения. Транзиторные ишемические атаки. Церебральный гипертонический криз. Малый инсульт. Геморрагический инсульт. Субарахноидальное кровоизлияние. Ишемический инсульт.  </w:t>
            </w:r>
            <w:proofErr w:type="gramStart"/>
            <w:r w:rsidRPr="00A30FC8">
              <w:t>Недифференцированное  и</w:t>
            </w:r>
            <w:proofErr w:type="gramEnd"/>
            <w:r w:rsidRPr="00A30FC8">
              <w:t xml:space="preserve"> дифференцированное лечение ОНМК. Сестринский уход при ОНМК.</w:t>
            </w:r>
          </w:p>
        </w:tc>
        <w:tc>
          <w:tcPr>
            <w:tcW w:w="853" w:type="pct"/>
            <w:gridSpan w:val="6"/>
          </w:tcPr>
          <w:p w14:paraId="6A4AF03F" w14:textId="77777777" w:rsidR="00064EA8" w:rsidRPr="00A30FC8" w:rsidRDefault="00064EA8" w:rsidP="00064EA8">
            <w:pPr>
              <w:jc w:val="center"/>
            </w:pPr>
          </w:p>
          <w:p w14:paraId="57EF8E35" w14:textId="77777777" w:rsidR="00064EA8" w:rsidRPr="00A30FC8" w:rsidRDefault="00064EA8" w:rsidP="00064EA8">
            <w:pPr>
              <w:jc w:val="center"/>
            </w:pPr>
          </w:p>
          <w:p w14:paraId="1C2F619F" w14:textId="77777777" w:rsidR="00064EA8" w:rsidRPr="00A30FC8" w:rsidRDefault="00064EA8" w:rsidP="00064EA8">
            <w:pPr>
              <w:jc w:val="center"/>
            </w:pPr>
            <w:r w:rsidRPr="00A30FC8">
              <w:t>2</w:t>
            </w:r>
          </w:p>
        </w:tc>
        <w:tc>
          <w:tcPr>
            <w:tcW w:w="447" w:type="pct"/>
            <w:gridSpan w:val="5"/>
            <w:shd w:val="clear" w:color="auto" w:fill="C0C0C0"/>
          </w:tcPr>
          <w:p w14:paraId="60C0C67C" w14:textId="77777777" w:rsidR="00064EA8" w:rsidRPr="00A30FC8" w:rsidRDefault="00064EA8" w:rsidP="00064EA8">
            <w:pPr>
              <w:jc w:val="center"/>
            </w:pPr>
          </w:p>
          <w:p w14:paraId="5E8B65F3" w14:textId="77777777" w:rsidR="00064EA8" w:rsidRPr="00A30FC8" w:rsidRDefault="00064EA8" w:rsidP="00064EA8">
            <w:pPr>
              <w:jc w:val="center"/>
            </w:pPr>
            <w:r w:rsidRPr="00A30FC8">
              <w:t>1</w:t>
            </w:r>
          </w:p>
        </w:tc>
      </w:tr>
      <w:tr w:rsidR="00064EA8" w:rsidRPr="00A30FC8" w14:paraId="4E4B5893" w14:textId="77777777" w:rsidTr="0016528C">
        <w:trPr>
          <w:gridBefore w:val="1"/>
          <w:gridAfter w:val="3"/>
          <w:wBefore w:w="11" w:type="pct"/>
          <w:wAfter w:w="98" w:type="pct"/>
          <w:trHeight w:val="1820"/>
        </w:trPr>
        <w:tc>
          <w:tcPr>
            <w:tcW w:w="1063" w:type="pct"/>
            <w:gridSpan w:val="5"/>
          </w:tcPr>
          <w:p w14:paraId="50791EE0" w14:textId="77777777" w:rsidR="00064EA8" w:rsidRPr="00A30FC8" w:rsidRDefault="00064EA8" w:rsidP="00064EA8">
            <w:r w:rsidRPr="00A30FC8">
              <w:rPr>
                <w:rFonts w:eastAsia="Calibri"/>
                <w:b/>
                <w:bCs/>
              </w:rPr>
              <w:lastRenderedPageBreak/>
              <w:t>Тема 6.8</w:t>
            </w:r>
          </w:p>
          <w:p w14:paraId="51A24C91" w14:textId="77777777" w:rsidR="00064EA8" w:rsidRPr="00A30FC8" w:rsidRDefault="00064EA8" w:rsidP="00064EA8">
            <w:pPr>
              <w:rPr>
                <w:rFonts w:eastAsia="Calibri"/>
                <w:b/>
                <w:bCs/>
              </w:rPr>
            </w:pPr>
            <w:r w:rsidRPr="00A30FC8">
              <w:t>Сестринский уход при нарушениях мозгового кровообращения и черепно-мозговых травмах.</w:t>
            </w:r>
          </w:p>
        </w:tc>
        <w:tc>
          <w:tcPr>
            <w:tcW w:w="2528" w:type="pct"/>
            <w:gridSpan w:val="5"/>
          </w:tcPr>
          <w:p w14:paraId="5A6044AB" w14:textId="77777777" w:rsidR="00064EA8" w:rsidRPr="00A30FC8" w:rsidRDefault="00064EA8" w:rsidP="00064EA8">
            <w:r w:rsidRPr="00A30FC8">
              <w:rPr>
                <w:rFonts w:eastAsia="Calibri"/>
                <w:b/>
                <w:bCs/>
              </w:rPr>
              <w:t>Содержание</w:t>
            </w:r>
          </w:p>
          <w:p w14:paraId="3A3746D6" w14:textId="77777777" w:rsidR="00064EA8" w:rsidRPr="00A30FC8" w:rsidRDefault="00064EA8" w:rsidP="00064EA8">
            <w:r w:rsidRPr="00A30FC8">
              <w:t>Хроническая недостаточность мозгового кровообращения: этиология, клиника, принципы лечения.</w:t>
            </w:r>
          </w:p>
          <w:p w14:paraId="75A55D1A" w14:textId="77777777" w:rsidR="00064EA8" w:rsidRPr="00A30FC8" w:rsidRDefault="00064EA8" w:rsidP="00064EA8">
            <w:r w:rsidRPr="00A30FC8">
              <w:t>Черепно-мозговые травмы: сотрясение головного мозга, ушиб мозга (легкой, средней, тяжелой степени</w:t>
            </w:r>
            <w:proofErr w:type="gramStart"/>
            <w:r w:rsidRPr="00A30FC8">
              <w:t>),  сдавление</w:t>
            </w:r>
            <w:proofErr w:type="gramEnd"/>
            <w:r w:rsidRPr="00A30FC8">
              <w:t xml:space="preserve"> головного мозга при ЧМТ. Этиология. Клиника, принципы лечения. Сестринский уход при ЧМТ.</w:t>
            </w:r>
          </w:p>
          <w:p w14:paraId="63F194B8" w14:textId="77777777" w:rsidR="00064EA8" w:rsidRPr="00A30FC8" w:rsidRDefault="00064EA8" w:rsidP="00064EA8"/>
        </w:tc>
        <w:tc>
          <w:tcPr>
            <w:tcW w:w="853" w:type="pct"/>
            <w:gridSpan w:val="6"/>
          </w:tcPr>
          <w:p w14:paraId="45E354CC" w14:textId="77777777" w:rsidR="00064EA8" w:rsidRPr="00A30FC8" w:rsidRDefault="00064EA8" w:rsidP="00064EA8">
            <w:pPr>
              <w:jc w:val="center"/>
            </w:pPr>
            <w:r w:rsidRPr="00A30FC8">
              <w:t>2</w:t>
            </w:r>
          </w:p>
        </w:tc>
        <w:tc>
          <w:tcPr>
            <w:tcW w:w="447" w:type="pct"/>
            <w:gridSpan w:val="5"/>
            <w:shd w:val="clear" w:color="auto" w:fill="auto"/>
          </w:tcPr>
          <w:p w14:paraId="3D38FCE9" w14:textId="77777777" w:rsidR="00064EA8" w:rsidRPr="00A30FC8" w:rsidRDefault="00064EA8" w:rsidP="00064EA8">
            <w:pPr>
              <w:jc w:val="center"/>
            </w:pPr>
            <w:r w:rsidRPr="00A30FC8">
              <w:t>1</w:t>
            </w:r>
          </w:p>
        </w:tc>
      </w:tr>
      <w:tr w:rsidR="00064EA8" w:rsidRPr="00A30FC8" w14:paraId="5E63583B" w14:textId="77777777" w:rsidTr="0016528C">
        <w:trPr>
          <w:gridBefore w:val="1"/>
          <w:gridAfter w:val="3"/>
          <w:wBefore w:w="11" w:type="pct"/>
          <w:wAfter w:w="98" w:type="pct"/>
          <w:trHeight w:val="3588"/>
        </w:trPr>
        <w:tc>
          <w:tcPr>
            <w:tcW w:w="1063" w:type="pct"/>
            <w:gridSpan w:val="5"/>
          </w:tcPr>
          <w:p w14:paraId="3B91E8C1" w14:textId="77777777" w:rsidR="00064EA8" w:rsidRPr="00A30FC8" w:rsidRDefault="00064EA8" w:rsidP="00064EA8">
            <w:pPr>
              <w:rPr>
                <w:rFonts w:eastAsia="Calibri"/>
                <w:b/>
                <w:bCs/>
              </w:rPr>
            </w:pPr>
          </w:p>
        </w:tc>
        <w:tc>
          <w:tcPr>
            <w:tcW w:w="2528" w:type="pct"/>
            <w:gridSpan w:val="5"/>
          </w:tcPr>
          <w:p w14:paraId="679AF66C" w14:textId="77777777" w:rsidR="00064EA8" w:rsidRPr="00A30FC8" w:rsidRDefault="00064EA8" w:rsidP="00064EA8">
            <w:r w:rsidRPr="00A30FC8">
              <w:rPr>
                <w:rFonts w:eastAsia="Calibri"/>
                <w:b/>
                <w:bCs/>
              </w:rPr>
              <w:t>Практические занятия</w:t>
            </w:r>
          </w:p>
          <w:p w14:paraId="3EEC83EC" w14:textId="77777777" w:rsidR="00064EA8" w:rsidRPr="00A30FC8" w:rsidRDefault="00064EA8" w:rsidP="00064EA8">
            <w:r w:rsidRPr="00A30FC8">
              <w:t>Контроль и закрепление теоретических знаний по теме.</w:t>
            </w:r>
          </w:p>
          <w:p w14:paraId="128DC3C9" w14:textId="77777777" w:rsidR="00064EA8" w:rsidRPr="00A30FC8" w:rsidRDefault="00064EA8" w:rsidP="00064EA8">
            <w:r w:rsidRPr="00A30FC8">
              <w:t xml:space="preserve">Демонстрация больного с ОНМК и остаточными явлениями.   </w:t>
            </w:r>
          </w:p>
          <w:p w14:paraId="639CC1B2" w14:textId="77777777" w:rsidR="00064EA8" w:rsidRPr="00A30FC8" w:rsidRDefault="00064EA8" w:rsidP="00064EA8">
            <w:r w:rsidRPr="00A30FC8">
              <w:t>Решение ситуационных задач по теме занятия, (ролевая игра по теме занятия</w:t>
            </w:r>
            <w:proofErr w:type="gramStart"/>
            <w:r w:rsidRPr="00A30FC8">
              <w:t>),  выделение</w:t>
            </w:r>
            <w:proofErr w:type="gramEnd"/>
            <w:r w:rsidRPr="00A30FC8">
              <w:t xml:space="preserve"> проблем пациента, планирование сестринского ухода. Демонстрация подготовки и помощи врачу при проведении </w:t>
            </w:r>
            <w:proofErr w:type="spellStart"/>
            <w:r w:rsidRPr="00A30FC8">
              <w:t>люмбальной</w:t>
            </w:r>
            <w:proofErr w:type="spellEnd"/>
            <w:r w:rsidRPr="00A30FC8">
              <w:t xml:space="preserve"> пункции. </w:t>
            </w:r>
          </w:p>
          <w:p w14:paraId="0FBFB50A" w14:textId="77777777" w:rsidR="00064EA8" w:rsidRPr="00A30FC8" w:rsidRDefault="00064EA8" w:rsidP="00064EA8">
            <w:r w:rsidRPr="00A30FC8">
              <w:t xml:space="preserve">Закрепление и выполнение студентами манипуляций по обследованию и уходу за больными с ОНМК и ЧМТ: подготовка и помощь врачу при проведении </w:t>
            </w:r>
            <w:proofErr w:type="spellStart"/>
            <w:r w:rsidRPr="00A30FC8">
              <w:t>люмбальной</w:t>
            </w:r>
            <w:proofErr w:type="spellEnd"/>
            <w:r w:rsidRPr="00A30FC8">
              <w:t xml:space="preserve"> пункции, профилактики контрактур, уход за парализованными больными с использованием элементов эргономики,</w:t>
            </w:r>
          </w:p>
          <w:p w14:paraId="4890FF46" w14:textId="77777777" w:rsidR="00064EA8" w:rsidRPr="00A30FC8" w:rsidRDefault="00064EA8" w:rsidP="00064EA8">
            <w:pPr>
              <w:tabs>
                <w:tab w:val="num" w:pos="0"/>
                <w:tab w:val="left" w:pos="282"/>
              </w:tabs>
            </w:pPr>
            <w:r w:rsidRPr="00A30FC8">
              <w:t>неотложная доврачебная помощь пациенту в остром периоде ОНМК и ЧМТ.</w:t>
            </w:r>
          </w:p>
        </w:tc>
        <w:tc>
          <w:tcPr>
            <w:tcW w:w="853" w:type="pct"/>
            <w:gridSpan w:val="6"/>
          </w:tcPr>
          <w:p w14:paraId="7D9DF492" w14:textId="77777777" w:rsidR="00064EA8" w:rsidRPr="00A30FC8" w:rsidRDefault="00064EA8" w:rsidP="00064EA8"/>
          <w:p w14:paraId="2FBC8491" w14:textId="77777777" w:rsidR="00064EA8" w:rsidRPr="00A30FC8" w:rsidRDefault="00064EA8" w:rsidP="00064EA8">
            <w:pPr>
              <w:jc w:val="center"/>
            </w:pPr>
          </w:p>
          <w:p w14:paraId="6E368E82" w14:textId="77777777" w:rsidR="00064EA8" w:rsidRPr="00A30FC8" w:rsidRDefault="00064EA8" w:rsidP="00064EA8">
            <w:pPr>
              <w:jc w:val="center"/>
            </w:pPr>
            <w:r w:rsidRPr="00A30FC8">
              <w:t>4</w:t>
            </w:r>
          </w:p>
        </w:tc>
        <w:tc>
          <w:tcPr>
            <w:tcW w:w="447" w:type="pct"/>
            <w:gridSpan w:val="5"/>
            <w:shd w:val="clear" w:color="auto" w:fill="auto"/>
          </w:tcPr>
          <w:p w14:paraId="3E05F748" w14:textId="77777777" w:rsidR="00064EA8" w:rsidRPr="00A30FC8" w:rsidRDefault="00064EA8" w:rsidP="00064EA8">
            <w:pPr>
              <w:jc w:val="center"/>
            </w:pPr>
          </w:p>
          <w:p w14:paraId="05EC47EC" w14:textId="77777777" w:rsidR="00064EA8" w:rsidRPr="00A30FC8" w:rsidRDefault="00064EA8" w:rsidP="00064EA8">
            <w:pPr>
              <w:jc w:val="center"/>
            </w:pPr>
          </w:p>
          <w:p w14:paraId="548FD624" w14:textId="77777777" w:rsidR="00064EA8" w:rsidRPr="00A30FC8" w:rsidRDefault="00064EA8" w:rsidP="00064EA8">
            <w:pPr>
              <w:jc w:val="center"/>
            </w:pPr>
            <w:r w:rsidRPr="00A30FC8">
              <w:t>2</w:t>
            </w:r>
          </w:p>
          <w:p w14:paraId="2D16FFC4" w14:textId="77777777" w:rsidR="00064EA8" w:rsidRPr="00A30FC8" w:rsidRDefault="00064EA8" w:rsidP="00064EA8">
            <w:pPr>
              <w:jc w:val="center"/>
            </w:pPr>
          </w:p>
          <w:p w14:paraId="665ED020" w14:textId="77777777" w:rsidR="00064EA8" w:rsidRPr="00A30FC8" w:rsidRDefault="00064EA8" w:rsidP="00064EA8">
            <w:pPr>
              <w:jc w:val="center"/>
            </w:pPr>
          </w:p>
        </w:tc>
      </w:tr>
      <w:tr w:rsidR="00064EA8" w:rsidRPr="00A30FC8" w14:paraId="345DC0A7" w14:textId="77777777" w:rsidTr="0016528C">
        <w:trPr>
          <w:gridBefore w:val="1"/>
          <w:gridAfter w:val="3"/>
          <w:wBefore w:w="11" w:type="pct"/>
          <w:wAfter w:w="98" w:type="pct"/>
          <w:trHeight w:val="1932"/>
        </w:trPr>
        <w:tc>
          <w:tcPr>
            <w:tcW w:w="1063" w:type="pct"/>
            <w:gridSpan w:val="5"/>
          </w:tcPr>
          <w:p w14:paraId="243CABE6" w14:textId="77777777" w:rsidR="00064EA8" w:rsidRPr="00A30FC8" w:rsidRDefault="00064EA8" w:rsidP="00064EA8">
            <w:r w:rsidRPr="00A30FC8">
              <w:rPr>
                <w:rFonts w:eastAsia="Calibri"/>
                <w:b/>
                <w:bCs/>
              </w:rPr>
              <w:t>Тема 6.9</w:t>
            </w:r>
          </w:p>
          <w:p w14:paraId="469B4F93" w14:textId="77777777" w:rsidR="00064EA8" w:rsidRPr="00A30FC8" w:rsidRDefault="00064EA8" w:rsidP="00064EA8">
            <w:r w:rsidRPr="00A30FC8">
              <w:t>Сестринский уход при инфекционных заболеваниях ЦНС.</w:t>
            </w:r>
          </w:p>
          <w:p w14:paraId="4F489D02" w14:textId="77777777" w:rsidR="00064EA8" w:rsidRPr="00A30FC8" w:rsidRDefault="00064EA8" w:rsidP="00064EA8"/>
          <w:p w14:paraId="2FBC3111" w14:textId="77777777" w:rsidR="00064EA8" w:rsidRPr="00A30FC8" w:rsidRDefault="00064EA8" w:rsidP="00064EA8"/>
          <w:p w14:paraId="61B31CC2" w14:textId="77777777" w:rsidR="00064EA8" w:rsidRPr="00A30FC8" w:rsidRDefault="00064EA8" w:rsidP="00064EA8"/>
        </w:tc>
        <w:tc>
          <w:tcPr>
            <w:tcW w:w="2528" w:type="pct"/>
            <w:gridSpan w:val="5"/>
          </w:tcPr>
          <w:p w14:paraId="2F633889" w14:textId="77777777" w:rsidR="00064EA8" w:rsidRPr="00A30FC8" w:rsidRDefault="00064EA8" w:rsidP="00064EA8">
            <w:r w:rsidRPr="00A30FC8">
              <w:rPr>
                <w:rFonts w:eastAsia="Calibri"/>
                <w:b/>
                <w:bCs/>
              </w:rPr>
              <w:t>Содержание</w:t>
            </w:r>
          </w:p>
          <w:p w14:paraId="0C7CB57E" w14:textId="77777777" w:rsidR="00064EA8" w:rsidRPr="00A30FC8" w:rsidRDefault="00064EA8" w:rsidP="00064EA8">
            <w:r w:rsidRPr="00A30FC8">
              <w:t xml:space="preserve">Общее понятие об инфекционных заболеваниях ЦНС. Менингиты </w:t>
            </w:r>
            <w:proofErr w:type="gramStart"/>
            <w:r w:rsidRPr="00A30FC8">
              <w:t>–  менингеальный</w:t>
            </w:r>
            <w:proofErr w:type="gramEnd"/>
            <w:r w:rsidRPr="00A30FC8">
              <w:t xml:space="preserve"> синдром, этиология, диагностика, роль медсестры, клиника наиболее типичных форм менингита, принципы лечения.</w:t>
            </w:r>
          </w:p>
          <w:p w14:paraId="274B4E75" w14:textId="77777777" w:rsidR="00064EA8" w:rsidRPr="00A30FC8" w:rsidRDefault="00064EA8" w:rsidP="00064EA8">
            <w:r w:rsidRPr="00A30FC8">
              <w:t>Энцефалиты – общее понятия, основные группы симптомов при энцефалитах, этиология. Особенности клиники наиболее типичных форм энцефалитов, принципы лечения и сестринского ухода.</w:t>
            </w:r>
          </w:p>
        </w:tc>
        <w:tc>
          <w:tcPr>
            <w:tcW w:w="853" w:type="pct"/>
            <w:gridSpan w:val="6"/>
          </w:tcPr>
          <w:p w14:paraId="0F0DB460" w14:textId="77777777" w:rsidR="00064EA8" w:rsidRPr="00A30FC8" w:rsidRDefault="00064EA8" w:rsidP="00064EA8">
            <w:pPr>
              <w:jc w:val="center"/>
            </w:pPr>
          </w:p>
          <w:p w14:paraId="1BCD807F" w14:textId="77777777" w:rsidR="00064EA8" w:rsidRPr="00A30FC8" w:rsidRDefault="00064EA8" w:rsidP="00064EA8">
            <w:pPr>
              <w:jc w:val="center"/>
            </w:pPr>
          </w:p>
          <w:p w14:paraId="35C755C3" w14:textId="77777777" w:rsidR="00064EA8" w:rsidRPr="00A30FC8" w:rsidRDefault="00064EA8" w:rsidP="00064EA8">
            <w:pPr>
              <w:jc w:val="center"/>
            </w:pPr>
            <w:r w:rsidRPr="00A30FC8">
              <w:t>2</w:t>
            </w:r>
          </w:p>
        </w:tc>
        <w:tc>
          <w:tcPr>
            <w:tcW w:w="447" w:type="pct"/>
            <w:gridSpan w:val="5"/>
            <w:tcBorders>
              <w:top w:val="single" w:sz="4" w:space="0" w:color="auto"/>
            </w:tcBorders>
            <w:shd w:val="clear" w:color="auto" w:fill="C0C0C0"/>
          </w:tcPr>
          <w:p w14:paraId="3B31FA93" w14:textId="77777777" w:rsidR="00064EA8" w:rsidRPr="00A30FC8" w:rsidRDefault="00064EA8" w:rsidP="00064EA8">
            <w:pPr>
              <w:jc w:val="center"/>
            </w:pPr>
          </w:p>
          <w:p w14:paraId="07669FFD" w14:textId="77777777" w:rsidR="00064EA8" w:rsidRPr="00A30FC8" w:rsidRDefault="00064EA8" w:rsidP="00064EA8">
            <w:pPr>
              <w:jc w:val="center"/>
            </w:pPr>
          </w:p>
          <w:p w14:paraId="07146470" w14:textId="77777777" w:rsidR="00064EA8" w:rsidRPr="00A30FC8" w:rsidRDefault="00064EA8" w:rsidP="00064EA8">
            <w:pPr>
              <w:jc w:val="center"/>
            </w:pPr>
            <w:r w:rsidRPr="00A30FC8">
              <w:t>1</w:t>
            </w:r>
          </w:p>
        </w:tc>
      </w:tr>
      <w:tr w:rsidR="00064EA8" w:rsidRPr="00A30FC8" w14:paraId="2AD8A87F" w14:textId="77777777" w:rsidTr="0016528C">
        <w:trPr>
          <w:gridBefore w:val="1"/>
          <w:gridAfter w:val="3"/>
          <w:wBefore w:w="11" w:type="pct"/>
          <w:wAfter w:w="98" w:type="pct"/>
          <w:trHeight w:val="1952"/>
        </w:trPr>
        <w:tc>
          <w:tcPr>
            <w:tcW w:w="1063" w:type="pct"/>
            <w:gridSpan w:val="5"/>
            <w:vMerge w:val="restart"/>
          </w:tcPr>
          <w:p w14:paraId="0BB4A7B4" w14:textId="77777777" w:rsidR="00064EA8" w:rsidRPr="00A30FC8" w:rsidRDefault="00064EA8" w:rsidP="00064EA8">
            <w:pPr>
              <w:rPr>
                <w:b/>
              </w:rPr>
            </w:pPr>
            <w:r w:rsidRPr="00A30FC8">
              <w:rPr>
                <w:b/>
              </w:rPr>
              <w:lastRenderedPageBreak/>
              <w:t>Тема 6.10</w:t>
            </w:r>
          </w:p>
          <w:p w14:paraId="2C92607C" w14:textId="77777777" w:rsidR="00064EA8" w:rsidRPr="00A30FC8" w:rsidRDefault="00064EA8" w:rsidP="00064EA8">
            <w:r w:rsidRPr="00A30FC8">
              <w:t>Сестринский уход при инфекционных заболеваниях ЦНС.</w:t>
            </w:r>
          </w:p>
          <w:p w14:paraId="068C4274" w14:textId="77777777" w:rsidR="00064EA8" w:rsidRPr="00A30FC8" w:rsidRDefault="00064EA8" w:rsidP="00064EA8">
            <w:pPr>
              <w:rPr>
                <w:rFonts w:eastAsia="Calibri"/>
                <w:b/>
                <w:bCs/>
              </w:rPr>
            </w:pPr>
          </w:p>
        </w:tc>
        <w:tc>
          <w:tcPr>
            <w:tcW w:w="2528" w:type="pct"/>
            <w:gridSpan w:val="5"/>
          </w:tcPr>
          <w:p w14:paraId="4DDE019B" w14:textId="77777777" w:rsidR="00064EA8" w:rsidRPr="00A30FC8" w:rsidRDefault="00064EA8" w:rsidP="00064EA8">
            <w:r w:rsidRPr="00A30FC8">
              <w:rPr>
                <w:rFonts w:eastAsia="Calibri"/>
                <w:b/>
                <w:bCs/>
              </w:rPr>
              <w:t>Содержание</w:t>
            </w:r>
          </w:p>
          <w:p w14:paraId="58F06A41" w14:textId="77777777" w:rsidR="00064EA8" w:rsidRPr="00A30FC8" w:rsidRDefault="00064EA8" w:rsidP="00064EA8">
            <w:r w:rsidRPr="00A30FC8">
              <w:t>Арахноидит – понятие, этиология, клиника, принципы лечения.</w:t>
            </w:r>
          </w:p>
          <w:p w14:paraId="1A291C61" w14:textId="77777777" w:rsidR="00064EA8" w:rsidRPr="00A30FC8" w:rsidRDefault="00064EA8" w:rsidP="00064EA8">
            <w:r w:rsidRPr="00A30FC8">
              <w:t>Миелит – общее понятие миелита, группы симптомов. Полиомиелит – этиология, клиника, принципы лечения, профилактика. Сестринский уход при инфекционных заболеваниях ЦНС.</w:t>
            </w:r>
          </w:p>
          <w:p w14:paraId="363263C5" w14:textId="77777777" w:rsidR="00064EA8" w:rsidRPr="00A30FC8" w:rsidRDefault="00064EA8" w:rsidP="00064EA8">
            <w:r w:rsidRPr="00A30FC8">
              <w:t>Рассеянный склероз этиология, клиника, диагностика, принципы лечения. Сестринский уход при рассеянном склерозе.</w:t>
            </w:r>
          </w:p>
        </w:tc>
        <w:tc>
          <w:tcPr>
            <w:tcW w:w="853" w:type="pct"/>
            <w:gridSpan w:val="6"/>
          </w:tcPr>
          <w:p w14:paraId="462A4EB0" w14:textId="77777777" w:rsidR="00064EA8" w:rsidRPr="00A30FC8" w:rsidRDefault="00064EA8" w:rsidP="00064EA8">
            <w:pPr>
              <w:jc w:val="center"/>
            </w:pPr>
          </w:p>
          <w:p w14:paraId="601992C6" w14:textId="77777777" w:rsidR="00064EA8" w:rsidRPr="00A30FC8" w:rsidRDefault="00064EA8" w:rsidP="00064EA8">
            <w:pPr>
              <w:jc w:val="center"/>
            </w:pPr>
          </w:p>
          <w:p w14:paraId="502091CB" w14:textId="77777777" w:rsidR="00064EA8" w:rsidRPr="00A30FC8" w:rsidRDefault="00064EA8" w:rsidP="00064EA8">
            <w:pPr>
              <w:jc w:val="center"/>
            </w:pPr>
            <w:r w:rsidRPr="00A30FC8">
              <w:t>2</w:t>
            </w:r>
          </w:p>
        </w:tc>
        <w:tc>
          <w:tcPr>
            <w:tcW w:w="447" w:type="pct"/>
            <w:gridSpan w:val="5"/>
            <w:shd w:val="clear" w:color="auto" w:fill="auto"/>
          </w:tcPr>
          <w:p w14:paraId="0C85E6C0" w14:textId="77777777" w:rsidR="00064EA8" w:rsidRPr="00A30FC8" w:rsidRDefault="00064EA8" w:rsidP="00064EA8">
            <w:pPr>
              <w:jc w:val="center"/>
            </w:pPr>
          </w:p>
          <w:p w14:paraId="07F20A9A" w14:textId="77777777" w:rsidR="00064EA8" w:rsidRPr="00A30FC8" w:rsidRDefault="00064EA8" w:rsidP="00064EA8">
            <w:pPr>
              <w:jc w:val="center"/>
            </w:pPr>
          </w:p>
          <w:p w14:paraId="6B8D67EC" w14:textId="77777777" w:rsidR="00064EA8" w:rsidRPr="00A30FC8" w:rsidRDefault="00064EA8" w:rsidP="00064EA8">
            <w:pPr>
              <w:jc w:val="center"/>
            </w:pPr>
            <w:r w:rsidRPr="00A30FC8">
              <w:t>1</w:t>
            </w:r>
          </w:p>
        </w:tc>
      </w:tr>
      <w:tr w:rsidR="00064EA8" w:rsidRPr="00A30FC8" w14:paraId="3DB0CEE3" w14:textId="77777777" w:rsidTr="0016528C">
        <w:trPr>
          <w:gridBefore w:val="1"/>
          <w:gridAfter w:val="3"/>
          <w:wBefore w:w="11" w:type="pct"/>
          <w:wAfter w:w="98" w:type="pct"/>
          <w:trHeight w:val="2208"/>
        </w:trPr>
        <w:tc>
          <w:tcPr>
            <w:tcW w:w="1063" w:type="pct"/>
            <w:gridSpan w:val="5"/>
            <w:vMerge/>
          </w:tcPr>
          <w:p w14:paraId="54C4C902" w14:textId="77777777" w:rsidR="00064EA8" w:rsidRPr="00A30FC8" w:rsidRDefault="00064EA8" w:rsidP="00064EA8">
            <w:pPr>
              <w:jc w:val="center"/>
              <w:rPr>
                <w:rFonts w:eastAsia="Calibri"/>
                <w:b/>
                <w:bCs/>
              </w:rPr>
            </w:pPr>
          </w:p>
        </w:tc>
        <w:tc>
          <w:tcPr>
            <w:tcW w:w="2528" w:type="pct"/>
            <w:gridSpan w:val="5"/>
          </w:tcPr>
          <w:p w14:paraId="1C602666" w14:textId="77777777" w:rsidR="00064EA8" w:rsidRPr="00A30FC8" w:rsidRDefault="00064EA8" w:rsidP="00064EA8">
            <w:r w:rsidRPr="00A30FC8">
              <w:rPr>
                <w:rFonts w:eastAsia="Calibri"/>
                <w:b/>
                <w:bCs/>
              </w:rPr>
              <w:t>Практические занятия</w:t>
            </w:r>
          </w:p>
          <w:p w14:paraId="2FADD446" w14:textId="77777777" w:rsidR="00064EA8" w:rsidRPr="00A30FC8" w:rsidRDefault="00064EA8" w:rsidP="00064EA8">
            <w:r w:rsidRPr="00A30FC8">
              <w:t xml:space="preserve">Контроль и закрепление теоретических знаний по теме занятия. </w:t>
            </w:r>
          </w:p>
          <w:p w14:paraId="3AB54444" w14:textId="77777777" w:rsidR="00064EA8" w:rsidRPr="00A30FC8" w:rsidRDefault="00064EA8" w:rsidP="00064EA8">
            <w:r w:rsidRPr="00A30FC8">
              <w:t>Демонстрация больного с менингеальным синдромом (менингитом, энцефалитом и т.п.). Решение ситуационных задач по теме, планирование сестринских вмешательств. Ролевая игра по теме.</w:t>
            </w:r>
          </w:p>
          <w:p w14:paraId="5708BF71" w14:textId="77777777" w:rsidR="00064EA8" w:rsidRPr="00A30FC8" w:rsidRDefault="00064EA8" w:rsidP="00064EA8">
            <w:r w:rsidRPr="00A30FC8">
              <w:t>Выполнение манипуляций по уходу за больными. Оказание неотложной доврачебной помощи: при судорогах, нарушении сознания, менингеальном синдроме. Сестринский уход при данных заболеваниях.</w:t>
            </w:r>
          </w:p>
        </w:tc>
        <w:tc>
          <w:tcPr>
            <w:tcW w:w="853" w:type="pct"/>
            <w:gridSpan w:val="6"/>
          </w:tcPr>
          <w:p w14:paraId="05A52A9F" w14:textId="77777777" w:rsidR="00064EA8" w:rsidRPr="00A30FC8" w:rsidRDefault="00064EA8" w:rsidP="00064EA8">
            <w:pPr>
              <w:jc w:val="center"/>
            </w:pPr>
          </w:p>
          <w:p w14:paraId="2C60BDB3" w14:textId="77777777" w:rsidR="00064EA8" w:rsidRPr="00A30FC8" w:rsidRDefault="00064EA8" w:rsidP="00064EA8">
            <w:pPr>
              <w:jc w:val="center"/>
            </w:pPr>
          </w:p>
          <w:p w14:paraId="165A4EC0" w14:textId="77777777" w:rsidR="00064EA8" w:rsidRPr="00A30FC8" w:rsidRDefault="00064EA8" w:rsidP="00064EA8">
            <w:pPr>
              <w:jc w:val="center"/>
            </w:pPr>
            <w:r w:rsidRPr="00A30FC8">
              <w:t>4</w:t>
            </w:r>
          </w:p>
        </w:tc>
        <w:tc>
          <w:tcPr>
            <w:tcW w:w="447" w:type="pct"/>
            <w:gridSpan w:val="5"/>
            <w:shd w:val="clear" w:color="auto" w:fill="C0C0C0"/>
          </w:tcPr>
          <w:p w14:paraId="218BE39C" w14:textId="77777777" w:rsidR="00064EA8" w:rsidRPr="00A30FC8" w:rsidRDefault="00064EA8" w:rsidP="00064EA8">
            <w:pPr>
              <w:jc w:val="center"/>
            </w:pPr>
          </w:p>
          <w:p w14:paraId="0EA79292" w14:textId="77777777" w:rsidR="00064EA8" w:rsidRPr="00A30FC8" w:rsidRDefault="00064EA8" w:rsidP="00064EA8">
            <w:pPr>
              <w:jc w:val="center"/>
            </w:pPr>
          </w:p>
          <w:p w14:paraId="4DAE95AC" w14:textId="77777777" w:rsidR="00064EA8" w:rsidRPr="00A30FC8" w:rsidRDefault="00064EA8" w:rsidP="00064EA8">
            <w:pPr>
              <w:jc w:val="center"/>
            </w:pPr>
            <w:r w:rsidRPr="00A30FC8">
              <w:t>2</w:t>
            </w:r>
          </w:p>
        </w:tc>
      </w:tr>
      <w:tr w:rsidR="00064EA8" w:rsidRPr="00A30FC8" w14:paraId="0C76FE4C" w14:textId="77777777" w:rsidTr="0016528C">
        <w:trPr>
          <w:gridBefore w:val="1"/>
          <w:gridAfter w:val="3"/>
          <w:wBefore w:w="11" w:type="pct"/>
          <w:wAfter w:w="98" w:type="pct"/>
          <w:trHeight w:val="2280"/>
        </w:trPr>
        <w:tc>
          <w:tcPr>
            <w:tcW w:w="1063" w:type="pct"/>
            <w:gridSpan w:val="5"/>
            <w:tcBorders>
              <w:bottom w:val="single" w:sz="4" w:space="0" w:color="auto"/>
            </w:tcBorders>
          </w:tcPr>
          <w:p w14:paraId="42FDA76B" w14:textId="77777777" w:rsidR="00064EA8" w:rsidRPr="00A30FC8" w:rsidRDefault="00064EA8" w:rsidP="00064EA8">
            <w:pPr>
              <w:rPr>
                <w:rFonts w:eastAsia="Calibri"/>
                <w:b/>
                <w:bCs/>
              </w:rPr>
            </w:pPr>
            <w:r w:rsidRPr="00A30FC8">
              <w:rPr>
                <w:rFonts w:eastAsia="Calibri"/>
                <w:b/>
                <w:bCs/>
              </w:rPr>
              <w:t>Тема 6.11</w:t>
            </w:r>
          </w:p>
          <w:p w14:paraId="180C7C41" w14:textId="77777777" w:rsidR="00064EA8" w:rsidRPr="00A30FC8" w:rsidRDefault="00064EA8" w:rsidP="00064EA8">
            <w:r w:rsidRPr="00A30FC8">
              <w:t>Сестринский уход при опухолях ЦНС, наследственных заболеваниях нервной и мышечной систем.</w:t>
            </w:r>
          </w:p>
        </w:tc>
        <w:tc>
          <w:tcPr>
            <w:tcW w:w="2528" w:type="pct"/>
            <w:gridSpan w:val="5"/>
            <w:tcBorders>
              <w:bottom w:val="single" w:sz="4" w:space="0" w:color="auto"/>
            </w:tcBorders>
          </w:tcPr>
          <w:p w14:paraId="32078EEC" w14:textId="77777777" w:rsidR="00064EA8" w:rsidRPr="00A30FC8" w:rsidRDefault="00064EA8" w:rsidP="00064EA8">
            <w:r w:rsidRPr="00A30FC8">
              <w:rPr>
                <w:rFonts w:eastAsia="Calibri"/>
                <w:b/>
                <w:bCs/>
              </w:rPr>
              <w:t>Содержание</w:t>
            </w:r>
          </w:p>
          <w:p w14:paraId="6702CE3F" w14:textId="77777777" w:rsidR="00064EA8" w:rsidRPr="00A30FC8" w:rsidRDefault="00064EA8" w:rsidP="00064EA8">
            <w:r w:rsidRPr="00A30FC8">
              <w:t xml:space="preserve">Опухоли ЦНС – характеристика их, группы симптомов.  Этиология, клиника, диагностика, лечение опухолей. Сестринский уход при опухолях ЦНС. Общее представление о наследственных заболеваниях нервной и мышечной систем. Прогрессирующая мышечная дистрофия (миопатия) – характер наследования, клиника, принципы лечения, уход, значение профессионального поведения медсестры при прогрессирующих заболеваниях мышечной системы. </w:t>
            </w:r>
          </w:p>
        </w:tc>
        <w:tc>
          <w:tcPr>
            <w:tcW w:w="853" w:type="pct"/>
            <w:gridSpan w:val="6"/>
            <w:tcBorders>
              <w:bottom w:val="single" w:sz="4" w:space="0" w:color="auto"/>
            </w:tcBorders>
          </w:tcPr>
          <w:p w14:paraId="71AF30E8" w14:textId="77777777" w:rsidR="00064EA8" w:rsidRPr="00A30FC8" w:rsidRDefault="00064EA8" w:rsidP="00064EA8">
            <w:pPr>
              <w:jc w:val="center"/>
            </w:pPr>
          </w:p>
          <w:p w14:paraId="68F4354E" w14:textId="77777777" w:rsidR="00064EA8" w:rsidRPr="00A30FC8" w:rsidRDefault="00064EA8" w:rsidP="00064EA8">
            <w:pPr>
              <w:jc w:val="center"/>
            </w:pPr>
          </w:p>
          <w:p w14:paraId="7BADE971" w14:textId="77777777" w:rsidR="00064EA8" w:rsidRPr="00A30FC8" w:rsidRDefault="00064EA8" w:rsidP="00064EA8">
            <w:pPr>
              <w:jc w:val="center"/>
            </w:pPr>
            <w:r w:rsidRPr="00A30FC8">
              <w:t>2</w:t>
            </w:r>
          </w:p>
        </w:tc>
        <w:tc>
          <w:tcPr>
            <w:tcW w:w="447" w:type="pct"/>
            <w:gridSpan w:val="5"/>
            <w:tcBorders>
              <w:bottom w:val="single" w:sz="4" w:space="0" w:color="auto"/>
            </w:tcBorders>
            <w:shd w:val="clear" w:color="auto" w:fill="C0C0C0"/>
          </w:tcPr>
          <w:p w14:paraId="59E19AC5" w14:textId="77777777" w:rsidR="00064EA8" w:rsidRPr="00A30FC8" w:rsidRDefault="00064EA8" w:rsidP="00064EA8">
            <w:pPr>
              <w:jc w:val="center"/>
            </w:pPr>
          </w:p>
          <w:p w14:paraId="3EFB682F" w14:textId="77777777" w:rsidR="00064EA8" w:rsidRPr="00A30FC8" w:rsidRDefault="00064EA8" w:rsidP="00064EA8">
            <w:pPr>
              <w:jc w:val="center"/>
            </w:pPr>
          </w:p>
          <w:p w14:paraId="4DD8AD23" w14:textId="77777777" w:rsidR="00064EA8" w:rsidRPr="00A30FC8" w:rsidRDefault="00064EA8" w:rsidP="00064EA8">
            <w:pPr>
              <w:jc w:val="center"/>
            </w:pPr>
            <w:r w:rsidRPr="00A30FC8">
              <w:t>1</w:t>
            </w:r>
          </w:p>
        </w:tc>
      </w:tr>
      <w:tr w:rsidR="00064EA8" w:rsidRPr="00A30FC8" w14:paraId="20C20DA3" w14:textId="77777777" w:rsidTr="0016528C">
        <w:trPr>
          <w:gridBefore w:val="1"/>
          <w:gridAfter w:val="3"/>
          <w:wBefore w:w="11" w:type="pct"/>
          <w:wAfter w:w="98" w:type="pct"/>
          <w:trHeight w:val="2990"/>
        </w:trPr>
        <w:tc>
          <w:tcPr>
            <w:tcW w:w="1063" w:type="pct"/>
            <w:gridSpan w:val="5"/>
            <w:tcBorders>
              <w:bottom w:val="single" w:sz="4" w:space="0" w:color="auto"/>
            </w:tcBorders>
          </w:tcPr>
          <w:p w14:paraId="4C065046" w14:textId="77777777" w:rsidR="00064EA8" w:rsidRPr="00A30FC8" w:rsidRDefault="00064EA8" w:rsidP="00064EA8">
            <w:pPr>
              <w:rPr>
                <w:rFonts w:eastAsia="Calibri"/>
                <w:b/>
                <w:bCs/>
              </w:rPr>
            </w:pPr>
            <w:r w:rsidRPr="00A30FC8">
              <w:rPr>
                <w:rFonts w:eastAsia="Calibri"/>
                <w:b/>
                <w:bCs/>
              </w:rPr>
              <w:lastRenderedPageBreak/>
              <w:t>Тема 6.12</w:t>
            </w:r>
          </w:p>
          <w:p w14:paraId="29425CC8" w14:textId="77777777" w:rsidR="00064EA8" w:rsidRPr="00A30FC8" w:rsidRDefault="00064EA8" w:rsidP="00064EA8">
            <w:pPr>
              <w:rPr>
                <w:rFonts w:eastAsia="Calibri"/>
                <w:b/>
                <w:bCs/>
              </w:rPr>
            </w:pPr>
            <w:r w:rsidRPr="00A30FC8">
              <w:t xml:space="preserve">Сестринский уход при врожденных и </w:t>
            </w:r>
            <w:proofErr w:type="spellStart"/>
            <w:r w:rsidRPr="00A30FC8">
              <w:t>мультифакторных</w:t>
            </w:r>
            <w:proofErr w:type="spellEnd"/>
            <w:r w:rsidRPr="00A30FC8">
              <w:t xml:space="preserve"> заболеваниях нервной и мышечной систем</w:t>
            </w:r>
          </w:p>
          <w:p w14:paraId="71EE25D7" w14:textId="77777777" w:rsidR="00064EA8" w:rsidRPr="00A30FC8" w:rsidRDefault="00064EA8" w:rsidP="00064EA8">
            <w:pPr>
              <w:rPr>
                <w:rFonts w:eastAsia="Calibri"/>
                <w:b/>
                <w:bCs/>
              </w:rPr>
            </w:pPr>
          </w:p>
          <w:p w14:paraId="582EAA5B" w14:textId="77777777" w:rsidR="00064EA8" w:rsidRPr="00A30FC8" w:rsidRDefault="00064EA8" w:rsidP="00064EA8">
            <w:pPr>
              <w:rPr>
                <w:rFonts w:eastAsia="Calibri"/>
                <w:b/>
                <w:bCs/>
              </w:rPr>
            </w:pPr>
          </w:p>
          <w:p w14:paraId="114A4BA3" w14:textId="77777777" w:rsidR="00064EA8" w:rsidRPr="00A30FC8" w:rsidRDefault="00064EA8" w:rsidP="00064EA8">
            <w:pPr>
              <w:rPr>
                <w:rFonts w:eastAsia="Calibri"/>
                <w:b/>
                <w:bCs/>
              </w:rPr>
            </w:pPr>
          </w:p>
          <w:p w14:paraId="6A44793D" w14:textId="77777777" w:rsidR="00064EA8" w:rsidRPr="00A30FC8" w:rsidRDefault="00064EA8" w:rsidP="00064EA8">
            <w:pPr>
              <w:rPr>
                <w:rFonts w:eastAsia="Calibri"/>
                <w:b/>
                <w:bCs/>
              </w:rPr>
            </w:pPr>
          </w:p>
          <w:p w14:paraId="5FEC0EDF" w14:textId="77777777" w:rsidR="00064EA8" w:rsidRPr="00A30FC8" w:rsidRDefault="00064EA8" w:rsidP="00064EA8">
            <w:pPr>
              <w:rPr>
                <w:rFonts w:eastAsia="Calibri"/>
                <w:b/>
                <w:bCs/>
              </w:rPr>
            </w:pPr>
          </w:p>
        </w:tc>
        <w:tc>
          <w:tcPr>
            <w:tcW w:w="2528" w:type="pct"/>
            <w:gridSpan w:val="5"/>
          </w:tcPr>
          <w:p w14:paraId="7E03688F" w14:textId="77777777" w:rsidR="00064EA8" w:rsidRPr="00A30FC8" w:rsidRDefault="00064EA8" w:rsidP="00064EA8">
            <w:pPr>
              <w:rPr>
                <w:b/>
              </w:rPr>
            </w:pPr>
            <w:r w:rsidRPr="00A30FC8">
              <w:rPr>
                <w:b/>
              </w:rPr>
              <w:t>Содержание</w:t>
            </w:r>
          </w:p>
          <w:p w14:paraId="63CF3733" w14:textId="77777777" w:rsidR="00064EA8" w:rsidRPr="00A30FC8" w:rsidRDefault="00064EA8" w:rsidP="00064EA8">
            <w:pPr>
              <w:rPr>
                <w:rFonts w:eastAsia="Calibri"/>
                <w:b/>
                <w:bCs/>
              </w:rPr>
            </w:pPr>
            <w:proofErr w:type="spellStart"/>
            <w:r w:rsidRPr="00A30FC8">
              <w:t>Мультифакторные</w:t>
            </w:r>
            <w:proofErr w:type="spellEnd"/>
            <w:r w:rsidRPr="00A30FC8">
              <w:t xml:space="preserve"> заболевания нервной системы – общее представление. Миастения – этиология, клиника, принципы лечения.  </w:t>
            </w:r>
            <w:proofErr w:type="spellStart"/>
            <w:r w:rsidRPr="00A30FC8">
              <w:t>Миастенический</w:t>
            </w:r>
            <w:proofErr w:type="spellEnd"/>
            <w:r w:rsidRPr="00A30FC8">
              <w:t xml:space="preserve"> криз, неотложная помощь. Врождённые заболевания нервной системы. Детский церебральный паралич – причины, клинические формы, принципы лечения, уход, профилактика, значение планирования беременности, своевременного и качественного наблюдения за течением беременности. Сирингомиелия – причины, клиника, принципы лечения, профилактика. Сестринский уход при данных заболеваниях. </w:t>
            </w:r>
            <w:proofErr w:type="spellStart"/>
            <w:r w:rsidRPr="00A30FC8">
              <w:t>Деонтологические</w:t>
            </w:r>
            <w:proofErr w:type="spellEnd"/>
            <w:r w:rsidRPr="00A30FC8">
              <w:t xml:space="preserve"> аспекты помощи больным. </w:t>
            </w:r>
          </w:p>
        </w:tc>
        <w:tc>
          <w:tcPr>
            <w:tcW w:w="853" w:type="pct"/>
            <w:gridSpan w:val="6"/>
            <w:tcBorders>
              <w:bottom w:val="single" w:sz="4" w:space="0" w:color="auto"/>
            </w:tcBorders>
          </w:tcPr>
          <w:p w14:paraId="1F85861B" w14:textId="77777777" w:rsidR="00064EA8" w:rsidRPr="00A30FC8" w:rsidRDefault="00064EA8" w:rsidP="00064EA8">
            <w:pPr>
              <w:jc w:val="center"/>
            </w:pPr>
          </w:p>
          <w:p w14:paraId="607686D5" w14:textId="77777777" w:rsidR="00064EA8" w:rsidRPr="00A30FC8" w:rsidRDefault="00064EA8" w:rsidP="00064EA8">
            <w:pPr>
              <w:jc w:val="center"/>
            </w:pPr>
          </w:p>
          <w:p w14:paraId="3E1F8F17" w14:textId="77777777" w:rsidR="00064EA8" w:rsidRPr="00A30FC8" w:rsidRDefault="00064EA8" w:rsidP="00064EA8">
            <w:pPr>
              <w:jc w:val="center"/>
            </w:pPr>
            <w:r w:rsidRPr="00A30FC8">
              <w:t>2</w:t>
            </w:r>
          </w:p>
          <w:p w14:paraId="5BC14CE8" w14:textId="77777777" w:rsidR="00064EA8" w:rsidRPr="00A30FC8" w:rsidRDefault="00064EA8" w:rsidP="00064EA8">
            <w:pPr>
              <w:jc w:val="center"/>
            </w:pPr>
          </w:p>
          <w:p w14:paraId="21B03B2C" w14:textId="77777777" w:rsidR="00064EA8" w:rsidRPr="00A30FC8" w:rsidRDefault="00064EA8" w:rsidP="00064EA8">
            <w:pPr>
              <w:jc w:val="center"/>
            </w:pPr>
          </w:p>
        </w:tc>
        <w:tc>
          <w:tcPr>
            <w:tcW w:w="447" w:type="pct"/>
            <w:gridSpan w:val="5"/>
            <w:tcBorders>
              <w:bottom w:val="single" w:sz="4" w:space="0" w:color="auto"/>
            </w:tcBorders>
            <w:shd w:val="clear" w:color="auto" w:fill="C0C0C0"/>
          </w:tcPr>
          <w:p w14:paraId="00DAC721" w14:textId="77777777" w:rsidR="00064EA8" w:rsidRPr="00A30FC8" w:rsidRDefault="00064EA8" w:rsidP="00064EA8">
            <w:pPr>
              <w:jc w:val="center"/>
            </w:pPr>
          </w:p>
          <w:p w14:paraId="6415DCAE" w14:textId="77777777" w:rsidR="00064EA8" w:rsidRPr="00A30FC8" w:rsidRDefault="00064EA8" w:rsidP="00064EA8">
            <w:pPr>
              <w:jc w:val="center"/>
            </w:pPr>
          </w:p>
          <w:p w14:paraId="35BFF90C" w14:textId="77777777" w:rsidR="00064EA8" w:rsidRPr="00A30FC8" w:rsidRDefault="00064EA8" w:rsidP="00064EA8">
            <w:pPr>
              <w:jc w:val="center"/>
            </w:pPr>
            <w:r w:rsidRPr="00A30FC8">
              <w:t>1</w:t>
            </w:r>
          </w:p>
        </w:tc>
      </w:tr>
      <w:tr w:rsidR="00064EA8" w:rsidRPr="00A30FC8" w14:paraId="632788B3" w14:textId="77777777" w:rsidTr="0016528C">
        <w:trPr>
          <w:gridBefore w:val="1"/>
          <w:gridAfter w:val="3"/>
          <w:wBefore w:w="11" w:type="pct"/>
          <w:wAfter w:w="98" w:type="pct"/>
          <w:trHeight w:val="2208"/>
        </w:trPr>
        <w:tc>
          <w:tcPr>
            <w:tcW w:w="1063" w:type="pct"/>
            <w:gridSpan w:val="5"/>
          </w:tcPr>
          <w:p w14:paraId="4F91FC9B" w14:textId="77777777" w:rsidR="00064EA8" w:rsidRPr="00A30FC8" w:rsidRDefault="00064EA8" w:rsidP="00064EA8">
            <w:pPr>
              <w:rPr>
                <w:rFonts w:eastAsia="Calibri"/>
                <w:b/>
                <w:bCs/>
              </w:rPr>
            </w:pPr>
          </w:p>
          <w:p w14:paraId="2E94B0B5" w14:textId="77777777" w:rsidR="00064EA8" w:rsidRPr="00A30FC8" w:rsidRDefault="00064EA8" w:rsidP="00064EA8">
            <w:pPr>
              <w:rPr>
                <w:rFonts w:eastAsia="Calibri"/>
                <w:b/>
                <w:bCs/>
              </w:rPr>
            </w:pPr>
          </w:p>
          <w:p w14:paraId="194BE6E6" w14:textId="77777777" w:rsidR="00064EA8" w:rsidRPr="00A30FC8" w:rsidRDefault="00064EA8" w:rsidP="00064EA8">
            <w:pPr>
              <w:rPr>
                <w:rFonts w:eastAsia="Calibri"/>
                <w:b/>
                <w:bCs/>
              </w:rPr>
            </w:pPr>
          </w:p>
          <w:p w14:paraId="0FE5C28D" w14:textId="77777777" w:rsidR="00064EA8" w:rsidRPr="00A30FC8" w:rsidRDefault="00064EA8" w:rsidP="00064EA8">
            <w:pPr>
              <w:rPr>
                <w:rFonts w:eastAsia="Calibri"/>
                <w:b/>
                <w:bCs/>
              </w:rPr>
            </w:pPr>
          </w:p>
          <w:p w14:paraId="7C654926" w14:textId="77777777" w:rsidR="00064EA8" w:rsidRPr="00A30FC8" w:rsidRDefault="00064EA8" w:rsidP="00064EA8">
            <w:pPr>
              <w:rPr>
                <w:rFonts w:eastAsia="Calibri"/>
                <w:b/>
                <w:bCs/>
              </w:rPr>
            </w:pPr>
          </w:p>
          <w:p w14:paraId="54B44445" w14:textId="77777777" w:rsidR="00064EA8" w:rsidRPr="00A30FC8" w:rsidRDefault="00064EA8" w:rsidP="00064EA8">
            <w:pPr>
              <w:rPr>
                <w:rFonts w:eastAsia="Calibri"/>
                <w:b/>
                <w:bCs/>
              </w:rPr>
            </w:pPr>
          </w:p>
          <w:p w14:paraId="22ABE283" w14:textId="77777777" w:rsidR="00064EA8" w:rsidRPr="00A30FC8" w:rsidRDefault="00064EA8" w:rsidP="00064EA8">
            <w:pPr>
              <w:rPr>
                <w:rFonts w:eastAsia="Calibri"/>
                <w:b/>
                <w:bCs/>
              </w:rPr>
            </w:pPr>
          </w:p>
          <w:p w14:paraId="371D6E18" w14:textId="77777777" w:rsidR="00064EA8" w:rsidRPr="00A30FC8" w:rsidRDefault="00064EA8" w:rsidP="00064EA8">
            <w:pPr>
              <w:rPr>
                <w:rFonts w:eastAsia="Calibri"/>
                <w:b/>
                <w:bCs/>
              </w:rPr>
            </w:pPr>
          </w:p>
        </w:tc>
        <w:tc>
          <w:tcPr>
            <w:tcW w:w="2528" w:type="pct"/>
            <w:gridSpan w:val="5"/>
          </w:tcPr>
          <w:p w14:paraId="7F155286" w14:textId="77777777" w:rsidR="00064EA8" w:rsidRPr="00A30FC8" w:rsidRDefault="00064EA8" w:rsidP="00064EA8">
            <w:r w:rsidRPr="00A30FC8">
              <w:rPr>
                <w:rFonts w:eastAsia="Calibri"/>
                <w:b/>
                <w:bCs/>
              </w:rPr>
              <w:t>Практические занятия</w:t>
            </w:r>
          </w:p>
          <w:p w14:paraId="700BEDA4" w14:textId="77777777" w:rsidR="00064EA8" w:rsidRPr="00A30FC8" w:rsidRDefault="00064EA8" w:rsidP="00064EA8">
            <w:pPr>
              <w:rPr>
                <w:b/>
              </w:rPr>
            </w:pPr>
            <w:r w:rsidRPr="00A30FC8">
              <w:t xml:space="preserve">Демонстрация больных с опухолями ЦНС, проявлениями врожденных, наследственных и </w:t>
            </w:r>
            <w:proofErr w:type="spellStart"/>
            <w:r w:rsidRPr="00A30FC8">
              <w:t>мультифакторных</w:t>
            </w:r>
            <w:proofErr w:type="spellEnd"/>
            <w:r w:rsidRPr="00A30FC8">
              <w:t xml:space="preserve"> заболеваний нервной и мышечной систем. Решение ситуационных задач по теме. Выполнение манипуляций по уходу за больными, оказанию неотложной доврачебной помощи: при судорогах, нарушении сознания, менингеальном синдроме, дефиците </w:t>
            </w:r>
            <w:proofErr w:type="spellStart"/>
            <w:r w:rsidRPr="00A30FC8">
              <w:t>самоухода</w:t>
            </w:r>
            <w:proofErr w:type="spellEnd"/>
            <w:r w:rsidRPr="00A30FC8">
              <w:t>.</w:t>
            </w:r>
          </w:p>
        </w:tc>
        <w:tc>
          <w:tcPr>
            <w:tcW w:w="853" w:type="pct"/>
            <w:gridSpan w:val="6"/>
          </w:tcPr>
          <w:p w14:paraId="14A89C4D" w14:textId="77777777" w:rsidR="00064EA8" w:rsidRPr="00A30FC8" w:rsidRDefault="00064EA8" w:rsidP="00064EA8">
            <w:pPr>
              <w:jc w:val="center"/>
            </w:pPr>
          </w:p>
          <w:p w14:paraId="2380E2DB" w14:textId="77777777" w:rsidR="00064EA8" w:rsidRPr="00A30FC8" w:rsidRDefault="00064EA8" w:rsidP="00064EA8">
            <w:pPr>
              <w:jc w:val="center"/>
            </w:pPr>
          </w:p>
          <w:p w14:paraId="228BBDD5" w14:textId="77777777" w:rsidR="00064EA8" w:rsidRPr="00A30FC8" w:rsidRDefault="00064EA8" w:rsidP="00064EA8">
            <w:pPr>
              <w:jc w:val="center"/>
            </w:pPr>
            <w:r w:rsidRPr="00A30FC8">
              <w:t>4</w:t>
            </w:r>
          </w:p>
        </w:tc>
        <w:tc>
          <w:tcPr>
            <w:tcW w:w="447" w:type="pct"/>
            <w:gridSpan w:val="5"/>
            <w:shd w:val="clear" w:color="auto" w:fill="C0C0C0"/>
          </w:tcPr>
          <w:p w14:paraId="65FE58C9" w14:textId="77777777" w:rsidR="00064EA8" w:rsidRPr="00A30FC8" w:rsidRDefault="00064EA8" w:rsidP="00064EA8">
            <w:pPr>
              <w:jc w:val="center"/>
            </w:pPr>
          </w:p>
          <w:p w14:paraId="69A11100" w14:textId="77777777" w:rsidR="00064EA8" w:rsidRPr="00A30FC8" w:rsidRDefault="00064EA8" w:rsidP="00064EA8">
            <w:pPr>
              <w:jc w:val="center"/>
            </w:pPr>
          </w:p>
          <w:p w14:paraId="6316221C" w14:textId="77777777" w:rsidR="00064EA8" w:rsidRPr="00A30FC8" w:rsidRDefault="00064EA8" w:rsidP="00064EA8">
            <w:pPr>
              <w:jc w:val="center"/>
            </w:pPr>
            <w:r w:rsidRPr="00A30FC8">
              <w:t>2</w:t>
            </w:r>
          </w:p>
        </w:tc>
      </w:tr>
      <w:tr w:rsidR="00064EA8" w:rsidRPr="00A30FC8" w14:paraId="0E20E7A2" w14:textId="77777777" w:rsidTr="0016528C">
        <w:trPr>
          <w:gridBefore w:val="1"/>
          <w:gridAfter w:val="3"/>
          <w:wBefore w:w="11" w:type="pct"/>
          <w:wAfter w:w="98" w:type="pct"/>
        </w:trPr>
        <w:tc>
          <w:tcPr>
            <w:tcW w:w="3591" w:type="pct"/>
            <w:gridSpan w:val="10"/>
          </w:tcPr>
          <w:p w14:paraId="7EB436E1" w14:textId="77777777" w:rsidR="00064EA8" w:rsidRPr="00A30FC8" w:rsidRDefault="00064EA8" w:rsidP="00064EA8">
            <w:pPr>
              <w:rPr>
                <w:b/>
              </w:rPr>
            </w:pPr>
            <w:r w:rsidRPr="00A30FC8">
              <w:rPr>
                <w:rFonts w:eastAsia="Calibri"/>
                <w:b/>
                <w:bCs/>
              </w:rPr>
              <w:t>Самостоятельная работа при изучении раздела</w:t>
            </w:r>
          </w:p>
          <w:p w14:paraId="62AA5F9B" w14:textId="77777777" w:rsidR="00064EA8" w:rsidRPr="00A30FC8" w:rsidRDefault="00064EA8" w:rsidP="00064EA8">
            <w:pPr>
              <w:numPr>
                <w:ilvl w:val="0"/>
                <w:numId w:val="19"/>
              </w:numPr>
            </w:pPr>
            <w:r w:rsidRPr="00A30FC8">
              <w:t>Составление схем ориентировочных действий при патологических состояниях;</w:t>
            </w:r>
          </w:p>
          <w:p w14:paraId="3D229F8A" w14:textId="77777777" w:rsidR="00064EA8" w:rsidRPr="00A30FC8" w:rsidRDefault="00064EA8" w:rsidP="00064EA8">
            <w:pPr>
              <w:numPr>
                <w:ilvl w:val="0"/>
                <w:numId w:val="19"/>
              </w:numPr>
            </w:pPr>
            <w:r w:rsidRPr="00A30FC8">
              <w:t>Изучение нормативных документов, алгоритмов действий при неотложных состояниях в невропатологии;</w:t>
            </w:r>
          </w:p>
          <w:p w14:paraId="744F4FFD" w14:textId="77777777" w:rsidR="00064EA8" w:rsidRPr="00A30FC8" w:rsidRDefault="00064EA8" w:rsidP="00064EA8">
            <w:pPr>
              <w:numPr>
                <w:ilvl w:val="0"/>
                <w:numId w:val="19"/>
              </w:numPr>
            </w:pPr>
            <w:r w:rsidRPr="00A30FC8">
              <w:t>Выполнение практических манипуляций в соответствии с алгоритмами и стандартами действий;</w:t>
            </w:r>
          </w:p>
          <w:p w14:paraId="21BC9B77" w14:textId="77777777" w:rsidR="00064EA8" w:rsidRPr="00A30FC8" w:rsidRDefault="00064EA8" w:rsidP="00064EA8">
            <w:pPr>
              <w:numPr>
                <w:ilvl w:val="0"/>
                <w:numId w:val="19"/>
              </w:numPr>
            </w:pPr>
            <w:r w:rsidRPr="00A30FC8">
              <w:t>Решение ситуационных задач по образцу, тестовых заданий;</w:t>
            </w:r>
          </w:p>
          <w:p w14:paraId="5BA4F620" w14:textId="77777777" w:rsidR="00064EA8" w:rsidRPr="00A30FC8" w:rsidRDefault="00064EA8" w:rsidP="00064EA8">
            <w:pPr>
              <w:numPr>
                <w:ilvl w:val="0"/>
                <w:numId w:val="19"/>
              </w:numPr>
            </w:pPr>
            <w:r w:rsidRPr="00A30FC8">
              <w:t>Участие в ролевых играх по указанным темам;</w:t>
            </w:r>
          </w:p>
          <w:p w14:paraId="628317EB" w14:textId="77777777" w:rsidR="00064EA8" w:rsidRPr="00A30FC8" w:rsidRDefault="00064EA8" w:rsidP="00064EA8">
            <w:pPr>
              <w:numPr>
                <w:ilvl w:val="0"/>
                <w:numId w:val="19"/>
              </w:numPr>
            </w:pPr>
            <w:r w:rsidRPr="00A30FC8">
              <w:t>Составление планов сестринских вмешательств в заданных ситуациях;</w:t>
            </w:r>
          </w:p>
          <w:p w14:paraId="5A397A98" w14:textId="77777777" w:rsidR="00064EA8" w:rsidRPr="00A30FC8" w:rsidRDefault="00064EA8" w:rsidP="00064EA8">
            <w:pPr>
              <w:numPr>
                <w:ilvl w:val="0"/>
                <w:numId w:val="19"/>
              </w:numPr>
            </w:pPr>
            <w:r w:rsidRPr="00A30FC8">
              <w:t>Просмотр видеоматериалов;</w:t>
            </w:r>
          </w:p>
          <w:p w14:paraId="6A210C75" w14:textId="77777777" w:rsidR="00064EA8" w:rsidRPr="00A30FC8" w:rsidRDefault="00064EA8" w:rsidP="00064EA8">
            <w:pPr>
              <w:pStyle w:val="a7"/>
              <w:numPr>
                <w:ilvl w:val="0"/>
                <w:numId w:val="19"/>
              </w:numPr>
              <w:rPr>
                <w:rFonts w:eastAsia="Calibri"/>
                <w:bCs/>
              </w:rPr>
            </w:pPr>
            <w:r w:rsidRPr="00A30FC8">
              <w:t>Работа с лекционными материалами, учебниками, справочниками, дополнительной литературой и т.п.</w:t>
            </w:r>
          </w:p>
        </w:tc>
        <w:tc>
          <w:tcPr>
            <w:tcW w:w="853" w:type="pct"/>
            <w:gridSpan w:val="6"/>
            <w:vMerge w:val="restart"/>
          </w:tcPr>
          <w:p w14:paraId="10E7CC48" w14:textId="77777777" w:rsidR="00064EA8" w:rsidRPr="00A30FC8" w:rsidRDefault="00064EA8" w:rsidP="00064EA8">
            <w:pPr>
              <w:jc w:val="center"/>
              <w:rPr>
                <w:b/>
              </w:rPr>
            </w:pPr>
          </w:p>
        </w:tc>
        <w:tc>
          <w:tcPr>
            <w:tcW w:w="447" w:type="pct"/>
            <w:gridSpan w:val="5"/>
            <w:vMerge w:val="restart"/>
            <w:shd w:val="clear" w:color="auto" w:fill="C0C0C0"/>
          </w:tcPr>
          <w:p w14:paraId="2794AF96" w14:textId="77777777" w:rsidR="00064EA8" w:rsidRPr="00A30FC8" w:rsidRDefault="00064EA8" w:rsidP="00064EA8">
            <w:pPr>
              <w:jc w:val="center"/>
            </w:pPr>
          </w:p>
        </w:tc>
      </w:tr>
      <w:tr w:rsidR="00064EA8" w:rsidRPr="00A30FC8" w14:paraId="0A5FF316" w14:textId="77777777" w:rsidTr="0016528C">
        <w:trPr>
          <w:gridBefore w:val="1"/>
          <w:gridAfter w:val="3"/>
          <w:wBefore w:w="11" w:type="pct"/>
          <w:wAfter w:w="98" w:type="pct"/>
        </w:trPr>
        <w:tc>
          <w:tcPr>
            <w:tcW w:w="3591" w:type="pct"/>
            <w:gridSpan w:val="10"/>
          </w:tcPr>
          <w:p w14:paraId="1F62F909" w14:textId="77777777" w:rsidR="00064EA8" w:rsidRPr="00A30FC8" w:rsidRDefault="00064EA8" w:rsidP="00064EA8">
            <w:pPr>
              <w:rPr>
                <w:b/>
              </w:rPr>
            </w:pPr>
            <w:r w:rsidRPr="00A30FC8">
              <w:rPr>
                <w:b/>
              </w:rPr>
              <w:t>Примерная тематика домашних заданий</w:t>
            </w:r>
          </w:p>
          <w:p w14:paraId="32F8972D" w14:textId="77777777" w:rsidR="00064EA8" w:rsidRPr="00A30FC8" w:rsidRDefault="00064EA8" w:rsidP="00064EA8">
            <w:pPr>
              <w:pStyle w:val="a7"/>
              <w:numPr>
                <w:ilvl w:val="0"/>
                <w:numId w:val="20"/>
              </w:numPr>
            </w:pPr>
            <w:r w:rsidRPr="00A30FC8">
              <w:t>Симптомы и синдромы нервных болезней, нарушения потребностей пациента, возникающие при них.</w:t>
            </w:r>
          </w:p>
          <w:p w14:paraId="05CC6913" w14:textId="77777777" w:rsidR="00064EA8" w:rsidRPr="00A30FC8" w:rsidRDefault="00064EA8" w:rsidP="00064EA8">
            <w:pPr>
              <w:pStyle w:val="a7"/>
              <w:numPr>
                <w:ilvl w:val="0"/>
                <w:numId w:val="20"/>
              </w:numPr>
            </w:pPr>
            <w:r w:rsidRPr="00A30FC8">
              <w:lastRenderedPageBreak/>
              <w:t>Методы обследования неврологических больных, роль медсестры.</w:t>
            </w:r>
          </w:p>
          <w:p w14:paraId="0DE7BB92" w14:textId="77777777" w:rsidR="00064EA8" w:rsidRPr="00A30FC8" w:rsidRDefault="00064EA8" w:rsidP="00064EA8">
            <w:pPr>
              <w:pStyle w:val="a7"/>
              <w:numPr>
                <w:ilvl w:val="0"/>
                <w:numId w:val="20"/>
              </w:numPr>
            </w:pPr>
            <w:r w:rsidRPr="00A30FC8">
              <w:t>Особенности ухода при заболеваниях нервной системы, оказание сестринской помощи.</w:t>
            </w:r>
          </w:p>
          <w:p w14:paraId="0E139653" w14:textId="77777777" w:rsidR="00064EA8" w:rsidRPr="00A30FC8" w:rsidRDefault="00064EA8" w:rsidP="00064EA8">
            <w:pPr>
              <w:pStyle w:val="a7"/>
              <w:numPr>
                <w:ilvl w:val="0"/>
                <w:numId w:val="20"/>
              </w:numPr>
            </w:pPr>
            <w:r w:rsidRPr="00A30FC8">
              <w:t>Этиология, клинические проявления, принципы лечения заболеваний нервной системы, указанных в данном разделе.</w:t>
            </w:r>
          </w:p>
          <w:p w14:paraId="207AB02B" w14:textId="77777777" w:rsidR="00064EA8" w:rsidRPr="00A30FC8" w:rsidRDefault="00064EA8" w:rsidP="00064EA8">
            <w:pPr>
              <w:pStyle w:val="a7"/>
              <w:numPr>
                <w:ilvl w:val="0"/>
                <w:numId w:val="20"/>
              </w:numPr>
            </w:pPr>
            <w:r w:rsidRPr="00A30FC8">
              <w:t>Неотложная помощь при заболеваниях нервной системы.</w:t>
            </w:r>
          </w:p>
        </w:tc>
        <w:tc>
          <w:tcPr>
            <w:tcW w:w="853" w:type="pct"/>
            <w:gridSpan w:val="6"/>
            <w:vMerge/>
          </w:tcPr>
          <w:p w14:paraId="1DC51613" w14:textId="77777777" w:rsidR="00064EA8" w:rsidRPr="00A30FC8" w:rsidRDefault="00064EA8" w:rsidP="00064EA8">
            <w:pPr>
              <w:jc w:val="center"/>
              <w:rPr>
                <w:b/>
              </w:rPr>
            </w:pPr>
          </w:p>
        </w:tc>
        <w:tc>
          <w:tcPr>
            <w:tcW w:w="447" w:type="pct"/>
            <w:gridSpan w:val="5"/>
            <w:vMerge/>
            <w:shd w:val="clear" w:color="auto" w:fill="C0C0C0"/>
          </w:tcPr>
          <w:p w14:paraId="2CEC9013" w14:textId="77777777" w:rsidR="00064EA8" w:rsidRPr="00A30FC8" w:rsidRDefault="00064EA8" w:rsidP="00064EA8">
            <w:pPr>
              <w:jc w:val="center"/>
            </w:pPr>
          </w:p>
        </w:tc>
      </w:tr>
      <w:tr w:rsidR="00064EA8" w:rsidRPr="00A30FC8" w14:paraId="574129B2" w14:textId="77777777" w:rsidTr="0016528C">
        <w:trPr>
          <w:gridBefore w:val="1"/>
          <w:gridAfter w:val="3"/>
          <w:wBefore w:w="11" w:type="pct"/>
          <w:wAfter w:w="98" w:type="pct"/>
        </w:trPr>
        <w:tc>
          <w:tcPr>
            <w:tcW w:w="3591" w:type="pct"/>
            <w:gridSpan w:val="10"/>
            <w:shd w:val="clear" w:color="auto" w:fill="C0C0C0"/>
          </w:tcPr>
          <w:p w14:paraId="1DFD3FBA" w14:textId="77777777" w:rsidR="00064EA8" w:rsidRPr="00A30FC8" w:rsidRDefault="00064EA8" w:rsidP="00064EA8">
            <w:pPr>
              <w:tabs>
                <w:tab w:val="left" w:pos="708"/>
              </w:tabs>
              <w:rPr>
                <w:rFonts w:eastAsia="Calibri"/>
                <w:b/>
                <w:bCs/>
              </w:rPr>
            </w:pPr>
          </w:p>
        </w:tc>
        <w:tc>
          <w:tcPr>
            <w:tcW w:w="853" w:type="pct"/>
            <w:gridSpan w:val="6"/>
            <w:shd w:val="clear" w:color="auto" w:fill="C0C0C0"/>
          </w:tcPr>
          <w:p w14:paraId="178286E8" w14:textId="77777777" w:rsidR="00064EA8" w:rsidRPr="00A30FC8" w:rsidRDefault="00064EA8" w:rsidP="00064EA8">
            <w:pPr>
              <w:jc w:val="center"/>
              <w:rPr>
                <w:b/>
              </w:rPr>
            </w:pPr>
          </w:p>
        </w:tc>
        <w:tc>
          <w:tcPr>
            <w:tcW w:w="447" w:type="pct"/>
            <w:gridSpan w:val="5"/>
            <w:shd w:val="clear" w:color="auto" w:fill="C0C0C0"/>
          </w:tcPr>
          <w:p w14:paraId="057E3EF0" w14:textId="77777777" w:rsidR="00064EA8" w:rsidRPr="00A30FC8" w:rsidRDefault="00064EA8" w:rsidP="00064EA8">
            <w:pPr>
              <w:jc w:val="center"/>
            </w:pPr>
          </w:p>
        </w:tc>
      </w:tr>
      <w:tr w:rsidR="00064EA8" w:rsidRPr="00A30FC8" w14:paraId="74D88C16" w14:textId="77777777" w:rsidTr="0016528C">
        <w:trPr>
          <w:gridBefore w:val="1"/>
          <w:gridAfter w:val="3"/>
          <w:wBefore w:w="11" w:type="pct"/>
          <w:wAfter w:w="98" w:type="pct"/>
        </w:trPr>
        <w:tc>
          <w:tcPr>
            <w:tcW w:w="1063" w:type="pct"/>
            <w:gridSpan w:val="5"/>
          </w:tcPr>
          <w:p w14:paraId="79E96774" w14:textId="77777777" w:rsidR="00064EA8" w:rsidRPr="00A30FC8" w:rsidRDefault="00064EA8" w:rsidP="00064EA8">
            <w:pPr>
              <w:rPr>
                <w:rFonts w:eastAsia="Calibri"/>
                <w:b/>
                <w:bCs/>
              </w:rPr>
            </w:pPr>
            <w:r w:rsidRPr="00A30FC8">
              <w:rPr>
                <w:rFonts w:eastAsia="Calibri"/>
                <w:b/>
                <w:bCs/>
              </w:rPr>
              <w:t>Раздел ПМ 7. Сестринский уход в психиатрии.</w:t>
            </w:r>
          </w:p>
        </w:tc>
        <w:tc>
          <w:tcPr>
            <w:tcW w:w="2528" w:type="pct"/>
            <w:gridSpan w:val="5"/>
          </w:tcPr>
          <w:p w14:paraId="0A32CC86" w14:textId="77777777" w:rsidR="00064EA8" w:rsidRPr="00A30FC8" w:rsidRDefault="00064EA8" w:rsidP="00064EA8">
            <w:pPr>
              <w:jc w:val="center"/>
            </w:pPr>
          </w:p>
        </w:tc>
        <w:tc>
          <w:tcPr>
            <w:tcW w:w="853" w:type="pct"/>
            <w:gridSpan w:val="6"/>
          </w:tcPr>
          <w:p w14:paraId="59DCDC10" w14:textId="77777777" w:rsidR="00064EA8" w:rsidRPr="00A30FC8" w:rsidRDefault="00064EA8" w:rsidP="00064EA8">
            <w:pPr>
              <w:jc w:val="center"/>
              <w:rPr>
                <w:b/>
              </w:rPr>
            </w:pPr>
            <w:r w:rsidRPr="00A30FC8">
              <w:rPr>
                <w:b/>
              </w:rPr>
              <w:t xml:space="preserve">48 </w:t>
            </w:r>
            <w:r w:rsidRPr="00A30FC8">
              <w:t>+ 24 сам. работы</w:t>
            </w:r>
          </w:p>
        </w:tc>
        <w:tc>
          <w:tcPr>
            <w:tcW w:w="447" w:type="pct"/>
            <w:gridSpan w:val="5"/>
            <w:shd w:val="clear" w:color="auto" w:fill="auto"/>
          </w:tcPr>
          <w:p w14:paraId="08F3322D" w14:textId="77777777" w:rsidR="00064EA8" w:rsidRPr="00A30FC8" w:rsidRDefault="00064EA8" w:rsidP="00064EA8">
            <w:pPr>
              <w:jc w:val="center"/>
            </w:pPr>
          </w:p>
        </w:tc>
      </w:tr>
      <w:tr w:rsidR="00064EA8" w:rsidRPr="00A30FC8" w14:paraId="34DA4911" w14:textId="77777777" w:rsidTr="0016528C">
        <w:trPr>
          <w:gridBefore w:val="1"/>
          <w:gridAfter w:val="3"/>
          <w:wBefore w:w="11" w:type="pct"/>
          <w:wAfter w:w="98" w:type="pct"/>
          <w:trHeight w:val="340"/>
        </w:trPr>
        <w:tc>
          <w:tcPr>
            <w:tcW w:w="1063" w:type="pct"/>
            <w:gridSpan w:val="5"/>
          </w:tcPr>
          <w:p w14:paraId="32831A7C" w14:textId="77777777" w:rsidR="00064EA8" w:rsidRPr="00A30FC8" w:rsidRDefault="00064EA8" w:rsidP="00064EA8">
            <w:pPr>
              <w:rPr>
                <w:rFonts w:eastAsia="Calibri"/>
                <w:b/>
                <w:bCs/>
              </w:rPr>
            </w:pPr>
            <w:r w:rsidRPr="00A30FC8">
              <w:rPr>
                <w:rFonts w:eastAsia="Calibri"/>
                <w:b/>
                <w:bCs/>
              </w:rPr>
              <w:t>МДК 02.01. Сестринский уход при нарушениях здоровья.</w:t>
            </w:r>
          </w:p>
        </w:tc>
        <w:tc>
          <w:tcPr>
            <w:tcW w:w="2528" w:type="pct"/>
            <w:gridSpan w:val="5"/>
            <w:shd w:val="clear" w:color="auto" w:fill="auto"/>
          </w:tcPr>
          <w:p w14:paraId="6A9BCF80" w14:textId="77777777" w:rsidR="00064EA8" w:rsidRPr="00A30FC8" w:rsidRDefault="00064EA8" w:rsidP="00064EA8">
            <w:pPr>
              <w:jc w:val="center"/>
            </w:pPr>
          </w:p>
        </w:tc>
        <w:tc>
          <w:tcPr>
            <w:tcW w:w="853" w:type="pct"/>
            <w:gridSpan w:val="6"/>
            <w:shd w:val="clear" w:color="auto" w:fill="auto"/>
          </w:tcPr>
          <w:p w14:paraId="76745423" w14:textId="77777777" w:rsidR="00064EA8" w:rsidRPr="00A30FC8" w:rsidRDefault="00064EA8" w:rsidP="00064EA8">
            <w:pPr>
              <w:jc w:val="center"/>
              <w:rPr>
                <w:b/>
              </w:rPr>
            </w:pPr>
          </w:p>
        </w:tc>
        <w:tc>
          <w:tcPr>
            <w:tcW w:w="447" w:type="pct"/>
            <w:gridSpan w:val="5"/>
            <w:shd w:val="clear" w:color="auto" w:fill="auto"/>
          </w:tcPr>
          <w:p w14:paraId="67CCBF78" w14:textId="77777777" w:rsidR="00064EA8" w:rsidRPr="00A30FC8" w:rsidRDefault="00064EA8" w:rsidP="00064EA8">
            <w:pPr>
              <w:jc w:val="center"/>
            </w:pPr>
          </w:p>
        </w:tc>
      </w:tr>
      <w:tr w:rsidR="00064EA8" w:rsidRPr="00A30FC8" w14:paraId="24A93D40" w14:textId="77777777" w:rsidTr="0016528C">
        <w:trPr>
          <w:gridBefore w:val="1"/>
          <w:gridAfter w:val="3"/>
          <w:wBefore w:w="11" w:type="pct"/>
          <w:wAfter w:w="98" w:type="pct"/>
          <w:trHeight w:val="340"/>
        </w:trPr>
        <w:tc>
          <w:tcPr>
            <w:tcW w:w="1063" w:type="pct"/>
            <w:gridSpan w:val="5"/>
          </w:tcPr>
          <w:p w14:paraId="3531EF49" w14:textId="77777777" w:rsidR="00064EA8" w:rsidRPr="00A30FC8" w:rsidRDefault="00064EA8" w:rsidP="00064EA8">
            <w:r w:rsidRPr="00A30FC8">
              <w:t xml:space="preserve">Раздел 7. </w:t>
            </w:r>
          </w:p>
          <w:p w14:paraId="57B5A2C1" w14:textId="77777777" w:rsidR="00064EA8" w:rsidRPr="00A30FC8" w:rsidRDefault="00064EA8" w:rsidP="00064EA8">
            <w:pPr>
              <w:rPr>
                <w:rFonts w:eastAsia="Calibri"/>
                <w:bCs/>
              </w:rPr>
            </w:pPr>
            <w:r w:rsidRPr="00A30FC8">
              <w:rPr>
                <w:rFonts w:eastAsia="Calibri"/>
                <w:bCs/>
              </w:rPr>
              <w:t xml:space="preserve">Сестринский уход </w:t>
            </w:r>
            <w:r w:rsidRPr="00A30FC8">
              <w:t>в психиатрии</w:t>
            </w:r>
          </w:p>
        </w:tc>
        <w:tc>
          <w:tcPr>
            <w:tcW w:w="2528" w:type="pct"/>
            <w:gridSpan w:val="5"/>
            <w:shd w:val="clear" w:color="auto" w:fill="auto"/>
          </w:tcPr>
          <w:p w14:paraId="6E319AC8" w14:textId="77777777" w:rsidR="00064EA8" w:rsidRPr="00A30FC8" w:rsidRDefault="00064EA8" w:rsidP="00064EA8">
            <w:pPr>
              <w:jc w:val="center"/>
            </w:pPr>
          </w:p>
        </w:tc>
        <w:tc>
          <w:tcPr>
            <w:tcW w:w="853" w:type="pct"/>
            <w:gridSpan w:val="6"/>
            <w:shd w:val="clear" w:color="auto" w:fill="auto"/>
          </w:tcPr>
          <w:p w14:paraId="000BCE3D" w14:textId="77777777" w:rsidR="00064EA8" w:rsidRPr="00A30FC8" w:rsidRDefault="00064EA8" w:rsidP="00064EA8">
            <w:pPr>
              <w:jc w:val="center"/>
              <w:rPr>
                <w:b/>
              </w:rPr>
            </w:pPr>
          </w:p>
        </w:tc>
        <w:tc>
          <w:tcPr>
            <w:tcW w:w="447" w:type="pct"/>
            <w:gridSpan w:val="5"/>
            <w:shd w:val="clear" w:color="auto" w:fill="auto"/>
          </w:tcPr>
          <w:p w14:paraId="5FF3BD12" w14:textId="77777777" w:rsidR="00064EA8" w:rsidRPr="00A30FC8" w:rsidRDefault="00064EA8" w:rsidP="00064EA8">
            <w:pPr>
              <w:jc w:val="center"/>
            </w:pPr>
          </w:p>
        </w:tc>
      </w:tr>
      <w:tr w:rsidR="00064EA8" w:rsidRPr="00A30FC8" w14:paraId="397AFB1B" w14:textId="77777777" w:rsidTr="0016528C">
        <w:trPr>
          <w:gridBefore w:val="1"/>
          <w:gridAfter w:val="3"/>
          <w:wBefore w:w="11" w:type="pct"/>
          <w:wAfter w:w="98" w:type="pct"/>
        </w:trPr>
        <w:tc>
          <w:tcPr>
            <w:tcW w:w="1063" w:type="pct"/>
            <w:gridSpan w:val="5"/>
            <w:vMerge w:val="restart"/>
          </w:tcPr>
          <w:p w14:paraId="0B9F7BF9" w14:textId="77777777" w:rsidR="00064EA8" w:rsidRPr="00A30FC8" w:rsidRDefault="00064EA8" w:rsidP="00064EA8">
            <w:pPr>
              <w:rPr>
                <w:rFonts w:eastAsia="Calibri"/>
                <w:b/>
                <w:bCs/>
              </w:rPr>
            </w:pPr>
            <w:r w:rsidRPr="00A30FC8">
              <w:rPr>
                <w:rFonts w:eastAsia="Calibri"/>
                <w:b/>
                <w:bCs/>
              </w:rPr>
              <w:t>Тема 7.1</w:t>
            </w:r>
          </w:p>
          <w:p w14:paraId="0063AA05" w14:textId="77777777" w:rsidR="00064EA8" w:rsidRPr="00A30FC8" w:rsidRDefault="00064EA8" w:rsidP="00064EA8">
            <w:r w:rsidRPr="00A30FC8">
              <w:t xml:space="preserve">Организация психиатрической помощи. Особенности сестринского ухода в психиатрии. </w:t>
            </w:r>
          </w:p>
        </w:tc>
        <w:tc>
          <w:tcPr>
            <w:tcW w:w="2528" w:type="pct"/>
            <w:gridSpan w:val="5"/>
            <w:tcBorders>
              <w:bottom w:val="single" w:sz="4" w:space="0" w:color="auto"/>
            </w:tcBorders>
          </w:tcPr>
          <w:p w14:paraId="0A7E3BE4" w14:textId="77777777" w:rsidR="00064EA8" w:rsidRPr="00A30FC8" w:rsidRDefault="00064EA8" w:rsidP="00064EA8">
            <w:r w:rsidRPr="00A30FC8">
              <w:rPr>
                <w:rFonts w:eastAsia="Calibri"/>
                <w:b/>
                <w:bCs/>
              </w:rPr>
              <w:t>Содержание</w:t>
            </w:r>
          </w:p>
        </w:tc>
        <w:tc>
          <w:tcPr>
            <w:tcW w:w="853" w:type="pct"/>
            <w:gridSpan w:val="6"/>
            <w:shd w:val="clear" w:color="auto" w:fill="auto"/>
          </w:tcPr>
          <w:p w14:paraId="27CC448A" w14:textId="77777777" w:rsidR="00064EA8" w:rsidRPr="00A30FC8" w:rsidRDefault="00064EA8" w:rsidP="00064EA8">
            <w:pPr>
              <w:jc w:val="center"/>
            </w:pPr>
          </w:p>
        </w:tc>
        <w:tc>
          <w:tcPr>
            <w:tcW w:w="447" w:type="pct"/>
            <w:gridSpan w:val="5"/>
            <w:shd w:val="clear" w:color="auto" w:fill="BFBFBF"/>
          </w:tcPr>
          <w:p w14:paraId="626E3884" w14:textId="77777777" w:rsidR="00064EA8" w:rsidRPr="00A30FC8" w:rsidRDefault="00064EA8" w:rsidP="00064EA8">
            <w:pPr>
              <w:jc w:val="center"/>
            </w:pPr>
          </w:p>
        </w:tc>
      </w:tr>
      <w:tr w:rsidR="00064EA8" w:rsidRPr="00A30FC8" w14:paraId="4C5FA13A" w14:textId="77777777" w:rsidTr="0016528C">
        <w:trPr>
          <w:gridBefore w:val="1"/>
          <w:gridAfter w:val="3"/>
          <w:wBefore w:w="11" w:type="pct"/>
          <w:wAfter w:w="98" w:type="pct"/>
          <w:trHeight w:val="1104"/>
        </w:trPr>
        <w:tc>
          <w:tcPr>
            <w:tcW w:w="1063" w:type="pct"/>
            <w:gridSpan w:val="5"/>
            <w:vMerge/>
            <w:tcBorders>
              <w:bottom w:val="single" w:sz="4" w:space="0" w:color="auto"/>
            </w:tcBorders>
          </w:tcPr>
          <w:p w14:paraId="3E000031"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21143949" w14:textId="77777777" w:rsidR="00064EA8" w:rsidRPr="00A30FC8" w:rsidRDefault="00064EA8" w:rsidP="00064EA8">
            <w:r w:rsidRPr="00A30FC8">
              <w:t>Предмет и задачи психиатрии, организация психиатрической помощи, особенности структуры и деятельности психиатрического стационара.</w:t>
            </w:r>
          </w:p>
          <w:p w14:paraId="1FE66510" w14:textId="77777777" w:rsidR="00064EA8" w:rsidRPr="00A30FC8" w:rsidRDefault="00064EA8" w:rsidP="00064EA8">
            <w:r w:rsidRPr="00A30FC8">
              <w:t>Особенности сестринского процесса при уходе за психически больными.</w:t>
            </w:r>
          </w:p>
        </w:tc>
        <w:tc>
          <w:tcPr>
            <w:tcW w:w="853" w:type="pct"/>
            <w:gridSpan w:val="6"/>
            <w:tcBorders>
              <w:bottom w:val="single" w:sz="4" w:space="0" w:color="auto"/>
            </w:tcBorders>
            <w:shd w:val="clear" w:color="auto" w:fill="auto"/>
            <w:vAlign w:val="center"/>
          </w:tcPr>
          <w:p w14:paraId="64BFCB7C" w14:textId="77777777" w:rsidR="00064EA8" w:rsidRPr="00A30FC8" w:rsidRDefault="00064EA8" w:rsidP="00064EA8">
            <w:pPr>
              <w:jc w:val="center"/>
            </w:pPr>
            <w:r w:rsidRPr="00A30FC8">
              <w:t>2</w:t>
            </w:r>
          </w:p>
        </w:tc>
        <w:tc>
          <w:tcPr>
            <w:tcW w:w="447" w:type="pct"/>
            <w:gridSpan w:val="5"/>
            <w:shd w:val="clear" w:color="auto" w:fill="auto"/>
            <w:vAlign w:val="center"/>
          </w:tcPr>
          <w:p w14:paraId="2CEE487D" w14:textId="77777777" w:rsidR="00064EA8" w:rsidRPr="00A30FC8" w:rsidRDefault="00064EA8" w:rsidP="00064EA8">
            <w:pPr>
              <w:jc w:val="center"/>
            </w:pPr>
            <w:r w:rsidRPr="00A30FC8">
              <w:t>1</w:t>
            </w:r>
          </w:p>
        </w:tc>
      </w:tr>
      <w:tr w:rsidR="00064EA8" w:rsidRPr="00A30FC8" w14:paraId="7D136A3E" w14:textId="77777777" w:rsidTr="0016528C">
        <w:trPr>
          <w:gridBefore w:val="1"/>
          <w:gridAfter w:val="3"/>
          <w:wBefore w:w="11" w:type="pct"/>
          <w:wAfter w:w="98" w:type="pct"/>
        </w:trPr>
        <w:tc>
          <w:tcPr>
            <w:tcW w:w="1063" w:type="pct"/>
            <w:gridSpan w:val="5"/>
            <w:vMerge/>
          </w:tcPr>
          <w:p w14:paraId="0BB9024B"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5399B104" w14:textId="77777777" w:rsidR="00064EA8" w:rsidRPr="00A30FC8" w:rsidRDefault="00064EA8" w:rsidP="00064EA8">
            <w:r w:rsidRPr="00A30FC8">
              <w:rPr>
                <w:rFonts w:eastAsia="Calibri"/>
                <w:b/>
                <w:bCs/>
              </w:rPr>
              <w:t>Практические занятия</w:t>
            </w:r>
          </w:p>
        </w:tc>
        <w:tc>
          <w:tcPr>
            <w:tcW w:w="853" w:type="pct"/>
            <w:gridSpan w:val="6"/>
            <w:vMerge w:val="restart"/>
            <w:vAlign w:val="center"/>
          </w:tcPr>
          <w:p w14:paraId="4A28C204" w14:textId="77777777" w:rsidR="00064EA8" w:rsidRPr="00A30FC8" w:rsidRDefault="00064EA8" w:rsidP="00064EA8">
            <w:pPr>
              <w:jc w:val="center"/>
            </w:pPr>
            <w:r w:rsidRPr="00A30FC8">
              <w:t>4</w:t>
            </w:r>
          </w:p>
        </w:tc>
        <w:tc>
          <w:tcPr>
            <w:tcW w:w="447" w:type="pct"/>
            <w:gridSpan w:val="5"/>
            <w:shd w:val="clear" w:color="auto" w:fill="BFBFBF"/>
            <w:vAlign w:val="center"/>
          </w:tcPr>
          <w:p w14:paraId="18A7EBF2" w14:textId="77777777" w:rsidR="00064EA8" w:rsidRPr="00A30FC8" w:rsidRDefault="00064EA8" w:rsidP="00064EA8">
            <w:pPr>
              <w:jc w:val="center"/>
            </w:pPr>
          </w:p>
        </w:tc>
      </w:tr>
      <w:tr w:rsidR="00064EA8" w:rsidRPr="00A30FC8" w14:paraId="4C703A82" w14:textId="77777777" w:rsidTr="0016528C">
        <w:trPr>
          <w:gridBefore w:val="1"/>
          <w:gridAfter w:val="3"/>
          <w:wBefore w:w="11" w:type="pct"/>
          <w:wAfter w:w="98" w:type="pct"/>
          <w:trHeight w:val="1790"/>
        </w:trPr>
        <w:tc>
          <w:tcPr>
            <w:tcW w:w="1063" w:type="pct"/>
            <w:gridSpan w:val="5"/>
            <w:vMerge/>
          </w:tcPr>
          <w:p w14:paraId="6CDFC9BA" w14:textId="77777777" w:rsidR="00064EA8" w:rsidRPr="00A30FC8" w:rsidRDefault="00064EA8" w:rsidP="00064EA8">
            <w:pPr>
              <w:jc w:val="center"/>
              <w:rPr>
                <w:rFonts w:eastAsia="Calibri"/>
                <w:b/>
                <w:bCs/>
              </w:rPr>
            </w:pPr>
          </w:p>
        </w:tc>
        <w:tc>
          <w:tcPr>
            <w:tcW w:w="2528" w:type="pct"/>
            <w:gridSpan w:val="5"/>
          </w:tcPr>
          <w:p w14:paraId="604AD27D" w14:textId="77777777" w:rsidR="00064EA8" w:rsidRPr="00A30FC8" w:rsidRDefault="00064EA8" w:rsidP="00064EA8">
            <w:pPr>
              <w:jc w:val="both"/>
            </w:pPr>
            <w:r w:rsidRPr="00A30FC8">
              <w:t>Знакомство с законом РФ (О психиатрической помощи и гарантиях прав граждан при ее оказании), с особенностями транспортировки психически больного с работой и документацией приемного отделения психоневрологического диспансера психиатрического стационара.</w:t>
            </w:r>
          </w:p>
          <w:p w14:paraId="3179F13C" w14:textId="77777777" w:rsidR="00064EA8" w:rsidRPr="00A30FC8" w:rsidRDefault="00064EA8" w:rsidP="00064EA8">
            <w:pPr>
              <w:jc w:val="both"/>
            </w:pPr>
            <w:r w:rsidRPr="00A30FC8">
              <w:t>Методика исследования психического статуса. Особенности общения с психически больными (сбор анамнеза).</w:t>
            </w:r>
          </w:p>
          <w:p w14:paraId="2E284CE3" w14:textId="77777777" w:rsidR="00064EA8" w:rsidRPr="00A30FC8" w:rsidRDefault="00064EA8" w:rsidP="00064EA8"/>
        </w:tc>
        <w:tc>
          <w:tcPr>
            <w:tcW w:w="853" w:type="pct"/>
            <w:gridSpan w:val="6"/>
            <w:vMerge/>
            <w:vAlign w:val="center"/>
          </w:tcPr>
          <w:p w14:paraId="5B1A5BE2" w14:textId="77777777" w:rsidR="00064EA8" w:rsidRPr="00A30FC8" w:rsidRDefault="00064EA8" w:rsidP="00064EA8">
            <w:pPr>
              <w:jc w:val="center"/>
            </w:pPr>
          </w:p>
        </w:tc>
        <w:tc>
          <w:tcPr>
            <w:tcW w:w="447" w:type="pct"/>
            <w:gridSpan w:val="5"/>
            <w:shd w:val="clear" w:color="auto" w:fill="auto"/>
            <w:vAlign w:val="center"/>
          </w:tcPr>
          <w:p w14:paraId="1D43C884" w14:textId="77777777" w:rsidR="00064EA8" w:rsidRPr="00A30FC8" w:rsidRDefault="00064EA8" w:rsidP="00064EA8">
            <w:pPr>
              <w:jc w:val="center"/>
            </w:pPr>
            <w:r w:rsidRPr="00A30FC8">
              <w:t>2</w:t>
            </w:r>
          </w:p>
        </w:tc>
      </w:tr>
      <w:tr w:rsidR="00064EA8" w:rsidRPr="00A30FC8" w14:paraId="64AD0D8F" w14:textId="77777777" w:rsidTr="0016528C">
        <w:trPr>
          <w:gridBefore w:val="1"/>
          <w:gridAfter w:val="3"/>
          <w:wBefore w:w="11" w:type="pct"/>
          <w:wAfter w:w="98" w:type="pct"/>
        </w:trPr>
        <w:tc>
          <w:tcPr>
            <w:tcW w:w="1063" w:type="pct"/>
            <w:gridSpan w:val="5"/>
            <w:vMerge w:val="restart"/>
          </w:tcPr>
          <w:p w14:paraId="08815CCE" w14:textId="77777777" w:rsidR="00064EA8" w:rsidRPr="00A30FC8" w:rsidRDefault="00064EA8" w:rsidP="00064EA8">
            <w:pPr>
              <w:rPr>
                <w:rFonts w:eastAsia="Calibri"/>
                <w:b/>
                <w:bCs/>
              </w:rPr>
            </w:pPr>
            <w:r w:rsidRPr="00A30FC8">
              <w:rPr>
                <w:rFonts w:eastAsia="Calibri"/>
                <w:b/>
                <w:bCs/>
              </w:rPr>
              <w:t xml:space="preserve">Тема 7.2 </w:t>
            </w:r>
          </w:p>
          <w:p w14:paraId="65D1FA90" w14:textId="77777777" w:rsidR="00064EA8" w:rsidRPr="00A30FC8" w:rsidRDefault="00064EA8" w:rsidP="00064EA8">
            <w:pPr>
              <w:rPr>
                <w:rFonts w:eastAsia="Calibri"/>
                <w:b/>
                <w:bCs/>
              </w:rPr>
            </w:pPr>
            <w:r w:rsidRPr="00A30FC8">
              <w:rPr>
                <w:rFonts w:eastAsia="Calibri"/>
                <w:bCs/>
              </w:rPr>
              <w:t>Синдромы психических болезней.</w:t>
            </w:r>
          </w:p>
        </w:tc>
        <w:tc>
          <w:tcPr>
            <w:tcW w:w="2528" w:type="pct"/>
            <w:gridSpan w:val="5"/>
            <w:tcBorders>
              <w:bottom w:val="single" w:sz="4" w:space="0" w:color="auto"/>
            </w:tcBorders>
          </w:tcPr>
          <w:p w14:paraId="43865B33"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vAlign w:val="center"/>
          </w:tcPr>
          <w:p w14:paraId="14659B28" w14:textId="77777777" w:rsidR="00064EA8" w:rsidRPr="00A30FC8" w:rsidRDefault="00064EA8" w:rsidP="00064EA8">
            <w:pPr>
              <w:jc w:val="center"/>
            </w:pPr>
            <w:r w:rsidRPr="00A30FC8">
              <w:t>2</w:t>
            </w:r>
          </w:p>
        </w:tc>
        <w:tc>
          <w:tcPr>
            <w:tcW w:w="447" w:type="pct"/>
            <w:gridSpan w:val="5"/>
            <w:shd w:val="clear" w:color="auto" w:fill="BFBFBF"/>
            <w:vAlign w:val="center"/>
          </w:tcPr>
          <w:p w14:paraId="18FE0907" w14:textId="77777777" w:rsidR="00064EA8" w:rsidRPr="00A30FC8" w:rsidRDefault="00064EA8" w:rsidP="00064EA8">
            <w:pPr>
              <w:jc w:val="center"/>
            </w:pPr>
          </w:p>
        </w:tc>
      </w:tr>
      <w:tr w:rsidR="00064EA8" w:rsidRPr="00A30FC8" w14:paraId="0D2911F9" w14:textId="77777777" w:rsidTr="0016528C">
        <w:trPr>
          <w:gridBefore w:val="1"/>
          <w:gridAfter w:val="3"/>
          <w:wBefore w:w="11" w:type="pct"/>
          <w:wAfter w:w="98" w:type="pct"/>
        </w:trPr>
        <w:tc>
          <w:tcPr>
            <w:tcW w:w="1063" w:type="pct"/>
            <w:gridSpan w:val="5"/>
            <w:vMerge/>
          </w:tcPr>
          <w:p w14:paraId="5DEE13BE" w14:textId="77777777" w:rsidR="00064EA8" w:rsidRPr="00A30FC8" w:rsidRDefault="00064EA8" w:rsidP="00064EA8">
            <w:pPr>
              <w:rPr>
                <w:rFonts w:eastAsia="Calibri"/>
                <w:b/>
                <w:bCs/>
              </w:rPr>
            </w:pPr>
          </w:p>
        </w:tc>
        <w:tc>
          <w:tcPr>
            <w:tcW w:w="2528" w:type="pct"/>
            <w:gridSpan w:val="5"/>
            <w:tcBorders>
              <w:bottom w:val="single" w:sz="4" w:space="0" w:color="auto"/>
            </w:tcBorders>
          </w:tcPr>
          <w:p w14:paraId="11785657" w14:textId="77777777" w:rsidR="00064EA8" w:rsidRPr="00A30FC8" w:rsidRDefault="00064EA8" w:rsidP="00064EA8">
            <w:pPr>
              <w:rPr>
                <w:rFonts w:eastAsia="Calibri"/>
                <w:b/>
                <w:bCs/>
              </w:rPr>
            </w:pPr>
            <w:r w:rsidRPr="00A30FC8">
              <w:t xml:space="preserve">Синдромы психических болезней: невротический и </w:t>
            </w:r>
            <w:proofErr w:type="spellStart"/>
            <w:r w:rsidRPr="00A30FC8">
              <w:t>невроподобный</w:t>
            </w:r>
            <w:proofErr w:type="spellEnd"/>
            <w:r w:rsidRPr="00A30FC8">
              <w:t xml:space="preserve"> синдромы; синдромы аффективных нарушений, патологии суждения, двигательно-волевых нарушений и интеллектуально-</w:t>
            </w:r>
            <w:proofErr w:type="spellStart"/>
            <w:r w:rsidRPr="00A30FC8">
              <w:t>мнестических</w:t>
            </w:r>
            <w:proofErr w:type="spellEnd"/>
            <w:r w:rsidRPr="00A30FC8">
              <w:t xml:space="preserve"> расстройств, сознание, судорожный синдром</w:t>
            </w:r>
          </w:p>
        </w:tc>
        <w:tc>
          <w:tcPr>
            <w:tcW w:w="853" w:type="pct"/>
            <w:gridSpan w:val="6"/>
            <w:vMerge/>
            <w:vAlign w:val="center"/>
          </w:tcPr>
          <w:p w14:paraId="5094F3D0" w14:textId="77777777" w:rsidR="00064EA8" w:rsidRPr="00A30FC8" w:rsidRDefault="00064EA8" w:rsidP="00064EA8">
            <w:pPr>
              <w:jc w:val="center"/>
            </w:pPr>
          </w:p>
        </w:tc>
        <w:tc>
          <w:tcPr>
            <w:tcW w:w="447" w:type="pct"/>
            <w:gridSpan w:val="5"/>
            <w:shd w:val="clear" w:color="auto" w:fill="auto"/>
            <w:vAlign w:val="center"/>
          </w:tcPr>
          <w:p w14:paraId="7D5A52D8" w14:textId="77777777" w:rsidR="00064EA8" w:rsidRPr="00A30FC8" w:rsidRDefault="00064EA8" w:rsidP="00064EA8">
            <w:pPr>
              <w:jc w:val="center"/>
            </w:pPr>
            <w:r w:rsidRPr="00A30FC8">
              <w:t>1</w:t>
            </w:r>
          </w:p>
        </w:tc>
      </w:tr>
      <w:tr w:rsidR="00064EA8" w:rsidRPr="00A30FC8" w14:paraId="42C08F85" w14:textId="77777777" w:rsidTr="0016528C">
        <w:trPr>
          <w:gridBefore w:val="1"/>
          <w:gridAfter w:val="3"/>
          <w:wBefore w:w="11" w:type="pct"/>
          <w:wAfter w:w="98" w:type="pct"/>
        </w:trPr>
        <w:tc>
          <w:tcPr>
            <w:tcW w:w="1063" w:type="pct"/>
            <w:gridSpan w:val="5"/>
            <w:vMerge/>
          </w:tcPr>
          <w:p w14:paraId="7BA32757" w14:textId="77777777" w:rsidR="00064EA8" w:rsidRPr="00A30FC8" w:rsidRDefault="00064EA8" w:rsidP="00064EA8">
            <w:pPr>
              <w:rPr>
                <w:rFonts w:eastAsia="Calibri"/>
                <w:b/>
                <w:bCs/>
              </w:rPr>
            </w:pPr>
          </w:p>
        </w:tc>
        <w:tc>
          <w:tcPr>
            <w:tcW w:w="2528" w:type="pct"/>
            <w:gridSpan w:val="5"/>
            <w:tcBorders>
              <w:bottom w:val="single" w:sz="4" w:space="0" w:color="auto"/>
            </w:tcBorders>
          </w:tcPr>
          <w:p w14:paraId="3D29230D"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vAlign w:val="center"/>
          </w:tcPr>
          <w:p w14:paraId="6E3279AB" w14:textId="77777777" w:rsidR="00064EA8" w:rsidRPr="00A30FC8" w:rsidRDefault="00064EA8" w:rsidP="00064EA8">
            <w:pPr>
              <w:jc w:val="center"/>
            </w:pPr>
            <w:r w:rsidRPr="00A30FC8">
              <w:t>4</w:t>
            </w:r>
          </w:p>
        </w:tc>
        <w:tc>
          <w:tcPr>
            <w:tcW w:w="447" w:type="pct"/>
            <w:gridSpan w:val="5"/>
            <w:shd w:val="clear" w:color="auto" w:fill="BFBFBF"/>
            <w:vAlign w:val="center"/>
          </w:tcPr>
          <w:p w14:paraId="21728E0F" w14:textId="77777777" w:rsidR="00064EA8" w:rsidRPr="00A30FC8" w:rsidRDefault="00064EA8" w:rsidP="00064EA8">
            <w:pPr>
              <w:jc w:val="center"/>
            </w:pPr>
          </w:p>
        </w:tc>
      </w:tr>
      <w:tr w:rsidR="00064EA8" w:rsidRPr="00A30FC8" w14:paraId="7D80D472" w14:textId="77777777" w:rsidTr="0016528C">
        <w:trPr>
          <w:gridBefore w:val="1"/>
          <w:gridAfter w:val="3"/>
          <w:wBefore w:w="11" w:type="pct"/>
          <w:wAfter w:w="98" w:type="pct"/>
        </w:trPr>
        <w:tc>
          <w:tcPr>
            <w:tcW w:w="1063" w:type="pct"/>
            <w:gridSpan w:val="5"/>
            <w:vMerge/>
          </w:tcPr>
          <w:p w14:paraId="704EB263" w14:textId="77777777" w:rsidR="00064EA8" w:rsidRPr="00A30FC8" w:rsidRDefault="00064EA8" w:rsidP="00064EA8">
            <w:pPr>
              <w:rPr>
                <w:rFonts w:eastAsia="Calibri"/>
                <w:b/>
                <w:bCs/>
              </w:rPr>
            </w:pPr>
          </w:p>
        </w:tc>
        <w:tc>
          <w:tcPr>
            <w:tcW w:w="2528" w:type="pct"/>
            <w:gridSpan w:val="5"/>
            <w:tcBorders>
              <w:bottom w:val="single" w:sz="4" w:space="0" w:color="auto"/>
            </w:tcBorders>
          </w:tcPr>
          <w:p w14:paraId="161E6E56" w14:textId="77777777" w:rsidR="00064EA8" w:rsidRPr="00A30FC8" w:rsidRDefault="00064EA8" w:rsidP="00064EA8">
            <w:pPr>
              <w:jc w:val="both"/>
            </w:pPr>
            <w:r w:rsidRPr="00A30FC8">
              <w:t>Методика исследования психического статуса. Особенности общения с психически больными (сбор анамнеза).</w:t>
            </w:r>
          </w:p>
          <w:p w14:paraId="287BA226" w14:textId="77777777" w:rsidR="00064EA8" w:rsidRPr="00A30FC8" w:rsidRDefault="00064EA8" w:rsidP="00064EA8">
            <w:pPr>
              <w:jc w:val="both"/>
            </w:pPr>
            <w:r w:rsidRPr="00A30FC8">
              <w:t xml:space="preserve"> Демонстрация больных с патологией суждения аффективными и интеллектуально-</w:t>
            </w:r>
            <w:proofErr w:type="spellStart"/>
            <w:r w:rsidRPr="00A30FC8">
              <w:t>мнестическими</w:t>
            </w:r>
            <w:proofErr w:type="spellEnd"/>
            <w:r w:rsidRPr="00A30FC8">
              <w:t xml:space="preserve"> расстройствами</w:t>
            </w:r>
          </w:p>
          <w:p w14:paraId="2A085B88" w14:textId="77777777" w:rsidR="00064EA8" w:rsidRPr="00A30FC8" w:rsidRDefault="00064EA8" w:rsidP="00064EA8">
            <w:pPr>
              <w:rPr>
                <w:rFonts w:eastAsia="Calibri"/>
                <w:b/>
                <w:bCs/>
              </w:rPr>
            </w:pPr>
            <w:r w:rsidRPr="00A30FC8">
              <w:t>Действия медицинской сестры при возбуждении в стационаре.</w:t>
            </w:r>
          </w:p>
        </w:tc>
        <w:tc>
          <w:tcPr>
            <w:tcW w:w="853" w:type="pct"/>
            <w:gridSpan w:val="6"/>
            <w:vMerge/>
            <w:vAlign w:val="center"/>
          </w:tcPr>
          <w:p w14:paraId="1DAC2E13" w14:textId="77777777" w:rsidR="00064EA8" w:rsidRPr="00A30FC8" w:rsidRDefault="00064EA8" w:rsidP="00064EA8">
            <w:pPr>
              <w:jc w:val="center"/>
            </w:pPr>
          </w:p>
        </w:tc>
        <w:tc>
          <w:tcPr>
            <w:tcW w:w="447" w:type="pct"/>
            <w:gridSpan w:val="5"/>
            <w:shd w:val="clear" w:color="auto" w:fill="auto"/>
            <w:vAlign w:val="center"/>
          </w:tcPr>
          <w:p w14:paraId="7170552F" w14:textId="77777777" w:rsidR="00064EA8" w:rsidRPr="00A30FC8" w:rsidRDefault="00064EA8" w:rsidP="00064EA8">
            <w:pPr>
              <w:jc w:val="center"/>
            </w:pPr>
            <w:r w:rsidRPr="00A30FC8">
              <w:t>2</w:t>
            </w:r>
          </w:p>
        </w:tc>
      </w:tr>
      <w:tr w:rsidR="00064EA8" w:rsidRPr="00A30FC8" w14:paraId="7562E20E" w14:textId="77777777" w:rsidTr="0016528C">
        <w:trPr>
          <w:gridBefore w:val="1"/>
          <w:gridAfter w:val="3"/>
          <w:wBefore w:w="11" w:type="pct"/>
          <w:wAfter w:w="98" w:type="pct"/>
        </w:trPr>
        <w:tc>
          <w:tcPr>
            <w:tcW w:w="1063" w:type="pct"/>
            <w:gridSpan w:val="5"/>
          </w:tcPr>
          <w:p w14:paraId="52631AAA" w14:textId="77777777" w:rsidR="00064EA8" w:rsidRPr="00A30FC8" w:rsidRDefault="00064EA8" w:rsidP="00064EA8">
            <w:pPr>
              <w:rPr>
                <w:rFonts w:eastAsia="Calibri"/>
                <w:b/>
                <w:bCs/>
              </w:rPr>
            </w:pPr>
          </w:p>
        </w:tc>
        <w:tc>
          <w:tcPr>
            <w:tcW w:w="2528" w:type="pct"/>
            <w:gridSpan w:val="5"/>
            <w:tcBorders>
              <w:bottom w:val="single" w:sz="4" w:space="0" w:color="auto"/>
            </w:tcBorders>
          </w:tcPr>
          <w:p w14:paraId="3F02D256"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vAlign w:val="center"/>
          </w:tcPr>
          <w:p w14:paraId="6A4BFA44" w14:textId="77777777" w:rsidR="00064EA8" w:rsidRPr="00A30FC8" w:rsidRDefault="00064EA8" w:rsidP="00064EA8">
            <w:pPr>
              <w:jc w:val="center"/>
            </w:pPr>
            <w:r w:rsidRPr="00A30FC8">
              <w:t>2</w:t>
            </w:r>
          </w:p>
        </w:tc>
        <w:tc>
          <w:tcPr>
            <w:tcW w:w="447" w:type="pct"/>
            <w:gridSpan w:val="5"/>
            <w:shd w:val="clear" w:color="auto" w:fill="BFBFBF"/>
            <w:vAlign w:val="center"/>
          </w:tcPr>
          <w:p w14:paraId="7FCCF869" w14:textId="77777777" w:rsidR="00064EA8" w:rsidRPr="00A30FC8" w:rsidRDefault="00064EA8" w:rsidP="00064EA8">
            <w:pPr>
              <w:jc w:val="center"/>
            </w:pPr>
          </w:p>
        </w:tc>
      </w:tr>
      <w:tr w:rsidR="00064EA8" w:rsidRPr="00A30FC8" w14:paraId="321488A1" w14:textId="77777777" w:rsidTr="0016528C">
        <w:trPr>
          <w:gridBefore w:val="1"/>
          <w:gridAfter w:val="3"/>
          <w:wBefore w:w="11" w:type="pct"/>
          <w:wAfter w:w="98" w:type="pct"/>
        </w:trPr>
        <w:tc>
          <w:tcPr>
            <w:tcW w:w="1063" w:type="pct"/>
            <w:gridSpan w:val="5"/>
          </w:tcPr>
          <w:p w14:paraId="6D87347C" w14:textId="77777777" w:rsidR="00064EA8" w:rsidRPr="00A30FC8" w:rsidRDefault="00064EA8" w:rsidP="00064EA8">
            <w:pPr>
              <w:rPr>
                <w:rFonts w:eastAsia="Calibri"/>
                <w:b/>
                <w:bCs/>
              </w:rPr>
            </w:pPr>
            <w:r w:rsidRPr="00A30FC8">
              <w:rPr>
                <w:rFonts w:eastAsia="Calibri"/>
                <w:b/>
                <w:bCs/>
              </w:rPr>
              <w:t>Тема 7.3</w:t>
            </w:r>
          </w:p>
          <w:p w14:paraId="76F56D8F" w14:textId="77777777" w:rsidR="00064EA8" w:rsidRPr="00A30FC8" w:rsidRDefault="00064EA8" w:rsidP="00064EA8">
            <w:pPr>
              <w:rPr>
                <w:rFonts w:eastAsia="Calibri"/>
                <w:b/>
                <w:bCs/>
              </w:rPr>
            </w:pPr>
            <w:r w:rsidRPr="00A30FC8">
              <w:t>Особенности сестринского ухода при соматических психозах.</w:t>
            </w:r>
          </w:p>
        </w:tc>
        <w:tc>
          <w:tcPr>
            <w:tcW w:w="2528" w:type="pct"/>
            <w:gridSpan w:val="5"/>
            <w:tcBorders>
              <w:bottom w:val="single" w:sz="4" w:space="0" w:color="auto"/>
            </w:tcBorders>
          </w:tcPr>
          <w:p w14:paraId="4078F22C" w14:textId="77777777" w:rsidR="00064EA8" w:rsidRPr="00A30FC8" w:rsidRDefault="00064EA8" w:rsidP="00064EA8">
            <w:pPr>
              <w:jc w:val="both"/>
              <w:rPr>
                <w:rFonts w:eastAsia="Calibri"/>
                <w:bCs/>
              </w:rPr>
            </w:pPr>
            <w:r w:rsidRPr="00A30FC8">
              <w:rPr>
                <w:rFonts w:eastAsia="Calibri"/>
                <w:bCs/>
              </w:rPr>
              <w:t>Понятие соматические психозы. Основные клинические симптомы соматических психозов при различных заболеваниях.</w:t>
            </w:r>
          </w:p>
        </w:tc>
        <w:tc>
          <w:tcPr>
            <w:tcW w:w="853" w:type="pct"/>
            <w:gridSpan w:val="6"/>
            <w:vMerge/>
            <w:vAlign w:val="center"/>
          </w:tcPr>
          <w:p w14:paraId="7AEF591F" w14:textId="77777777" w:rsidR="00064EA8" w:rsidRPr="00A30FC8" w:rsidRDefault="00064EA8" w:rsidP="00064EA8">
            <w:pPr>
              <w:jc w:val="center"/>
            </w:pPr>
          </w:p>
        </w:tc>
        <w:tc>
          <w:tcPr>
            <w:tcW w:w="447" w:type="pct"/>
            <w:gridSpan w:val="5"/>
            <w:shd w:val="clear" w:color="auto" w:fill="auto"/>
            <w:vAlign w:val="center"/>
          </w:tcPr>
          <w:p w14:paraId="4B3B03FB" w14:textId="77777777" w:rsidR="00064EA8" w:rsidRPr="00A30FC8" w:rsidRDefault="00064EA8" w:rsidP="00064EA8">
            <w:pPr>
              <w:jc w:val="center"/>
            </w:pPr>
            <w:r w:rsidRPr="00A30FC8">
              <w:t>1</w:t>
            </w:r>
          </w:p>
        </w:tc>
      </w:tr>
      <w:tr w:rsidR="00064EA8" w:rsidRPr="00A30FC8" w14:paraId="3681BBB6" w14:textId="77777777" w:rsidTr="0016528C">
        <w:trPr>
          <w:gridBefore w:val="1"/>
          <w:gridAfter w:val="3"/>
          <w:wBefore w:w="11" w:type="pct"/>
          <w:wAfter w:w="98" w:type="pct"/>
        </w:trPr>
        <w:tc>
          <w:tcPr>
            <w:tcW w:w="1063" w:type="pct"/>
            <w:gridSpan w:val="5"/>
            <w:vMerge w:val="restart"/>
          </w:tcPr>
          <w:p w14:paraId="58CA5729" w14:textId="77777777" w:rsidR="00064EA8" w:rsidRPr="00A30FC8" w:rsidRDefault="00064EA8" w:rsidP="00064EA8">
            <w:pPr>
              <w:rPr>
                <w:rFonts w:eastAsia="Calibri"/>
                <w:b/>
                <w:bCs/>
              </w:rPr>
            </w:pPr>
            <w:r w:rsidRPr="00A30FC8">
              <w:rPr>
                <w:rFonts w:eastAsia="Calibri"/>
                <w:b/>
                <w:bCs/>
              </w:rPr>
              <w:t>Тема 7.4</w:t>
            </w:r>
          </w:p>
          <w:p w14:paraId="657EB574" w14:textId="77777777" w:rsidR="00064EA8" w:rsidRPr="00A30FC8" w:rsidRDefault="00064EA8" w:rsidP="00064EA8">
            <w:pPr>
              <w:rPr>
                <w:rFonts w:eastAsia="Calibri"/>
                <w:b/>
                <w:bCs/>
              </w:rPr>
            </w:pPr>
            <w:r w:rsidRPr="00A30FC8">
              <w:t>Особенности сестринского ухода при шизофрении.</w:t>
            </w:r>
          </w:p>
        </w:tc>
        <w:tc>
          <w:tcPr>
            <w:tcW w:w="2528" w:type="pct"/>
            <w:gridSpan w:val="5"/>
            <w:tcBorders>
              <w:bottom w:val="single" w:sz="4" w:space="0" w:color="auto"/>
            </w:tcBorders>
          </w:tcPr>
          <w:p w14:paraId="4904231E"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vAlign w:val="center"/>
          </w:tcPr>
          <w:p w14:paraId="3EC41907" w14:textId="77777777" w:rsidR="00064EA8" w:rsidRPr="00A30FC8" w:rsidRDefault="00064EA8" w:rsidP="00064EA8">
            <w:pPr>
              <w:jc w:val="center"/>
            </w:pPr>
            <w:r w:rsidRPr="00A30FC8">
              <w:t>2</w:t>
            </w:r>
          </w:p>
        </w:tc>
        <w:tc>
          <w:tcPr>
            <w:tcW w:w="447" w:type="pct"/>
            <w:gridSpan w:val="5"/>
            <w:shd w:val="clear" w:color="auto" w:fill="BFBFBF"/>
            <w:vAlign w:val="center"/>
          </w:tcPr>
          <w:p w14:paraId="0401074D" w14:textId="77777777" w:rsidR="00064EA8" w:rsidRPr="00A30FC8" w:rsidRDefault="00064EA8" w:rsidP="00064EA8">
            <w:pPr>
              <w:jc w:val="center"/>
            </w:pPr>
          </w:p>
        </w:tc>
      </w:tr>
      <w:tr w:rsidR="00064EA8" w:rsidRPr="00A30FC8" w14:paraId="7FF88D5F" w14:textId="77777777" w:rsidTr="0016528C">
        <w:trPr>
          <w:gridBefore w:val="1"/>
          <w:gridAfter w:val="3"/>
          <w:wBefore w:w="11" w:type="pct"/>
          <w:wAfter w:w="98" w:type="pct"/>
        </w:trPr>
        <w:tc>
          <w:tcPr>
            <w:tcW w:w="1063" w:type="pct"/>
            <w:gridSpan w:val="5"/>
            <w:vMerge/>
          </w:tcPr>
          <w:p w14:paraId="2A0B0B70" w14:textId="77777777" w:rsidR="00064EA8" w:rsidRPr="00A30FC8" w:rsidRDefault="00064EA8" w:rsidP="00064EA8">
            <w:pPr>
              <w:rPr>
                <w:rFonts w:eastAsia="Calibri"/>
                <w:b/>
                <w:bCs/>
              </w:rPr>
            </w:pPr>
          </w:p>
        </w:tc>
        <w:tc>
          <w:tcPr>
            <w:tcW w:w="2528" w:type="pct"/>
            <w:gridSpan w:val="5"/>
            <w:tcBorders>
              <w:bottom w:val="single" w:sz="4" w:space="0" w:color="auto"/>
            </w:tcBorders>
          </w:tcPr>
          <w:p w14:paraId="04C284C2" w14:textId="77777777" w:rsidR="00064EA8" w:rsidRPr="00A30FC8" w:rsidRDefault="00064EA8" w:rsidP="00064EA8">
            <w:pPr>
              <w:jc w:val="both"/>
              <w:rPr>
                <w:rFonts w:eastAsia="Calibri"/>
                <w:b/>
                <w:bCs/>
              </w:rPr>
            </w:pPr>
            <w:r w:rsidRPr="00A30FC8">
              <w:t>Шизофрения. Этиология, патогенез, клиническая картина различных форм шизофрении. Методы лечения и реабилитация больных, сестринский уход.</w:t>
            </w:r>
          </w:p>
        </w:tc>
        <w:tc>
          <w:tcPr>
            <w:tcW w:w="853" w:type="pct"/>
            <w:gridSpan w:val="6"/>
            <w:vMerge/>
            <w:vAlign w:val="center"/>
          </w:tcPr>
          <w:p w14:paraId="356BBB60" w14:textId="77777777" w:rsidR="00064EA8" w:rsidRPr="00A30FC8" w:rsidRDefault="00064EA8" w:rsidP="00064EA8">
            <w:pPr>
              <w:jc w:val="center"/>
            </w:pPr>
          </w:p>
        </w:tc>
        <w:tc>
          <w:tcPr>
            <w:tcW w:w="447" w:type="pct"/>
            <w:gridSpan w:val="5"/>
            <w:shd w:val="clear" w:color="auto" w:fill="auto"/>
            <w:vAlign w:val="center"/>
          </w:tcPr>
          <w:p w14:paraId="010034DC" w14:textId="77777777" w:rsidR="00064EA8" w:rsidRPr="00A30FC8" w:rsidRDefault="00064EA8" w:rsidP="00064EA8">
            <w:pPr>
              <w:jc w:val="center"/>
            </w:pPr>
            <w:r w:rsidRPr="00A30FC8">
              <w:t>1</w:t>
            </w:r>
          </w:p>
        </w:tc>
      </w:tr>
      <w:tr w:rsidR="00064EA8" w:rsidRPr="00A30FC8" w14:paraId="73185B6E" w14:textId="77777777" w:rsidTr="0016528C">
        <w:trPr>
          <w:gridBefore w:val="1"/>
          <w:gridAfter w:val="3"/>
          <w:wBefore w:w="11" w:type="pct"/>
          <w:wAfter w:w="98" w:type="pct"/>
        </w:trPr>
        <w:tc>
          <w:tcPr>
            <w:tcW w:w="1063" w:type="pct"/>
            <w:gridSpan w:val="5"/>
            <w:vMerge w:val="restart"/>
          </w:tcPr>
          <w:p w14:paraId="7D547137" w14:textId="77777777" w:rsidR="00064EA8" w:rsidRPr="00A30FC8" w:rsidRDefault="00064EA8" w:rsidP="00064EA8">
            <w:pPr>
              <w:rPr>
                <w:rFonts w:eastAsia="Calibri"/>
                <w:b/>
                <w:bCs/>
              </w:rPr>
            </w:pPr>
            <w:r w:rsidRPr="00A30FC8">
              <w:rPr>
                <w:rFonts w:eastAsia="Calibri"/>
                <w:b/>
                <w:bCs/>
              </w:rPr>
              <w:t>Тема 7.5</w:t>
            </w:r>
          </w:p>
          <w:p w14:paraId="2B885287" w14:textId="77777777" w:rsidR="00064EA8" w:rsidRPr="00A30FC8" w:rsidRDefault="00064EA8" w:rsidP="00064EA8">
            <w:r w:rsidRPr="00A30FC8">
              <w:t xml:space="preserve">Особенности сестринского </w:t>
            </w:r>
            <w:proofErr w:type="spellStart"/>
            <w:r w:rsidRPr="00A30FC8">
              <w:t>уходапри</w:t>
            </w:r>
            <w:proofErr w:type="spellEnd"/>
            <w:r w:rsidRPr="00A30FC8">
              <w:t xml:space="preserve"> аффективных психозах.</w:t>
            </w:r>
          </w:p>
        </w:tc>
        <w:tc>
          <w:tcPr>
            <w:tcW w:w="2528" w:type="pct"/>
            <w:gridSpan w:val="5"/>
            <w:tcBorders>
              <w:bottom w:val="single" w:sz="4" w:space="0" w:color="auto"/>
            </w:tcBorders>
          </w:tcPr>
          <w:p w14:paraId="27D2CF26"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5D61B0EE" w14:textId="77777777" w:rsidR="00064EA8" w:rsidRPr="00A30FC8" w:rsidRDefault="00064EA8" w:rsidP="00064EA8">
            <w:pPr>
              <w:jc w:val="center"/>
            </w:pPr>
            <w:r w:rsidRPr="00A30FC8">
              <w:t>2</w:t>
            </w:r>
          </w:p>
        </w:tc>
        <w:tc>
          <w:tcPr>
            <w:tcW w:w="447" w:type="pct"/>
            <w:gridSpan w:val="5"/>
            <w:shd w:val="clear" w:color="auto" w:fill="BFBFBF"/>
            <w:vAlign w:val="center"/>
          </w:tcPr>
          <w:p w14:paraId="07CD8949" w14:textId="77777777" w:rsidR="00064EA8" w:rsidRPr="00A30FC8" w:rsidRDefault="00064EA8" w:rsidP="00064EA8">
            <w:pPr>
              <w:jc w:val="center"/>
            </w:pPr>
          </w:p>
        </w:tc>
      </w:tr>
      <w:tr w:rsidR="00064EA8" w:rsidRPr="00A30FC8" w14:paraId="47616F37" w14:textId="77777777" w:rsidTr="0016528C">
        <w:trPr>
          <w:gridBefore w:val="1"/>
          <w:gridAfter w:val="3"/>
          <w:wBefore w:w="11" w:type="pct"/>
          <w:wAfter w:w="98" w:type="pct"/>
          <w:trHeight w:val="838"/>
        </w:trPr>
        <w:tc>
          <w:tcPr>
            <w:tcW w:w="1063" w:type="pct"/>
            <w:gridSpan w:val="5"/>
            <w:vMerge/>
            <w:tcBorders>
              <w:bottom w:val="single" w:sz="4" w:space="0" w:color="auto"/>
            </w:tcBorders>
          </w:tcPr>
          <w:p w14:paraId="087887B8"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12FB61F5" w14:textId="77777777" w:rsidR="00064EA8" w:rsidRPr="00A30FC8" w:rsidRDefault="00064EA8" w:rsidP="00064EA8">
            <w:pPr>
              <w:jc w:val="both"/>
            </w:pPr>
            <w:r w:rsidRPr="00A30FC8">
              <w:t>Аффективны психозы. Этиология, патогенез, клиническая картина. Методы лечения, сестринский уход.</w:t>
            </w:r>
          </w:p>
        </w:tc>
        <w:tc>
          <w:tcPr>
            <w:tcW w:w="853" w:type="pct"/>
            <w:gridSpan w:val="6"/>
            <w:vMerge/>
            <w:tcBorders>
              <w:bottom w:val="single" w:sz="4" w:space="0" w:color="auto"/>
            </w:tcBorders>
            <w:vAlign w:val="center"/>
          </w:tcPr>
          <w:p w14:paraId="50E9ABC0"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2F6EC3FC" w14:textId="77777777" w:rsidR="00064EA8" w:rsidRPr="00A30FC8" w:rsidRDefault="00064EA8" w:rsidP="00064EA8">
            <w:pPr>
              <w:jc w:val="center"/>
            </w:pPr>
            <w:r w:rsidRPr="00A30FC8">
              <w:t>1</w:t>
            </w:r>
          </w:p>
        </w:tc>
      </w:tr>
      <w:tr w:rsidR="00064EA8" w:rsidRPr="00A30FC8" w14:paraId="01BF0B43" w14:textId="77777777" w:rsidTr="0016528C">
        <w:trPr>
          <w:gridBefore w:val="1"/>
          <w:gridAfter w:val="3"/>
          <w:wBefore w:w="11" w:type="pct"/>
          <w:wAfter w:w="98" w:type="pct"/>
        </w:trPr>
        <w:tc>
          <w:tcPr>
            <w:tcW w:w="1063" w:type="pct"/>
            <w:gridSpan w:val="5"/>
            <w:vMerge w:val="restart"/>
          </w:tcPr>
          <w:p w14:paraId="7FF4748E" w14:textId="77777777" w:rsidR="00064EA8" w:rsidRPr="00A30FC8" w:rsidRDefault="00064EA8" w:rsidP="00064EA8">
            <w:pPr>
              <w:rPr>
                <w:rFonts w:eastAsia="Calibri"/>
                <w:b/>
                <w:bCs/>
              </w:rPr>
            </w:pPr>
            <w:r w:rsidRPr="00A30FC8">
              <w:rPr>
                <w:rFonts w:eastAsia="Calibri"/>
                <w:b/>
                <w:bCs/>
              </w:rPr>
              <w:t>Тема</w:t>
            </w:r>
          </w:p>
          <w:p w14:paraId="60287B26" w14:textId="77777777" w:rsidR="00064EA8" w:rsidRPr="00A30FC8" w:rsidRDefault="00064EA8" w:rsidP="00064EA8">
            <w:pPr>
              <w:rPr>
                <w:rFonts w:eastAsia="Calibri"/>
                <w:b/>
                <w:bCs/>
              </w:rPr>
            </w:pPr>
            <w:r w:rsidRPr="00A30FC8">
              <w:rPr>
                <w:rFonts w:eastAsia="Calibri"/>
                <w:bCs/>
              </w:rPr>
              <w:t>Сестринский уход при шизофрении и аффективных психозах.</w:t>
            </w:r>
          </w:p>
        </w:tc>
        <w:tc>
          <w:tcPr>
            <w:tcW w:w="2528" w:type="pct"/>
            <w:gridSpan w:val="5"/>
            <w:tcBorders>
              <w:bottom w:val="single" w:sz="4" w:space="0" w:color="auto"/>
            </w:tcBorders>
          </w:tcPr>
          <w:p w14:paraId="0C093B8C"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shd w:val="clear" w:color="auto" w:fill="auto"/>
            <w:vAlign w:val="center"/>
          </w:tcPr>
          <w:p w14:paraId="593E1C0F" w14:textId="77777777" w:rsidR="00064EA8" w:rsidRPr="00A30FC8" w:rsidRDefault="00064EA8" w:rsidP="00064EA8">
            <w:pPr>
              <w:jc w:val="center"/>
            </w:pPr>
            <w:r w:rsidRPr="00A30FC8">
              <w:t>4</w:t>
            </w:r>
          </w:p>
        </w:tc>
        <w:tc>
          <w:tcPr>
            <w:tcW w:w="447" w:type="pct"/>
            <w:gridSpan w:val="5"/>
            <w:shd w:val="clear" w:color="auto" w:fill="BFBFBF"/>
            <w:vAlign w:val="center"/>
          </w:tcPr>
          <w:p w14:paraId="3EC7601D" w14:textId="77777777" w:rsidR="00064EA8" w:rsidRPr="00A30FC8" w:rsidRDefault="00064EA8" w:rsidP="00064EA8">
            <w:pPr>
              <w:jc w:val="center"/>
            </w:pPr>
          </w:p>
        </w:tc>
      </w:tr>
      <w:tr w:rsidR="00064EA8" w:rsidRPr="00A30FC8" w14:paraId="1D5F299D" w14:textId="77777777" w:rsidTr="0016528C">
        <w:trPr>
          <w:gridBefore w:val="1"/>
          <w:gridAfter w:val="3"/>
          <w:wBefore w:w="11" w:type="pct"/>
          <w:wAfter w:w="98" w:type="pct"/>
        </w:trPr>
        <w:tc>
          <w:tcPr>
            <w:tcW w:w="1063" w:type="pct"/>
            <w:gridSpan w:val="5"/>
            <w:vMerge/>
          </w:tcPr>
          <w:p w14:paraId="191FAAD6" w14:textId="77777777" w:rsidR="00064EA8" w:rsidRPr="00A30FC8" w:rsidRDefault="00064EA8" w:rsidP="00064EA8">
            <w:pPr>
              <w:rPr>
                <w:rFonts w:eastAsia="Calibri"/>
                <w:bCs/>
              </w:rPr>
            </w:pPr>
          </w:p>
        </w:tc>
        <w:tc>
          <w:tcPr>
            <w:tcW w:w="2528" w:type="pct"/>
            <w:gridSpan w:val="5"/>
            <w:tcBorders>
              <w:bottom w:val="single" w:sz="4" w:space="0" w:color="auto"/>
            </w:tcBorders>
          </w:tcPr>
          <w:p w14:paraId="6EE98EA3" w14:textId="77777777" w:rsidR="00064EA8" w:rsidRPr="00A30FC8" w:rsidRDefault="00064EA8" w:rsidP="00064EA8">
            <w:pPr>
              <w:jc w:val="both"/>
            </w:pPr>
            <w:r w:rsidRPr="00A30FC8">
              <w:t xml:space="preserve">Демонстрация больных с различными формами шизофрении, аффективных психозов (сбор анамнеза, особенности общения, составление плана сестринских вмешательств). </w:t>
            </w:r>
          </w:p>
          <w:p w14:paraId="1111EB38" w14:textId="77777777" w:rsidR="00064EA8" w:rsidRPr="00A30FC8" w:rsidRDefault="00064EA8" w:rsidP="00064EA8">
            <w:pPr>
              <w:jc w:val="both"/>
            </w:pPr>
            <w:r w:rsidRPr="00A30FC8">
              <w:t xml:space="preserve">Действия медицинской сестры при отказе больного от еды, при депрессии. Оказание </w:t>
            </w:r>
            <w:proofErr w:type="gramStart"/>
            <w:r w:rsidRPr="00A30FC8">
              <w:t>сестринской  помощи</w:t>
            </w:r>
            <w:proofErr w:type="gramEnd"/>
            <w:r w:rsidRPr="00A30FC8">
              <w:t xml:space="preserve"> при возбуждении в стационаре. </w:t>
            </w:r>
          </w:p>
          <w:p w14:paraId="77797B50" w14:textId="77777777" w:rsidR="00064EA8" w:rsidRPr="00A30FC8" w:rsidRDefault="00064EA8" w:rsidP="00064EA8">
            <w:pPr>
              <w:rPr>
                <w:rFonts w:eastAsia="Calibri"/>
                <w:b/>
                <w:bCs/>
              </w:rPr>
            </w:pPr>
            <w:r w:rsidRPr="00A30FC8">
              <w:t xml:space="preserve">Методика лечения </w:t>
            </w:r>
            <w:proofErr w:type="gramStart"/>
            <w:r w:rsidRPr="00A30FC8">
              <w:t>нейролептиками,  разнообразные</w:t>
            </w:r>
            <w:proofErr w:type="gramEnd"/>
            <w:r w:rsidRPr="00A30FC8">
              <w:t xml:space="preserve"> побочные действия и осложнения. Оказание неотложной помощи.</w:t>
            </w:r>
          </w:p>
        </w:tc>
        <w:tc>
          <w:tcPr>
            <w:tcW w:w="853" w:type="pct"/>
            <w:gridSpan w:val="6"/>
            <w:vMerge/>
            <w:shd w:val="clear" w:color="auto" w:fill="auto"/>
            <w:vAlign w:val="center"/>
          </w:tcPr>
          <w:p w14:paraId="0A7CA034" w14:textId="77777777" w:rsidR="00064EA8" w:rsidRPr="00A30FC8" w:rsidRDefault="00064EA8" w:rsidP="00064EA8">
            <w:pPr>
              <w:jc w:val="center"/>
            </w:pPr>
          </w:p>
        </w:tc>
        <w:tc>
          <w:tcPr>
            <w:tcW w:w="447" w:type="pct"/>
            <w:gridSpan w:val="5"/>
            <w:shd w:val="clear" w:color="auto" w:fill="auto"/>
            <w:vAlign w:val="center"/>
          </w:tcPr>
          <w:p w14:paraId="6A1AB358" w14:textId="77777777" w:rsidR="00064EA8" w:rsidRPr="00A30FC8" w:rsidRDefault="00064EA8" w:rsidP="00064EA8">
            <w:pPr>
              <w:jc w:val="center"/>
            </w:pPr>
            <w:r w:rsidRPr="00A30FC8">
              <w:t>2</w:t>
            </w:r>
          </w:p>
        </w:tc>
      </w:tr>
      <w:tr w:rsidR="00064EA8" w:rsidRPr="00A30FC8" w14:paraId="1B235B0D" w14:textId="77777777" w:rsidTr="0016528C">
        <w:trPr>
          <w:gridBefore w:val="1"/>
          <w:gridAfter w:val="3"/>
          <w:wBefore w:w="11" w:type="pct"/>
          <w:wAfter w:w="98" w:type="pct"/>
        </w:trPr>
        <w:tc>
          <w:tcPr>
            <w:tcW w:w="1063" w:type="pct"/>
            <w:gridSpan w:val="5"/>
            <w:vMerge w:val="restart"/>
          </w:tcPr>
          <w:p w14:paraId="66CC1C10" w14:textId="77777777" w:rsidR="00064EA8" w:rsidRPr="00A30FC8" w:rsidRDefault="00064EA8" w:rsidP="00064EA8">
            <w:pPr>
              <w:rPr>
                <w:rFonts w:eastAsia="Calibri"/>
                <w:b/>
                <w:bCs/>
              </w:rPr>
            </w:pPr>
            <w:r w:rsidRPr="00A30FC8">
              <w:rPr>
                <w:rFonts w:eastAsia="Calibri"/>
                <w:b/>
                <w:bCs/>
              </w:rPr>
              <w:t>Тема 7.6</w:t>
            </w:r>
          </w:p>
          <w:p w14:paraId="3F5D7C36" w14:textId="77777777" w:rsidR="00064EA8" w:rsidRPr="00A30FC8" w:rsidRDefault="00064EA8" w:rsidP="00064EA8">
            <w:r w:rsidRPr="00A30FC8">
              <w:lastRenderedPageBreak/>
              <w:t>Особенности сестринского ухода при эпилепсии.</w:t>
            </w:r>
          </w:p>
        </w:tc>
        <w:tc>
          <w:tcPr>
            <w:tcW w:w="2528" w:type="pct"/>
            <w:gridSpan w:val="5"/>
            <w:tcBorders>
              <w:bottom w:val="single" w:sz="4" w:space="0" w:color="auto"/>
            </w:tcBorders>
          </w:tcPr>
          <w:p w14:paraId="0072FAC3" w14:textId="77777777" w:rsidR="00064EA8" w:rsidRPr="00A30FC8" w:rsidRDefault="00064EA8" w:rsidP="00064EA8">
            <w:r w:rsidRPr="00A30FC8">
              <w:rPr>
                <w:rFonts w:eastAsia="Calibri"/>
                <w:b/>
                <w:bCs/>
              </w:rPr>
              <w:lastRenderedPageBreak/>
              <w:t>Содержание</w:t>
            </w:r>
          </w:p>
        </w:tc>
        <w:tc>
          <w:tcPr>
            <w:tcW w:w="853" w:type="pct"/>
            <w:gridSpan w:val="6"/>
            <w:vMerge w:val="restart"/>
            <w:shd w:val="clear" w:color="auto" w:fill="auto"/>
            <w:vAlign w:val="center"/>
          </w:tcPr>
          <w:p w14:paraId="560AC7D5" w14:textId="77777777" w:rsidR="00064EA8" w:rsidRPr="00A30FC8" w:rsidRDefault="00064EA8" w:rsidP="00064EA8">
            <w:pPr>
              <w:jc w:val="center"/>
            </w:pPr>
            <w:r w:rsidRPr="00A30FC8">
              <w:t>2</w:t>
            </w:r>
          </w:p>
        </w:tc>
        <w:tc>
          <w:tcPr>
            <w:tcW w:w="447" w:type="pct"/>
            <w:gridSpan w:val="5"/>
            <w:shd w:val="clear" w:color="auto" w:fill="BFBFBF"/>
            <w:vAlign w:val="center"/>
          </w:tcPr>
          <w:p w14:paraId="76A10AAC" w14:textId="77777777" w:rsidR="00064EA8" w:rsidRPr="00A30FC8" w:rsidRDefault="00064EA8" w:rsidP="00064EA8">
            <w:pPr>
              <w:jc w:val="center"/>
            </w:pPr>
          </w:p>
        </w:tc>
      </w:tr>
      <w:tr w:rsidR="00064EA8" w:rsidRPr="00A30FC8" w14:paraId="63954635" w14:textId="77777777" w:rsidTr="0016528C">
        <w:trPr>
          <w:gridBefore w:val="1"/>
          <w:gridAfter w:val="3"/>
          <w:wBefore w:w="11" w:type="pct"/>
          <w:wAfter w:w="98" w:type="pct"/>
          <w:trHeight w:val="1164"/>
        </w:trPr>
        <w:tc>
          <w:tcPr>
            <w:tcW w:w="1063" w:type="pct"/>
            <w:gridSpan w:val="5"/>
            <w:vMerge/>
            <w:tcBorders>
              <w:bottom w:val="single" w:sz="4" w:space="0" w:color="auto"/>
            </w:tcBorders>
          </w:tcPr>
          <w:p w14:paraId="3668D139"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6E2F46D4" w14:textId="77777777" w:rsidR="00064EA8" w:rsidRPr="00A30FC8" w:rsidRDefault="00064EA8" w:rsidP="00064EA8">
            <w:pPr>
              <w:jc w:val="both"/>
            </w:pPr>
            <w:r w:rsidRPr="00A30FC8">
              <w:t>Эпилепсия. Этиология, патогенез. Классификация припадков. Эпизодические и хронические психические расстройства. Эпилептический статус.</w:t>
            </w:r>
          </w:p>
        </w:tc>
        <w:tc>
          <w:tcPr>
            <w:tcW w:w="853" w:type="pct"/>
            <w:gridSpan w:val="6"/>
            <w:vMerge/>
            <w:tcBorders>
              <w:bottom w:val="single" w:sz="4" w:space="0" w:color="auto"/>
            </w:tcBorders>
            <w:shd w:val="clear" w:color="auto" w:fill="auto"/>
            <w:vAlign w:val="center"/>
          </w:tcPr>
          <w:p w14:paraId="26BD2C07"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424EC982" w14:textId="77777777" w:rsidR="00064EA8" w:rsidRPr="00A30FC8" w:rsidRDefault="00064EA8" w:rsidP="00064EA8">
            <w:pPr>
              <w:jc w:val="center"/>
            </w:pPr>
            <w:r w:rsidRPr="00A30FC8">
              <w:t>1</w:t>
            </w:r>
          </w:p>
        </w:tc>
      </w:tr>
      <w:tr w:rsidR="00064EA8" w:rsidRPr="00A30FC8" w14:paraId="2CF0BAFA" w14:textId="77777777" w:rsidTr="0016528C">
        <w:trPr>
          <w:gridBefore w:val="1"/>
          <w:gridAfter w:val="3"/>
          <w:wBefore w:w="11" w:type="pct"/>
          <w:wAfter w:w="98" w:type="pct"/>
        </w:trPr>
        <w:tc>
          <w:tcPr>
            <w:tcW w:w="1063" w:type="pct"/>
            <w:gridSpan w:val="5"/>
            <w:vMerge w:val="restart"/>
          </w:tcPr>
          <w:p w14:paraId="70B3521E" w14:textId="77777777" w:rsidR="00064EA8" w:rsidRPr="00A30FC8" w:rsidRDefault="00064EA8" w:rsidP="00064EA8">
            <w:pPr>
              <w:rPr>
                <w:rFonts w:eastAsia="Calibri"/>
                <w:b/>
                <w:bCs/>
              </w:rPr>
            </w:pPr>
            <w:r w:rsidRPr="00A30FC8">
              <w:rPr>
                <w:rFonts w:eastAsia="Calibri"/>
                <w:b/>
                <w:bCs/>
              </w:rPr>
              <w:lastRenderedPageBreak/>
              <w:t>Тема 7.7</w:t>
            </w:r>
          </w:p>
          <w:p w14:paraId="2A623433" w14:textId="77777777" w:rsidR="00064EA8" w:rsidRPr="00A30FC8" w:rsidRDefault="00064EA8" w:rsidP="00064EA8">
            <w:r w:rsidRPr="00A30FC8">
              <w:t xml:space="preserve">Особенности сестринского ухода в </w:t>
            </w:r>
            <w:proofErr w:type="spellStart"/>
            <w:r w:rsidRPr="00A30FC8">
              <w:t>геронтопсихиатрии</w:t>
            </w:r>
            <w:proofErr w:type="spellEnd"/>
          </w:p>
        </w:tc>
        <w:tc>
          <w:tcPr>
            <w:tcW w:w="2528" w:type="pct"/>
            <w:gridSpan w:val="5"/>
            <w:tcBorders>
              <w:bottom w:val="single" w:sz="4" w:space="0" w:color="auto"/>
            </w:tcBorders>
          </w:tcPr>
          <w:p w14:paraId="14794034" w14:textId="77777777" w:rsidR="00064EA8" w:rsidRPr="00A30FC8" w:rsidRDefault="00064EA8" w:rsidP="00064EA8">
            <w:pPr>
              <w:rPr>
                <w:b/>
              </w:rPr>
            </w:pPr>
            <w:r w:rsidRPr="00A30FC8">
              <w:rPr>
                <w:b/>
              </w:rPr>
              <w:t>Содержание</w:t>
            </w:r>
          </w:p>
        </w:tc>
        <w:tc>
          <w:tcPr>
            <w:tcW w:w="853" w:type="pct"/>
            <w:gridSpan w:val="6"/>
            <w:vMerge w:val="restart"/>
          </w:tcPr>
          <w:p w14:paraId="0AA0BCCC" w14:textId="77777777" w:rsidR="00064EA8" w:rsidRPr="00A30FC8" w:rsidRDefault="00064EA8" w:rsidP="00064EA8">
            <w:pPr>
              <w:jc w:val="center"/>
            </w:pPr>
            <w:r w:rsidRPr="00A30FC8">
              <w:t>2</w:t>
            </w:r>
          </w:p>
        </w:tc>
        <w:tc>
          <w:tcPr>
            <w:tcW w:w="447" w:type="pct"/>
            <w:gridSpan w:val="5"/>
            <w:shd w:val="clear" w:color="auto" w:fill="BFBFBF"/>
          </w:tcPr>
          <w:p w14:paraId="53779089" w14:textId="77777777" w:rsidR="00064EA8" w:rsidRPr="00A30FC8" w:rsidRDefault="00064EA8" w:rsidP="00064EA8">
            <w:pPr>
              <w:jc w:val="center"/>
            </w:pPr>
          </w:p>
        </w:tc>
      </w:tr>
      <w:tr w:rsidR="00064EA8" w:rsidRPr="00A30FC8" w14:paraId="4FDE4C43" w14:textId="77777777" w:rsidTr="0016528C">
        <w:trPr>
          <w:gridBefore w:val="1"/>
          <w:gridAfter w:val="3"/>
          <w:wBefore w:w="11" w:type="pct"/>
          <w:wAfter w:w="98" w:type="pct"/>
          <w:trHeight w:val="2322"/>
        </w:trPr>
        <w:tc>
          <w:tcPr>
            <w:tcW w:w="1063" w:type="pct"/>
            <w:gridSpan w:val="5"/>
            <w:vMerge/>
            <w:tcBorders>
              <w:bottom w:val="single" w:sz="4" w:space="0" w:color="auto"/>
            </w:tcBorders>
          </w:tcPr>
          <w:p w14:paraId="2A41CF2E" w14:textId="77777777" w:rsidR="00064EA8" w:rsidRPr="00A30FC8" w:rsidRDefault="00064EA8" w:rsidP="00064EA8">
            <w:pPr>
              <w:rPr>
                <w:rFonts w:eastAsia="Calibri"/>
                <w:b/>
                <w:bCs/>
              </w:rPr>
            </w:pPr>
          </w:p>
        </w:tc>
        <w:tc>
          <w:tcPr>
            <w:tcW w:w="2528" w:type="pct"/>
            <w:gridSpan w:val="5"/>
            <w:tcBorders>
              <w:bottom w:val="single" w:sz="4" w:space="0" w:color="auto"/>
            </w:tcBorders>
          </w:tcPr>
          <w:p w14:paraId="39B5E0B1" w14:textId="77777777" w:rsidR="00064EA8" w:rsidRPr="00A30FC8" w:rsidRDefault="00064EA8" w:rsidP="00064EA8">
            <w:pPr>
              <w:jc w:val="both"/>
            </w:pPr>
            <w:proofErr w:type="spellStart"/>
            <w:r w:rsidRPr="00A30FC8">
              <w:t>Геронтопсихиатрия</w:t>
            </w:r>
            <w:proofErr w:type="spellEnd"/>
            <w:r w:rsidRPr="00A30FC8">
              <w:t>. Определение понятия «</w:t>
            </w:r>
            <w:proofErr w:type="spellStart"/>
            <w:r w:rsidRPr="00A30FC8">
              <w:t>абиотрофия</w:t>
            </w:r>
            <w:proofErr w:type="spellEnd"/>
            <w:r w:rsidRPr="00A30FC8">
              <w:t>», инволюционные психозы, классификация, клиническая картина, лечение.</w:t>
            </w:r>
          </w:p>
          <w:p w14:paraId="1179BCFF" w14:textId="77777777" w:rsidR="00064EA8" w:rsidRPr="00A30FC8" w:rsidRDefault="00064EA8" w:rsidP="00064EA8">
            <w:pPr>
              <w:jc w:val="both"/>
            </w:pPr>
            <w:r w:rsidRPr="00A30FC8">
              <w:t>Болезнь Альцгеймера. Прогноз. Клиническая картина, принципы профилактики и лечения.</w:t>
            </w:r>
          </w:p>
          <w:p w14:paraId="06543C2F" w14:textId="77777777" w:rsidR="00064EA8" w:rsidRPr="00A30FC8" w:rsidRDefault="00064EA8" w:rsidP="00064EA8">
            <w:pPr>
              <w:jc w:val="both"/>
            </w:pPr>
            <w:r w:rsidRPr="00A30FC8">
              <w:t>Болезнь Паркинсона. Клиническая картина, лечение.</w:t>
            </w:r>
          </w:p>
          <w:p w14:paraId="68959DBB" w14:textId="77777777" w:rsidR="00064EA8" w:rsidRPr="00A30FC8" w:rsidRDefault="00064EA8" w:rsidP="00064EA8">
            <w:pPr>
              <w:rPr>
                <w:b/>
              </w:rPr>
            </w:pPr>
            <w:r w:rsidRPr="00A30FC8">
              <w:t>Старческое слабоумие. Прогноз. Особенности клиники, течения и лечения.</w:t>
            </w:r>
          </w:p>
        </w:tc>
        <w:tc>
          <w:tcPr>
            <w:tcW w:w="853" w:type="pct"/>
            <w:gridSpan w:val="6"/>
            <w:vMerge/>
            <w:tcBorders>
              <w:bottom w:val="single" w:sz="4" w:space="0" w:color="auto"/>
            </w:tcBorders>
          </w:tcPr>
          <w:p w14:paraId="4ED0F3C9" w14:textId="77777777" w:rsidR="00064EA8" w:rsidRPr="00A30FC8" w:rsidRDefault="00064EA8" w:rsidP="00064EA8">
            <w:pPr>
              <w:jc w:val="center"/>
            </w:pPr>
          </w:p>
        </w:tc>
        <w:tc>
          <w:tcPr>
            <w:tcW w:w="447" w:type="pct"/>
            <w:gridSpan w:val="5"/>
            <w:tcBorders>
              <w:bottom w:val="single" w:sz="4" w:space="0" w:color="auto"/>
            </w:tcBorders>
            <w:shd w:val="clear" w:color="auto" w:fill="auto"/>
          </w:tcPr>
          <w:p w14:paraId="41255297" w14:textId="77777777" w:rsidR="00064EA8" w:rsidRPr="00A30FC8" w:rsidRDefault="00064EA8" w:rsidP="00064EA8">
            <w:pPr>
              <w:jc w:val="center"/>
            </w:pPr>
            <w:r w:rsidRPr="00A30FC8">
              <w:t>1</w:t>
            </w:r>
          </w:p>
        </w:tc>
      </w:tr>
      <w:tr w:rsidR="00064EA8" w:rsidRPr="00A30FC8" w14:paraId="28022D4E" w14:textId="77777777" w:rsidTr="0016528C">
        <w:trPr>
          <w:gridBefore w:val="1"/>
          <w:gridAfter w:val="3"/>
          <w:wBefore w:w="11" w:type="pct"/>
          <w:wAfter w:w="98" w:type="pct"/>
        </w:trPr>
        <w:tc>
          <w:tcPr>
            <w:tcW w:w="1063" w:type="pct"/>
            <w:gridSpan w:val="5"/>
            <w:vMerge w:val="restart"/>
          </w:tcPr>
          <w:p w14:paraId="1E208547" w14:textId="77777777" w:rsidR="00064EA8" w:rsidRPr="00A30FC8" w:rsidRDefault="00064EA8" w:rsidP="00064EA8">
            <w:pPr>
              <w:rPr>
                <w:rFonts w:eastAsia="Calibri"/>
                <w:b/>
                <w:bCs/>
              </w:rPr>
            </w:pPr>
            <w:r w:rsidRPr="00A30FC8">
              <w:rPr>
                <w:rFonts w:eastAsia="Calibri"/>
                <w:b/>
                <w:bCs/>
              </w:rPr>
              <w:t>Тема</w:t>
            </w:r>
          </w:p>
          <w:p w14:paraId="60A5AD96" w14:textId="77777777" w:rsidR="00064EA8" w:rsidRPr="00A30FC8" w:rsidRDefault="00064EA8" w:rsidP="00064EA8">
            <w:pPr>
              <w:rPr>
                <w:rFonts w:eastAsia="Calibri"/>
                <w:b/>
                <w:bCs/>
              </w:rPr>
            </w:pPr>
            <w:r w:rsidRPr="00A30FC8">
              <w:rPr>
                <w:rFonts w:eastAsia="Calibri"/>
                <w:bCs/>
              </w:rPr>
              <w:t xml:space="preserve">Сестринский уход при эпилепсии и в </w:t>
            </w:r>
            <w:proofErr w:type="spellStart"/>
            <w:r w:rsidRPr="00A30FC8">
              <w:rPr>
                <w:rFonts w:eastAsia="Calibri"/>
                <w:bCs/>
              </w:rPr>
              <w:t>геронтопсихиатрии</w:t>
            </w:r>
            <w:proofErr w:type="spellEnd"/>
            <w:r w:rsidRPr="00A30FC8">
              <w:rPr>
                <w:rFonts w:eastAsia="Calibri"/>
                <w:bCs/>
              </w:rPr>
              <w:t>.</w:t>
            </w:r>
          </w:p>
        </w:tc>
        <w:tc>
          <w:tcPr>
            <w:tcW w:w="2528" w:type="pct"/>
            <w:gridSpan w:val="5"/>
            <w:tcBorders>
              <w:bottom w:val="single" w:sz="4" w:space="0" w:color="auto"/>
            </w:tcBorders>
          </w:tcPr>
          <w:p w14:paraId="4F01478E"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vAlign w:val="center"/>
          </w:tcPr>
          <w:p w14:paraId="7F22FA48" w14:textId="77777777" w:rsidR="00064EA8" w:rsidRPr="00A30FC8" w:rsidRDefault="00064EA8" w:rsidP="00064EA8">
            <w:pPr>
              <w:jc w:val="center"/>
            </w:pPr>
            <w:r w:rsidRPr="00A30FC8">
              <w:t>4</w:t>
            </w:r>
          </w:p>
        </w:tc>
        <w:tc>
          <w:tcPr>
            <w:tcW w:w="447" w:type="pct"/>
            <w:gridSpan w:val="5"/>
            <w:shd w:val="clear" w:color="auto" w:fill="BFBFBF"/>
          </w:tcPr>
          <w:p w14:paraId="7BE8AB57" w14:textId="77777777" w:rsidR="00064EA8" w:rsidRPr="00A30FC8" w:rsidRDefault="00064EA8" w:rsidP="00064EA8">
            <w:pPr>
              <w:jc w:val="center"/>
            </w:pPr>
          </w:p>
        </w:tc>
      </w:tr>
      <w:tr w:rsidR="00064EA8" w:rsidRPr="00A30FC8" w14:paraId="2498210B" w14:textId="77777777" w:rsidTr="0016528C">
        <w:trPr>
          <w:gridBefore w:val="1"/>
          <w:gridAfter w:val="3"/>
          <w:wBefore w:w="11" w:type="pct"/>
          <w:wAfter w:w="98" w:type="pct"/>
        </w:trPr>
        <w:tc>
          <w:tcPr>
            <w:tcW w:w="1063" w:type="pct"/>
            <w:gridSpan w:val="5"/>
            <w:vMerge/>
          </w:tcPr>
          <w:p w14:paraId="7690D72F" w14:textId="77777777" w:rsidR="00064EA8" w:rsidRPr="00A30FC8" w:rsidRDefault="00064EA8" w:rsidP="00064EA8">
            <w:pPr>
              <w:rPr>
                <w:rFonts w:eastAsia="Calibri"/>
                <w:bCs/>
              </w:rPr>
            </w:pPr>
          </w:p>
        </w:tc>
        <w:tc>
          <w:tcPr>
            <w:tcW w:w="2528" w:type="pct"/>
            <w:gridSpan w:val="5"/>
            <w:tcBorders>
              <w:bottom w:val="single" w:sz="4" w:space="0" w:color="auto"/>
            </w:tcBorders>
          </w:tcPr>
          <w:p w14:paraId="2D9C1BB7" w14:textId="77777777" w:rsidR="00064EA8" w:rsidRPr="00A30FC8" w:rsidRDefault="00064EA8" w:rsidP="00064EA8">
            <w:pPr>
              <w:jc w:val="both"/>
            </w:pPr>
            <w:proofErr w:type="gramStart"/>
            <w:r w:rsidRPr="00A30FC8">
              <w:t>Демонстрация  и</w:t>
            </w:r>
            <w:proofErr w:type="gramEnd"/>
            <w:r w:rsidRPr="00A30FC8">
              <w:t xml:space="preserve"> особенности ухода и общения с больными с психическими расстройствами на фоне органического поражения головного мозга (сбор анамнеза, методы объективного обследования, составление плана обследования и лечения)</w:t>
            </w:r>
          </w:p>
          <w:p w14:paraId="58DFF5D9" w14:textId="77777777" w:rsidR="00064EA8" w:rsidRPr="00A30FC8" w:rsidRDefault="00064EA8" w:rsidP="00064EA8">
            <w:pPr>
              <w:jc w:val="both"/>
              <w:rPr>
                <w:rFonts w:eastAsia="Calibri"/>
                <w:b/>
                <w:bCs/>
              </w:rPr>
            </w:pPr>
            <w:r w:rsidRPr="00A30FC8">
              <w:t xml:space="preserve">Действия медицинской </w:t>
            </w:r>
            <w:proofErr w:type="gramStart"/>
            <w:r w:rsidRPr="00A30FC8">
              <w:t>сестры  при</w:t>
            </w:r>
            <w:proofErr w:type="gramEnd"/>
            <w:r w:rsidRPr="00A30FC8">
              <w:t xml:space="preserve"> оказании помощи во время эпилептического припадка и эпилептического статуса. Меры по предотвращению суицида.</w:t>
            </w:r>
          </w:p>
        </w:tc>
        <w:tc>
          <w:tcPr>
            <w:tcW w:w="853" w:type="pct"/>
            <w:gridSpan w:val="6"/>
            <w:vMerge/>
            <w:vAlign w:val="center"/>
          </w:tcPr>
          <w:p w14:paraId="22E772C8" w14:textId="77777777" w:rsidR="00064EA8" w:rsidRPr="00A30FC8" w:rsidRDefault="00064EA8" w:rsidP="00064EA8">
            <w:pPr>
              <w:jc w:val="center"/>
            </w:pPr>
          </w:p>
        </w:tc>
        <w:tc>
          <w:tcPr>
            <w:tcW w:w="447" w:type="pct"/>
            <w:gridSpan w:val="5"/>
            <w:shd w:val="clear" w:color="auto" w:fill="auto"/>
          </w:tcPr>
          <w:p w14:paraId="242B1A2E" w14:textId="77777777" w:rsidR="00064EA8" w:rsidRPr="00A30FC8" w:rsidRDefault="00064EA8" w:rsidP="00064EA8">
            <w:pPr>
              <w:jc w:val="center"/>
            </w:pPr>
            <w:r w:rsidRPr="00A30FC8">
              <w:t>2</w:t>
            </w:r>
          </w:p>
        </w:tc>
      </w:tr>
      <w:tr w:rsidR="00064EA8" w:rsidRPr="00A30FC8" w14:paraId="63A79566" w14:textId="77777777" w:rsidTr="0016528C">
        <w:trPr>
          <w:gridBefore w:val="1"/>
          <w:gridAfter w:val="3"/>
          <w:wBefore w:w="11" w:type="pct"/>
          <w:wAfter w:w="98" w:type="pct"/>
          <w:trHeight w:val="317"/>
        </w:trPr>
        <w:tc>
          <w:tcPr>
            <w:tcW w:w="1063" w:type="pct"/>
            <w:gridSpan w:val="5"/>
            <w:vMerge w:val="restart"/>
          </w:tcPr>
          <w:p w14:paraId="7B385DA9" w14:textId="77777777" w:rsidR="00064EA8" w:rsidRPr="00A30FC8" w:rsidRDefault="00064EA8" w:rsidP="00064EA8">
            <w:pPr>
              <w:rPr>
                <w:rFonts w:eastAsia="Calibri"/>
                <w:b/>
                <w:bCs/>
              </w:rPr>
            </w:pPr>
            <w:r w:rsidRPr="00A30FC8">
              <w:rPr>
                <w:rFonts w:eastAsia="Calibri"/>
                <w:b/>
                <w:bCs/>
              </w:rPr>
              <w:t>Тема 7.8</w:t>
            </w:r>
          </w:p>
          <w:p w14:paraId="3C6E2537" w14:textId="77777777" w:rsidR="00064EA8" w:rsidRPr="00A30FC8" w:rsidRDefault="00064EA8" w:rsidP="00064EA8">
            <w:r w:rsidRPr="00A30FC8">
              <w:t xml:space="preserve">Особенности сестринского ухода при уходе за больными </w:t>
            </w:r>
            <w:proofErr w:type="gramStart"/>
            <w:r w:rsidRPr="00A30FC8">
              <w:t>неврозами  и</w:t>
            </w:r>
            <w:proofErr w:type="gramEnd"/>
            <w:r w:rsidRPr="00A30FC8">
              <w:t xml:space="preserve"> реакциями на тяжелый стресс с нарушениями адаптации.</w:t>
            </w:r>
          </w:p>
        </w:tc>
        <w:tc>
          <w:tcPr>
            <w:tcW w:w="2528" w:type="pct"/>
            <w:gridSpan w:val="5"/>
            <w:tcBorders>
              <w:bottom w:val="single" w:sz="4" w:space="0" w:color="auto"/>
            </w:tcBorders>
          </w:tcPr>
          <w:p w14:paraId="68967C87"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7034472B" w14:textId="77777777" w:rsidR="00064EA8" w:rsidRPr="00A30FC8" w:rsidRDefault="00064EA8" w:rsidP="00064EA8">
            <w:pPr>
              <w:jc w:val="center"/>
            </w:pPr>
            <w:r w:rsidRPr="00A30FC8">
              <w:t>2</w:t>
            </w:r>
          </w:p>
          <w:p w14:paraId="209B2DB1" w14:textId="77777777" w:rsidR="00064EA8" w:rsidRPr="00A30FC8" w:rsidRDefault="00064EA8" w:rsidP="00064EA8">
            <w:pPr>
              <w:jc w:val="center"/>
            </w:pPr>
          </w:p>
          <w:p w14:paraId="7C349685" w14:textId="77777777" w:rsidR="00064EA8" w:rsidRPr="00A30FC8" w:rsidRDefault="00064EA8" w:rsidP="00064EA8">
            <w:pPr>
              <w:jc w:val="center"/>
            </w:pPr>
          </w:p>
          <w:p w14:paraId="087F6781" w14:textId="77777777" w:rsidR="00064EA8" w:rsidRPr="00A30FC8" w:rsidRDefault="00064EA8" w:rsidP="00064EA8">
            <w:pPr>
              <w:jc w:val="center"/>
            </w:pPr>
          </w:p>
          <w:p w14:paraId="1AB264A8" w14:textId="77777777" w:rsidR="00064EA8" w:rsidRPr="00A30FC8" w:rsidRDefault="00064EA8" w:rsidP="00064EA8">
            <w:pPr>
              <w:jc w:val="center"/>
            </w:pPr>
          </w:p>
          <w:p w14:paraId="48CC3BA0" w14:textId="77777777" w:rsidR="00064EA8" w:rsidRPr="00A30FC8" w:rsidRDefault="00064EA8" w:rsidP="00064EA8">
            <w:pPr>
              <w:jc w:val="center"/>
            </w:pPr>
          </w:p>
          <w:p w14:paraId="5E18449C" w14:textId="77777777" w:rsidR="00064EA8" w:rsidRPr="00A30FC8" w:rsidRDefault="00064EA8" w:rsidP="00064EA8">
            <w:pPr>
              <w:jc w:val="center"/>
            </w:pPr>
          </w:p>
        </w:tc>
        <w:tc>
          <w:tcPr>
            <w:tcW w:w="447" w:type="pct"/>
            <w:gridSpan w:val="5"/>
            <w:shd w:val="clear" w:color="auto" w:fill="BFBFBF"/>
          </w:tcPr>
          <w:p w14:paraId="640D0C8E" w14:textId="77777777" w:rsidR="00064EA8" w:rsidRPr="00A30FC8" w:rsidRDefault="00064EA8" w:rsidP="00064EA8">
            <w:pPr>
              <w:jc w:val="center"/>
            </w:pPr>
          </w:p>
        </w:tc>
      </w:tr>
      <w:tr w:rsidR="00064EA8" w:rsidRPr="00A30FC8" w14:paraId="2E38DD48" w14:textId="77777777" w:rsidTr="0016528C">
        <w:trPr>
          <w:gridBefore w:val="1"/>
          <w:gridAfter w:val="3"/>
          <w:wBefore w:w="11" w:type="pct"/>
          <w:wAfter w:w="98" w:type="pct"/>
          <w:trHeight w:val="2295"/>
        </w:trPr>
        <w:tc>
          <w:tcPr>
            <w:tcW w:w="1063" w:type="pct"/>
            <w:gridSpan w:val="5"/>
            <w:vMerge/>
            <w:tcBorders>
              <w:bottom w:val="single" w:sz="4" w:space="0" w:color="auto"/>
            </w:tcBorders>
          </w:tcPr>
          <w:p w14:paraId="2F1B66E3"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4946DD78" w14:textId="77777777" w:rsidR="00064EA8" w:rsidRPr="00A30FC8" w:rsidRDefault="00064EA8" w:rsidP="00064EA8">
            <w:pPr>
              <w:jc w:val="both"/>
            </w:pPr>
            <w:r w:rsidRPr="00A30FC8">
              <w:t>Этиология. Патогенез. Классификация, основные клинические проявления неврозов в зависимости от типа личности. Вклад в изучение неврозов работ И.П. Павлова и его школы.</w:t>
            </w:r>
          </w:p>
          <w:p w14:paraId="3EAB179D" w14:textId="77777777" w:rsidR="00064EA8" w:rsidRPr="00A30FC8" w:rsidRDefault="00064EA8" w:rsidP="00064EA8">
            <w:pPr>
              <w:jc w:val="both"/>
            </w:pPr>
            <w:r w:rsidRPr="00A30FC8">
              <w:t>Неврастения. Невроз навязчивых состояний. Истерический невроз. Клиника, течение и особенности лечения.</w:t>
            </w:r>
          </w:p>
          <w:p w14:paraId="44B5C5C4" w14:textId="77777777" w:rsidR="00064EA8" w:rsidRPr="00A30FC8" w:rsidRDefault="00064EA8" w:rsidP="00064EA8">
            <w:pPr>
              <w:jc w:val="both"/>
            </w:pPr>
            <w:r w:rsidRPr="00A30FC8">
              <w:t>Острая реакция на стресс. Клинические проявления, лечение.</w:t>
            </w:r>
          </w:p>
          <w:p w14:paraId="0C70C0FB" w14:textId="77777777" w:rsidR="00064EA8" w:rsidRPr="00A30FC8" w:rsidRDefault="00064EA8" w:rsidP="00064EA8">
            <w:pPr>
              <w:jc w:val="both"/>
            </w:pPr>
            <w:r w:rsidRPr="00A30FC8">
              <w:t xml:space="preserve">Посттравматические стрессовые расстройства. </w:t>
            </w:r>
            <w:proofErr w:type="gramStart"/>
            <w:r w:rsidRPr="00A30FC8">
              <w:t>Клинические  проявления</w:t>
            </w:r>
            <w:proofErr w:type="gramEnd"/>
            <w:r w:rsidRPr="00A30FC8">
              <w:t>, течение, лечение.</w:t>
            </w:r>
          </w:p>
        </w:tc>
        <w:tc>
          <w:tcPr>
            <w:tcW w:w="853" w:type="pct"/>
            <w:gridSpan w:val="6"/>
            <w:vMerge/>
            <w:tcBorders>
              <w:bottom w:val="single" w:sz="4" w:space="0" w:color="auto"/>
            </w:tcBorders>
          </w:tcPr>
          <w:p w14:paraId="5CA80951"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357A41BE" w14:textId="77777777" w:rsidR="00064EA8" w:rsidRPr="00A30FC8" w:rsidRDefault="00064EA8" w:rsidP="00064EA8">
            <w:pPr>
              <w:jc w:val="center"/>
            </w:pPr>
            <w:r w:rsidRPr="00A30FC8">
              <w:t>1</w:t>
            </w:r>
          </w:p>
        </w:tc>
      </w:tr>
      <w:tr w:rsidR="00064EA8" w:rsidRPr="00A30FC8" w14:paraId="6FFCDEAB" w14:textId="77777777" w:rsidTr="0016528C">
        <w:trPr>
          <w:gridBefore w:val="1"/>
          <w:gridAfter w:val="3"/>
          <w:wBefore w:w="11" w:type="pct"/>
          <w:wAfter w:w="98" w:type="pct"/>
        </w:trPr>
        <w:tc>
          <w:tcPr>
            <w:tcW w:w="1063" w:type="pct"/>
            <w:gridSpan w:val="5"/>
            <w:vMerge w:val="restart"/>
          </w:tcPr>
          <w:p w14:paraId="568DE307" w14:textId="77777777" w:rsidR="00064EA8" w:rsidRPr="00A30FC8" w:rsidRDefault="00064EA8" w:rsidP="00064EA8">
            <w:pPr>
              <w:rPr>
                <w:rFonts w:eastAsia="Calibri"/>
                <w:b/>
                <w:bCs/>
              </w:rPr>
            </w:pPr>
            <w:r w:rsidRPr="00A30FC8">
              <w:rPr>
                <w:rFonts w:eastAsia="Calibri"/>
                <w:b/>
                <w:bCs/>
              </w:rPr>
              <w:t>Тема 7.9</w:t>
            </w:r>
          </w:p>
          <w:p w14:paraId="1C4B7583" w14:textId="77777777" w:rsidR="00064EA8" w:rsidRPr="00A30FC8" w:rsidRDefault="00064EA8" w:rsidP="00064EA8">
            <w:pPr>
              <w:rPr>
                <w:rFonts w:eastAsia="Calibri"/>
                <w:b/>
                <w:bCs/>
              </w:rPr>
            </w:pPr>
            <w:r w:rsidRPr="00A30FC8">
              <w:lastRenderedPageBreak/>
              <w:t>Особенности сестринского ухода при хроническом алкоголизме.</w:t>
            </w:r>
          </w:p>
        </w:tc>
        <w:tc>
          <w:tcPr>
            <w:tcW w:w="2528" w:type="pct"/>
            <w:gridSpan w:val="5"/>
            <w:tcBorders>
              <w:bottom w:val="single" w:sz="4" w:space="0" w:color="auto"/>
            </w:tcBorders>
          </w:tcPr>
          <w:p w14:paraId="15E7E0A2" w14:textId="77777777" w:rsidR="00064EA8" w:rsidRPr="00A30FC8" w:rsidRDefault="00064EA8" w:rsidP="00064EA8">
            <w:pPr>
              <w:rPr>
                <w:rFonts w:eastAsia="Calibri"/>
                <w:b/>
                <w:bCs/>
              </w:rPr>
            </w:pPr>
            <w:r w:rsidRPr="00A30FC8">
              <w:rPr>
                <w:rFonts w:eastAsia="Calibri"/>
                <w:b/>
                <w:bCs/>
              </w:rPr>
              <w:lastRenderedPageBreak/>
              <w:t>Содержание</w:t>
            </w:r>
          </w:p>
        </w:tc>
        <w:tc>
          <w:tcPr>
            <w:tcW w:w="853" w:type="pct"/>
            <w:gridSpan w:val="6"/>
            <w:vMerge w:val="restart"/>
            <w:vAlign w:val="center"/>
          </w:tcPr>
          <w:p w14:paraId="7BA1699C" w14:textId="77777777" w:rsidR="00064EA8" w:rsidRPr="00A30FC8" w:rsidRDefault="00064EA8" w:rsidP="00064EA8">
            <w:pPr>
              <w:jc w:val="center"/>
            </w:pPr>
            <w:r w:rsidRPr="00A30FC8">
              <w:t>2</w:t>
            </w:r>
          </w:p>
        </w:tc>
        <w:tc>
          <w:tcPr>
            <w:tcW w:w="447" w:type="pct"/>
            <w:gridSpan w:val="5"/>
            <w:shd w:val="clear" w:color="auto" w:fill="BFBFBF"/>
          </w:tcPr>
          <w:p w14:paraId="7A5D7FCD" w14:textId="77777777" w:rsidR="00064EA8" w:rsidRPr="00A30FC8" w:rsidRDefault="00064EA8" w:rsidP="00064EA8">
            <w:pPr>
              <w:jc w:val="center"/>
            </w:pPr>
          </w:p>
        </w:tc>
      </w:tr>
      <w:tr w:rsidR="00064EA8" w:rsidRPr="00A30FC8" w14:paraId="5249BBBC" w14:textId="77777777" w:rsidTr="0016528C">
        <w:trPr>
          <w:gridBefore w:val="1"/>
          <w:gridAfter w:val="3"/>
          <w:wBefore w:w="11" w:type="pct"/>
          <w:wAfter w:w="98" w:type="pct"/>
        </w:trPr>
        <w:tc>
          <w:tcPr>
            <w:tcW w:w="1063" w:type="pct"/>
            <w:gridSpan w:val="5"/>
            <w:vMerge/>
          </w:tcPr>
          <w:p w14:paraId="52F7486C" w14:textId="77777777" w:rsidR="00064EA8" w:rsidRPr="00A30FC8" w:rsidRDefault="00064EA8" w:rsidP="00064EA8">
            <w:pPr>
              <w:rPr>
                <w:rFonts w:eastAsia="Calibri"/>
                <w:b/>
                <w:bCs/>
              </w:rPr>
            </w:pPr>
          </w:p>
        </w:tc>
        <w:tc>
          <w:tcPr>
            <w:tcW w:w="2528" w:type="pct"/>
            <w:gridSpan w:val="5"/>
            <w:tcBorders>
              <w:bottom w:val="single" w:sz="4" w:space="0" w:color="auto"/>
            </w:tcBorders>
          </w:tcPr>
          <w:p w14:paraId="73A22C46" w14:textId="77777777" w:rsidR="00064EA8" w:rsidRPr="00A30FC8" w:rsidRDefault="00064EA8" w:rsidP="00064EA8">
            <w:pPr>
              <w:jc w:val="both"/>
            </w:pPr>
            <w:r w:rsidRPr="00A30FC8">
              <w:t>Хронический алкоголизм. Определение понятия. Этиология. Патогенез. Особенности клинической картины, стадии заболевания, течение и лечение.</w:t>
            </w:r>
          </w:p>
        </w:tc>
        <w:tc>
          <w:tcPr>
            <w:tcW w:w="853" w:type="pct"/>
            <w:gridSpan w:val="6"/>
            <w:vMerge/>
            <w:vAlign w:val="center"/>
          </w:tcPr>
          <w:p w14:paraId="2F897FDA" w14:textId="77777777" w:rsidR="00064EA8" w:rsidRPr="00A30FC8" w:rsidRDefault="00064EA8" w:rsidP="00064EA8">
            <w:pPr>
              <w:jc w:val="center"/>
            </w:pPr>
          </w:p>
        </w:tc>
        <w:tc>
          <w:tcPr>
            <w:tcW w:w="447" w:type="pct"/>
            <w:gridSpan w:val="5"/>
            <w:shd w:val="clear" w:color="auto" w:fill="auto"/>
          </w:tcPr>
          <w:p w14:paraId="48FAA2F0" w14:textId="77777777" w:rsidR="00064EA8" w:rsidRPr="00A30FC8" w:rsidRDefault="00064EA8" w:rsidP="00064EA8">
            <w:pPr>
              <w:jc w:val="center"/>
            </w:pPr>
            <w:r w:rsidRPr="00A30FC8">
              <w:t>1</w:t>
            </w:r>
          </w:p>
        </w:tc>
      </w:tr>
      <w:tr w:rsidR="00064EA8" w:rsidRPr="00A30FC8" w14:paraId="35B0CE60" w14:textId="77777777" w:rsidTr="0016528C">
        <w:trPr>
          <w:gridBefore w:val="1"/>
          <w:gridAfter w:val="3"/>
          <w:wBefore w:w="11" w:type="pct"/>
          <w:wAfter w:w="98" w:type="pct"/>
        </w:trPr>
        <w:tc>
          <w:tcPr>
            <w:tcW w:w="1063" w:type="pct"/>
            <w:gridSpan w:val="5"/>
            <w:vMerge w:val="restart"/>
          </w:tcPr>
          <w:p w14:paraId="71B4005F" w14:textId="77777777" w:rsidR="00064EA8" w:rsidRPr="00A30FC8" w:rsidRDefault="00064EA8" w:rsidP="00064EA8">
            <w:pPr>
              <w:rPr>
                <w:rFonts w:eastAsia="Calibri"/>
                <w:b/>
                <w:bCs/>
              </w:rPr>
            </w:pPr>
            <w:r w:rsidRPr="00A30FC8">
              <w:rPr>
                <w:rFonts w:eastAsia="Calibri"/>
                <w:b/>
                <w:bCs/>
              </w:rPr>
              <w:lastRenderedPageBreak/>
              <w:t>Тема 7.10</w:t>
            </w:r>
          </w:p>
          <w:p w14:paraId="217F3DFD" w14:textId="77777777" w:rsidR="00064EA8" w:rsidRPr="00A30FC8" w:rsidRDefault="00064EA8" w:rsidP="00064EA8">
            <w:pPr>
              <w:rPr>
                <w:rFonts w:eastAsia="Calibri"/>
                <w:b/>
                <w:bCs/>
              </w:rPr>
            </w:pPr>
            <w:r w:rsidRPr="00A30FC8">
              <w:t>Особенности сестринского ухода при алкогольных психозах.</w:t>
            </w:r>
          </w:p>
        </w:tc>
        <w:tc>
          <w:tcPr>
            <w:tcW w:w="2528" w:type="pct"/>
            <w:gridSpan w:val="5"/>
            <w:tcBorders>
              <w:bottom w:val="single" w:sz="4" w:space="0" w:color="auto"/>
            </w:tcBorders>
          </w:tcPr>
          <w:p w14:paraId="2979E7F5"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vAlign w:val="center"/>
          </w:tcPr>
          <w:p w14:paraId="44C45BB3" w14:textId="77777777" w:rsidR="00064EA8" w:rsidRPr="00A30FC8" w:rsidRDefault="00064EA8" w:rsidP="00064EA8">
            <w:pPr>
              <w:jc w:val="center"/>
            </w:pPr>
            <w:r w:rsidRPr="00A30FC8">
              <w:t>2</w:t>
            </w:r>
          </w:p>
        </w:tc>
        <w:tc>
          <w:tcPr>
            <w:tcW w:w="447" w:type="pct"/>
            <w:gridSpan w:val="5"/>
            <w:shd w:val="clear" w:color="auto" w:fill="BFBFBF"/>
          </w:tcPr>
          <w:p w14:paraId="3BFEB69F" w14:textId="77777777" w:rsidR="00064EA8" w:rsidRPr="00A30FC8" w:rsidRDefault="00064EA8" w:rsidP="00064EA8">
            <w:pPr>
              <w:jc w:val="center"/>
            </w:pPr>
          </w:p>
        </w:tc>
      </w:tr>
      <w:tr w:rsidR="00064EA8" w:rsidRPr="00A30FC8" w14:paraId="5B01361D" w14:textId="77777777" w:rsidTr="0016528C">
        <w:trPr>
          <w:gridBefore w:val="1"/>
          <w:gridAfter w:val="3"/>
          <w:wBefore w:w="11" w:type="pct"/>
          <w:wAfter w:w="98" w:type="pct"/>
        </w:trPr>
        <w:tc>
          <w:tcPr>
            <w:tcW w:w="1063" w:type="pct"/>
            <w:gridSpan w:val="5"/>
            <w:vMerge/>
          </w:tcPr>
          <w:p w14:paraId="5AE9FFD5" w14:textId="77777777" w:rsidR="00064EA8" w:rsidRPr="00A30FC8" w:rsidRDefault="00064EA8" w:rsidP="00064EA8">
            <w:pPr>
              <w:rPr>
                <w:rFonts w:eastAsia="Calibri"/>
                <w:b/>
                <w:bCs/>
              </w:rPr>
            </w:pPr>
          </w:p>
        </w:tc>
        <w:tc>
          <w:tcPr>
            <w:tcW w:w="2528" w:type="pct"/>
            <w:gridSpan w:val="5"/>
            <w:tcBorders>
              <w:bottom w:val="single" w:sz="4" w:space="0" w:color="auto"/>
            </w:tcBorders>
          </w:tcPr>
          <w:p w14:paraId="5E0868BE" w14:textId="77777777" w:rsidR="00064EA8" w:rsidRPr="00A30FC8" w:rsidRDefault="00064EA8" w:rsidP="00064EA8">
            <w:pPr>
              <w:jc w:val="both"/>
              <w:rPr>
                <w:rFonts w:eastAsia="Calibri"/>
                <w:b/>
                <w:bCs/>
              </w:rPr>
            </w:pPr>
            <w:r w:rsidRPr="00A30FC8">
              <w:t>Алкогольные психозы. Классификация. Клинические проявления острых и хронических форм, течение и лечение.</w:t>
            </w:r>
          </w:p>
        </w:tc>
        <w:tc>
          <w:tcPr>
            <w:tcW w:w="853" w:type="pct"/>
            <w:gridSpan w:val="6"/>
            <w:vMerge/>
            <w:vAlign w:val="center"/>
          </w:tcPr>
          <w:p w14:paraId="03A71D1D" w14:textId="77777777" w:rsidR="00064EA8" w:rsidRPr="00A30FC8" w:rsidRDefault="00064EA8" w:rsidP="00064EA8">
            <w:pPr>
              <w:jc w:val="center"/>
            </w:pPr>
          </w:p>
        </w:tc>
        <w:tc>
          <w:tcPr>
            <w:tcW w:w="447" w:type="pct"/>
            <w:gridSpan w:val="5"/>
            <w:shd w:val="clear" w:color="auto" w:fill="auto"/>
          </w:tcPr>
          <w:p w14:paraId="3D149E14" w14:textId="77777777" w:rsidR="00064EA8" w:rsidRPr="00A30FC8" w:rsidRDefault="00064EA8" w:rsidP="00064EA8">
            <w:pPr>
              <w:jc w:val="center"/>
            </w:pPr>
            <w:r w:rsidRPr="00A30FC8">
              <w:t>1</w:t>
            </w:r>
          </w:p>
        </w:tc>
      </w:tr>
      <w:tr w:rsidR="00064EA8" w:rsidRPr="00A30FC8" w14:paraId="2D850F59" w14:textId="77777777" w:rsidTr="0016528C">
        <w:trPr>
          <w:gridBefore w:val="1"/>
          <w:gridAfter w:val="3"/>
          <w:wBefore w:w="11" w:type="pct"/>
          <w:wAfter w:w="98" w:type="pct"/>
          <w:trHeight w:val="259"/>
        </w:trPr>
        <w:tc>
          <w:tcPr>
            <w:tcW w:w="1063" w:type="pct"/>
            <w:gridSpan w:val="5"/>
          </w:tcPr>
          <w:p w14:paraId="5885D000" w14:textId="77777777" w:rsidR="00064EA8" w:rsidRPr="00A30FC8" w:rsidRDefault="00064EA8" w:rsidP="00064EA8">
            <w:pPr>
              <w:rPr>
                <w:b/>
              </w:rPr>
            </w:pPr>
            <w:r w:rsidRPr="00A30FC8">
              <w:rPr>
                <w:b/>
              </w:rPr>
              <w:t>Тема</w:t>
            </w:r>
          </w:p>
          <w:p w14:paraId="20896532" w14:textId="77777777" w:rsidR="00064EA8" w:rsidRPr="00A30FC8" w:rsidRDefault="00064EA8" w:rsidP="00064EA8">
            <w:pPr>
              <w:rPr>
                <w:b/>
              </w:rPr>
            </w:pPr>
          </w:p>
        </w:tc>
        <w:tc>
          <w:tcPr>
            <w:tcW w:w="2528" w:type="pct"/>
            <w:gridSpan w:val="5"/>
            <w:tcBorders>
              <w:bottom w:val="single" w:sz="4" w:space="0" w:color="auto"/>
            </w:tcBorders>
          </w:tcPr>
          <w:p w14:paraId="51FBF6CB" w14:textId="77777777" w:rsidR="00064EA8" w:rsidRPr="00A30FC8" w:rsidRDefault="00064EA8" w:rsidP="00064EA8">
            <w:pPr>
              <w:rPr>
                <w:b/>
              </w:rPr>
            </w:pPr>
            <w:r w:rsidRPr="00A30FC8">
              <w:rPr>
                <w:b/>
              </w:rPr>
              <w:t>Практические занятия</w:t>
            </w:r>
          </w:p>
        </w:tc>
        <w:tc>
          <w:tcPr>
            <w:tcW w:w="853" w:type="pct"/>
            <w:gridSpan w:val="6"/>
            <w:vMerge w:val="restart"/>
            <w:vAlign w:val="center"/>
          </w:tcPr>
          <w:p w14:paraId="4A37BC76" w14:textId="77777777" w:rsidR="00064EA8" w:rsidRPr="00A30FC8" w:rsidRDefault="00064EA8" w:rsidP="00064EA8">
            <w:pPr>
              <w:jc w:val="center"/>
            </w:pPr>
            <w:r w:rsidRPr="00A30FC8">
              <w:t>4</w:t>
            </w:r>
          </w:p>
        </w:tc>
        <w:tc>
          <w:tcPr>
            <w:tcW w:w="447" w:type="pct"/>
            <w:gridSpan w:val="5"/>
            <w:shd w:val="clear" w:color="auto" w:fill="BFBFBF"/>
          </w:tcPr>
          <w:p w14:paraId="5745D83A" w14:textId="77777777" w:rsidR="00064EA8" w:rsidRPr="00A30FC8" w:rsidRDefault="00064EA8" w:rsidP="00064EA8">
            <w:pPr>
              <w:jc w:val="center"/>
            </w:pPr>
          </w:p>
        </w:tc>
      </w:tr>
      <w:tr w:rsidR="00064EA8" w:rsidRPr="00A30FC8" w14:paraId="52831594" w14:textId="77777777" w:rsidTr="0016528C">
        <w:trPr>
          <w:gridBefore w:val="1"/>
          <w:gridAfter w:val="3"/>
          <w:wBefore w:w="11" w:type="pct"/>
          <w:wAfter w:w="98" w:type="pct"/>
        </w:trPr>
        <w:tc>
          <w:tcPr>
            <w:tcW w:w="1063" w:type="pct"/>
            <w:gridSpan w:val="5"/>
          </w:tcPr>
          <w:p w14:paraId="64AAA0D9" w14:textId="77777777" w:rsidR="00064EA8" w:rsidRPr="00A30FC8" w:rsidRDefault="00064EA8" w:rsidP="00064EA8">
            <w:pPr>
              <w:rPr>
                <w:b/>
              </w:rPr>
            </w:pPr>
            <w:r w:rsidRPr="00A30FC8">
              <w:t>Сестринский уход при неврозах и алкогольных психозах.</w:t>
            </w:r>
          </w:p>
        </w:tc>
        <w:tc>
          <w:tcPr>
            <w:tcW w:w="2528" w:type="pct"/>
            <w:gridSpan w:val="5"/>
            <w:tcBorders>
              <w:bottom w:val="single" w:sz="4" w:space="0" w:color="auto"/>
            </w:tcBorders>
          </w:tcPr>
          <w:p w14:paraId="00E984AB" w14:textId="77777777" w:rsidR="00064EA8" w:rsidRPr="00A30FC8" w:rsidRDefault="00064EA8" w:rsidP="00064EA8">
            <w:pPr>
              <w:jc w:val="both"/>
            </w:pPr>
            <w:r w:rsidRPr="00A30FC8">
              <w:t>Организация и особенности работы санаторного отделения. Охранительный режим отделения.</w:t>
            </w:r>
          </w:p>
          <w:p w14:paraId="199353D0" w14:textId="77777777" w:rsidR="00064EA8" w:rsidRPr="00A30FC8" w:rsidRDefault="00064EA8" w:rsidP="00064EA8">
            <w:pPr>
              <w:jc w:val="both"/>
            </w:pPr>
            <w:r w:rsidRPr="00A30FC8">
              <w:t>Демонстрация больных с неврозами и посттравматическими стрессовыми расстройствами, алкоголизмом (сбор анамнеза, объективное обследование, составление плана сестринских вмешательств).</w:t>
            </w:r>
          </w:p>
          <w:p w14:paraId="4403152D" w14:textId="77777777" w:rsidR="00064EA8" w:rsidRPr="00A30FC8" w:rsidRDefault="00064EA8" w:rsidP="00064EA8">
            <w:pPr>
              <w:jc w:val="both"/>
            </w:pPr>
            <w:r w:rsidRPr="00A30FC8">
              <w:t>Изучение методики проведения различных видов психотерапии (рациональной, гипнотерапии, аутогенной тренировки).</w:t>
            </w:r>
          </w:p>
          <w:p w14:paraId="455030AF" w14:textId="77777777" w:rsidR="00064EA8" w:rsidRPr="00A30FC8" w:rsidRDefault="00064EA8" w:rsidP="00064EA8">
            <w:pPr>
              <w:rPr>
                <w:b/>
              </w:rPr>
            </w:pPr>
            <w:r w:rsidRPr="00A30FC8">
              <w:t>Методика лечения транквилизаторами (назначают на три недели, затем прием эпизодический).</w:t>
            </w:r>
          </w:p>
        </w:tc>
        <w:tc>
          <w:tcPr>
            <w:tcW w:w="853" w:type="pct"/>
            <w:gridSpan w:val="6"/>
            <w:vMerge/>
            <w:vAlign w:val="center"/>
          </w:tcPr>
          <w:p w14:paraId="306876C0" w14:textId="77777777" w:rsidR="00064EA8" w:rsidRPr="00A30FC8" w:rsidRDefault="00064EA8" w:rsidP="00064EA8">
            <w:pPr>
              <w:jc w:val="center"/>
            </w:pPr>
          </w:p>
        </w:tc>
        <w:tc>
          <w:tcPr>
            <w:tcW w:w="447" w:type="pct"/>
            <w:gridSpan w:val="5"/>
            <w:shd w:val="clear" w:color="auto" w:fill="auto"/>
          </w:tcPr>
          <w:p w14:paraId="32A08109" w14:textId="77777777" w:rsidR="00064EA8" w:rsidRPr="00A30FC8" w:rsidRDefault="00064EA8" w:rsidP="00064EA8">
            <w:pPr>
              <w:jc w:val="center"/>
            </w:pPr>
            <w:r w:rsidRPr="00A30FC8">
              <w:t>2</w:t>
            </w:r>
          </w:p>
        </w:tc>
      </w:tr>
      <w:tr w:rsidR="00064EA8" w:rsidRPr="00A30FC8" w14:paraId="7F2D2640" w14:textId="77777777" w:rsidTr="0016528C">
        <w:trPr>
          <w:gridBefore w:val="1"/>
          <w:gridAfter w:val="3"/>
          <w:wBefore w:w="11" w:type="pct"/>
          <w:wAfter w:w="98" w:type="pct"/>
          <w:trHeight w:val="288"/>
        </w:trPr>
        <w:tc>
          <w:tcPr>
            <w:tcW w:w="1063" w:type="pct"/>
            <w:gridSpan w:val="5"/>
            <w:vMerge w:val="restart"/>
          </w:tcPr>
          <w:p w14:paraId="09DFAA68" w14:textId="77777777" w:rsidR="00064EA8" w:rsidRPr="00A30FC8" w:rsidRDefault="00064EA8" w:rsidP="00064EA8">
            <w:pPr>
              <w:rPr>
                <w:rFonts w:eastAsia="Calibri"/>
                <w:b/>
                <w:bCs/>
              </w:rPr>
            </w:pPr>
            <w:r w:rsidRPr="00A30FC8">
              <w:rPr>
                <w:rFonts w:eastAsia="Calibri"/>
                <w:b/>
                <w:bCs/>
              </w:rPr>
              <w:t>Тема 7.11</w:t>
            </w:r>
          </w:p>
          <w:p w14:paraId="649910E0" w14:textId="77777777" w:rsidR="00064EA8" w:rsidRPr="00A30FC8" w:rsidRDefault="00064EA8" w:rsidP="00064EA8">
            <w:pPr>
              <w:rPr>
                <w:b/>
              </w:rPr>
            </w:pPr>
            <w:r w:rsidRPr="00A30FC8">
              <w:t>Особенности сестринского ухода при наркомании.</w:t>
            </w:r>
          </w:p>
        </w:tc>
        <w:tc>
          <w:tcPr>
            <w:tcW w:w="2528" w:type="pct"/>
            <w:gridSpan w:val="5"/>
            <w:tcBorders>
              <w:bottom w:val="single" w:sz="4" w:space="0" w:color="auto"/>
            </w:tcBorders>
          </w:tcPr>
          <w:p w14:paraId="5F294AF3" w14:textId="77777777" w:rsidR="00064EA8" w:rsidRPr="00A30FC8" w:rsidRDefault="00064EA8" w:rsidP="00064EA8">
            <w:pPr>
              <w:rPr>
                <w:b/>
              </w:rPr>
            </w:pPr>
            <w:r w:rsidRPr="00A30FC8">
              <w:rPr>
                <w:rFonts w:eastAsia="Calibri"/>
                <w:b/>
                <w:bCs/>
              </w:rPr>
              <w:t>Содержание</w:t>
            </w:r>
          </w:p>
        </w:tc>
        <w:tc>
          <w:tcPr>
            <w:tcW w:w="853" w:type="pct"/>
            <w:gridSpan w:val="6"/>
            <w:vMerge w:val="restart"/>
            <w:vAlign w:val="center"/>
          </w:tcPr>
          <w:p w14:paraId="4E2D237E" w14:textId="77777777" w:rsidR="00064EA8" w:rsidRPr="00A30FC8" w:rsidRDefault="00064EA8" w:rsidP="00064EA8">
            <w:pPr>
              <w:jc w:val="center"/>
            </w:pPr>
            <w:r w:rsidRPr="00A30FC8">
              <w:t>2</w:t>
            </w:r>
          </w:p>
        </w:tc>
        <w:tc>
          <w:tcPr>
            <w:tcW w:w="447" w:type="pct"/>
            <w:gridSpan w:val="5"/>
            <w:shd w:val="clear" w:color="auto" w:fill="BFBFBF"/>
          </w:tcPr>
          <w:p w14:paraId="34B78319" w14:textId="77777777" w:rsidR="00064EA8" w:rsidRPr="00A30FC8" w:rsidRDefault="00064EA8" w:rsidP="00064EA8">
            <w:pPr>
              <w:jc w:val="center"/>
            </w:pPr>
          </w:p>
        </w:tc>
      </w:tr>
      <w:tr w:rsidR="00064EA8" w:rsidRPr="00A30FC8" w14:paraId="1A686EFD" w14:textId="77777777" w:rsidTr="0016528C">
        <w:trPr>
          <w:gridBefore w:val="1"/>
          <w:gridAfter w:val="3"/>
          <w:wBefore w:w="11" w:type="pct"/>
          <w:wAfter w:w="98" w:type="pct"/>
        </w:trPr>
        <w:tc>
          <w:tcPr>
            <w:tcW w:w="1063" w:type="pct"/>
            <w:gridSpan w:val="5"/>
            <w:vMerge/>
          </w:tcPr>
          <w:p w14:paraId="02217318" w14:textId="77777777" w:rsidR="00064EA8" w:rsidRPr="00A30FC8" w:rsidRDefault="00064EA8" w:rsidP="00064EA8">
            <w:pPr>
              <w:rPr>
                <w:rFonts w:eastAsia="Calibri"/>
                <w:b/>
                <w:bCs/>
              </w:rPr>
            </w:pPr>
          </w:p>
        </w:tc>
        <w:tc>
          <w:tcPr>
            <w:tcW w:w="2528" w:type="pct"/>
            <w:gridSpan w:val="5"/>
            <w:tcBorders>
              <w:bottom w:val="single" w:sz="4" w:space="0" w:color="auto"/>
            </w:tcBorders>
          </w:tcPr>
          <w:p w14:paraId="58490D59" w14:textId="77777777" w:rsidR="00064EA8" w:rsidRPr="00A30FC8" w:rsidRDefault="00064EA8" w:rsidP="00064EA8">
            <w:pPr>
              <w:jc w:val="both"/>
            </w:pPr>
            <w:r w:rsidRPr="00A30FC8">
              <w:t>Наркомании. Определения понятия. Классификация. Этиология. Патогенез. Клинические проявления синдрома зависимости и стадии лечения.</w:t>
            </w:r>
          </w:p>
          <w:p w14:paraId="059200EE" w14:textId="77777777" w:rsidR="00064EA8" w:rsidRPr="00A30FC8" w:rsidRDefault="00064EA8" w:rsidP="00064EA8">
            <w:pPr>
              <w:jc w:val="both"/>
            </w:pPr>
            <w:r w:rsidRPr="00A30FC8">
              <w:t>Опийная наркомания. Клинические проявления интоксикации, синдрома отмены и передозировки.</w:t>
            </w:r>
          </w:p>
          <w:p w14:paraId="4D3A5CAA" w14:textId="77777777" w:rsidR="00064EA8" w:rsidRPr="00A30FC8" w:rsidRDefault="00064EA8" w:rsidP="00064EA8">
            <w:pPr>
              <w:jc w:val="both"/>
            </w:pPr>
            <w:r w:rsidRPr="00A30FC8">
              <w:t xml:space="preserve">Злоупотребление препаратами конопли (марихуана, гашиш или </w:t>
            </w:r>
            <w:proofErr w:type="spellStart"/>
            <w:r w:rsidRPr="00A30FC8">
              <w:t>анаша</w:t>
            </w:r>
            <w:proofErr w:type="spellEnd"/>
            <w:r w:rsidRPr="00A30FC8">
              <w:t>). Клинические проявления интоксикации, синдрома отмены.</w:t>
            </w:r>
          </w:p>
          <w:p w14:paraId="5301B40F" w14:textId="77777777" w:rsidR="00064EA8" w:rsidRPr="00A30FC8" w:rsidRDefault="00064EA8" w:rsidP="00064EA8">
            <w:pPr>
              <w:jc w:val="both"/>
              <w:rPr>
                <w:b/>
              </w:rPr>
            </w:pPr>
            <w:r w:rsidRPr="00A30FC8">
              <w:t xml:space="preserve">Злоупотребление кокаином, </w:t>
            </w:r>
            <w:proofErr w:type="spellStart"/>
            <w:r w:rsidRPr="00A30FC8">
              <w:t>амфетамином</w:t>
            </w:r>
            <w:proofErr w:type="spellEnd"/>
            <w:r w:rsidRPr="00A30FC8">
              <w:t>, галлюциногенами. Клинические проявления интоксикации, синдрома отмены и передозировки.</w:t>
            </w:r>
          </w:p>
        </w:tc>
        <w:tc>
          <w:tcPr>
            <w:tcW w:w="853" w:type="pct"/>
            <w:gridSpan w:val="6"/>
            <w:vMerge/>
            <w:vAlign w:val="center"/>
          </w:tcPr>
          <w:p w14:paraId="0365762D" w14:textId="77777777" w:rsidR="00064EA8" w:rsidRPr="00A30FC8" w:rsidRDefault="00064EA8" w:rsidP="00064EA8">
            <w:pPr>
              <w:jc w:val="center"/>
            </w:pPr>
          </w:p>
        </w:tc>
        <w:tc>
          <w:tcPr>
            <w:tcW w:w="447" w:type="pct"/>
            <w:gridSpan w:val="5"/>
            <w:shd w:val="clear" w:color="auto" w:fill="auto"/>
          </w:tcPr>
          <w:p w14:paraId="66733DD7" w14:textId="77777777" w:rsidR="00064EA8" w:rsidRPr="00A30FC8" w:rsidRDefault="00064EA8" w:rsidP="00064EA8">
            <w:pPr>
              <w:jc w:val="center"/>
            </w:pPr>
          </w:p>
          <w:p w14:paraId="6E18425C" w14:textId="77777777" w:rsidR="00064EA8" w:rsidRPr="00A30FC8" w:rsidRDefault="00064EA8" w:rsidP="00064EA8">
            <w:pPr>
              <w:jc w:val="center"/>
            </w:pPr>
          </w:p>
          <w:p w14:paraId="33B6BAC9" w14:textId="77777777" w:rsidR="00064EA8" w:rsidRPr="00A30FC8" w:rsidRDefault="00064EA8" w:rsidP="00064EA8">
            <w:pPr>
              <w:jc w:val="center"/>
            </w:pPr>
          </w:p>
          <w:p w14:paraId="04287223" w14:textId="77777777" w:rsidR="00064EA8" w:rsidRPr="00A30FC8" w:rsidRDefault="00064EA8" w:rsidP="00064EA8">
            <w:pPr>
              <w:jc w:val="center"/>
            </w:pPr>
            <w:r w:rsidRPr="00A30FC8">
              <w:t>1</w:t>
            </w:r>
          </w:p>
          <w:p w14:paraId="1EAF5646" w14:textId="77777777" w:rsidR="00064EA8" w:rsidRPr="00A30FC8" w:rsidRDefault="00064EA8" w:rsidP="00064EA8">
            <w:pPr>
              <w:jc w:val="center"/>
            </w:pPr>
          </w:p>
          <w:p w14:paraId="478D7FB0" w14:textId="77777777" w:rsidR="00064EA8" w:rsidRPr="00A30FC8" w:rsidRDefault="00064EA8" w:rsidP="00064EA8">
            <w:pPr>
              <w:jc w:val="center"/>
            </w:pPr>
          </w:p>
        </w:tc>
      </w:tr>
      <w:tr w:rsidR="00064EA8" w:rsidRPr="00A30FC8" w14:paraId="277B2D37" w14:textId="77777777" w:rsidTr="0016528C">
        <w:trPr>
          <w:gridBefore w:val="1"/>
          <w:gridAfter w:val="3"/>
          <w:wBefore w:w="11" w:type="pct"/>
          <w:wAfter w:w="98" w:type="pct"/>
        </w:trPr>
        <w:tc>
          <w:tcPr>
            <w:tcW w:w="1063" w:type="pct"/>
            <w:gridSpan w:val="5"/>
            <w:vMerge w:val="restart"/>
          </w:tcPr>
          <w:p w14:paraId="3376908A" w14:textId="77777777" w:rsidR="00064EA8" w:rsidRPr="00A30FC8" w:rsidRDefault="00064EA8" w:rsidP="00064EA8">
            <w:pPr>
              <w:rPr>
                <w:rFonts w:eastAsia="Calibri"/>
                <w:b/>
                <w:bCs/>
              </w:rPr>
            </w:pPr>
            <w:r w:rsidRPr="00A30FC8">
              <w:rPr>
                <w:rFonts w:eastAsia="Calibri"/>
                <w:b/>
                <w:bCs/>
              </w:rPr>
              <w:t>Тема 7.12</w:t>
            </w:r>
          </w:p>
          <w:p w14:paraId="6693D38D" w14:textId="77777777" w:rsidR="00064EA8" w:rsidRPr="00A30FC8" w:rsidRDefault="00064EA8" w:rsidP="00064EA8">
            <w:pPr>
              <w:rPr>
                <w:rFonts w:eastAsia="Calibri"/>
                <w:b/>
                <w:bCs/>
              </w:rPr>
            </w:pPr>
            <w:r w:rsidRPr="00A30FC8">
              <w:t>Особенности сестринского ухода при токсикомании.</w:t>
            </w:r>
          </w:p>
        </w:tc>
        <w:tc>
          <w:tcPr>
            <w:tcW w:w="2528" w:type="pct"/>
            <w:gridSpan w:val="5"/>
            <w:tcBorders>
              <w:bottom w:val="single" w:sz="4" w:space="0" w:color="auto"/>
            </w:tcBorders>
          </w:tcPr>
          <w:p w14:paraId="5027A4C2" w14:textId="77777777" w:rsidR="00064EA8" w:rsidRPr="00A30FC8" w:rsidRDefault="00064EA8" w:rsidP="00064EA8">
            <w:pPr>
              <w:rPr>
                <w:b/>
              </w:rPr>
            </w:pPr>
            <w:r w:rsidRPr="00A30FC8">
              <w:rPr>
                <w:rFonts w:eastAsia="Calibri"/>
                <w:b/>
                <w:bCs/>
              </w:rPr>
              <w:t>Содержание</w:t>
            </w:r>
          </w:p>
        </w:tc>
        <w:tc>
          <w:tcPr>
            <w:tcW w:w="853" w:type="pct"/>
            <w:gridSpan w:val="6"/>
            <w:vMerge w:val="restart"/>
            <w:vAlign w:val="center"/>
          </w:tcPr>
          <w:p w14:paraId="1BE88CD5" w14:textId="77777777" w:rsidR="00064EA8" w:rsidRPr="00A30FC8" w:rsidRDefault="00064EA8" w:rsidP="00064EA8">
            <w:pPr>
              <w:jc w:val="center"/>
            </w:pPr>
            <w:r w:rsidRPr="00A30FC8">
              <w:t>2</w:t>
            </w:r>
          </w:p>
        </w:tc>
        <w:tc>
          <w:tcPr>
            <w:tcW w:w="447" w:type="pct"/>
            <w:gridSpan w:val="5"/>
            <w:shd w:val="clear" w:color="auto" w:fill="BFBFBF"/>
          </w:tcPr>
          <w:p w14:paraId="436F7F80" w14:textId="77777777" w:rsidR="00064EA8" w:rsidRPr="00A30FC8" w:rsidRDefault="00064EA8" w:rsidP="00064EA8">
            <w:pPr>
              <w:jc w:val="center"/>
            </w:pPr>
          </w:p>
        </w:tc>
      </w:tr>
      <w:tr w:rsidR="00064EA8" w:rsidRPr="00A30FC8" w14:paraId="14794BCD" w14:textId="77777777" w:rsidTr="0016528C">
        <w:trPr>
          <w:gridBefore w:val="1"/>
          <w:gridAfter w:val="3"/>
          <w:wBefore w:w="11" w:type="pct"/>
          <w:wAfter w:w="98" w:type="pct"/>
        </w:trPr>
        <w:tc>
          <w:tcPr>
            <w:tcW w:w="1063" w:type="pct"/>
            <w:gridSpan w:val="5"/>
            <w:vMerge/>
          </w:tcPr>
          <w:p w14:paraId="3B82570B" w14:textId="77777777" w:rsidR="00064EA8" w:rsidRPr="00A30FC8" w:rsidRDefault="00064EA8" w:rsidP="00064EA8">
            <w:pPr>
              <w:rPr>
                <w:rFonts w:eastAsia="Calibri"/>
                <w:b/>
                <w:bCs/>
              </w:rPr>
            </w:pPr>
          </w:p>
        </w:tc>
        <w:tc>
          <w:tcPr>
            <w:tcW w:w="2528" w:type="pct"/>
            <w:gridSpan w:val="5"/>
            <w:tcBorders>
              <w:bottom w:val="single" w:sz="4" w:space="0" w:color="auto"/>
            </w:tcBorders>
          </w:tcPr>
          <w:p w14:paraId="12522674" w14:textId="77777777" w:rsidR="00064EA8" w:rsidRPr="00A30FC8" w:rsidRDefault="00064EA8" w:rsidP="00064EA8">
            <w:pPr>
              <w:jc w:val="both"/>
            </w:pPr>
            <w:r w:rsidRPr="00A30FC8">
              <w:t xml:space="preserve">Токсикомании. Классификация. Определение понятия, </w:t>
            </w:r>
            <w:proofErr w:type="spellStart"/>
            <w:r w:rsidRPr="00A30FC8">
              <w:t>аддиктивное</w:t>
            </w:r>
            <w:proofErr w:type="spellEnd"/>
            <w:r w:rsidRPr="00A30FC8">
              <w:t xml:space="preserve"> поведение, фактор риска, перехода </w:t>
            </w:r>
            <w:proofErr w:type="spellStart"/>
            <w:r w:rsidRPr="00A30FC8">
              <w:t>аддиктивного</w:t>
            </w:r>
            <w:proofErr w:type="spellEnd"/>
            <w:r w:rsidRPr="00A30FC8">
              <w:t xml:space="preserve"> поведения в болезнь. </w:t>
            </w:r>
            <w:r w:rsidRPr="00A30FC8">
              <w:lastRenderedPageBreak/>
              <w:t>Профилактика и лечение.</w:t>
            </w:r>
          </w:p>
          <w:p w14:paraId="7499E15E" w14:textId="77777777" w:rsidR="00064EA8" w:rsidRPr="00A30FC8" w:rsidRDefault="00064EA8" w:rsidP="00064EA8">
            <w:pPr>
              <w:jc w:val="both"/>
            </w:pPr>
            <w:r w:rsidRPr="00A30FC8">
              <w:t>Злоупотребление транквилизаторами, снотворными. Клинические проявления интоксикации, абстинентного синдрома.</w:t>
            </w:r>
          </w:p>
          <w:p w14:paraId="4E67B9F3" w14:textId="77777777" w:rsidR="00064EA8" w:rsidRPr="00A30FC8" w:rsidRDefault="00064EA8" w:rsidP="00064EA8">
            <w:pPr>
              <w:jc w:val="both"/>
            </w:pPr>
            <w:r w:rsidRPr="00A30FC8">
              <w:t>Злоупотребление кофеином. Клинические проявления интоксикации, абстинентного синдрома.</w:t>
            </w:r>
          </w:p>
          <w:p w14:paraId="7C558135" w14:textId="77777777" w:rsidR="00064EA8" w:rsidRPr="00A30FC8" w:rsidRDefault="00064EA8" w:rsidP="00064EA8">
            <w:pPr>
              <w:jc w:val="both"/>
              <w:rPr>
                <w:rFonts w:eastAsia="Calibri"/>
                <w:b/>
                <w:bCs/>
              </w:rPr>
            </w:pPr>
            <w:r w:rsidRPr="00A30FC8">
              <w:t>Никотинизм (табачная зависимость). Клинические проявления абстинентного синдрома, профилактика лечения.</w:t>
            </w:r>
          </w:p>
        </w:tc>
        <w:tc>
          <w:tcPr>
            <w:tcW w:w="853" w:type="pct"/>
            <w:gridSpan w:val="6"/>
            <w:vMerge/>
            <w:vAlign w:val="center"/>
          </w:tcPr>
          <w:p w14:paraId="774AB79A" w14:textId="77777777" w:rsidR="00064EA8" w:rsidRPr="00A30FC8" w:rsidRDefault="00064EA8" w:rsidP="00064EA8">
            <w:pPr>
              <w:jc w:val="center"/>
            </w:pPr>
          </w:p>
        </w:tc>
        <w:tc>
          <w:tcPr>
            <w:tcW w:w="447" w:type="pct"/>
            <w:gridSpan w:val="5"/>
            <w:shd w:val="clear" w:color="auto" w:fill="auto"/>
          </w:tcPr>
          <w:p w14:paraId="087277C6" w14:textId="77777777" w:rsidR="00064EA8" w:rsidRPr="00A30FC8" w:rsidRDefault="00064EA8" w:rsidP="00064EA8">
            <w:pPr>
              <w:jc w:val="center"/>
            </w:pPr>
          </w:p>
          <w:p w14:paraId="2A699EE7" w14:textId="77777777" w:rsidR="00064EA8" w:rsidRPr="00A30FC8" w:rsidRDefault="00064EA8" w:rsidP="00064EA8">
            <w:pPr>
              <w:jc w:val="center"/>
            </w:pPr>
          </w:p>
          <w:p w14:paraId="3101D1B2" w14:textId="77777777" w:rsidR="00064EA8" w:rsidRPr="00A30FC8" w:rsidRDefault="00064EA8" w:rsidP="00064EA8">
            <w:pPr>
              <w:jc w:val="center"/>
            </w:pPr>
          </w:p>
          <w:p w14:paraId="2DD661F9" w14:textId="77777777" w:rsidR="00064EA8" w:rsidRPr="00A30FC8" w:rsidRDefault="00064EA8" w:rsidP="00064EA8">
            <w:pPr>
              <w:jc w:val="center"/>
            </w:pPr>
            <w:r w:rsidRPr="00A30FC8">
              <w:t>1</w:t>
            </w:r>
          </w:p>
        </w:tc>
      </w:tr>
      <w:tr w:rsidR="00064EA8" w:rsidRPr="00A30FC8" w14:paraId="1911A22C" w14:textId="77777777" w:rsidTr="0016528C">
        <w:trPr>
          <w:gridBefore w:val="1"/>
          <w:gridAfter w:val="3"/>
          <w:wBefore w:w="11" w:type="pct"/>
          <w:wAfter w:w="98" w:type="pct"/>
        </w:trPr>
        <w:tc>
          <w:tcPr>
            <w:tcW w:w="1063" w:type="pct"/>
            <w:gridSpan w:val="5"/>
            <w:vMerge w:val="restart"/>
          </w:tcPr>
          <w:p w14:paraId="0C5DAFBF" w14:textId="77777777" w:rsidR="00064EA8" w:rsidRPr="00A30FC8" w:rsidRDefault="00064EA8" w:rsidP="00064EA8">
            <w:pPr>
              <w:rPr>
                <w:rFonts w:eastAsia="Calibri"/>
                <w:b/>
                <w:bCs/>
              </w:rPr>
            </w:pPr>
            <w:r w:rsidRPr="00A30FC8">
              <w:rPr>
                <w:rFonts w:eastAsia="Calibri"/>
                <w:b/>
                <w:bCs/>
              </w:rPr>
              <w:lastRenderedPageBreak/>
              <w:t>Тема</w:t>
            </w:r>
          </w:p>
          <w:p w14:paraId="012BF5AD" w14:textId="77777777" w:rsidR="00064EA8" w:rsidRPr="00A30FC8" w:rsidRDefault="00064EA8" w:rsidP="00064EA8">
            <w:pPr>
              <w:rPr>
                <w:rFonts w:eastAsia="Calibri"/>
                <w:b/>
                <w:bCs/>
              </w:rPr>
            </w:pPr>
            <w:r w:rsidRPr="00A30FC8">
              <w:rPr>
                <w:rFonts w:eastAsia="Calibri"/>
                <w:bCs/>
              </w:rPr>
              <w:t>Сестринский уход при наркомании и токсикомании.</w:t>
            </w:r>
          </w:p>
        </w:tc>
        <w:tc>
          <w:tcPr>
            <w:tcW w:w="2528" w:type="pct"/>
            <w:gridSpan w:val="5"/>
            <w:tcBorders>
              <w:bottom w:val="single" w:sz="4" w:space="0" w:color="auto"/>
            </w:tcBorders>
          </w:tcPr>
          <w:p w14:paraId="0E7CA5AC"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vAlign w:val="center"/>
          </w:tcPr>
          <w:p w14:paraId="5EEC7753" w14:textId="77777777" w:rsidR="00064EA8" w:rsidRPr="00A30FC8" w:rsidRDefault="00064EA8" w:rsidP="00064EA8">
            <w:pPr>
              <w:jc w:val="center"/>
            </w:pPr>
            <w:r w:rsidRPr="00A30FC8">
              <w:t>4</w:t>
            </w:r>
          </w:p>
        </w:tc>
        <w:tc>
          <w:tcPr>
            <w:tcW w:w="447" w:type="pct"/>
            <w:gridSpan w:val="5"/>
            <w:shd w:val="clear" w:color="auto" w:fill="BFBFBF"/>
          </w:tcPr>
          <w:p w14:paraId="30AA8734" w14:textId="77777777" w:rsidR="00064EA8" w:rsidRPr="00A30FC8" w:rsidRDefault="00064EA8" w:rsidP="00064EA8">
            <w:pPr>
              <w:jc w:val="center"/>
            </w:pPr>
          </w:p>
        </w:tc>
      </w:tr>
      <w:tr w:rsidR="00064EA8" w:rsidRPr="00A30FC8" w14:paraId="1B3B47AD" w14:textId="77777777" w:rsidTr="0016528C">
        <w:trPr>
          <w:gridBefore w:val="1"/>
          <w:gridAfter w:val="3"/>
          <w:wBefore w:w="11" w:type="pct"/>
          <w:wAfter w:w="98" w:type="pct"/>
        </w:trPr>
        <w:tc>
          <w:tcPr>
            <w:tcW w:w="1063" w:type="pct"/>
            <w:gridSpan w:val="5"/>
            <w:vMerge/>
          </w:tcPr>
          <w:p w14:paraId="54872203" w14:textId="77777777" w:rsidR="00064EA8" w:rsidRPr="00A30FC8" w:rsidRDefault="00064EA8" w:rsidP="00064EA8">
            <w:pPr>
              <w:rPr>
                <w:rFonts w:eastAsia="Calibri"/>
                <w:bCs/>
              </w:rPr>
            </w:pPr>
          </w:p>
        </w:tc>
        <w:tc>
          <w:tcPr>
            <w:tcW w:w="2528" w:type="pct"/>
            <w:gridSpan w:val="5"/>
            <w:tcBorders>
              <w:bottom w:val="single" w:sz="4" w:space="0" w:color="auto"/>
            </w:tcBorders>
          </w:tcPr>
          <w:p w14:paraId="5F30B77D" w14:textId="77777777" w:rsidR="00064EA8" w:rsidRPr="00A30FC8" w:rsidRDefault="00064EA8" w:rsidP="00064EA8">
            <w:r w:rsidRPr="00A30FC8">
              <w:t>Знакомство с работой и документацией наркологического диспансера и стационара.</w:t>
            </w:r>
          </w:p>
          <w:p w14:paraId="6AFC0D8D" w14:textId="77777777" w:rsidR="00064EA8" w:rsidRPr="00A30FC8" w:rsidRDefault="00064EA8" w:rsidP="00064EA8">
            <w:pPr>
              <w:jc w:val="both"/>
            </w:pPr>
            <w:r w:rsidRPr="00A30FC8">
              <w:t>Демонстрация больных с наркоманией, токсикоманией (сбор анамнеза, визуальный осмотр: размеры зрачка, состояние сознания, кожных покровов, слизистых). Составления плана сестринских вмешательств.</w:t>
            </w:r>
          </w:p>
          <w:p w14:paraId="62A0BD93" w14:textId="77777777" w:rsidR="00064EA8" w:rsidRPr="00A30FC8" w:rsidRDefault="00064EA8" w:rsidP="00064EA8">
            <w:r w:rsidRPr="00A30FC8">
              <w:t>Методика проведения условно-рефлекторной терапии</w:t>
            </w:r>
          </w:p>
          <w:p w14:paraId="4B95AB36" w14:textId="77777777" w:rsidR="00064EA8" w:rsidRPr="00A30FC8" w:rsidRDefault="00064EA8" w:rsidP="00064EA8">
            <w:pPr>
              <w:rPr>
                <w:rFonts w:eastAsia="Calibri"/>
                <w:b/>
                <w:bCs/>
              </w:rPr>
            </w:pPr>
            <w:r w:rsidRPr="00A30FC8">
              <w:t>Сестринские вмешательства при острых отравлениях ПАВ, передозировке, нарушении сознания. Проведение профилактической работы: лекции, беседы.</w:t>
            </w:r>
          </w:p>
        </w:tc>
        <w:tc>
          <w:tcPr>
            <w:tcW w:w="853" w:type="pct"/>
            <w:gridSpan w:val="6"/>
            <w:vMerge/>
            <w:vAlign w:val="center"/>
          </w:tcPr>
          <w:p w14:paraId="47D6054B" w14:textId="77777777" w:rsidR="00064EA8" w:rsidRPr="00A30FC8" w:rsidRDefault="00064EA8" w:rsidP="00064EA8">
            <w:pPr>
              <w:jc w:val="center"/>
            </w:pPr>
          </w:p>
        </w:tc>
        <w:tc>
          <w:tcPr>
            <w:tcW w:w="447" w:type="pct"/>
            <w:gridSpan w:val="5"/>
            <w:shd w:val="clear" w:color="auto" w:fill="auto"/>
          </w:tcPr>
          <w:p w14:paraId="7895DD71" w14:textId="77777777" w:rsidR="00064EA8" w:rsidRPr="00A30FC8" w:rsidRDefault="00064EA8" w:rsidP="00064EA8">
            <w:pPr>
              <w:jc w:val="center"/>
            </w:pPr>
          </w:p>
          <w:p w14:paraId="285D3808" w14:textId="77777777" w:rsidR="00064EA8" w:rsidRPr="00A30FC8" w:rsidRDefault="00064EA8" w:rsidP="00064EA8">
            <w:pPr>
              <w:jc w:val="center"/>
            </w:pPr>
            <w:r w:rsidRPr="00A30FC8">
              <w:t>2</w:t>
            </w:r>
          </w:p>
        </w:tc>
      </w:tr>
      <w:tr w:rsidR="00064EA8" w:rsidRPr="00A30FC8" w14:paraId="3D896F5F" w14:textId="77777777" w:rsidTr="0016528C">
        <w:trPr>
          <w:gridBefore w:val="1"/>
          <w:gridAfter w:val="3"/>
          <w:wBefore w:w="11" w:type="pct"/>
          <w:wAfter w:w="98" w:type="pct"/>
        </w:trPr>
        <w:tc>
          <w:tcPr>
            <w:tcW w:w="3591" w:type="pct"/>
            <w:gridSpan w:val="10"/>
          </w:tcPr>
          <w:p w14:paraId="4C39773D" w14:textId="77777777" w:rsidR="00064EA8" w:rsidRPr="00A30FC8" w:rsidRDefault="00064EA8" w:rsidP="00064EA8">
            <w:pPr>
              <w:rPr>
                <w:b/>
              </w:rPr>
            </w:pPr>
            <w:r w:rsidRPr="00A30FC8">
              <w:rPr>
                <w:rFonts w:eastAsia="Calibri"/>
                <w:b/>
                <w:bCs/>
              </w:rPr>
              <w:t xml:space="preserve">Самостоятельная работа при изучении раздела </w:t>
            </w:r>
          </w:p>
          <w:p w14:paraId="53A02C43" w14:textId="77777777" w:rsidR="00064EA8" w:rsidRPr="00A30FC8" w:rsidRDefault="00064EA8" w:rsidP="00064EA8">
            <w:r w:rsidRPr="00A30FC8">
              <w:t xml:space="preserve">Составление </w:t>
            </w:r>
            <w:proofErr w:type="gramStart"/>
            <w:r w:rsidRPr="00A30FC8">
              <w:t>схем  ориентировочных</w:t>
            </w:r>
            <w:proofErr w:type="gramEnd"/>
            <w:r w:rsidRPr="00A30FC8">
              <w:t xml:space="preserve"> действий при педагогических состояниях;</w:t>
            </w:r>
          </w:p>
          <w:p w14:paraId="42CEDCA8" w14:textId="77777777" w:rsidR="00064EA8" w:rsidRPr="00A30FC8" w:rsidRDefault="00064EA8" w:rsidP="00064EA8">
            <w:r w:rsidRPr="00A30FC8">
              <w:t>Изучение нормативных документов, алгоритмов действий при неотложных состояниях в психиатрии;</w:t>
            </w:r>
          </w:p>
          <w:p w14:paraId="14F3FC77" w14:textId="77777777" w:rsidR="00064EA8" w:rsidRPr="00A30FC8" w:rsidRDefault="00064EA8" w:rsidP="00064EA8">
            <w:r w:rsidRPr="00A30FC8">
              <w:t>Решение ситуационных задач по образцу, текстовых заданий;</w:t>
            </w:r>
          </w:p>
          <w:p w14:paraId="6F291621" w14:textId="77777777" w:rsidR="00064EA8" w:rsidRPr="00A30FC8" w:rsidRDefault="00064EA8" w:rsidP="00064EA8">
            <w:r w:rsidRPr="00A30FC8">
              <w:t>Просмотр видеоматериалов;</w:t>
            </w:r>
          </w:p>
          <w:p w14:paraId="1642D2F9" w14:textId="77777777" w:rsidR="00064EA8" w:rsidRPr="00A30FC8" w:rsidRDefault="00064EA8" w:rsidP="00064EA8">
            <w:pPr>
              <w:pStyle w:val="a7"/>
              <w:ind w:left="0"/>
              <w:rPr>
                <w:rFonts w:eastAsia="Calibri"/>
                <w:bCs/>
              </w:rPr>
            </w:pPr>
            <w:r w:rsidRPr="00A30FC8">
              <w:t>Работа с лекционным материалом, учебниками справочниками, дополнительной литературой по темам.</w:t>
            </w:r>
          </w:p>
        </w:tc>
        <w:tc>
          <w:tcPr>
            <w:tcW w:w="853" w:type="pct"/>
            <w:gridSpan w:val="6"/>
          </w:tcPr>
          <w:p w14:paraId="1CA44BFD" w14:textId="77777777" w:rsidR="00064EA8" w:rsidRPr="00A30FC8" w:rsidRDefault="00064EA8" w:rsidP="00064EA8">
            <w:pPr>
              <w:jc w:val="center"/>
              <w:rPr>
                <w:b/>
              </w:rPr>
            </w:pPr>
          </w:p>
        </w:tc>
        <w:tc>
          <w:tcPr>
            <w:tcW w:w="447" w:type="pct"/>
            <w:gridSpan w:val="5"/>
            <w:shd w:val="clear" w:color="auto" w:fill="auto"/>
          </w:tcPr>
          <w:p w14:paraId="6603DEDB" w14:textId="77777777" w:rsidR="00064EA8" w:rsidRPr="00A30FC8" w:rsidRDefault="00064EA8" w:rsidP="00064EA8">
            <w:pPr>
              <w:jc w:val="center"/>
            </w:pPr>
          </w:p>
        </w:tc>
      </w:tr>
      <w:tr w:rsidR="00064EA8" w:rsidRPr="00A30FC8" w14:paraId="17D08604" w14:textId="77777777" w:rsidTr="0016528C">
        <w:trPr>
          <w:gridBefore w:val="1"/>
          <w:gridAfter w:val="3"/>
          <w:wBefore w:w="11" w:type="pct"/>
          <w:wAfter w:w="98" w:type="pct"/>
        </w:trPr>
        <w:tc>
          <w:tcPr>
            <w:tcW w:w="3591" w:type="pct"/>
            <w:gridSpan w:val="10"/>
          </w:tcPr>
          <w:p w14:paraId="5C8253FF" w14:textId="77777777" w:rsidR="00064EA8" w:rsidRPr="00A30FC8" w:rsidRDefault="00064EA8" w:rsidP="00064EA8">
            <w:pPr>
              <w:jc w:val="center"/>
              <w:rPr>
                <w:b/>
              </w:rPr>
            </w:pPr>
            <w:r w:rsidRPr="00A30FC8">
              <w:rPr>
                <w:b/>
              </w:rPr>
              <w:t>Примерная тематика домашних заданий</w:t>
            </w:r>
          </w:p>
          <w:p w14:paraId="0EDD383A" w14:textId="77777777" w:rsidR="00064EA8" w:rsidRPr="00A30FC8" w:rsidRDefault="00064EA8" w:rsidP="00064EA8">
            <w:pPr>
              <w:pStyle w:val="13"/>
              <w:numPr>
                <w:ilvl w:val="0"/>
                <w:numId w:val="28"/>
              </w:numPr>
            </w:pPr>
            <w:r w:rsidRPr="00A30FC8">
              <w:t>Неотложная помощь: показания, способы, проведения, в стандартных и нестандартных ситуациях.</w:t>
            </w:r>
          </w:p>
          <w:p w14:paraId="57C2D3B3" w14:textId="77777777" w:rsidR="00064EA8" w:rsidRPr="00A30FC8" w:rsidRDefault="00064EA8" w:rsidP="00064EA8">
            <w:pPr>
              <w:pStyle w:val="13"/>
            </w:pPr>
            <w:r w:rsidRPr="00A30FC8">
              <w:t>Решение ситуационных задач;</w:t>
            </w:r>
          </w:p>
          <w:p w14:paraId="68405091" w14:textId="77777777" w:rsidR="00064EA8" w:rsidRPr="00A30FC8" w:rsidRDefault="00064EA8" w:rsidP="00064EA8">
            <w:pPr>
              <w:pStyle w:val="a7"/>
              <w:ind w:left="0"/>
              <w:rPr>
                <w:rFonts w:eastAsia="Calibri"/>
                <w:bCs/>
              </w:rPr>
            </w:pPr>
            <w:r w:rsidRPr="00A30FC8">
              <w:t>Подготовка иллюстраций по теме.</w:t>
            </w:r>
          </w:p>
        </w:tc>
        <w:tc>
          <w:tcPr>
            <w:tcW w:w="853" w:type="pct"/>
            <w:gridSpan w:val="6"/>
          </w:tcPr>
          <w:p w14:paraId="065FC304" w14:textId="77777777" w:rsidR="00064EA8" w:rsidRPr="00A30FC8" w:rsidRDefault="00064EA8" w:rsidP="00064EA8">
            <w:pPr>
              <w:jc w:val="center"/>
              <w:rPr>
                <w:b/>
              </w:rPr>
            </w:pPr>
          </w:p>
        </w:tc>
        <w:tc>
          <w:tcPr>
            <w:tcW w:w="447" w:type="pct"/>
            <w:gridSpan w:val="5"/>
            <w:shd w:val="clear" w:color="auto" w:fill="auto"/>
          </w:tcPr>
          <w:p w14:paraId="22C918FE" w14:textId="77777777" w:rsidR="00064EA8" w:rsidRPr="00A30FC8" w:rsidRDefault="00064EA8" w:rsidP="00064EA8">
            <w:pPr>
              <w:jc w:val="center"/>
            </w:pPr>
          </w:p>
        </w:tc>
      </w:tr>
      <w:tr w:rsidR="00064EA8" w:rsidRPr="00A30FC8" w14:paraId="0C95F329" w14:textId="77777777" w:rsidTr="0016528C">
        <w:trPr>
          <w:gridBefore w:val="1"/>
          <w:gridAfter w:val="3"/>
          <w:wBefore w:w="11" w:type="pct"/>
          <w:wAfter w:w="98" w:type="pct"/>
        </w:trPr>
        <w:tc>
          <w:tcPr>
            <w:tcW w:w="3591" w:type="pct"/>
            <w:gridSpan w:val="10"/>
          </w:tcPr>
          <w:p w14:paraId="35B214B5" w14:textId="77777777" w:rsidR="00064EA8" w:rsidRPr="00A30FC8" w:rsidRDefault="00064EA8" w:rsidP="00064EA8">
            <w:pPr>
              <w:tabs>
                <w:tab w:val="left" w:pos="708"/>
              </w:tabs>
              <w:rPr>
                <w:rFonts w:eastAsia="Calibri"/>
                <w:bCs/>
                <w:i/>
              </w:rPr>
            </w:pPr>
            <w:r w:rsidRPr="00A30FC8">
              <w:rPr>
                <w:rFonts w:eastAsia="Calibri"/>
                <w:b/>
                <w:bCs/>
              </w:rPr>
              <w:t xml:space="preserve">Учебная практика по разделу </w:t>
            </w:r>
          </w:p>
          <w:p w14:paraId="0BD121A6" w14:textId="77777777" w:rsidR="00064EA8" w:rsidRPr="00A30FC8" w:rsidRDefault="00064EA8" w:rsidP="00064EA8">
            <w:pPr>
              <w:rPr>
                <w:rFonts w:eastAsia="Calibri"/>
                <w:b/>
                <w:bCs/>
              </w:rPr>
            </w:pPr>
            <w:r w:rsidRPr="00A30FC8">
              <w:rPr>
                <w:rFonts w:eastAsia="Calibri"/>
                <w:b/>
                <w:bCs/>
              </w:rPr>
              <w:t>Виды работ:</w:t>
            </w:r>
          </w:p>
          <w:p w14:paraId="71049220" w14:textId="77777777" w:rsidR="00064EA8" w:rsidRPr="00A30FC8" w:rsidRDefault="00064EA8" w:rsidP="00064EA8">
            <w:pPr>
              <w:pStyle w:val="a7"/>
              <w:ind w:left="0"/>
              <w:rPr>
                <w:rFonts w:eastAsia="Calibri"/>
                <w:bCs/>
              </w:rPr>
            </w:pPr>
          </w:p>
        </w:tc>
        <w:tc>
          <w:tcPr>
            <w:tcW w:w="853" w:type="pct"/>
            <w:gridSpan w:val="6"/>
          </w:tcPr>
          <w:p w14:paraId="5766D800" w14:textId="77777777" w:rsidR="00064EA8" w:rsidRPr="00A30FC8" w:rsidRDefault="00064EA8" w:rsidP="00064EA8">
            <w:pPr>
              <w:jc w:val="center"/>
              <w:rPr>
                <w:b/>
              </w:rPr>
            </w:pPr>
          </w:p>
        </w:tc>
        <w:tc>
          <w:tcPr>
            <w:tcW w:w="447" w:type="pct"/>
            <w:gridSpan w:val="5"/>
            <w:shd w:val="clear" w:color="auto" w:fill="auto"/>
          </w:tcPr>
          <w:p w14:paraId="1F7953F0" w14:textId="77777777" w:rsidR="00064EA8" w:rsidRPr="00A30FC8" w:rsidRDefault="00064EA8" w:rsidP="00064EA8">
            <w:pPr>
              <w:jc w:val="center"/>
            </w:pPr>
          </w:p>
        </w:tc>
      </w:tr>
      <w:tr w:rsidR="00064EA8" w:rsidRPr="00A30FC8" w14:paraId="2009927B" w14:textId="77777777" w:rsidTr="0016528C">
        <w:trPr>
          <w:gridBefore w:val="1"/>
          <w:gridAfter w:val="3"/>
          <w:wBefore w:w="11" w:type="pct"/>
          <w:wAfter w:w="98" w:type="pct"/>
        </w:trPr>
        <w:tc>
          <w:tcPr>
            <w:tcW w:w="4891" w:type="pct"/>
            <w:gridSpan w:val="21"/>
            <w:shd w:val="clear" w:color="auto" w:fill="C0C0C0"/>
          </w:tcPr>
          <w:p w14:paraId="6F9E1E9E" w14:textId="77777777" w:rsidR="00064EA8" w:rsidRPr="00A30FC8" w:rsidRDefault="00064EA8" w:rsidP="00064EA8">
            <w:pPr>
              <w:jc w:val="center"/>
            </w:pPr>
          </w:p>
        </w:tc>
      </w:tr>
      <w:tr w:rsidR="00064EA8" w:rsidRPr="00A30FC8" w14:paraId="3D4CC6FB" w14:textId="77777777" w:rsidTr="0016528C">
        <w:trPr>
          <w:gridBefore w:val="1"/>
          <w:gridAfter w:val="3"/>
          <w:wBefore w:w="11" w:type="pct"/>
          <w:wAfter w:w="98" w:type="pct"/>
        </w:trPr>
        <w:tc>
          <w:tcPr>
            <w:tcW w:w="1063" w:type="pct"/>
            <w:gridSpan w:val="5"/>
          </w:tcPr>
          <w:p w14:paraId="2A452E8F" w14:textId="77777777" w:rsidR="00064EA8" w:rsidRPr="00A30FC8" w:rsidRDefault="00064EA8" w:rsidP="00064EA8">
            <w:pPr>
              <w:rPr>
                <w:rFonts w:eastAsia="Calibri"/>
                <w:b/>
                <w:bCs/>
              </w:rPr>
            </w:pPr>
            <w:r w:rsidRPr="00A30FC8">
              <w:rPr>
                <w:rFonts w:eastAsia="Calibri"/>
                <w:b/>
                <w:bCs/>
              </w:rPr>
              <w:t xml:space="preserve">Раздел ПМ 8. Сестринский уход в </w:t>
            </w:r>
            <w:proofErr w:type="spellStart"/>
            <w:r w:rsidRPr="00A30FC8">
              <w:rPr>
                <w:rFonts w:eastAsia="Calibri"/>
                <w:b/>
                <w:bCs/>
              </w:rPr>
              <w:lastRenderedPageBreak/>
              <w:t>дерматовенерологии</w:t>
            </w:r>
            <w:proofErr w:type="spellEnd"/>
            <w:r w:rsidRPr="00A30FC8">
              <w:rPr>
                <w:rFonts w:eastAsia="Calibri"/>
                <w:b/>
                <w:bCs/>
              </w:rPr>
              <w:t>.</w:t>
            </w:r>
          </w:p>
        </w:tc>
        <w:tc>
          <w:tcPr>
            <w:tcW w:w="2528" w:type="pct"/>
            <w:gridSpan w:val="5"/>
          </w:tcPr>
          <w:p w14:paraId="3B17EE6E" w14:textId="77777777" w:rsidR="00064EA8" w:rsidRPr="00A30FC8" w:rsidRDefault="00064EA8" w:rsidP="00064EA8">
            <w:pPr>
              <w:jc w:val="center"/>
            </w:pPr>
          </w:p>
        </w:tc>
        <w:tc>
          <w:tcPr>
            <w:tcW w:w="853" w:type="pct"/>
            <w:gridSpan w:val="6"/>
          </w:tcPr>
          <w:p w14:paraId="2022BA92" w14:textId="77777777" w:rsidR="00064EA8" w:rsidRPr="00A30FC8" w:rsidRDefault="00064EA8" w:rsidP="00064EA8">
            <w:pPr>
              <w:jc w:val="center"/>
              <w:rPr>
                <w:b/>
              </w:rPr>
            </w:pPr>
            <w:r w:rsidRPr="00A30FC8">
              <w:rPr>
                <w:b/>
              </w:rPr>
              <w:t xml:space="preserve">52 </w:t>
            </w:r>
            <w:r w:rsidRPr="00A30FC8">
              <w:t>+ 26 сам. работы</w:t>
            </w:r>
          </w:p>
        </w:tc>
        <w:tc>
          <w:tcPr>
            <w:tcW w:w="447" w:type="pct"/>
            <w:gridSpan w:val="5"/>
            <w:shd w:val="clear" w:color="auto" w:fill="auto"/>
          </w:tcPr>
          <w:p w14:paraId="6F5C26E3" w14:textId="77777777" w:rsidR="00064EA8" w:rsidRPr="00A30FC8" w:rsidRDefault="00064EA8" w:rsidP="00064EA8">
            <w:pPr>
              <w:jc w:val="center"/>
            </w:pPr>
          </w:p>
        </w:tc>
      </w:tr>
      <w:tr w:rsidR="00064EA8" w:rsidRPr="00A30FC8" w14:paraId="0BBAB1AB" w14:textId="77777777" w:rsidTr="0016528C">
        <w:trPr>
          <w:gridBefore w:val="1"/>
          <w:gridAfter w:val="3"/>
          <w:wBefore w:w="11" w:type="pct"/>
          <w:wAfter w:w="98" w:type="pct"/>
        </w:trPr>
        <w:tc>
          <w:tcPr>
            <w:tcW w:w="1063" w:type="pct"/>
            <w:gridSpan w:val="5"/>
          </w:tcPr>
          <w:p w14:paraId="457A500B" w14:textId="77777777" w:rsidR="00064EA8" w:rsidRPr="00A30FC8" w:rsidRDefault="00064EA8" w:rsidP="00064EA8">
            <w:pPr>
              <w:rPr>
                <w:rFonts w:eastAsia="Calibri"/>
                <w:b/>
                <w:bCs/>
              </w:rPr>
            </w:pPr>
            <w:r w:rsidRPr="00A30FC8">
              <w:rPr>
                <w:rFonts w:eastAsia="Calibri"/>
                <w:b/>
                <w:bCs/>
              </w:rPr>
              <w:lastRenderedPageBreak/>
              <w:t>МДК 02.01. Сестринский уход при нарушениях здоровья.</w:t>
            </w:r>
          </w:p>
        </w:tc>
        <w:tc>
          <w:tcPr>
            <w:tcW w:w="2528" w:type="pct"/>
            <w:gridSpan w:val="5"/>
          </w:tcPr>
          <w:p w14:paraId="005D8D11" w14:textId="77777777" w:rsidR="00064EA8" w:rsidRPr="00A30FC8" w:rsidRDefault="00064EA8" w:rsidP="00064EA8">
            <w:pPr>
              <w:jc w:val="center"/>
            </w:pPr>
          </w:p>
        </w:tc>
        <w:tc>
          <w:tcPr>
            <w:tcW w:w="853" w:type="pct"/>
            <w:gridSpan w:val="6"/>
          </w:tcPr>
          <w:p w14:paraId="1FF97B34" w14:textId="77777777" w:rsidR="00064EA8" w:rsidRPr="00A30FC8" w:rsidRDefault="00064EA8" w:rsidP="00064EA8">
            <w:pPr>
              <w:jc w:val="center"/>
              <w:rPr>
                <w:b/>
              </w:rPr>
            </w:pPr>
          </w:p>
        </w:tc>
        <w:tc>
          <w:tcPr>
            <w:tcW w:w="447" w:type="pct"/>
            <w:gridSpan w:val="5"/>
            <w:shd w:val="clear" w:color="auto" w:fill="auto"/>
          </w:tcPr>
          <w:p w14:paraId="40F82BF2" w14:textId="77777777" w:rsidR="00064EA8" w:rsidRPr="00A30FC8" w:rsidRDefault="00064EA8" w:rsidP="00064EA8">
            <w:pPr>
              <w:jc w:val="center"/>
            </w:pPr>
          </w:p>
        </w:tc>
      </w:tr>
      <w:tr w:rsidR="00064EA8" w:rsidRPr="00A30FC8" w14:paraId="3EB2303C" w14:textId="77777777" w:rsidTr="0016528C">
        <w:trPr>
          <w:gridBefore w:val="1"/>
          <w:gridAfter w:val="3"/>
          <w:wBefore w:w="11" w:type="pct"/>
          <w:wAfter w:w="98" w:type="pct"/>
        </w:trPr>
        <w:tc>
          <w:tcPr>
            <w:tcW w:w="1063" w:type="pct"/>
            <w:gridSpan w:val="5"/>
            <w:vMerge w:val="restart"/>
          </w:tcPr>
          <w:p w14:paraId="143E9CEE" w14:textId="77777777" w:rsidR="00064EA8" w:rsidRPr="00A30FC8" w:rsidRDefault="00064EA8" w:rsidP="00064EA8">
            <w:pPr>
              <w:rPr>
                <w:rFonts w:eastAsia="Calibri"/>
                <w:b/>
                <w:bCs/>
              </w:rPr>
            </w:pPr>
            <w:r w:rsidRPr="00A30FC8">
              <w:rPr>
                <w:rFonts w:eastAsia="Calibri"/>
                <w:b/>
                <w:bCs/>
              </w:rPr>
              <w:t>Тема 8.1</w:t>
            </w:r>
          </w:p>
          <w:p w14:paraId="41170597" w14:textId="77777777" w:rsidR="00064EA8" w:rsidRPr="00A30FC8" w:rsidRDefault="00064EA8" w:rsidP="00064EA8">
            <w:r w:rsidRPr="00A30FC8">
              <w:rPr>
                <w:b/>
                <w:bCs/>
              </w:rPr>
              <w:t>Введение в дерматологию.</w:t>
            </w:r>
          </w:p>
        </w:tc>
        <w:tc>
          <w:tcPr>
            <w:tcW w:w="2528" w:type="pct"/>
            <w:gridSpan w:val="5"/>
            <w:tcBorders>
              <w:bottom w:val="single" w:sz="4" w:space="0" w:color="auto"/>
            </w:tcBorders>
          </w:tcPr>
          <w:p w14:paraId="2B3E555D"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115D8CA8" w14:textId="77777777" w:rsidR="00064EA8" w:rsidRPr="00A30FC8" w:rsidRDefault="00064EA8" w:rsidP="00064EA8">
            <w:pPr>
              <w:jc w:val="center"/>
            </w:pPr>
            <w:r w:rsidRPr="00A30FC8">
              <w:t>2</w:t>
            </w:r>
          </w:p>
        </w:tc>
        <w:tc>
          <w:tcPr>
            <w:tcW w:w="447" w:type="pct"/>
            <w:gridSpan w:val="5"/>
            <w:shd w:val="clear" w:color="auto" w:fill="auto"/>
          </w:tcPr>
          <w:p w14:paraId="4CE9C187" w14:textId="77777777" w:rsidR="00064EA8" w:rsidRPr="00A30FC8" w:rsidRDefault="00064EA8" w:rsidP="00064EA8">
            <w:pPr>
              <w:jc w:val="center"/>
            </w:pPr>
          </w:p>
        </w:tc>
      </w:tr>
      <w:tr w:rsidR="00064EA8" w:rsidRPr="00A30FC8" w14:paraId="2B9A26A3" w14:textId="77777777" w:rsidTr="0016528C">
        <w:trPr>
          <w:gridBefore w:val="1"/>
          <w:gridAfter w:val="3"/>
          <w:wBefore w:w="11" w:type="pct"/>
          <w:wAfter w:w="98" w:type="pct"/>
          <w:trHeight w:val="1080"/>
        </w:trPr>
        <w:tc>
          <w:tcPr>
            <w:tcW w:w="1063" w:type="pct"/>
            <w:gridSpan w:val="5"/>
            <w:vMerge/>
          </w:tcPr>
          <w:p w14:paraId="54F13F9E" w14:textId="77777777" w:rsidR="00064EA8" w:rsidRPr="00A30FC8" w:rsidRDefault="00064EA8" w:rsidP="00064EA8">
            <w:pPr>
              <w:jc w:val="center"/>
              <w:rPr>
                <w:rFonts w:eastAsia="Calibri"/>
                <w:b/>
                <w:bCs/>
              </w:rPr>
            </w:pPr>
          </w:p>
        </w:tc>
        <w:tc>
          <w:tcPr>
            <w:tcW w:w="2528" w:type="pct"/>
            <w:gridSpan w:val="5"/>
          </w:tcPr>
          <w:p w14:paraId="462277B9" w14:textId="77777777" w:rsidR="00064EA8" w:rsidRPr="00A30FC8" w:rsidRDefault="00064EA8" w:rsidP="00064EA8">
            <w:r w:rsidRPr="00A30FC8">
              <w:t>Введение в дерматологию. История дерматологии.</w:t>
            </w:r>
          </w:p>
          <w:p w14:paraId="3357E08E" w14:textId="77777777" w:rsidR="00064EA8" w:rsidRPr="00A30FC8" w:rsidRDefault="00064EA8" w:rsidP="00064EA8">
            <w:r w:rsidRPr="00A30FC8">
              <w:t>Анатомия и физиология кожи. Возрастные особенности кожного покрова.</w:t>
            </w:r>
          </w:p>
          <w:p w14:paraId="4D4E7416" w14:textId="77777777" w:rsidR="00064EA8" w:rsidRPr="00A30FC8" w:rsidRDefault="00064EA8" w:rsidP="00064EA8">
            <w:r w:rsidRPr="00A30FC8">
              <w:t>Общие вопросы этиологии и патогенеза болезней кожи.</w:t>
            </w:r>
          </w:p>
        </w:tc>
        <w:tc>
          <w:tcPr>
            <w:tcW w:w="853" w:type="pct"/>
            <w:gridSpan w:val="6"/>
            <w:vMerge/>
            <w:vAlign w:val="center"/>
          </w:tcPr>
          <w:p w14:paraId="55C85B4A" w14:textId="77777777" w:rsidR="00064EA8" w:rsidRPr="00A30FC8" w:rsidRDefault="00064EA8" w:rsidP="00064EA8">
            <w:pPr>
              <w:jc w:val="center"/>
            </w:pPr>
          </w:p>
        </w:tc>
        <w:tc>
          <w:tcPr>
            <w:tcW w:w="447" w:type="pct"/>
            <w:gridSpan w:val="5"/>
            <w:shd w:val="clear" w:color="auto" w:fill="auto"/>
            <w:vAlign w:val="center"/>
          </w:tcPr>
          <w:p w14:paraId="026303EC" w14:textId="77777777" w:rsidR="00064EA8" w:rsidRPr="00A30FC8" w:rsidRDefault="00064EA8" w:rsidP="00064EA8">
            <w:pPr>
              <w:jc w:val="center"/>
            </w:pPr>
            <w:r w:rsidRPr="00A30FC8">
              <w:t>1</w:t>
            </w:r>
          </w:p>
        </w:tc>
      </w:tr>
      <w:tr w:rsidR="00064EA8" w:rsidRPr="00A30FC8" w14:paraId="6B5730CD" w14:textId="77777777" w:rsidTr="0016528C">
        <w:trPr>
          <w:gridBefore w:val="1"/>
          <w:gridAfter w:val="3"/>
          <w:wBefore w:w="11" w:type="pct"/>
          <w:wAfter w:w="98" w:type="pct"/>
          <w:trHeight w:val="241"/>
        </w:trPr>
        <w:tc>
          <w:tcPr>
            <w:tcW w:w="1063" w:type="pct"/>
            <w:gridSpan w:val="5"/>
            <w:vMerge w:val="restart"/>
          </w:tcPr>
          <w:p w14:paraId="53C91402" w14:textId="77777777" w:rsidR="00064EA8" w:rsidRPr="00A30FC8" w:rsidRDefault="00064EA8" w:rsidP="00064EA8">
            <w:pPr>
              <w:rPr>
                <w:rFonts w:eastAsia="Calibri"/>
                <w:b/>
                <w:bCs/>
              </w:rPr>
            </w:pPr>
            <w:r w:rsidRPr="00A30FC8">
              <w:rPr>
                <w:rFonts w:eastAsia="Calibri"/>
                <w:b/>
                <w:bCs/>
              </w:rPr>
              <w:t>Тема 8.2</w:t>
            </w:r>
          </w:p>
          <w:p w14:paraId="64116492" w14:textId="77777777" w:rsidR="00064EA8" w:rsidRPr="00A30FC8" w:rsidRDefault="00064EA8" w:rsidP="00064EA8">
            <w:pPr>
              <w:rPr>
                <w:rFonts w:eastAsia="Calibri"/>
                <w:b/>
                <w:bCs/>
              </w:rPr>
            </w:pPr>
            <w:r w:rsidRPr="00A30FC8">
              <w:rPr>
                <w:rFonts w:eastAsia="Calibri"/>
                <w:b/>
                <w:bCs/>
              </w:rPr>
              <w:t>Основы диагностики болезней кожи.</w:t>
            </w:r>
          </w:p>
          <w:p w14:paraId="0A4C18B3" w14:textId="77777777" w:rsidR="00064EA8" w:rsidRPr="00A30FC8" w:rsidRDefault="00064EA8" w:rsidP="00064EA8">
            <w:pPr>
              <w:jc w:val="center"/>
              <w:rPr>
                <w:rFonts w:eastAsia="Calibri"/>
                <w:b/>
                <w:bCs/>
              </w:rPr>
            </w:pPr>
          </w:p>
        </w:tc>
        <w:tc>
          <w:tcPr>
            <w:tcW w:w="2528" w:type="pct"/>
            <w:gridSpan w:val="5"/>
          </w:tcPr>
          <w:p w14:paraId="245C2E78"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7F6F8835" w14:textId="77777777" w:rsidR="00064EA8" w:rsidRPr="00A30FC8" w:rsidRDefault="00064EA8" w:rsidP="00064EA8">
            <w:pPr>
              <w:jc w:val="center"/>
            </w:pPr>
            <w:r w:rsidRPr="00A30FC8">
              <w:t>2</w:t>
            </w:r>
          </w:p>
        </w:tc>
        <w:tc>
          <w:tcPr>
            <w:tcW w:w="447" w:type="pct"/>
            <w:gridSpan w:val="5"/>
            <w:shd w:val="clear" w:color="auto" w:fill="auto"/>
            <w:vAlign w:val="center"/>
          </w:tcPr>
          <w:p w14:paraId="74C9588E" w14:textId="77777777" w:rsidR="00064EA8" w:rsidRPr="00A30FC8" w:rsidRDefault="00064EA8" w:rsidP="00064EA8">
            <w:pPr>
              <w:jc w:val="center"/>
            </w:pPr>
          </w:p>
        </w:tc>
      </w:tr>
      <w:tr w:rsidR="00064EA8" w:rsidRPr="00A30FC8" w14:paraId="4DF23E4D" w14:textId="77777777" w:rsidTr="0016528C">
        <w:trPr>
          <w:gridBefore w:val="1"/>
          <w:gridAfter w:val="3"/>
          <w:wBefore w:w="11" w:type="pct"/>
          <w:wAfter w:w="98" w:type="pct"/>
          <w:trHeight w:val="410"/>
        </w:trPr>
        <w:tc>
          <w:tcPr>
            <w:tcW w:w="1063" w:type="pct"/>
            <w:gridSpan w:val="5"/>
            <w:vMerge/>
          </w:tcPr>
          <w:p w14:paraId="0AF81400" w14:textId="77777777" w:rsidR="00064EA8" w:rsidRPr="00A30FC8" w:rsidRDefault="00064EA8" w:rsidP="00064EA8">
            <w:pPr>
              <w:rPr>
                <w:rFonts w:eastAsia="Calibri"/>
                <w:b/>
                <w:bCs/>
              </w:rPr>
            </w:pPr>
          </w:p>
        </w:tc>
        <w:tc>
          <w:tcPr>
            <w:tcW w:w="2528" w:type="pct"/>
            <w:gridSpan w:val="5"/>
          </w:tcPr>
          <w:p w14:paraId="6A23EA49" w14:textId="77777777" w:rsidR="00064EA8" w:rsidRPr="00A30FC8" w:rsidRDefault="00064EA8" w:rsidP="00064EA8">
            <w:r w:rsidRPr="00A30FC8">
              <w:t>Основы диагностики болезней кожи. Принципы общей и местной терапии. Кортикостероидные кремы и мази.</w:t>
            </w:r>
          </w:p>
          <w:p w14:paraId="7EDFEBC0" w14:textId="77777777" w:rsidR="00064EA8" w:rsidRPr="00A30FC8" w:rsidRDefault="00064EA8" w:rsidP="00064EA8">
            <w:r w:rsidRPr="00A30FC8">
              <w:rPr>
                <w:bCs/>
              </w:rPr>
              <w:t>Вопросы деонтологии.</w:t>
            </w:r>
          </w:p>
        </w:tc>
        <w:tc>
          <w:tcPr>
            <w:tcW w:w="853" w:type="pct"/>
            <w:gridSpan w:val="6"/>
            <w:vMerge/>
            <w:vAlign w:val="center"/>
          </w:tcPr>
          <w:p w14:paraId="6F6420E7" w14:textId="77777777" w:rsidR="00064EA8" w:rsidRPr="00A30FC8" w:rsidRDefault="00064EA8" w:rsidP="00064EA8">
            <w:pPr>
              <w:jc w:val="center"/>
            </w:pPr>
          </w:p>
        </w:tc>
        <w:tc>
          <w:tcPr>
            <w:tcW w:w="447" w:type="pct"/>
            <w:gridSpan w:val="5"/>
            <w:shd w:val="clear" w:color="auto" w:fill="auto"/>
            <w:vAlign w:val="center"/>
          </w:tcPr>
          <w:p w14:paraId="6F4F3D5E" w14:textId="77777777" w:rsidR="00064EA8" w:rsidRPr="00A30FC8" w:rsidRDefault="00064EA8" w:rsidP="00064EA8">
            <w:pPr>
              <w:jc w:val="center"/>
            </w:pPr>
            <w:r w:rsidRPr="00A30FC8">
              <w:t>1</w:t>
            </w:r>
          </w:p>
        </w:tc>
      </w:tr>
      <w:tr w:rsidR="00064EA8" w:rsidRPr="00A30FC8" w14:paraId="4AFA18C7" w14:textId="77777777" w:rsidTr="0016528C">
        <w:trPr>
          <w:gridBefore w:val="1"/>
          <w:gridAfter w:val="3"/>
          <w:wBefore w:w="11" w:type="pct"/>
          <w:wAfter w:w="98" w:type="pct"/>
          <w:trHeight w:val="90"/>
        </w:trPr>
        <w:tc>
          <w:tcPr>
            <w:tcW w:w="1063" w:type="pct"/>
            <w:gridSpan w:val="5"/>
            <w:vMerge/>
          </w:tcPr>
          <w:p w14:paraId="614CF340"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601CD1F0" w14:textId="77777777" w:rsidR="00064EA8" w:rsidRPr="00A30FC8" w:rsidRDefault="00064EA8" w:rsidP="00064EA8">
            <w:r w:rsidRPr="00A30FC8">
              <w:rPr>
                <w:rFonts w:eastAsia="Calibri"/>
                <w:b/>
                <w:bCs/>
              </w:rPr>
              <w:t>Практические занятия</w:t>
            </w:r>
          </w:p>
        </w:tc>
        <w:tc>
          <w:tcPr>
            <w:tcW w:w="853" w:type="pct"/>
            <w:gridSpan w:val="6"/>
            <w:vMerge w:val="restart"/>
            <w:shd w:val="clear" w:color="auto" w:fill="FFFFFF"/>
            <w:vAlign w:val="center"/>
          </w:tcPr>
          <w:p w14:paraId="4CAECF69" w14:textId="77777777" w:rsidR="00064EA8" w:rsidRPr="00A30FC8" w:rsidRDefault="00064EA8" w:rsidP="00064EA8">
            <w:pPr>
              <w:jc w:val="center"/>
            </w:pPr>
          </w:p>
          <w:p w14:paraId="6957C636" w14:textId="77777777" w:rsidR="00064EA8" w:rsidRPr="00A30FC8" w:rsidRDefault="00064EA8" w:rsidP="00064EA8">
            <w:pPr>
              <w:jc w:val="center"/>
            </w:pPr>
            <w:r w:rsidRPr="00A30FC8">
              <w:t>4</w:t>
            </w:r>
          </w:p>
        </w:tc>
        <w:tc>
          <w:tcPr>
            <w:tcW w:w="447" w:type="pct"/>
            <w:gridSpan w:val="5"/>
            <w:shd w:val="clear" w:color="auto" w:fill="auto"/>
            <w:vAlign w:val="center"/>
          </w:tcPr>
          <w:p w14:paraId="675BE200" w14:textId="77777777" w:rsidR="00064EA8" w:rsidRPr="00A30FC8" w:rsidRDefault="00064EA8" w:rsidP="00064EA8">
            <w:pPr>
              <w:jc w:val="center"/>
            </w:pPr>
          </w:p>
        </w:tc>
      </w:tr>
      <w:tr w:rsidR="00064EA8" w:rsidRPr="00A30FC8" w14:paraId="280F120C" w14:textId="77777777" w:rsidTr="0016528C">
        <w:trPr>
          <w:gridBefore w:val="1"/>
          <w:gridAfter w:val="3"/>
          <w:wBefore w:w="11" w:type="pct"/>
          <w:wAfter w:w="98" w:type="pct"/>
          <w:trHeight w:val="4140"/>
        </w:trPr>
        <w:tc>
          <w:tcPr>
            <w:tcW w:w="1063" w:type="pct"/>
            <w:gridSpan w:val="5"/>
            <w:vMerge/>
            <w:tcBorders>
              <w:bottom w:val="single" w:sz="4" w:space="0" w:color="auto"/>
            </w:tcBorders>
          </w:tcPr>
          <w:p w14:paraId="77957104"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3B1DA7C8" w14:textId="77777777" w:rsidR="00064EA8" w:rsidRPr="00A30FC8" w:rsidRDefault="00064EA8" w:rsidP="00064EA8">
            <w:pPr>
              <w:rPr>
                <w:bCs/>
              </w:rPr>
            </w:pPr>
            <w:r w:rsidRPr="00A30FC8">
              <w:rPr>
                <w:bCs/>
              </w:rPr>
              <w:t>Знакомство с работой и устройством кожно-венерологического диспансера.</w:t>
            </w:r>
          </w:p>
          <w:p w14:paraId="7BBA6AE9" w14:textId="77777777" w:rsidR="00064EA8" w:rsidRPr="00A30FC8" w:rsidRDefault="00064EA8" w:rsidP="00064EA8">
            <w:pPr>
              <w:jc w:val="both"/>
            </w:pPr>
            <w:r w:rsidRPr="00A30FC8">
              <w:rPr>
                <w:bCs/>
              </w:rPr>
              <w:t>Знакомство с правилами приема больных и заполнением медицинской документации.</w:t>
            </w:r>
          </w:p>
          <w:p w14:paraId="39A462E2" w14:textId="77777777" w:rsidR="00064EA8" w:rsidRPr="00A30FC8" w:rsidRDefault="00064EA8" w:rsidP="00064EA8">
            <w:r w:rsidRPr="00A30FC8">
              <w:rPr>
                <w:bCs/>
              </w:rPr>
              <w:t>Знакомство с правилами техники безопасности при работе в кожно-венерологическом диспансере.</w:t>
            </w:r>
          </w:p>
          <w:p w14:paraId="727243DA" w14:textId="77777777" w:rsidR="00064EA8" w:rsidRPr="00A30FC8" w:rsidRDefault="00064EA8" w:rsidP="00064EA8">
            <w:r w:rsidRPr="00A30FC8">
              <w:t>Этические аспекты общения с пациентами в кожном отделении.</w:t>
            </w:r>
          </w:p>
          <w:p w14:paraId="24A1F48A" w14:textId="77777777" w:rsidR="00064EA8" w:rsidRPr="00A30FC8" w:rsidRDefault="00064EA8" w:rsidP="00064EA8">
            <w:r w:rsidRPr="00A30FC8">
              <w:t>Демонстрация рекламных проспектов препаратов, применяемых в дерматологии.</w:t>
            </w:r>
          </w:p>
          <w:p w14:paraId="742F0CCC" w14:textId="77777777" w:rsidR="00064EA8" w:rsidRPr="00A30FC8" w:rsidRDefault="00064EA8" w:rsidP="00064EA8">
            <w:r w:rsidRPr="00A30FC8">
              <w:t xml:space="preserve">Разбор основных морфологических элементов.  </w:t>
            </w:r>
          </w:p>
          <w:p w14:paraId="4C0AF6EE" w14:textId="77777777" w:rsidR="00064EA8" w:rsidRPr="00A30FC8" w:rsidRDefault="00064EA8" w:rsidP="00064EA8">
            <w:r w:rsidRPr="00A30FC8">
              <w:t>Дифференциальная диагностика первичных и вторичных морфологических элементов.</w:t>
            </w:r>
          </w:p>
          <w:p w14:paraId="5BAFD603" w14:textId="77777777" w:rsidR="00064EA8" w:rsidRPr="00A30FC8" w:rsidRDefault="00064EA8" w:rsidP="00064EA8">
            <w:r w:rsidRPr="00A30FC8">
              <w:t>Демонстрация методики применения присыпки, примочки, влажно-высыхающей повязки, дерматологического компресса.</w:t>
            </w:r>
          </w:p>
          <w:p w14:paraId="03B20ADC" w14:textId="77777777" w:rsidR="00064EA8" w:rsidRPr="00A30FC8" w:rsidRDefault="00064EA8" w:rsidP="00064EA8">
            <w:r w:rsidRPr="00A30FC8">
              <w:t>Группы препаратов, применяемых в дерматологии.</w:t>
            </w:r>
          </w:p>
        </w:tc>
        <w:tc>
          <w:tcPr>
            <w:tcW w:w="853" w:type="pct"/>
            <w:gridSpan w:val="6"/>
            <w:vMerge/>
            <w:tcBorders>
              <w:bottom w:val="single" w:sz="4" w:space="0" w:color="auto"/>
            </w:tcBorders>
            <w:shd w:val="clear" w:color="auto" w:fill="FFFFFF"/>
          </w:tcPr>
          <w:p w14:paraId="60573E43"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0DFC6DDB" w14:textId="77777777" w:rsidR="00064EA8" w:rsidRPr="00A30FC8" w:rsidRDefault="00064EA8" w:rsidP="00064EA8">
            <w:pPr>
              <w:jc w:val="center"/>
            </w:pPr>
            <w:r w:rsidRPr="00A30FC8">
              <w:t>2</w:t>
            </w:r>
          </w:p>
        </w:tc>
      </w:tr>
      <w:tr w:rsidR="00064EA8" w:rsidRPr="00A30FC8" w14:paraId="2EF5ABE6" w14:textId="77777777" w:rsidTr="0016528C">
        <w:trPr>
          <w:gridBefore w:val="1"/>
          <w:gridAfter w:val="3"/>
          <w:wBefore w:w="11" w:type="pct"/>
          <w:wAfter w:w="98" w:type="pct"/>
          <w:trHeight w:val="90"/>
        </w:trPr>
        <w:tc>
          <w:tcPr>
            <w:tcW w:w="1063" w:type="pct"/>
            <w:gridSpan w:val="5"/>
            <w:vMerge w:val="restart"/>
          </w:tcPr>
          <w:p w14:paraId="653425A2" w14:textId="77777777" w:rsidR="00064EA8" w:rsidRPr="00A30FC8" w:rsidRDefault="00064EA8" w:rsidP="00064EA8">
            <w:pPr>
              <w:rPr>
                <w:rFonts w:eastAsia="Calibri"/>
                <w:b/>
                <w:bCs/>
              </w:rPr>
            </w:pPr>
            <w:r w:rsidRPr="00A30FC8">
              <w:rPr>
                <w:rFonts w:eastAsia="Calibri"/>
                <w:b/>
                <w:bCs/>
              </w:rPr>
              <w:t>Тема 8.3</w:t>
            </w:r>
          </w:p>
          <w:p w14:paraId="1C949870" w14:textId="77777777" w:rsidR="00064EA8" w:rsidRPr="00A30FC8" w:rsidRDefault="00064EA8" w:rsidP="00064EA8">
            <w:pPr>
              <w:jc w:val="both"/>
              <w:rPr>
                <w:b/>
                <w:bCs/>
              </w:rPr>
            </w:pPr>
            <w:r w:rsidRPr="00A30FC8">
              <w:rPr>
                <w:b/>
                <w:bCs/>
              </w:rPr>
              <w:lastRenderedPageBreak/>
              <w:t>Сестринский уход при аллергических заболеваниях кожи.</w:t>
            </w:r>
          </w:p>
          <w:p w14:paraId="0BA8B956"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62DAD801" w14:textId="77777777" w:rsidR="00064EA8" w:rsidRPr="00A30FC8" w:rsidRDefault="00064EA8" w:rsidP="00064EA8">
            <w:r w:rsidRPr="00A30FC8">
              <w:rPr>
                <w:rFonts w:eastAsia="Calibri"/>
                <w:b/>
                <w:bCs/>
              </w:rPr>
              <w:lastRenderedPageBreak/>
              <w:t>Содержание</w:t>
            </w:r>
          </w:p>
        </w:tc>
        <w:tc>
          <w:tcPr>
            <w:tcW w:w="853" w:type="pct"/>
            <w:gridSpan w:val="6"/>
            <w:vMerge w:val="restart"/>
            <w:vAlign w:val="center"/>
          </w:tcPr>
          <w:p w14:paraId="009D8E4F" w14:textId="77777777" w:rsidR="00064EA8" w:rsidRPr="00A30FC8" w:rsidRDefault="00064EA8" w:rsidP="00064EA8">
            <w:pPr>
              <w:jc w:val="center"/>
            </w:pPr>
          </w:p>
          <w:p w14:paraId="37692E6A" w14:textId="77777777" w:rsidR="00064EA8" w:rsidRPr="00A30FC8" w:rsidRDefault="00064EA8" w:rsidP="00064EA8">
            <w:pPr>
              <w:jc w:val="center"/>
            </w:pPr>
            <w:r w:rsidRPr="00A30FC8">
              <w:lastRenderedPageBreak/>
              <w:t>2</w:t>
            </w:r>
          </w:p>
        </w:tc>
        <w:tc>
          <w:tcPr>
            <w:tcW w:w="447" w:type="pct"/>
            <w:gridSpan w:val="5"/>
            <w:shd w:val="clear" w:color="auto" w:fill="auto"/>
            <w:vAlign w:val="center"/>
          </w:tcPr>
          <w:p w14:paraId="59265773" w14:textId="77777777" w:rsidR="00064EA8" w:rsidRPr="00A30FC8" w:rsidRDefault="00064EA8" w:rsidP="00064EA8"/>
        </w:tc>
      </w:tr>
      <w:tr w:rsidR="00064EA8" w:rsidRPr="00A30FC8" w14:paraId="414C5DF2" w14:textId="77777777" w:rsidTr="0016528C">
        <w:trPr>
          <w:gridBefore w:val="1"/>
          <w:gridAfter w:val="3"/>
          <w:wBefore w:w="11" w:type="pct"/>
          <w:wAfter w:w="98" w:type="pct"/>
          <w:trHeight w:val="1380"/>
        </w:trPr>
        <w:tc>
          <w:tcPr>
            <w:tcW w:w="1063" w:type="pct"/>
            <w:gridSpan w:val="5"/>
            <w:vMerge/>
            <w:tcBorders>
              <w:bottom w:val="single" w:sz="4" w:space="0" w:color="auto"/>
            </w:tcBorders>
          </w:tcPr>
          <w:p w14:paraId="21D05738" w14:textId="77777777" w:rsidR="00064EA8" w:rsidRPr="00A30FC8" w:rsidRDefault="00064EA8" w:rsidP="00064EA8">
            <w:pPr>
              <w:rPr>
                <w:rFonts w:eastAsia="Calibri"/>
                <w:b/>
                <w:bCs/>
              </w:rPr>
            </w:pPr>
          </w:p>
        </w:tc>
        <w:tc>
          <w:tcPr>
            <w:tcW w:w="2528" w:type="pct"/>
            <w:gridSpan w:val="5"/>
          </w:tcPr>
          <w:p w14:paraId="50AECFD1" w14:textId="77777777" w:rsidR="00064EA8" w:rsidRPr="00A30FC8" w:rsidRDefault="00064EA8" w:rsidP="00064EA8">
            <w:r w:rsidRPr="00A30FC8">
              <w:t xml:space="preserve">Особенности сестринского ухода при аллергических заболеваниях кожи. Дерматиты. </w:t>
            </w:r>
            <w:r w:rsidRPr="00A30FC8">
              <w:rPr>
                <w:bCs/>
              </w:rPr>
              <w:t xml:space="preserve">Крапивница. </w:t>
            </w:r>
            <w:proofErr w:type="spellStart"/>
            <w:r w:rsidRPr="00A30FC8">
              <w:t>Токсикодермия</w:t>
            </w:r>
            <w:proofErr w:type="spellEnd"/>
            <w:r w:rsidRPr="00A30FC8">
              <w:t>. Этиология. Патогенез. Классификация. Клиника. Диагностика. Лечение.</w:t>
            </w:r>
          </w:p>
          <w:p w14:paraId="5D6761E9" w14:textId="77777777" w:rsidR="00064EA8" w:rsidRPr="00A30FC8" w:rsidRDefault="00064EA8" w:rsidP="00064EA8">
            <w:r w:rsidRPr="00A30FC8">
              <w:t xml:space="preserve">Экзема. </w:t>
            </w:r>
            <w:proofErr w:type="spellStart"/>
            <w:r w:rsidRPr="00A30FC8">
              <w:t>Атопический</w:t>
            </w:r>
            <w:proofErr w:type="spellEnd"/>
            <w:r w:rsidRPr="00A30FC8">
              <w:t xml:space="preserve"> дерматит. Этиология. Патогенез. Классификация. Клиника. Диагностика. Лечение.</w:t>
            </w:r>
          </w:p>
        </w:tc>
        <w:tc>
          <w:tcPr>
            <w:tcW w:w="853" w:type="pct"/>
            <w:gridSpan w:val="6"/>
            <w:vMerge/>
            <w:tcBorders>
              <w:bottom w:val="single" w:sz="4" w:space="0" w:color="auto"/>
            </w:tcBorders>
            <w:vAlign w:val="center"/>
          </w:tcPr>
          <w:p w14:paraId="62241171" w14:textId="77777777" w:rsidR="00064EA8" w:rsidRPr="00A30FC8" w:rsidRDefault="00064EA8" w:rsidP="00064EA8">
            <w:pPr>
              <w:jc w:val="center"/>
            </w:pPr>
          </w:p>
        </w:tc>
        <w:tc>
          <w:tcPr>
            <w:tcW w:w="447" w:type="pct"/>
            <w:gridSpan w:val="5"/>
            <w:shd w:val="clear" w:color="auto" w:fill="auto"/>
            <w:vAlign w:val="center"/>
          </w:tcPr>
          <w:p w14:paraId="1CBE082D" w14:textId="77777777" w:rsidR="00064EA8" w:rsidRPr="00A30FC8" w:rsidRDefault="00064EA8" w:rsidP="00064EA8">
            <w:pPr>
              <w:jc w:val="center"/>
            </w:pPr>
            <w:r w:rsidRPr="00A30FC8">
              <w:t>1</w:t>
            </w:r>
          </w:p>
        </w:tc>
      </w:tr>
      <w:tr w:rsidR="00064EA8" w:rsidRPr="00A30FC8" w14:paraId="55578659" w14:textId="77777777" w:rsidTr="0016528C">
        <w:trPr>
          <w:gridBefore w:val="1"/>
          <w:gridAfter w:val="3"/>
          <w:wBefore w:w="11" w:type="pct"/>
          <w:wAfter w:w="98" w:type="pct"/>
          <w:trHeight w:val="259"/>
        </w:trPr>
        <w:tc>
          <w:tcPr>
            <w:tcW w:w="1063" w:type="pct"/>
            <w:gridSpan w:val="5"/>
            <w:vMerge/>
          </w:tcPr>
          <w:p w14:paraId="29BCDE37" w14:textId="77777777" w:rsidR="00064EA8" w:rsidRPr="00A30FC8" w:rsidRDefault="00064EA8" w:rsidP="00064EA8">
            <w:pPr>
              <w:rPr>
                <w:rFonts w:eastAsia="Calibri"/>
                <w:b/>
                <w:bCs/>
              </w:rPr>
            </w:pPr>
          </w:p>
        </w:tc>
        <w:tc>
          <w:tcPr>
            <w:tcW w:w="2528" w:type="pct"/>
            <w:gridSpan w:val="5"/>
          </w:tcPr>
          <w:p w14:paraId="4DA59A87" w14:textId="77777777" w:rsidR="00064EA8" w:rsidRPr="00A30FC8" w:rsidRDefault="00064EA8" w:rsidP="00064EA8">
            <w:r w:rsidRPr="00A30FC8">
              <w:rPr>
                <w:rFonts w:eastAsia="Calibri"/>
                <w:b/>
                <w:bCs/>
              </w:rPr>
              <w:t>Практические занятия</w:t>
            </w:r>
          </w:p>
        </w:tc>
        <w:tc>
          <w:tcPr>
            <w:tcW w:w="853" w:type="pct"/>
            <w:gridSpan w:val="6"/>
            <w:vMerge w:val="restart"/>
            <w:vAlign w:val="center"/>
          </w:tcPr>
          <w:p w14:paraId="65260FDF" w14:textId="77777777" w:rsidR="00064EA8" w:rsidRPr="00A30FC8" w:rsidRDefault="00064EA8" w:rsidP="00064EA8">
            <w:pPr>
              <w:jc w:val="center"/>
            </w:pPr>
          </w:p>
          <w:p w14:paraId="003BCE42" w14:textId="77777777" w:rsidR="00064EA8" w:rsidRPr="00A30FC8" w:rsidRDefault="00064EA8" w:rsidP="00064EA8">
            <w:pPr>
              <w:jc w:val="center"/>
            </w:pPr>
            <w:r w:rsidRPr="00A30FC8">
              <w:t>4</w:t>
            </w:r>
          </w:p>
        </w:tc>
        <w:tc>
          <w:tcPr>
            <w:tcW w:w="447" w:type="pct"/>
            <w:gridSpan w:val="5"/>
            <w:shd w:val="clear" w:color="auto" w:fill="auto"/>
            <w:vAlign w:val="center"/>
          </w:tcPr>
          <w:p w14:paraId="11647134" w14:textId="77777777" w:rsidR="00064EA8" w:rsidRPr="00A30FC8" w:rsidRDefault="00064EA8" w:rsidP="00064EA8">
            <w:pPr>
              <w:jc w:val="center"/>
            </w:pPr>
          </w:p>
        </w:tc>
      </w:tr>
      <w:tr w:rsidR="00064EA8" w:rsidRPr="00A30FC8" w14:paraId="2D2EA966" w14:textId="77777777" w:rsidTr="0016528C">
        <w:trPr>
          <w:gridBefore w:val="1"/>
          <w:gridAfter w:val="3"/>
          <w:wBefore w:w="11" w:type="pct"/>
          <w:wAfter w:w="98" w:type="pct"/>
          <w:trHeight w:val="4583"/>
        </w:trPr>
        <w:tc>
          <w:tcPr>
            <w:tcW w:w="1063" w:type="pct"/>
            <w:gridSpan w:val="5"/>
            <w:vMerge/>
          </w:tcPr>
          <w:p w14:paraId="19C9DDDB" w14:textId="77777777" w:rsidR="00064EA8" w:rsidRPr="00A30FC8" w:rsidRDefault="00064EA8" w:rsidP="00064EA8">
            <w:pPr>
              <w:rPr>
                <w:rFonts w:eastAsia="Calibri"/>
                <w:b/>
                <w:bCs/>
              </w:rPr>
            </w:pPr>
          </w:p>
        </w:tc>
        <w:tc>
          <w:tcPr>
            <w:tcW w:w="2528" w:type="pct"/>
            <w:gridSpan w:val="5"/>
          </w:tcPr>
          <w:p w14:paraId="7050D839" w14:textId="77777777" w:rsidR="00064EA8" w:rsidRPr="00A30FC8" w:rsidRDefault="00064EA8" w:rsidP="00064EA8">
            <w:r w:rsidRPr="00A30FC8">
              <w:t>Обучение студентов правилам общения с пациентами в кожном отделении.</w:t>
            </w:r>
          </w:p>
          <w:p w14:paraId="6883EF5A" w14:textId="77777777" w:rsidR="00064EA8" w:rsidRPr="00A30FC8" w:rsidRDefault="00064EA8" w:rsidP="00064EA8">
            <w:r w:rsidRPr="00A30FC8">
              <w:t>Разбор клинических симптомов при аллергических заболеваниях.</w:t>
            </w:r>
          </w:p>
          <w:p w14:paraId="28823839" w14:textId="77777777" w:rsidR="00064EA8" w:rsidRPr="00A30FC8" w:rsidRDefault="00064EA8" w:rsidP="00064EA8">
            <w:r w:rsidRPr="00A30FC8">
              <w:t>Степени ожогов в зависимости от строения кожи.</w:t>
            </w:r>
          </w:p>
          <w:p w14:paraId="26B3A518" w14:textId="77777777" w:rsidR="00064EA8" w:rsidRPr="00A30FC8" w:rsidRDefault="00064EA8" w:rsidP="00064EA8">
            <w:r w:rsidRPr="00A30FC8">
              <w:t>Неотложная доврачебная помощь при термических ожогах и ожогах кислотами и щелочами.</w:t>
            </w:r>
          </w:p>
          <w:p w14:paraId="54D16102" w14:textId="77777777" w:rsidR="00064EA8" w:rsidRPr="00A30FC8" w:rsidRDefault="00064EA8" w:rsidP="00064EA8">
            <w:r w:rsidRPr="00A30FC8">
              <w:t>Отличительные признаки простого контактного и аллергического контактного дерматита.</w:t>
            </w:r>
          </w:p>
          <w:p w14:paraId="7F837B04" w14:textId="77777777" w:rsidR="00064EA8" w:rsidRPr="00A30FC8" w:rsidRDefault="00064EA8" w:rsidP="00064EA8">
            <w:r w:rsidRPr="00A30FC8">
              <w:t xml:space="preserve">Отличительные признаки аллергического контактного дерматита от </w:t>
            </w:r>
            <w:proofErr w:type="spellStart"/>
            <w:r w:rsidRPr="00A30FC8">
              <w:t>токсикодермии</w:t>
            </w:r>
            <w:proofErr w:type="spellEnd"/>
            <w:r w:rsidRPr="00A30FC8">
              <w:t>.</w:t>
            </w:r>
          </w:p>
          <w:p w14:paraId="72133ADE" w14:textId="77777777" w:rsidR="00064EA8" w:rsidRPr="00A30FC8" w:rsidRDefault="00064EA8" w:rsidP="00064EA8">
            <w:r w:rsidRPr="00A30FC8">
              <w:t xml:space="preserve">Особенности сестринского ухода за больными с синдромом </w:t>
            </w:r>
            <w:proofErr w:type="spellStart"/>
            <w:r w:rsidRPr="00A30FC8">
              <w:t>Лайелла</w:t>
            </w:r>
            <w:proofErr w:type="spellEnd"/>
            <w:r w:rsidRPr="00A30FC8">
              <w:t xml:space="preserve"> в реанимационном отделении.</w:t>
            </w:r>
          </w:p>
          <w:p w14:paraId="66C63E92" w14:textId="77777777" w:rsidR="00064EA8" w:rsidRPr="00A30FC8" w:rsidRDefault="00064EA8" w:rsidP="00064EA8">
            <w:r w:rsidRPr="00A30FC8">
              <w:t xml:space="preserve">Неотложная помощь при отеке </w:t>
            </w:r>
            <w:proofErr w:type="spellStart"/>
            <w:r w:rsidRPr="00A30FC8">
              <w:t>Квинке</w:t>
            </w:r>
            <w:proofErr w:type="spellEnd"/>
            <w:r w:rsidRPr="00A30FC8">
              <w:t>.</w:t>
            </w:r>
          </w:p>
          <w:p w14:paraId="5E5B64D8" w14:textId="77777777" w:rsidR="00064EA8" w:rsidRPr="00A30FC8" w:rsidRDefault="00064EA8" w:rsidP="00064EA8">
            <w:r w:rsidRPr="00A30FC8">
              <w:t xml:space="preserve">Демонстрация методики применения очистки очага поражения, вскрытия </w:t>
            </w:r>
            <w:proofErr w:type="spellStart"/>
            <w:r w:rsidRPr="00A30FC8">
              <w:t>везикулезных</w:t>
            </w:r>
            <w:proofErr w:type="spellEnd"/>
            <w:r w:rsidRPr="00A30FC8">
              <w:t xml:space="preserve"> элементов и </w:t>
            </w:r>
            <w:proofErr w:type="spellStart"/>
            <w:r w:rsidRPr="00A30FC8">
              <w:t>туширования</w:t>
            </w:r>
            <w:proofErr w:type="spellEnd"/>
            <w:r w:rsidRPr="00A30FC8">
              <w:t xml:space="preserve"> анилиновыми красителями, методики исследования дермографизма.</w:t>
            </w:r>
          </w:p>
        </w:tc>
        <w:tc>
          <w:tcPr>
            <w:tcW w:w="853" w:type="pct"/>
            <w:gridSpan w:val="6"/>
            <w:vMerge/>
            <w:vAlign w:val="center"/>
          </w:tcPr>
          <w:p w14:paraId="73388B55" w14:textId="77777777" w:rsidR="00064EA8" w:rsidRPr="00A30FC8" w:rsidRDefault="00064EA8" w:rsidP="00064EA8">
            <w:pPr>
              <w:jc w:val="center"/>
            </w:pPr>
          </w:p>
        </w:tc>
        <w:tc>
          <w:tcPr>
            <w:tcW w:w="447" w:type="pct"/>
            <w:gridSpan w:val="5"/>
            <w:shd w:val="clear" w:color="auto" w:fill="auto"/>
            <w:vAlign w:val="center"/>
          </w:tcPr>
          <w:p w14:paraId="5B46260D" w14:textId="77777777" w:rsidR="00064EA8" w:rsidRPr="00A30FC8" w:rsidRDefault="00064EA8" w:rsidP="00064EA8">
            <w:pPr>
              <w:jc w:val="center"/>
            </w:pPr>
            <w:r w:rsidRPr="00A30FC8">
              <w:t>2</w:t>
            </w:r>
          </w:p>
        </w:tc>
      </w:tr>
      <w:tr w:rsidR="00064EA8" w:rsidRPr="00A30FC8" w14:paraId="5D38C14E" w14:textId="77777777" w:rsidTr="0016528C">
        <w:trPr>
          <w:gridBefore w:val="1"/>
          <w:gridAfter w:val="3"/>
          <w:wBefore w:w="11" w:type="pct"/>
          <w:wAfter w:w="98" w:type="pct"/>
          <w:trHeight w:val="356"/>
        </w:trPr>
        <w:tc>
          <w:tcPr>
            <w:tcW w:w="1063" w:type="pct"/>
            <w:gridSpan w:val="5"/>
            <w:vMerge w:val="restart"/>
          </w:tcPr>
          <w:p w14:paraId="72257E60" w14:textId="77777777" w:rsidR="00064EA8" w:rsidRPr="00A30FC8" w:rsidRDefault="00064EA8" w:rsidP="00064EA8">
            <w:pPr>
              <w:rPr>
                <w:rFonts w:eastAsia="Calibri"/>
                <w:b/>
                <w:bCs/>
              </w:rPr>
            </w:pPr>
            <w:r w:rsidRPr="00A30FC8">
              <w:rPr>
                <w:rFonts w:eastAsia="Calibri"/>
                <w:b/>
                <w:bCs/>
              </w:rPr>
              <w:t>Тема 8.4</w:t>
            </w:r>
          </w:p>
          <w:p w14:paraId="236E1E4A" w14:textId="77777777" w:rsidR="00064EA8" w:rsidRPr="00A30FC8" w:rsidRDefault="00064EA8" w:rsidP="00064EA8">
            <w:pPr>
              <w:jc w:val="both"/>
              <w:rPr>
                <w:bCs/>
              </w:rPr>
            </w:pPr>
            <w:r w:rsidRPr="00A30FC8">
              <w:rPr>
                <w:bCs/>
              </w:rPr>
              <w:t xml:space="preserve">Сестринский уход при заболеваниях кожи с </w:t>
            </w:r>
            <w:proofErr w:type="spellStart"/>
            <w:r w:rsidRPr="00A30FC8">
              <w:rPr>
                <w:bCs/>
              </w:rPr>
              <w:t>мультифакториальной</w:t>
            </w:r>
            <w:proofErr w:type="spellEnd"/>
            <w:r w:rsidRPr="00A30FC8">
              <w:rPr>
                <w:bCs/>
              </w:rPr>
              <w:t xml:space="preserve"> и аутоиммунной этиологией.</w:t>
            </w:r>
          </w:p>
          <w:p w14:paraId="528CC8A2" w14:textId="77777777" w:rsidR="00064EA8" w:rsidRPr="00A30FC8" w:rsidRDefault="00064EA8" w:rsidP="00064EA8">
            <w:pPr>
              <w:jc w:val="center"/>
              <w:rPr>
                <w:rFonts w:eastAsia="Calibri"/>
                <w:b/>
                <w:bCs/>
              </w:rPr>
            </w:pPr>
          </w:p>
        </w:tc>
        <w:tc>
          <w:tcPr>
            <w:tcW w:w="2528" w:type="pct"/>
            <w:gridSpan w:val="5"/>
            <w:tcBorders>
              <w:top w:val="single" w:sz="4" w:space="0" w:color="auto"/>
            </w:tcBorders>
          </w:tcPr>
          <w:p w14:paraId="7DF9E130"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7640F5AE" w14:textId="77777777" w:rsidR="00064EA8" w:rsidRPr="00A30FC8" w:rsidRDefault="00064EA8" w:rsidP="00064EA8">
            <w:pPr>
              <w:jc w:val="center"/>
            </w:pPr>
            <w:r w:rsidRPr="00A30FC8">
              <w:t>2</w:t>
            </w:r>
          </w:p>
        </w:tc>
        <w:tc>
          <w:tcPr>
            <w:tcW w:w="447" w:type="pct"/>
            <w:gridSpan w:val="5"/>
            <w:shd w:val="clear" w:color="auto" w:fill="auto"/>
            <w:vAlign w:val="center"/>
          </w:tcPr>
          <w:p w14:paraId="351E0F2B" w14:textId="77777777" w:rsidR="00064EA8" w:rsidRPr="00A30FC8" w:rsidRDefault="00064EA8" w:rsidP="00064EA8">
            <w:pPr>
              <w:jc w:val="center"/>
            </w:pPr>
          </w:p>
        </w:tc>
      </w:tr>
      <w:tr w:rsidR="00064EA8" w:rsidRPr="00A30FC8" w14:paraId="0CE47CE7" w14:textId="77777777" w:rsidTr="0016528C">
        <w:trPr>
          <w:gridBefore w:val="1"/>
          <w:gridAfter w:val="3"/>
          <w:wBefore w:w="11" w:type="pct"/>
          <w:wAfter w:w="98" w:type="pct"/>
          <w:trHeight w:val="2208"/>
        </w:trPr>
        <w:tc>
          <w:tcPr>
            <w:tcW w:w="1063" w:type="pct"/>
            <w:gridSpan w:val="5"/>
            <w:vMerge/>
          </w:tcPr>
          <w:p w14:paraId="655CC19F" w14:textId="77777777" w:rsidR="00064EA8" w:rsidRPr="00A30FC8" w:rsidRDefault="00064EA8" w:rsidP="00064EA8">
            <w:pPr>
              <w:rPr>
                <w:rFonts w:eastAsia="Calibri"/>
                <w:b/>
                <w:bCs/>
              </w:rPr>
            </w:pPr>
          </w:p>
        </w:tc>
        <w:tc>
          <w:tcPr>
            <w:tcW w:w="2528" w:type="pct"/>
            <w:gridSpan w:val="5"/>
            <w:tcBorders>
              <w:top w:val="single" w:sz="4" w:space="0" w:color="auto"/>
            </w:tcBorders>
          </w:tcPr>
          <w:p w14:paraId="327CED5E" w14:textId="77777777" w:rsidR="00064EA8" w:rsidRPr="00A30FC8" w:rsidRDefault="00064EA8" w:rsidP="00064EA8">
            <w:r w:rsidRPr="00A30FC8">
              <w:t xml:space="preserve">Сестринский уход при болезнях кожи с </w:t>
            </w:r>
            <w:proofErr w:type="spellStart"/>
            <w:r w:rsidRPr="00A30FC8">
              <w:t>мультифакториальной</w:t>
            </w:r>
            <w:proofErr w:type="spellEnd"/>
            <w:r w:rsidRPr="00A30FC8">
              <w:t xml:space="preserve"> и аутоиммунной этиологией.</w:t>
            </w:r>
          </w:p>
          <w:p w14:paraId="7DAB0B9B" w14:textId="77777777" w:rsidR="00064EA8" w:rsidRPr="00A30FC8" w:rsidRDefault="00064EA8" w:rsidP="00064EA8">
            <w:pPr>
              <w:jc w:val="both"/>
              <w:rPr>
                <w:bCs/>
              </w:rPr>
            </w:pPr>
            <w:r w:rsidRPr="00A30FC8">
              <w:rPr>
                <w:bCs/>
              </w:rPr>
              <w:t xml:space="preserve">Псориаз, красный плоский лишай, пузырные дерматозы. </w:t>
            </w:r>
          </w:p>
          <w:p w14:paraId="25E93F0F" w14:textId="77777777" w:rsidR="00064EA8" w:rsidRPr="00A30FC8" w:rsidRDefault="00064EA8" w:rsidP="00064EA8">
            <w:r w:rsidRPr="00A30FC8">
              <w:rPr>
                <w:bCs/>
              </w:rPr>
              <w:t xml:space="preserve">Этиология. Патогенез. Классификация. Клиника. Диагностика. Лечение. </w:t>
            </w:r>
            <w:r w:rsidRPr="00A30FC8">
              <w:t>Профилактика. Сестринский уход при данных заболеваниях.</w:t>
            </w:r>
          </w:p>
          <w:p w14:paraId="0024DEC5" w14:textId="77777777" w:rsidR="00064EA8" w:rsidRPr="00A30FC8" w:rsidRDefault="00064EA8" w:rsidP="00064EA8">
            <w:pPr>
              <w:jc w:val="both"/>
            </w:pPr>
            <w:r w:rsidRPr="00A30FC8">
              <w:t>Новообразования кожи. Этиология. Патогенез. Классификация. Клиника.</w:t>
            </w:r>
          </w:p>
          <w:p w14:paraId="2182E783" w14:textId="77777777" w:rsidR="00064EA8" w:rsidRPr="00A30FC8" w:rsidRDefault="00064EA8" w:rsidP="00064EA8">
            <w:r w:rsidRPr="00A30FC8">
              <w:t xml:space="preserve">Диагностика. Лечение. Профилактика. </w:t>
            </w:r>
          </w:p>
        </w:tc>
        <w:tc>
          <w:tcPr>
            <w:tcW w:w="853" w:type="pct"/>
            <w:gridSpan w:val="6"/>
            <w:vMerge/>
            <w:vAlign w:val="center"/>
          </w:tcPr>
          <w:p w14:paraId="35F84C0E" w14:textId="77777777" w:rsidR="00064EA8" w:rsidRPr="00A30FC8" w:rsidRDefault="00064EA8" w:rsidP="00064EA8">
            <w:pPr>
              <w:jc w:val="center"/>
            </w:pPr>
          </w:p>
        </w:tc>
        <w:tc>
          <w:tcPr>
            <w:tcW w:w="447" w:type="pct"/>
            <w:gridSpan w:val="5"/>
            <w:shd w:val="clear" w:color="auto" w:fill="auto"/>
            <w:vAlign w:val="center"/>
          </w:tcPr>
          <w:p w14:paraId="118A978B" w14:textId="77777777" w:rsidR="00064EA8" w:rsidRPr="00A30FC8" w:rsidRDefault="00064EA8" w:rsidP="00064EA8">
            <w:pPr>
              <w:jc w:val="center"/>
            </w:pPr>
            <w:r w:rsidRPr="00A30FC8">
              <w:t>1</w:t>
            </w:r>
          </w:p>
        </w:tc>
      </w:tr>
      <w:tr w:rsidR="00064EA8" w:rsidRPr="00A30FC8" w14:paraId="3AFC3B7E" w14:textId="77777777" w:rsidTr="00FF5104">
        <w:trPr>
          <w:gridBefore w:val="1"/>
          <w:gridAfter w:val="3"/>
          <w:wBefore w:w="11" w:type="pct"/>
          <w:wAfter w:w="98" w:type="pct"/>
          <w:trHeight w:val="1552"/>
        </w:trPr>
        <w:tc>
          <w:tcPr>
            <w:tcW w:w="1063" w:type="pct"/>
            <w:gridSpan w:val="5"/>
            <w:vMerge/>
          </w:tcPr>
          <w:p w14:paraId="34984F62" w14:textId="77777777" w:rsidR="00064EA8" w:rsidRPr="00A30FC8" w:rsidRDefault="00064EA8" w:rsidP="00064EA8">
            <w:pPr>
              <w:rPr>
                <w:rFonts w:eastAsia="Calibri"/>
                <w:b/>
                <w:bCs/>
              </w:rPr>
            </w:pPr>
          </w:p>
        </w:tc>
        <w:tc>
          <w:tcPr>
            <w:tcW w:w="2528" w:type="pct"/>
            <w:gridSpan w:val="5"/>
            <w:tcBorders>
              <w:top w:val="single" w:sz="4" w:space="0" w:color="auto"/>
            </w:tcBorders>
          </w:tcPr>
          <w:p w14:paraId="522A358C" w14:textId="77777777" w:rsidR="00064EA8" w:rsidRPr="00A30FC8" w:rsidRDefault="00064EA8" w:rsidP="00064EA8">
            <w:r w:rsidRPr="00A30FC8">
              <w:rPr>
                <w:rFonts w:eastAsia="Calibri"/>
                <w:b/>
                <w:bCs/>
              </w:rPr>
              <w:t>Практические занятия</w:t>
            </w:r>
          </w:p>
        </w:tc>
        <w:tc>
          <w:tcPr>
            <w:tcW w:w="853" w:type="pct"/>
            <w:gridSpan w:val="6"/>
            <w:vMerge w:val="restart"/>
            <w:vAlign w:val="center"/>
          </w:tcPr>
          <w:p w14:paraId="3855189F" w14:textId="77777777" w:rsidR="00064EA8" w:rsidRPr="00A30FC8" w:rsidRDefault="00064EA8" w:rsidP="00064EA8">
            <w:pPr>
              <w:jc w:val="center"/>
            </w:pPr>
          </w:p>
          <w:p w14:paraId="339E60A8" w14:textId="77777777" w:rsidR="00064EA8" w:rsidRPr="00A30FC8" w:rsidRDefault="00064EA8" w:rsidP="00064EA8">
            <w:pPr>
              <w:jc w:val="center"/>
            </w:pPr>
          </w:p>
          <w:p w14:paraId="5DEEDF27" w14:textId="77777777" w:rsidR="00064EA8" w:rsidRPr="00A30FC8" w:rsidRDefault="00064EA8" w:rsidP="00064EA8">
            <w:pPr>
              <w:jc w:val="center"/>
            </w:pPr>
          </w:p>
          <w:p w14:paraId="2FF3B801" w14:textId="77777777" w:rsidR="00064EA8" w:rsidRPr="00A30FC8" w:rsidRDefault="00064EA8" w:rsidP="00064EA8">
            <w:pPr>
              <w:jc w:val="center"/>
            </w:pPr>
          </w:p>
          <w:p w14:paraId="33E6DA3A" w14:textId="77777777" w:rsidR="00064EA8" w:rsidRPr="00A30FC8" w:rsidRDefault="00064EA8" w:rsidP="00064EA8">
            <w:pPr>
              <w:jc w:val="center"/>
            </w:pPr>
          </w:p>
          <w:p w14:paraId="3A4EB112" w14:textId="77777777" w:rsidR="00064EA8" w:rsidRPr="00A30FC8" w:rsidRDefault="00064EA8" w:rsidP="00064EA8">
            <w:pPr>
              <w:jc w:val="center"/>
            </w:pPr>
          </w:p>
          <w:p w14:paraId="77EBDCBF" w14:textId="77777777" w:rsidR="00064EA8" w:rsidRPr="00A30FC8" w:rsidRDefault="00064EA8" w:rsidP="00064EA8">
            <w:pPr>
              <w:jc w:val="center"/>
            </w:pPr>
          </w:p>
          <w:p w14:paraId="2E808A18" w14:textId="77777777" w:rsidR="00064EA8" w:rsidRPr="00A30FC8" w:rsidRDefault="00064EA8" w:rsidP="00064EA8">
            <w:pPr>
              <w:jc w:val="center"/>
            </w:pPr>
            <w:r w:rsidRPr="00A30FC8">
              <w:t>4</w:t>
            </w:r>
          </w:p>
        </w:tc>
        <w:tc>
          <w:tcPr>
            <w:tcW w:w="447" w:type="pct"/>
            <w:gridSpan w:val="5"/>
            <w:shd w:val="clear" w:color="auto" w:fill="auto"/>
            <w:vAlign w:val="center"/>
          </w:tcPr>
          <w:p w14:paraId="143E7431" w14:textId="77777777" w:rsidR="00064EA8" w:rsidRPr="00A30FC8" w:rsidRDefault="00064EA8" w:rsidP="00064EA8"/>
        </w:tc>
      </w:tr>
      <w:tr w:rsidR="00064EA8" w:rsidRPr="00A30FC8" w14:paraId="5A5DB91F" w14:textId="77777777" w:rsidTr="0016528C">
        <w:trPr>
          <w:gridBefore w:val="1"/>
          <w:gridAfter w:val="3"/>
          <w:wBefore w:w="11" w:type="pct"/>
          <w:wAfter w:w="98" w:type="pct"/>
          <w:trHeight w:val="3556"/>
        </w:trPr>
        <w:tc>
          <w:tcPr>
            <w:tcW w:w="1063" w:type="pct"/>
            <w:gridSpan w:val="5"/>
            <w:vMerge/>
          </w:tcPr>
          <w:p w14:paraId="79831362" w14:textId="77777777" w:rsidR="00064EA8" w:rsidRPr="00A30FC8" w:rsidRDefault="00064EA8" w:rsidP="00064EA8">
            <w:pPr>
              <w:rPr>
                <w:rFonts w:eastAsia="Calibri"/>
                <w:b/>
                <w:bCs/>
              </w:rPr>
            </w:pPr>
          </w:p>
        </w:tc>
        <w:tc>
          <w:tcPr>
            <w:tcW w:w="2528" w:type="pct"/>
            <w:gridSpan w:val="5"/>
            <w:tcBorders>
              <w:top w:val="single" w:sz="4" w:space="0" w:color="auto"/>
            </w:tcBorders>
          </w:tcPr>
          <w:p w14:paraId="348B82CD" w14:textId="77777777" w:rsidR="00064EA8" w:rsidRPr="00A30FC8" w:rsidRDefault="00064EA8" w:rsidP="00064EA8">
            <w:r w:rsidRPr="00A30FC8">
              <w:rPr>
                <w:bCs/>
              </w:rPr>
              <w:t xml:space="preserve">Сестринский уход при болезнях кожи с </w:t>
            </w:r>
            <w:proofErr w:type="spellStart"/>
            <w:r w:rsidRPr="00A30FC8">
              <w:rPr>
                <w:bCs/>
              </w:rPr>
              <w:t>мультифакториальной</w:t>
            </w:r>
            <w:proofErr w:type="spellEnd"/>
            <w:r w:rsidRPr="00A30FC8">
              <w:rPr>
                <w:bCs/>
              </w:rPr>
              <w:t xml:space="preserve"> этиологией.</w:t>
            </w:r>
          </w:p>
          <w:p w14:paraId="6725B109" w14:textId="77777777" w:rsidR="00064EA8" w:rsidRPr="00A30FC8" w:rsidRDefault="00064EA8" w:rsidP="00064EA8">
            <w:r w:rsidRPr="00A30FC8">
              <w:t>Разбор клинических симптомов при данных заболеваниях.</w:t>
            </w:r>
          </w:p>
          <w:p w14:paraId="2C0599CF" w14:textId="77777777" w:rsidR="00064EA8" w:rsidRPr="00A30FC8" w:rsidRDefault="00064EA8" w:rsidP="00064EA8">
            <w:r w:rsidRPr="00A30FC8">
              <w:t xml:space="preserve">Псориаз. Этиология. Стадии псориаза. Осложнения псориаза.    </w:t>
            </w:r>
          </w:p>
          <w:p w14:paraId="6DEA777C" w14:textId="77777777" w:rsidR="00064EA8" w:rsidRPr="00A30FC8" w:rsidRDefault="00064EA8" w:rsidP="00064EA8">
            <w:pPr>
              <w:rPr>
                <w:rFonts w:eastAsia="Calibri"/>
                <w:b/>
                <w:bCs/>
              </w:rPr>
            </w:pPr>
            <w:r w:rsidRPr="00A30FC8">
              <w:t xml:space="preserve">Демонстрация методики применения очистки очага поражения, вскрытия </w:t>
            </w:r>
            <w:proofErr w:type="spellStart"/>
            <w:r w:rsidRPr="00A30FC8">
              <w:t>везикулезных</w:t>
            </w:r>
            <w:proofErr w:type="spellEnd"/>
            <w:r w:rsidRPr="00A30FC8">
              <w:t xml:space="preserve"> элементов и </w:t>
            </w:r>
            <w:proofErr w:type="spellStart"/>
            <w:r w:rsidRPr="00A30FC8">
              <w:t>туширования</w:t>
            </w:r>
            <w:proofErr w:type="spellEnd"/>
            <w:r w:rsidRPr="00A30FC8">
              <w:t xml:space="preserve"> анилиновыми красителями, определения </w:t>
            </w:r>
            <w:proofErr w:type="spellStart"/>
            <w:r w:rsidRPr="00A30FC8">
              <w:t>псориатической</w:t>
            </w:r>
            <w:proofErr w:type="spellEnd"/>
            <w:r w:rsidRPr="00A30FC8">
              <w:t xml:space="preserve"> </w:t>
            </w:r>
            <w:proofErr w:type="gramStart"/>
            <w:r w:rsidRPr="00A30FC8">
              <w:t xml:space="preserve">триады.   </w:t>
            </w:r>
            <w:proofErr w:type="gramEnd"/>
          </w:p>
        </w:tc>
        <w:tc>
          <w:tcPr>
            <w:tcW w:w="853" w:type="pct"/>
            <w:gridSpan w:val="6"/>
            <w:vMerge/>
            <w:vAlign w:val="center"/>
          </w:tcPr>
          <w:p w14:paraId="56F6AF5B" w14:textId="77777777" w:rsidR="00064EA8" w:rsidRPr="00A30FC8" w:rsidRDefault="00064EA8" w:rsidP="00064EA8">
            <w:pPr>
              <w:jc w:val="center"/>
            </w:pPr>
          </w:p>
        </w:tc>
        <w:tc>
          <w:tcPr>
            <w:tcW w:w="447" w:type="pct"/>
            <w:gridSpan w:val="5"/>
            <w:shd w:val="clear" w:color="auto" w:fill="auto"/>
            <w:vAlign w:val="center"/>
          </w:tcPr>
          <w:p w14:paraId="50B211B2" w14:textId="77777777" w:rsidR="00064EA8" w:rsidRPr="00A30FC8" w:rsidRDefault="00064EA8" w:rsidP="00064EA8">
            <w:pPr>
              <w:jc w:val="center"/>
            </w:pPr>
            <w:r w:rsidRPr="00A30FC8">
              <w:t>2</w:t>
            </w:r>
          </w:p>
        </w:tc>
      </w:tr>
      <w:tr w:rsidR="00064EA8" w:rsidRPr="00A30FC8" w14:paraId="151C5F39" w14:textId="77777777" w:rsidTr="0016528C">
        <w:trPr>
          <w:gridBefore w:val="1"/>
          <w:gridAfter w:val="3"/>
          <w:wBefore w:w="11" w:type="pct"/>
          <w:wAfter w:w="98" w:type="pct"/>
          <w:trHeight w:val="336"/>
        </w:trPr>
        <w:tc>
          <w:tcPr>
            <w:tcW w:w="1063" w:type="pct"/>
            <w:gridSpan w:val="5"/>
            <w:vMerge w:val="restart"/>
          </w:tcPr>
          <w:p w14:paraId="5893C3D6" w14:textId="77777777" w:rsidR="00064EA8" w:rsidRPr="00A30FC8" w:rsidRDefault="00064EA8" w:rsidP="00064EA8">
            <w:pPr>
              <w:rPr>
                <w:rFonts w:eastAsia="Calibri"/>
                <w:b/>
                <w:bCs/>
              </w:rPr>
            </w:pPr>
            <w:r w:rsidRPr="00A30FC8">
              <w:rPr>
                <w:rFonts w:eastAsia="Calibri"/>
                <w:b/>
                <w:bCs/>
              </w:rPr>
              <w:t>Тема 8.5</w:t>
            </w:r>
          </w:p>
          <w:p w14:paraId="37CCBFF6" w14:textId="77777777" w:rsidR="00064EA8" w:rsidRPr="00A30FC8" w:rsidRDefault="00064EA8" w:rsidP="00064EA8">
            <w:pPr>
              <w:rPr>
                <w:b/>
                <w:bCs/>
              </w:rPr>
            </w:pPr>
            <w:r w:rsidRPr="00A30FC8">
              <w:rPr>
                <w:b/>
                <w:bCs/>
              </w:rPr>
              <w:t>Сестринский уход при гнойничковых заболеваниях кожи.</w:t>
            </w:r>
          </w:p>
          <w:p w14:paraId="44ED0454" w14:textId="77777777" w:rsidR="00064EA8" w:rsidRPr="00A30FC8" w:rsidRDefault="00064EA8" w:rsidP="00064EA8">
            <w:pPr>
              <w:jc w:val="center"/>
              <w:rPr>
                <w:rFonts w:eastAsia="Calibri"/>
                <w:b/>
                <w:bCs/>
              </w:rPr>
            </w:pPr>
          </w:p>
        </w:tc>
        <w:tc>
          <w:tcPr>
            <w:tcW w:w="2528" w:type="pct"/>
            <w:gridSpan w:val="5"/>
          </w:tcPr>
          <w:p w14:paraId="53CBDAB0"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4E91796A" w14:textId="77777777" w:rsidR="00064EA8" w:rsidRPr="00A30FC8" w:rsidRDefault="00064EA8" w:rsidP="00064EA8">
            <w:pPr>
              <w:jc w:val="center"/>
            </w:pPr>
            <w:r w:rsidRPr="00A30FC8">
              <w:t>2</w:t>
            </w:r>
          </w:p>
        </w:tc>
        <w:tc>
          <w:tcPr>
            <w:tcW w:w="447" w:type="pct"/>
            <w:gridSpan w:val="5"/>
            <w:shd w:val="clear" w:color="auto" w:fill="auto"/>
            <w:vAlign w:val="center"/>
          </w:tcPr>
          <w:p w14:paraId="3DEBAB6E" w14:textId="77777777" w:rsidR="00064EA8" w:rsidRPr="00A30FC8" w:rsidRDefault="00064EA8" w:rsidP="00064EA8">
            <w:pPr>
              <w:jc w:val="center"/>
            </w:pPr>
          </w:p>
        </w:tc>
      </w:tr>
      <w:tr w:rsidR="00064EA8" w:rsidRPr="00A30FC8" w14:paraId="74689C47" w14:textId="77777777" w:rsidTr="0016528C">
        <w:trPr>
          <w:gridBefore w:val="1"/>
          <w:gridAfter w:val="3"/>
          <w:wBefore w:w="11" w:type="pct"/>
          <w:wAfter w:w="98" w:type="pct"/>
          <w:trHeight w:val="1740"/>
        </w:trPr>
        <w:tc>
          <w:tcPr>
            <w:tcW w:w="1063" w:type="pct"/>
            <w:gridSpan w:val="5"/>
            <w:vMerge/>
          </w:tcPr>
          <w:p w14:paraId="7C7DD363" w14:textId="77777777" w:rsidR="00064EA8" w:rsidRPr="00A30FC8" w:rsidRDefault="00064EA8" w:rsidP="00064EA8">
            <w:pPr>
              <w:rPr>
                <w:rFonts w:eastAsia="Calibri"/>
                <w:b/>
                <w:bCs/>
              </w:rPr>
            </w:pPr>
          </w:p>
        </w:tc>
        <w:tc>
          <w:tcPr>
            <w:tcW w:w="2528" w:type="pct"/>
            <w:gridSpan w:val="5"/>
          </w:tcPr>
          <w:p w14:paraId="02237A53" w14:textId="77777777" w:rsidR="00064EA8" w:rsidRPr="00A30FC8" w:rsidRDefault="00064EA8" w:rsidP="00064EA8">
            <w:r w:rsidRPr="00A30FC8">
              <w:t xml:space="preserve">Сестринский уход при гнойничковых заболеваниях кожи - </w:t>
            </w:r>
            <w:proofErr w:type="spellStart"/>
            <w:r w:rsidRPr="00A30FC8">
              <w:t>стафилодермиях</w:t>
            </w:r>
            <w:proofErr w:type="spellEnd"/>
            <w:r w:rsidRPr="00A30FC8">
              <w:t>. Этиология. Патогенез. Классификация. Пути заражения. Клиника. Диагностика. Лечение. Профилактика.</w:t>
            </w:r>
          </w:p>
          <w:p w14:paraId="26187149" w14:textId="77777777" w:rsidR="00064EA8" w:rsidRPr="00A30FC8" w:rsidRDefault="00064EA8" w:rsidP="00064EA8">
            <w:r w:rsidRPr="00A30FC8">
              <w:t xml:space="preserve">Сестринский уход при гнойничковых заболеваниях кожи – </w:t>
            </w:r>
            <w:proofErr w:type="spellStart"/>
            <w:r w:rsidRPr="00A30FC8">
              <w:t>стрептодермиях</w:t>
            </w:r>
            <w:proofErr w:type="spellEnd"/>
            <w:r w:rsidRPr="00A30FC8">
              <w:t xml:space="preserve">. Этиология. Патогенез. Классификация. Пути заражения. Клиника. Диагностика. Лечение. </w:t>
            </w:r>
            <w:proofErr w:type="gramStart"/>
            <w:r w:rsidRPr="00A30FC8">
              <w:t xml:space="preserve">Профилактика.  </w:t>
            </w:r>
            <w:proofErr w:type="gramEnd"/>
          </w:p>
        </w:tc>
        <w:tc>
          <w:tcPr>
            <w:tcW w:w="853" w:type="pct"/>
            <w:gridSpan w:val="6"/>
            <w:vMerge/>
            <w:vAlign w:val="center"/>
          </w:tcPr>
          <w:p w14:paraId="12BEBAAB" w14:textId="77777777" w:rsidR="00064EA8" w:rsidRPr="00A30FC8" w:rsidRDefault="00064EA8" w:rsidP="00064EA8">
            <w:pPr>
              <w:jc w:val="center"/>
            </w:pPr>
          </w:p>
        </w:tc>
        <w:tc>
          <w:tcPr>
            <w:tcW w:w="447" w:type="pct"/>
            <w:gridSpan w:val="5"/>
            <w:shd w:val="clear" w:color="auto" w:fill="auto"/>
            <w:vAlign w:val="center"/>
          </w:tcPr>
          <w:p w14:paraId="3A0BDEA1" w14:textId="77777777" w:rsidR="00064EA8" w:rsidRPr="00A30FC8" w:rsidRDefault="00064EA8" w:rsidP="00064EA8">
            <w:pPr>
              <w:jc w:val="center"/>
            </w:pPr>
            <w:r w:rsidRPr="00A30FC8">
              <w:t>1</w:t>
            </w:r>
          </w:p>
        </w:tc>
      </w:tr>
      <w:tr w:rsidR="00064EA8" w:rsidRPr="00A30FC8" w14:paraId="02A3ADD7" w14:textId="77777777" w:rsidTr="0016528C">
        <w:trPr>
          <w:gridBefore w:val="1"/>
          <w:gridAfter w:val="3"/>
          <w:wBefore w:w="11" w:type="pct"/>
          <w:wAfter w:w="98" w:type="pct"/>
          <w:trHeight w:val="129"/>
        </w:trPr>
        <w:tc>
          <w:tcPr>
            <w:tcW w:w="1063" w:type="pct"/>
            <w:gridSpan w:val="5"/>
            <w:vMerge w:val="restart"/>
          </w:tcPr>
          <w:p w14:paraId="6C404F2B" w14:textId="77777777" w:rsidR="00064EA8" w:rsidRPr="00A30FC8" w:rsidRDefault="00064EA8" w:rsidP="00064EA8">
            <w:pPr>
              <w:rPr>
                <w:rFonts w:eastAsia="Calibri"/>
                <w:b/>
                <w:bCs/>
              </w:rPr>
            </w:pPr>
            <w:r w:rsidRPr="00A30FC8">
              <w:rPr>
                <w:rFonts w:eastAsia="Calibri"/>
                <w:b/>
                <w:bCs/>
              </w:rPr>
              <w:t>Тема 8.6</w:t>
            </w:r>
          </w:p>
          <w:p w14:paraId="7A2A1CBA" w14:textId="77777777" w:rsidR="00064EA8" w:rsidRPr="00A30FC8" w:rsidRDefault="00064EA8" w:rsidP="00064EA8">
            <w:pPr>
              <w:rPr>
                <w:b/>
                <w:bCs/>
              </w:rPr>
            </w:pPr>
            <w:r w:rsidRPr="00A30FC8">
              <w:rPr>
                <w:b/>
                <w:bCs/>
              </w:rPr>
              <w:t>Сестринский уход при паразитарных болезнях кожи.</w:t>
            </w:r>
          </w:p>
          <w:p w14:paraId="3C9D125E" w14:textId="77777777" w:rsidR="00064EA8" w:rsidRPr="00A30FC8" w:rsidRDefault="00064EA8" w:rsidP="00064EA8">
            <w:pPr>
              <w:rPr>
                <w:rFonts w:eastAsia="Calibri"/>
                <w:b/>
                <w:bCs/>
              </w:rPr>
            </w:pPr>
          </w:p>
        </w:tc>
        <w:tc>
          <w:tcPr>
            <w:tcW w:w="2528" w:type="pct"/>
            <w:gridSpan w:val="5"/>
          </w:tcPr>
          <w:p w14:paraId="70D6714B"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6DC53F95" w14:textId="77777777" w:rsidR="00064EA8" w:rsidRPr="00A30FC8" w:rsidRDefault="00064EA8" w:rsidP="00064EA8">
            <w:pPr>
              <w:jc w:val="center"/>
            </w:pPr>
            <w:r w:rsidRPr="00A30FC8">
              <w:t>2</w:t>
            </w:r>
          </w:p>
        </w:tc>
        <w:tc>
          <w:tcPr>
            <w:tcW w:w="447" w:type="pct"/>
            <w:gridSpan w:val="5"/>
            <w:shd w:val="clear" w:color="auto" w:fill="auto"/>
            <w:vAlign w:val="center"/>
          </w:tcPr>
          <w:p w14:paraId="4325225A" w14:textId="77777777" w:rsidR="00064EA8" w:rsidRPr="00A30FC8" w:rsidRDefault="00064EA8" w:rsidP="00064EA8">
            <w:pPr>
              <w:jc w:val="center"/>
            </w:pPr>
          </w:p>
        </w:tc>
      </w:tr>
      <w:tr w:rsidR="00064EA8" w:rsidRPr="00A30FC8" w14:paraId="5AB893A3" w14:textId="77777777" w:rsidTr="0016528C">
        <w:trPr>
          <w:gridBefore w:val="1"/>
          <w:gridAfter w:val="3"/>
          <w:wBefore w:w="11" w:type="pct"/>
          <w:wAfter w:w="98" w:type="pct"/>
          <w:trHeight w:val="410"/>
        </w:trPr>
        <w:tc>
          <w:tcPr>
            <w:tcW w:w="1063" w:type="pct"/>
            <w:gridSpan w:val="5"/>
            <w:vMerge/>
          </w:tcPr>
          <w:p w14:paraId="5C50CE18" w14:textId="77777777" w:rsidR="00064EA8" w:rsidRPr="00A30FC8" w:rsidRDefault="00064EA8" w:rsidP="00064EA8">
            <w:pPr>
              <w:rPr>
                <w:rFonts w:eastAsia="Calibri"/>
                <w:b/>
                <w:bCs/>
              </w:rPr>
            </w:pPr>
          </w:p>
        </w:tc>
        <w:tc>
          <w:tcPr>
            <w:tcW w:w="2528" w:type="pct"/>
            <w:gridSpan w:val="5"/>
          </w:tcPr>
          <w:p w14:paraId="22FF6961" w14:textId="77777777" w:rsidR="00064EA8" w:rsidRPr="00A30FC8" w:rsidRDefault="00064EA8" w:rsidP="00064EA8">
            <w:r w:rsidRPr="00A30FC8">
              <w:t>Сестринский уход при паразитарных заболеваниях кожи (чесотка, педикулез). Этиология. Патогенез. Классификация. Пути заражения. Клиника. Диагностика. Лечение. Профилактика.</w:t>
            </w:r>
          </w:p>
        </w:tc>
        <w:tc>
          <w:tcPr>
            <w:tcW w:w="853" w:type="pct"/>
            <w:gridSpan w:val="6"/>
            <w:vMerge/>
            <w:vAlign w:val="center"/>
          </w:tcPr>
          <w:p w14:paraId="3B7A85FB" w14:textId="77777777" w:rsidR="00064EA8" w:rsidRPr="00A30FC8" w:rsidRDefault="00064EA8" w:rsidP="00064EA8">
            <w:pPr>
              <w:jc w:val="center"/>
            </w:pPr>
          </w:p>
        </w:tc>
        <w:tc>
          <w:tcPr>
            <w:tcW w:w="447" w:type="pct"/>
            <w:gridSpan w:val="5"/>
            <w:shd w:val="clear" w:color="auto" w:fill="auto"/>
            <w:vAlign w:val="center"/>
          </w:tcPr>
          <w:p w14:paraId="6672BC8E" w14:textId="77777777" w:rsidR="00064EA8" w:rsidRPr="00A30FC8" w:rsidRDefault="00064EA8" w:rsidP="00064EA8">
            <w:pPr>
              <w:jc w:val="center"/>
            </w:pPr>
            <w:r w:rsidRPr="00A30FC8">
              <w:t>1</w:t>
            </w:r>
          </w:p>
        </w:tc>
      </w:tr>
      <w:tr w:rsidR="00064EA8" w:rsidRPr="00A30FC8" w14:paraId="27B8A93D" w14:textId="77777777" w:rsidTr="0016528C">
        <w:trPr>
          <w:gridBefore w:val="1"/>
          <w:gridAfter w:val="3"/>
          <w:wBefore w:w="11" w:type="pct"/>
          <w:wAfter w:w="98" w:type="pct"/>
          <w:trHeight w:val="90"/>
        </w:trPr>
        <w:tc>
          <w:tcPr>
            <w:tcW w:w="1063" w:type="pct"/>
            <w:gridSpan w:val="5"/>
            <w:vMerge/>
          </w:tcPr>
          <w:p w14:paraId="7604BE4F" w14:textId="77777777" w:rsidR="00064EA8" w:rsidRPr="00A30FC8" w:rsidRDefault="00064EA8" w:rsidP="00064EA8">
            <w:pPr>
              <w:jc w:val="both"/>
            </w:pPr>
          </w:p>
        </w:tc>
        <w:tc>
          <w:tcPr>
            <w:tcW w:w="2528" w:type="pct"/>
            <w:gridSpan w:val="5"/>
          </w:tcPr>
          <w:p w14:paraId="2F05E4B2" w14:textId="77777777" w:rsidR="00064EA8" w:rsidRPr="00A30FC8" w:rsidRDefault="00064EA8" w:rsidP="00064EA8">
            <w:r w:rsidRPr="00A30FC8">
              <w:rPr>
                <w:rFonts w:eastAsia="Calibri"/>
                <w:b/>
                <w:bCs/>
              </w:rPr>
              <w:t>Практические занятия</w:t>
            </w:r>
          </w:p>
        </w:tc>
        <w:tc>
          <w:tcPr>
            <w:tcW w:w="853" w:type="pct"/>
            <w:gridSpan w:val="6"/>
            <w:vMerge w:val="restart"/>
            <w:vAlign w:val="center"/>
          </w:tcPr>
          <w:p w14:paraId="10234E38" w14:textId="77777777" w:rsidR="00064EA8" w:rsidRPr="00A30FC8" w:rsidRDefault="00064EA8" w:rsidP="00064EA8">
            <w:pPr>
              <w:jc w:val="center"/>
            </w:pPr>
          </w:p>
          <w:p w14:paraId="357C6DBF" w14:textId="77777777" w:rsidR="00064EA8" w:rsidRPr="00A30FC8" w:rsidRDefault="00064EA8" w:rsidP="00064EA8">
            <w:pPr>
              <w:jc w:val="center"/>
            </w:pPr>
          </w:p>
          <w:p w14:paraId="018B0318" w14:textId="77777777" w:rsidR="00064EA8" w:rsidRPr="00A30FC8" w:rsidRDefault="00064EA8" w:rsidP="00064EA8">
            <w:pPr>
              <w:jc w:val="center"/>
            </w:pPr>
          </w:p>
          <w:p w14:paraId="4D0266DE" w14:textId="77777777" w:rsidR="00064EA8" w:rsidRPr="00A30FC8" w:rsidRDefault="00064EA8" w:rsidP="00064EA8">
            <w:pPr>
              <w:jc w:val="center"/>
            </w:pPr>
            <w:r w:rsidRPr="00A30FC8">
              <w:t>4</w:t>
            </w:r>
          </w:p>
        </w:tc>
        <w:tc>
          <w:tcPr>
            <w:tcW w:w="447" w:type="pct"/>
            <w:gridSpan w:val="5"/>
            <w:shd w:val="clear" w:color="auto" w:fill="auto"/>
            <w:vAlign w:val="center"/>
          </w:tcPr>
          <w:p w14:paraId="7031207F" w14:textId="77777777" w:rsidR="00064EA8" w:rsidRPr="00A30FC8" w:rsidRDefault="00064EA8" w:rsidP="00064EA8">
            <w:pPr>
              <w:jc w:val="center"/>
            </w:pPr>
          </w:p>
        </w:tc>
      </w:tr>
      <w:tr w:rsidR="00064EA8" w:rsidRPr="00A30FC8" w14:paraId="72CD0DE8" w14:textId="77777777" w:rsidTr="0016528C">
        <w:trPr>
          <w:gridBefore w:val="1"/>
          <w:gridAfter w:val="3"/>
          <w:wBefore w:w="11" w:type="pct"/>
          <w:wAfter w:w="98" w:type="pct"/>
          <w:trHeight w:val="1932"/>
        </w:trPr>
        <w:tc>
          <w:tcPr>
            <w:tcW w:w="1063" w:type="pct"/>
            <w:gridSpan w:val="5"/>
            <w:vMerge/>
          </w:tcPr>
          <w:p w14:paraId="724161CC" w14:textId="77777777" w:rsidR="00064EA8" w:rsidRPr="00A30FC8" w:rsidRDefault="00064EA8" w:rsidP="00064EA8">
            <w:pPr>
              <w:jc w:val="center"/>
              <w:rPr>
                <w:rFonts w:eastAsia="Calibri"/>
                <w:b/>
                <w:bCs/>
              </w:rPr>
            </w:pPr>
          </w:p>
        </w:tc>
        <w:tc>
          <w:tcPr>
            <w:tcW w:w="2528" w:type="pct"/>
            <w:gridSpan w:val="5"/>
          </w:tcPr>
          <w:p w14:paraId="5151CABE" w14:textId="77777777" w:rsidR="00064EA8" w:rsidRPr="00A30FC8" w:rsidRDefault="00064EA8" w:rsidP="00064EA8">
            <w:pPr>
              <w:jc w:val="both"/>
            </w:pPr>
            <w:r w:rsidRPr="00A30FC8">
              <w:t xml:space="preserve">Разбор клинических симптомов при гнойничковых заболеваниях кожи и </w:t>
            </w:r>
            <w:proofErr w:type="spellStart"/>
            <w:r w:rsidRPr="00A30FC8">
              <w:t>дерматозоонозах</w:t>
            </w:r>
            <w:proofErr w:type="spellEnd"/>
            <w:r w:rsidRPr="00A30FC8">
              <w:t xml:space="preserve">. Отличительные признаки </w:t>
            </w:r>
            <w:proofErr w:type="spellStart"/>
            <w:r w:rsidRPr="00A30FC8">
              <w:t>стафило</w:t>
            </w:r>
            <w:proofErr w:type="spellEnd"/>
            <w:r w:rsidRPr="00A30FC8">
              <w:t xml:space="preserve">- и </w:t>
            </w:r>
            <w:proofErr w:type="spellStart"/>
            <w:r w:rsidRPr="00A30FC8">
              <w:t>стрептодермий</w:t>
            </w:r>
            <w:proofErr w:type="spellEnd"/>
            <w:r w:rsidRPr="00A30FC8">
              <w:t xml:space="preserve">. Сестринский уход при паразитарных заболеваниях кожи (чесотка, педикулез). Этиология. Патогенез. Классификация. Пути заражения. Клиника. Диагностика. Лечение. Профилактика. </w:t>
            </w:r>
          </w:p>
          <w:p w14:paraId="49DBA9C6" w14:textId="77777777" w:rsidR="00064EA8" w:rsidRPr="00A30FC8" w:rsidRDefault="00064EA8" w:rsidP="00064EA8">
            <w:r w:rsidRPr="00A30FC8">
              <w:t>Демонстрация методики применения ихтиоловой «лепешки</w:t>
            </w:r>
            <w:proofErr w:type="gramStart"/>
            <w:r w:rsidRPr="00A30FC8">
              <w:t xml:space="preserve">».  </w:t>
            </w:r>
            <w:proofErr w:type="gramEnd"/>
          </w:p>
        </w:tc>
        <w:tc>
          <w:tcPr>
            <w:tcW w:w="853" w:type="pct"/>
            <w:gridSpan w:val="6"/>
            <w:vMerge/>
          </w:tcPr>
          <w:p w14:paraId="0B0CE71A" w14:textId="77777777" w:rsidR="00064EA8" w:rsidRPr="00A30FC8" w:rsidRDefault="00064EA8" w:rsidP="00064EA8">
            <w:pPr>
              <w:jc w:val="center"/>
            </w:pPr>
          </w:p>
        </w:tc>
        <w:tc>
          <w:tcPr>
            <w:tcW w:w="447" w:type="pct"/>
            <w:gridSpan w:val="5"/>
            <w:shd w:val="clear" w:color="auto" w:fill="auto"/>
            <w:vAlign w:val="center"/>
          </w:tcPr>
          <w:p w14:paraId="090A7F94" w14:textId="77777777" w:rsidR="00064EA8" w:rsidRPr="00A30FC8" w:rsidRDefault="00064EA8" w:rsidP="00064EA8">
            <w:pPr>
              <w:jc w:val="center"/>
            </w:pPr>
            <w:r w:rsidRPr="00A30FC8">
              <w:t>2</w:t>
            </w:r>
          </w:p>
        </w:tc>
      </w:tr>
      <w:tr w:rsidR="00064EA8" w:rsidRPr="00A30FC8" w14:paraId="7EB9ED32" w14:textId="77777777" w:rsidTr="0016528C">
        <w:trPr>
          <w:gridBefore w:val="1"/>
          <w:gridAfter w:val="3"/>
          <w:wBefore w:w="11" w:type="pct"/>
          <w:wAfter w:w="98" w:type="pct"/>
        </w:trPr>
        <w:tc>
          <w:tcPr>
            <w:tcW w:w="1063" w:type="pct"/>
            <w:gridSpan w:val="5"/>
            <w:vMerge w:val="restart"/>
          </w:tcPr>
          <w:p w14:paraId="3F9B5F83" w14:textId="77777777" w:rsidR="00064EA8" w:rsidRPr="00A30FC8" w:rsidRDefault="00064EA8" w:rsidP="00064EA8">
            <w:pPr>
              <w:rPr>
                <w:rFonts w:eastAsia="Calibri"/>
                <w:b/>
                <w:bCs/>
              </w:rPr>
            </w:pPr>
            <w:r w:rsidRPr="00A30FC8">
              <w:rPr>
                <w:rFonts w:eastAsia="Calibri"/>
                <w:b/>
                <w:bCs/>
              </w:rPr>
              <w:lastRenderedPageBreak/>
              <w:t>Тема 8.7</w:t>
            </w:r>
          </w:p>
          <w:p w14:paraId="46AC0386" w14:textId="77777777" w:rsidR="00064EA8" w:rsidRPr="00A30FC8" w:rsidRDefault="00064EA8" w:rsidP="00064EA8">
            <w:pPr>
              <w:rPr>
                <w:b/>
                <w:bCs/>
              </w:rPr>
            </w:pPr>
            <w:r w:rsidRPr="00A30FC8">
              <w:rPr>
                <w:b/>
                <w:bCs/>
              </w:rPr>
              <w:t>Сестринский уход при заболеваниях кожи с грибковой этиологией.</w:t>
            </w:r>
          </w:p>
          <w:p w14:paraId="50100AD7" w14:textId="77777777" w:rsidR="00064EA8" w:rsidRPr="00A30FC8" w:rsidRDefault="00064EA8" w:rsidP="00064EA8">
            <w:pPr>
              <w:rPr>
                <w:b/>
                <w:bCs/>
              </w:rPr>
            </w:pPr>
          </w:p>
          <w:p w14:paraId="127CA7CF" w14:textId="77777777" w:rsidR="00064EA8" w:rsidRPr="00A30FC8" w:rsidRDefault="00064EA8" w:rsidP="00064EA8"/>
        </w:tc>
        <w:tc>
          <w:tcPr>
            <w:tcW w:w="2528" w:type="pct"/>
            <w:gridSpan w:val="5"/>
            <w:tcBorders>
              <w:bottom w:val="single" w:sz="4" w:space="0" w:color="auto"/>
            </w:tcBorders>
          </w:tcPr>
          <w:p w14:paraId="533E7189" w14:textId="77777777" w:rsidR="00064EA8" w:rsidRPr="00A30FC8" w:rsidRDefault="00064EA8" w:rsidP="00064EA8">
            <w:r w:rsidRPr="00A30FC8">
              <w:rPr>
                <w:rFonts w:eastAsia="Calibri"/>
                <w:b/>
                <w:bCs/>
              </w:rPr>
              <w:t>Содержание</w:t>
            </w:r>
          </w:p>
        </w:tc>
        <w:tc>
          <w:tcPr>
            <w:tcW w:w="853" w:type="pct"/>
            <w:gridSpan w:val="6"/>
            <w:vMerge w:val="restart"/>
          </w:tcPr>
          <w:p w14:paraId="1D967D99" w14:textId="77777777" w:rsidR="00064EA8" w:rsidRPr="00A30FC8" w:rsidRDefault="00064EA8" w:rsidP="00064EA8">
            <w:pPr>
              <w:jc w:val="center"/>
            </w:pPr>
          </w:p>
          <w:p w14:paraId="315D0E7B" w14:textId="77777777" w:rsidR="00064EA8" w:rsidRPr="00A30FC8" w:rsidRDefault="00064EA8" w:rsidP="00064EA8">
            <w:pPr>
              <w:jc w:val="center"/>
            </w:pPr>
            <w:r w:rsidRPr="00A30FC8">
              <w:t>2</w:t>
            </w:r>
          </w:p>
        </w:tc>
        <w:tc>
          <w:tcPr>
            <w:tcW w:w="447" w:type="pct"/>
            <w:gridSpan w:val="5"/>
            <w:shd w:val="clear" w:color="auto" w:fill="auto"/>
            <w:vAlign w:val="center"/>
          </w:tcPr>
          <w:p w14:paraId="5A014B7D" w14:textId="77777777" w:rsidR="00064EA8" w:rsidRPr="00A30FC8" w:rsidRDefault="00064EA8" w:rsidP="00064EA8">
            <w:pPr>
              <w:jc w:val="center"/>
            </w:pPr>
          </w:p>
        </w:tc>
      </w:tr>
      <w:tr w:rsidR="00064EA8" w:rsidRPr="00A30FC8" w14:paraId="637888F4" w14:textId="77777777" w:rsidTr="0016528C">
        <w:trPr>
          <w:gridBefore w:val="1"/>
          <w:gridAfter w:val="3"/>
          <w:wBefore w:w="11" w:type="pct"/>
          <w:wAfter w:w="98" w:type="pct"/>
          <w:trHeight w:val="1380"/>
        </w:trPr>
        <w:tc>
          <w:tcPr>
            <w:tcW w:w="1063" w:type="pct"/>
            <w:gridSpan w:val="5"/>
            <w:vMerge/>
          </w:tcPr>
          <w:p w14:paraId="3DCDA1DB" w14:textId="77777777" w:rsidR="00064EA8" w:rsidRPr="00A30FC8" w:rsidRDefault="00064EA8" w:rsidP="00064EA8">
            <w:pPr>
              <w:jc w:val="center"/>
              <w:rPr>
                <w:rFonts w:eastAsia="Calibri"/>
                <w:b/>
                <w:bCs/>
              </w:rPr>
            </w:pPr>
          </w:p>
        </w:tc>
        <w:tc>
          <w:tcPr>
            <w:tcW w:w="2528" w:type="pct"/>
            <w:gridSpan w:val="5"/>
          </w:tcPr>
          <w:p w14:paraId="14C730CB" w14:textId="77777777" w:rsidR="00064EA8" w:rsidRPr="00A30FC8" w:rsidRDefault="00064EA8" w:rsidP="00064EA8">
            <w:pPr>
              <w:jc w:val="both"/>
            </w:pPr>
            <w:r w:rsidRPr="00A30FC8">
              <w:t>Сестринский уход при грибковых заболеваниях кожи (</w:t>
            </w:r>
            <w:proofErr w:type="spellStart"/>
            <w:r w:rsidRPr="00A30FC8">
              <w:t>кератомикозы</w:t>
            </w:r>
            <w:proofErr w:type="spellEnd"/>
            <w:r w:rsidRPr="00A30FC8">
              <w:t xml:space="preserve">, </w:t>
            </w:r>
          </w:p>
          <w:p w14:paraId="38A7943E" w14:textId="77777777" w:rsidR="00064EA8" w:rsidRPr="00A30FC8" w:rsidRDefault="00064EA8" w:rsidP="00064EA8">
            <w:proofErr w:type="spellStart"/>
            <w:r w:rsidRPr="00A30FC8">
              <w:t>дерматофитии</w:t>
            </w:r>
            <w:proofErr w:type="spellEnd"/>
            <w:r w:rsidRPr="00A30FC8">
              <w:t xml:space="preserve">, кандидоз, </w:t>
            </w:r>
            <w:proofErr w:type="spellStart"/>
            <w:r w:rsidRPr="00A30FC8">
              <w:t>псевдомикозы</w:t>
            </w:r>
            <w:proofErr w:type="spellEnd"/>
            <w:r w:rsidRPr="00A30FC8">
              <w:t>). Этиология. Патогенез. Пути передачи. Классификация. Клиника. Диагностика. Лечение. Профилактика. Сестринский уход при данных заболеваниях.</w:t>
            </w:r>
          </w:p>
          <w:p w14:paraId="0FEEE6B8" w14:textId="77777777" w:rsidR="00064EA8" w:rsidRPr="00A30FC8" w:rsidRDefault="00064EA8" w:rsidP="00064EA8">
            <w:r w:rsidRPr="00A30FC8">
              <w:t>Современные противогрибковые препараты.</w:t>
            </w:r>
          </w:p>
        </w:tc>
        <w:tc>
          <w:tcPr>
            <w:tcW w:w="853" w:type="pct"/>
            <w:gridSpan w:val="6"/>
            <w:vMerge/>
          </w:tcPr>
          <w:p w14:paraId="5B15CC4D" w14:textId="77777777" w:rsidR="00064EA8" w:rsidRPr="00A30FC8" w:rsidRDefault="00064EA8" w:rsidP="00064EA8">
            <w:pPr>
              <w:jc w:val="center"/>
            </w:pPr>
          </w:p>
        </w:tc>
        <w:tc>
          <w:tcPr>
            <w:tcW w:w="447" w:type="pct"/>
            <w:gridSpan w:val="5"/>
            <w:shd w:val="clear" w:color="auto" w:fill="auto"/>
            <w:vAlign w:val="center"/>
          </w:tcPr>
          <w:p w14:paraId="6E4B8D4C" w14:textId="77777777" w:rsidR="00064EA8" w:rsidRPr="00A30FC8" w:rsidRDefault="00064EA8" w:rsidP="00064EA8">
            <w:pPr>
              <w:jc w:val="center"/>
            </w:pPr>
            <w:r w:rsidRPr="00A30FC8">
              <w:t>1</w:t>
            </w:r>
          </w:p>
        </w:tc>
      </w:tr>
      <w:tr w:rsidR="00064EA8" w:rsidRPr="00A30FC8" w14:paraId="07F44E1A" w14:textId="77777777" w:rsidTr="0016528C">
        <w:trPr>
          <w:gridBefore w:val="1"/>
          <w:gridAfter w:val="3"/>
          <w:wBefore w:w="11" w:type="pct"/>
          <w:wAfter w:w="98" w:type="pct"/>
        </w:trPr>
        <w:tc>
          <w:tcPr>
            <w:tcW w:w="1063" w:type="pct"/>
            <w:gridSpan w:val="5"/>
            <w:vMerge/>
          </w:tcPr>
          <w:p w14:paraId="222AEBA8" w14:textId="77777777" w:rsidR="00064EA8" w:rsidRPr="00A30FC8" w:rsidRDefault="00064EA8" w:rsidP="00064EA8">
            <w:pPr>
              <w:jc w:val="both"/>
            </w:pPr>
          </w:p>
        </w:tc>
        <w:tc>
          <w:tcPr>
            <w:tcW w:w="2528" w:type="pct"/>
            <w:gridSpan w:val="5"/>
            <w:tcBorders>
              <w:bottom w:val="single" w:sz="4" w:space="0" w:color="auto"/>
            </w:tcBorders>
          </w:tcPr>
          <w:p w14:paraId="639F5EE6" w14:textId="77777777" w:rsidR="00064EA8" w:rsidRPr="00A30FC8" w:rsidRDefault="00064EA8" w:rsidP="00064EA8">
            <w:r w:rsidRPr="00A30FC8">
              <w:rPr>
                <w:rFonts w:eastAsia="Calibri"/>
                <w:b/>
                <w:bCs/>
              </w:rPr>
              <w:t>Практические занятия</w:t>
            </w:r>
          </w:p>
        </w:tc>
        <w:tc>
          <w:tcPr>
            <w:tcW w:w="853" w:type="pct"/>
            <w:gridSpan w:val="6"/>
            <w:vMerge w:val="restart"/>
            <w:vAlign w:val="center"/>
          </w:tcPr>
          <w:p w14:paraId="740899B5" w14:textId="77777777" w:rsidR="00064EA8" w:rsidRPr="00A30FC8" w:rsidRDefault="00064EA8" w:rsidP="00064EA8">
            <w:pPr>
              <w:jc w:val="center"/>
            </w:pPr>
            <w:r w:rsidRPr="00A30FC8">
              <w:t>4</w:t>
            </w:r>
          </w:p>
        </w:tc>
        <w:tc>
          <w:tcPr>
            <w:tcW w:w="447" w:type="pct"/>
            <w:gridSpan w:val="5"/>
            <w:shd w:val="clear" w:color="auto" w:fill="auto"/>
            <w:vAlign w:val="center"/>
          </w:tcPr>
          <w:p w14:paraId="08FDB423" w14:textId="77777777" w:rsidR="00064EA8" w:rsidRPr="00A30FC8" w:rsidRDefault="00064EA8" w:rsidP="00064EA8">
            <w:pPr>
              <w:jc w:val="center"/>
            </w:pPr>
          </w:p>
        </w:tc>
      </w:tr>
      <w:tr w:rsidR="00064EA8" w:rsidRPr="00A30FC8" w14:paraId="38199B46" w14:textId="77777777" w:rsidTr="0016528C">
        <w:trPr>
          <w:gridBefore w:val="1"/>
          <w:gridAfter w:val="3"/>
          <w:wBefore w:w="11" w:type="pct"/>
          <w:wAfter w:w="98" w:type="pct"/>
          <w:trHeight w:val="1986"/>
        </w:trPr>
        <w:tc>
          <w:tcPr>
            <w:tcW w:w="1063" w:type="pct"/>
            <w:gridSpan w:val="5"/>
            <w:vMerge/>
          </w:tcPr>
          <w:p w14:paraId="4264F571" w14:textId="77777777" w:rsidR="00064EA8" w:rsidRPr="00A30FC8" w:rsidRDefault="00064EA8" w:rsidP="00064EA8">
            <w:pPr>
              <w:jc w:val="center"/>
              <w:rPr>
                <w:rFonts w:eastAsia="Calibri"/>
                <w:b/>
                <w:bCs/>
              </w:rPr>
            </w:pPr>
          </w:p>
        </w:tc>
        <w:tc>
          <w:tcPr>
            <w:tcW w:w="2528" w:type="pct"/>
            <w:gridSpan w:val="5"/>
          </w:tcPr>
          <w:p w14:paraId="3628BA28" w14:textId="77777777" w:rsidR="00064EA8" w:rsidRPr="00A30FC8" w:rsidRDefault="00064EA8" w:rsidP="00064EA8">
            <w:r w:rsidRPr="00A30FC8">
              <w:rPr>
                <w:bCs/>
              </w:rPr>
              <w:t xml:space="preserve">Сестринский уход при заболеваниях кожи с грибковой этиологией.   </w:t>
            </w:r>
          </w:p>
          <w:p w14:paraId="537A5CA8" w14:textId="77777777" w:rsidR="00064EA8" w:rsidRPr="00A30FC8" w:rsidRDefault="00064EA8" w:rsidP="00064EA8">
            <w:r w:rsidRPr="00A30FC8">
              <w:t>Разбор клинических симптомов при грибковых заболеваниях кожи.</w:t>
            </w:r>
          </w:p>
          <w:p w14:paraId="184187DA" w14:textId="77777777" w:rsidR="00064EA8" w:rsidRPr="00A30FC8" w:rsidRDefault="00064EA8" w:rsidP="00064EA8">
            <w:r w:rsidRPr="00A30FC8">
              <w:t>Современные противогрибковые препараты.</w:t>
            </w:r>
          </w:p>
          <w:p w14:paraId="25058279" w14:textId="77777777" w:rsidR="00064EA8" w:rsidRPr="00A30FC8" w:rsidRDefault="00064EA8" w:rsidP="00064EA8">
            <w:r w:rsidRPr="00A30FC8">
              <w:t xml:space="preserve">Знакомство с </w:t>
            </w:r>
            <w:proofErr w:type="spellStart"/>
            <w:r w:rsidRPr="00A30FC8">
              <w:t>люминисцентной</w:t>
            </w:r>
            <w:proofErr w:type="spellEnd"/>
            <w:r w:rsidRPr="00A30FC8">
              <w:t xml:space="preserve"> диагностикой.</w:t>
            </w:r>
          </w:p>
          <w:p w14:paraId="5F6B3259" w14:textId="77777777" w:rsidR="00064EA8" w:rsidRPr="00A30FC8" w:rsidRDefault="00064EA8" w:rsidP="00064EA8">
            <w:r w:rsidRPr="00A30FC8">
              <w:t xml:space="preserve">Демонстрация методики проведения пробы </w:t>
            </w:r>
            <w:proofErr w:type="spellStart"/>
            <w:r w:rsidRPr="00A30FC8">
              <w:t>Бальцера</w:t>
            </w:r>
            <w:proofErr w:type="spellEnd"/>
            <w:r w:rsidRPr="00A30FC8">
              <w:t>.</w:t>
            </w:r>
          </w:p>
          <w:p w14:paraId="2E776ABB" w14:textId="77777777" w:rsidR="00064EA8" w:rsidRPr="00A30FC8" w:rsidRDefault="00064EA8" w:rsidP="00064EA8">
            <w:r w:rsidRPr="00A30FC8">
              <w:t>Демонстрация правильного забора патологического материала для исследования на паразитный грибок.</w:t>
            </w:r>
          </w:p>
        </w:tc>
        <w:tc>
          <w:tcPr>
            <w:tcW w:w="853" w:type="pct"/>
            <w:gridSpan w:val="6"/>
            <w:vMerge/>
          </w:tcPr>
          <w:p w14:paraId="36465F13" w14:textId="77777777" w:rsidR="00064EA8" w:rsidRPr="00A30FC8" w:rsidRDefault="00064EA8" w:rsidP="00064EA8">
            <w:pPr>
              <w:jc w:val="center"/>
            </w:pPr>
          </w:p>
        </w:tc>
        <w:tc>
          <w:tcPr>
            <w:tcW w:w="447" w:type="pct"/>
            <w:gridSpan w:val="5"/>
            <w:shd w:val="clear" w:color="auto" w:fill="auto"/>
            <w:vAlign w:val="center"/>
          </w:tcPr>
          <w:p w14:paraId="44BA3F42" w14:textId="77777777" w:rsidR="00064EA8" w:rsidRPr="00A30FC8" w:rsidRDefault="00064EA8" w:rsidP="00064EA8">
            <w:pPr>
              <w:jc w:val="center"/>
            </w:pPr>
            <w:r w:rsidRPr="00A30FC8">
              <w:t>2</w:t>
            </w:r>
          </w:p>
        </w:tc>
      </w:tr>
      <w:tr w:rsidR="00064EA8" w:rsidRPr="00A30FC8" w14:paraId="6C765558" w14:textId="77777777" w:rsidTr="0016528C">
        <w:trPr>
          <w:gridBefore w:val="1"/>
          <w:gridAfter w:val="3"/>
          <w:wBefore w:w="11" w:type="pct"/>
          <w:wAfter w:w="98" w:type="pct"/>
        </w:trPr>
        <w:tc>
          <w:tcPr>
            <w:tcW w:w="1063" w:type="pct"/>
            <w:gridSpan w:val="5"/>
            <w:vMerge w:val="restart"/>
          </w:tcPr>
          <w:p w14:paraId="49668D2B" w14:textId="77777777" w:rsidR="00064EA8" w:rsidRPr="00A30FC8" w:rsidRDefault="00064EA8" w:rsidP="00064EA8">
            <w:pPr>
              <w:rPr>
                <w:rFonts w:eastAsia="Calibri"/>
                <w:b/>
                <w:bCs/>
              </w:rPr>
            </w:pPr>
            <w:r w:rsidRPr="00A30FC8">
              <w:rPr>
                <w:rFonts w:eastAsia="Calibri"/>
                <w:b/>
                <w:bCs/>
              </w:rPr>
              <w:t>Тема 8.8</w:t>
            </w:r>
          </w:p>
          <w:p w14:paraId="7E42820F" w14:textId="77777777" w:rsidR="00064EA8" w:rsidRPr="00A30FC8" w:rsidRDefault="00064EA8" w:rsidP="00064EA8">
            <w:pPr>
              <w:jc w:val="both"/>
              <w:rPr>
                <w:b/>
                <w:bCs/>
              </w:rPr>
            </w:pPr>
            <w:r w:rsidRPr="00A30FC8">
              <w:rPr>
                <w:b/>
                <w:bCs/>
              </w:rPr>
              <w:t>Сестринский уход при венерических заболеваниях.</w:t>
            </w:r>
          </w:p>
          <w:p w14:paraId="588478AD" w14:textId="77777777" w:rsidR="00064EA8" w:rsidRPr="00A30FC8" w:rsidRDefault="00064EA8" w:rsidP="00064EA8"/>
        </w:tc>
        <w:tc>
          <w:tcPr>
            <w:tcW w:w="2528" w:type="pct"/>
            <w:gridSpan w:val="5"/>
            <w:tcBorders>
              <w:bottom w:val="single" w:sz="4" w:space="0" w:color="auto"/>
            </w:tcBorders>
          </w:tcPr>
          <w:p w14:paraId="6D166F2B" w14:textId="77777777" w:rsidR="00064EA8" w:rsidRPr="00A30FC8" w:rsidRDefault="00064EA8" w:rsidP="00064EA8">
            <w:r w:rsidRPr="00A30FC8">
              <w:rPr>
                <w:rFonts w:eastAsia="Calibri"/>
                <w:b/>
                <w:bCs/>
              </w:rPr>
              <w:t>Содержание</w:t>
            </w:r>
          </w:p>
        </w:tc>
        <w:tc>
          <w:tcPr>
            <w:tcW w:w="853" w:type="pct"/>
            <w:gridSpan w:val="6"/>
            <w:vMerge w:val="restart"/>
            <w:vAlign w:val="center"/>
          </w:tcPr>
          <w:p w14:paraId="10B3BB29" w14:textId="77777777" w:rsidR="00064EA8" w:rsidRPr="00A30FC8" w:rsidRDefault="00064EA8" w:rsidP="00064EA8">
            <w:pPr>
              <w:jc w:val="center"/>
            </w:pPr>
          </w:p>
          <w:p w14:paraId="5A1FD528" w14:textId="77777777" w:rsidR="00064EA8" w:rsidRPr="00A30FC8" w:rsidRDefault="00064EA8" w:rsidP="00064EA8">
            <w:pPr>
              <w:jc w:val="center"/>
            </w:pPr>
            <w:r w:rsidRPr="00A30FC8">
              <w:t>2</w:t>
            </w:r>
          </w:p>
        </w:tc>
        <w:tc>
          <w:tcPr>
            <w:tcW w:w="447" w:type="pct"/>
            <w:gridSpan w:val="5"/>
            <w:shd w:val="clear" w:color="auto" w:fill="auto"/>
            <w:vAlign w:val="center"/>
          </w:tcPr>
          <w:p w14:paraId="12414164" w14:textId="77777777" w:rsidR="00064EA8" w:rsidRPr="00A30FC8" w:rsidRDefault="00064EA8" w:rsidP="00064EA8">
            <w:pPr>
              <w:jc w:val="center"/>
            </w:pPr>
          </w:p>
        </w:tc>
      </w:tr>
      <w:tr w:rsidR="00064EA8" w:rsidRPr="00A30FC8" w14:paraId="400B79F9" w14:textId="77777777" w:rsidTr="0016528C">
        <w:trPr>
          <w:gridBefore w:val="1"/>
          <w:gridAfter w:val="3"/>
          <w:wBefore w:w="11" w:type="pct"/>
          <w:wAfter w:w="98" w:type="pct"/>
          <w:trHeight w:val="700"/>
        </w:trPr>
        <w:tc>
          <w:tcPr>
            <w:tcW w:w="1063" w:type="pct"/>
            <w:gridSpan w:val="5"/>
            <w:vMerge/>
            <w:tcBorders>
              <w:bottom w:val="single" w:sz="4" w:space="0" w:color="auto"/>
            </w:tcBorders>
          </w:tcPr>
          <w:p w14:paraId="12B4FDC5"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44781827" w14:textId="77777777" w:rsidR="00064EA8" w:rsidRPr="00A30FC8" w:rsidRDefault="00064EA8" w:rsidP="00064EA8">
            <w:r w:rsidRPr="00A30FC8">
              <w:t>Понятие об инфекциях, передающихся половым путем. Общая характеристика.</w:t>
            </w:r>
          </w:p>
          <w:p w14:paraId="4E4362BD" w14:textId="77777777" w:rsidR="00064EA8" w:rsidRPr="00A30FC8" w:rsidRDefault="00064EA8" w:rsidP="00064EA8">
            <w:r w:rsidRPr="00A30FC8">
              <w:t>Эпидемиология. История венерологии. Группы риска</w:t>
            </w:r>
          </w:p>
        </w:tc>
        <w:tc>
          <w:tcPr>
            <w:tcW w:w="853" w:type="pct"/>
            <w:gridSpan w:val="6"/>
            <w:vMerge/>
            <w:tcBorders>
              <w:bottom w:val="single" w:sz="4" w:space="0" w:color="auto"/>
            </w:tcBorders>
          </w:tcPr>
          <w:p w14:paraId="0A2FCCF2"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66D6230C" w14:textId="77777777" w:rsidR="00064EA8" w:rsidRPr="00A30FC8" w:rsidRDefault="00064EA8" w:rsidP="00064EA8">
            <w:pPr>
              <w:jc w:val="center"/>
            </w:pPr>
            <w:r w:rsidRPr="00A30FC8">
              <w:t>1</w:t>
            </w:r>
          </w:p>
        </w:tc>
      </w:tr>
      <w:tr w:rsidR="00064EA8" w:rsidRPr="00A30FC8" w14:paraId="45BD759E" w14:textId="77777777" w:rsidTr="0016528C">
        <w:trPr>
          <w:gridBefore w:val="1"/>
          <w:gridAfter w:val="3"/>
          <w:wBefore w:w="11" w:type="pct"/>
          <w:wAfter w:w="98" w:type="pct"/>
          <w:trHeight w:val="305"/>
        </w:trPr>
        <w:tc>
          <w:tcPr>
            <w:tcW w:w="1063" w:type="pct"/>
            <w:gridSpan w:val="5"/>
            <w:vMerge w:val="restart"/>
          </w:tcPr>
          <w:p w14:paraId="13530D8B" w14:textId="77777777" w:rsidR="00064EA8" w:rsidRPr="00A30FC8" w:rsidRDefault="00064EA8" w:rsidP="00064EA8">
            <w:pPr>
              <w:rPr>
                <w:rFonts w:eastAsia="Calibri"/>
                <w:b/>
                <w:bCs/>
              </w:rPr>
            </w:pPr>
            <w:r w:rsidRPr="00A30FC8">
              <w:rPr>
                <w:rFonts w:eastAsia="Calibri"/>
                <w:b/>
                <w:bCs/>
              </w:rPr>
              <w:t>Тема 8.9</w:t>
            </w:r>
          </w:p>
          <w:p w14:paraId="743B36EE" w14:textId="77777777" w:rsidR="00064EA8" w:rsidRPr="00A30FC8" w:rsidRDefault="00064EA8" w:rsidP="00064EA8">
            <w:pPr>
              <w:jc w:val="both"/>
              <w:rPr>
                <w:b/>
                <w:bCs/>
              </w:rPr>
            </w:pPr>
            <w:r w:rsidRPr="00A30FC8">
              <w:rPr>
                <w:b/>
                <w:bCs/>
              </w:rPr>
              <w:t>Сестринский уход при сифилисе первичном.</w:t>
            </w:r>
          </w:p>
          <w:p w14:paraId="1EB73376" w14:textId="77777777" w:rsidR="00064EA8" w:rsidRPr="00A30FC8" w:rsidRDefault="00064EA8" w:rsidP="00064EA8">
            <w:pPr>
              <w:rPr>
                <w:rFonts w:eastAsia="Calibri"/>
                <w:b/>
                <w:bCs/>
              </w:rPr>
            </w:pPr>
          </w:p>
        </w:tc>
        <w:tc>
          <w:tcPr>
            <w:tcW w:w="2528" w:type="pct"/>
            <w:gridSpan w:val="5"/>
          </w:tcPr>
          <w:p w14:paraId="753DF807" w14:textId="77777777" w:rsidR="00064EA8" w:rsidRPr="00A30FC8" w:rsidRDefault="00064EA8" w:rsidP="00064EA8">
            <w:r w:rsidRPr="00A30FC8">
              <w:rPr>
                <w:rFonts w:eastAsia="Calibri"/>
                <w:b/>
                <w:bCs/>
              </w:rPr>
              <w:t>Содержание</w:t>
            </w:r>
          </w:p>
        </w:tc>
        <w:tc>
          <w:tcPr>
            <w:tcW w:w="853" w:type="pct"/>
            <w:gridSpan w:val="6"/>
            <w:vMerge w:val="restart"/>
          </w:tcPr>
          <w:p w14:paraId="65610D4A" w14:textId="77777777" w:rsidR="00064EA8" w:rsidRPr="00A30FC8" w:rsidRDefault="00064EA8" w:rsidP="00064EA8">
            <w:pPr>
              <w:jc w:val="center"/>
            </w:pPr>
          </w:p>
          <w:p w14:paraId="5747CDB0" w14:textId="77777777" w:rsidR="00064EA8" w:rsidRPr="00A30FC8" w:rsidRDefault="00064EA8" w:rsidP="00064EA8">
            <w:pPr>
              <w:jc w:val="center"/>
            </w:pPr>
          </w:p>
          <w:p w14:paraId="78AAB1CD" w14:textId="77777777" w:rsidR="00064EA8" w:rsidRPr="00A30FC8" w:rsidRDefault="00064EA8" w:rsidP="00064EA8">
            <w:pPr>
              <w:jc w:val="center"/>
            </w:pPr>
            <w:r w:rsidRPr="00A30FC8">
              <w:t>2</w:t>
            </w:r>
          </w:p>
        </w:tc>
        <w:tc>
          <w:tcPr>
            <w:tcW w:w="447" w:type="pct"/>
            <w:gridSpan w:val="5"/>
            <w:shd w:val="clear" w:color="auto" w:fill="auto"/>
            <w:vAlign w:val="center"/>
          </w:tcPr>
          <w:p w14:paraId="4773EFA5" w14:textId="77777777" w:rsidR="00064EA8" w:rsidRPr="00A30FC8" w:rsidRDefault="00064EA8" w:rsidP="00064EA8">
            <w:pPr>
              <w:jc w:val="center"/>
            </w:pPr>
          </w:p>
        </w:tc>
      </w:tr>
      <w:tr w:rsidR="00064EA8" w:rsidRPr="00A30FC8" w14:paraId="2836BBA3" w14:textId="77777777" w:rsidTr="0016528C">
        <w:trPr>
          <w:gridBefore w:val="1"/>
          <w:gridAfter w:val="3"/>
          <w:wBefore w:w="11" w:type="pct"/>
          <w:wAfter w:w="98" w:type="pct"/>
          <w:trHeight w:val="550"/>
        </w:trPr>
        <w:tc>
          <w:tcPr>
            <w:tcW w:w="1063" w:type="pct"/>
            <w:gridSpan w:val="5"/>
            <w:vMerge/>
          </w:tcPr>
          <w:p w14:paraId="1055FEBA" w14:textId="77777777" w:rsidR="00064EA8" w:rsidRPr="00A30FC8" w:rsidRDefault="00064EA8" w:rsidP="00064EA8">
            <w:pPr>
              <w:rPr>
                <w:rFonts w:eastAsia="Calibri"/>
                <w:b/>
                <w:bCs/>
              </w:rPr>
            </w:pPr>
          </w:p>
        </w:tc>
        <w:tc>
          <w:tcPr>
            <w:tcW w:w="2528" w:type="pct"/>
            <w:gridSpan w:val="5"/>
          </w:tcPr>
          <w:p w14:paraId="4E19CE41" w14:textId="77777777" w:rsidR="00064EA8" w:rsidRPr="00A30FC8" w:rsidRDefault="00064EA8" w:rsidP="00064EA8">
            <w:r w:rsidRPr="00A30FC8">
              <w:t>Сестринский уход при сифилисе первичном. Этиология. Патогенез. Пути передачи. Инкубационный период. Классификация. Клиника. Диагностика</w:t>
            </w:r>
          </w:p>
        </w:tc>
        <w:tc>
          <w:tcPr>
            <w:tcW w:w="853" w:type="pct"/>
            <w:gridSpan w:val="6"/>
            <w:vMerge/>
          </w:tcPr>
          <w:p w14:paraId="4F0A85A7" w14:textId="77777777" w:rsidR="00064EA8" w:rsidRPr="00A30FC8" w:rsidRDefault="00064EA8" w:rsidP="00064EA8">
            <w:pPr>
              <w:jc w:val="center"/>
            </w:pPr>
          </w:p>
        </w:tc>
        <w:tc>
          <w:tcPr>
            <w:tcW w:w="447" w:type="pct"/>
            <w:gridSpan w:val="5"/>
            <w:shd w:val="clear" w:color="auto" w:fill="auto"/>
            <w:vAlign w:val="center"/>
          </w:tcPr>
          <w:p w14:paraId="61B6430A" w14:textId="77777777" w:rsidR="00064EA8" w:rsidRPr="00A30FC8" w:rsidRDefault="00064EA8" w:rsidP="00064EA8">
            <w:pPr>
              <w:jc w:val="center"/>
            </w:pPr>
            <w:r w:rsidRPr="00A30FC8">
              <w:t>1</w:t>
            </w:r>
          </w:p>
        </w:tc>
      </w:tr>
      <w:tr w:rsidR="00064EA8" w:rsidRPr="00A30FC8" w14:paraId="13196FC5" w14:textId="77777777" w:rsidTr="0016528C">
        <w:trPr>
          <w:gridBefore w:val="1"/>
          <w:gridAfter w:val="3"/>
          <w:wBefore w:w="11" w:type="pct"/>
          <w:wAfter w:w="98" w:type="pct"/>
          <w:trHeight w:val="279"/>
        </w:trPr>
        <w:tc>
          <w:tcPr>
            <w:tcW w:w="1063" w:type="pct"/>
            <w:gridSpan w:val="5"/>
            <w:vMerge w:val="restart"/>
          </w:tcPr>
          <w:p w14:paraId="56C9305C" w14:textId="77777777" w:rsidR="00064EA8" w:rsidRPr="00A30FC8" w:rsidRDefault="00064EA8" w:rsidP="00064EA8">
            <w:pPr>
              <w:rPr>
                <w:rFonts w:eastAsia="Calibri"/>
                <w:b/>
                <w:bCs/>
              </w:rPr>
            </w:pPr>
            <w:r w:rsidRPr="00A30FC8">
              <w:rPr>
                <w:rFonts w:eastAsia="Calibri"/>
                <w:b/>
                <w:bCs/>
              </w:rPr>
              <w:t>Тема 8.10</w:t>
            </w:r>
          </w:p>
          <w:p w14:paraId="7F511295" w14:textId="77777777" w:rsidR="00064EA8" w:rsidRPr="00A30FC8" w:rsidRDefault="00064EA8" w:rsidP="00064EA8">
            <w:pPr>
              <w:jc w:val="both"/>
              <w:rPr>
                <w:b/>
                <w:bCs/>
              </w:rPr>
            </w:pPr>
            <w:r w:rsidRPr="00A30FC8">
              <w:rPr>
                <w:b/>
                <w:bCs/>
              </w:rPr>
              <w:lastRenderedPageBreak/>
              <w:t>Сестринский уход при вторичном, третичном сифилисе.</w:t>
            </w:r>
          </w:p>
          <w:p w14:paraId="6442E42C" w14:textId="77777777" w:rsidR="00064EA8" w:rsidRPr="00A30FC8" w:rsidRDefault="00064EA8" w:rsidP="00064EA8">
            <w:pPr>
              <w:rPr>
                <w:rFonts w:eastAsia="Calibri"/>
                <w:b/>
                <w:bCs/>
              </w:rPr>
            </w:pPr>
          </w:p>
        </w:tc>
        <w:tc>
          <w:tcPr>
            <w:tcW w:w="2528" w:type="pct"/>
            <w:gridSpan w:val="5"/>
            <w:tcBorders>
              <w:bottom w:val="single" w:sz="4" w:space="0" w:color="auto"/>
            </w:tcBorders>
          </w:tcPr>
          <w:p w14:paraId="75386A89" w14:textId="77777777" w:rsidR="00064EA8" w:rsidRPr="00A30FC8" w:rsidRDefault="00064EA8" w:rsidP="00064EA8">
            <w:r w:rsidRPr="00A30FC8">
              <w:rPr>
                <w:rFonts w:eastAsia="Calibri"/>
                <w:b/>
                <w:bCs/>
              </w:rPr>
              <w:lastRenderedPageBreak/>
              <w:t>Содержание</w:t>
            </w:r>
          </w:p>
        </w:tc>
        <w:tc>
          <w:tcPr>
            <w:tcW w:w="853" w:type="pct"/>
            <w:gridSpan w:val="6"/>
            <w:vMerge w:val="restart"/>
          </w:tcPr>
          <w:p w14:paraId="105C01F5" w14:textId="77777777" w:rsidR="00064EA8" w:rsidRPr="00A30FC8" w:rsidRDefault="00064EA8" w:rsidP="00064EA8">
            <w:pPr>
              <w:jc w:val="center"/>
            </w:pPr>
          </w:p>
          <w:p w14:paraId="34C3D4F8" w14:textId="77777777" w:rsidR="00064EA8" w:rsidRPr="00A30FC8" w:rsidRDefault="00064EA8" w:rsidP="00064EA8">
            <w:pPr>
              <w:jc w:val="center"/>
            </w:pPr>
            <w:r w:rsidRPr="00A30FC8">
              <w:lastRenderedPageBreak/>
              <w:t>2</w:t>
            </w:r>
          </w:p>
        </w:tc>
        <w:tc>
          <w:tcPr>
            <w:tcW w:w="447" w:type="pct"/>
            <w:gridSpan w:val="5"/>
            <w:shd w:val="clear" w:color="auto" w:fill="auto"/>
            <w:vAlign w:val="center"/>
          </w:tcPr>
          <w:p w14:paraId="57CDF413" w14:textId="77777777" w:rsidR="00064EA8" w:rsidRPr="00A30FC8" w:rsidRDefault="00064EA8" w:rsidP="00064EA8">
            <w:pPr>
              <w:jc w:val="center"/>
            </w:pPr>
          </w:p>
        </w:tc>
      </w:tr>
      <w:tr w:rsidR="00064EA8" w:rsidRPr="00A30FC8" w14:paraId="501415A7" w14:textId="77777777" w:rsidTr="0016528C">
        <w:trPr>
          <w:gridBefore w:val="1"/>
          <w:gridAfter w:val="3"/>
          <w:wBefore w:w="11" w:type="pct"/>
          <w:wAfter w:w="98" w:type="pct"/>
          <w:trHeight w:val="690"/>
        </w:trPr>
        <w:tc>
          <w:tcPr>
            <w:tcW w:w="1063" w:type="pct"/>
            <w:gridSpan w:val="5"/>
            <w:vMerge/>
          </w:tcPr>
          <w:p w14:paraId="51E19D80" w14:textId="77777777" w:rsidR="00064EA8" w:rsidRPr="00A30FC8" w:rsidRDefault="00064EA8" w:rsidP="00064EA8">
            <w:pPr>
              <w:rPr>
                <w:rFonts w:eastAsia="Calibri"/>
                <w:b/>
                <w:bCs/>
              </w:rPr>
            </w:pPr>
          </w:p>
        </w:tc>
        <w:tc>
          <w:tcPr>
            <w:tcW w:w="2528" w:type="pct"/>
            <w:gridSpan w:val="5"/>
            <w:tcBorders>
              <w:bottom w:val="single" w:sz="4" w:space="0" w:color="auto"/>
            </w:tcBorders>
          </w:tcPr>
          <w:p w14:paraId="57641589" w14:textId="77777777" w:rsidR="00064EA8" w:rsidRPr="00A30FC8" w:rsidRDefault="00064EA8" w:rsidP="00064EA8">
            <w:r w:rsidRPr="00A30FC8">
              <w:t>Сестринский уход при сифилисе вторичном, третичном. Классификация. Клиника. Поражение слизистых оболочек, внутренних органов и ЦНС. Диагностика</w:t>
            </w:r>
          </w:p>
        </w:tc>
        <w:tc>
          <w:tcPr>
            <w:tcW w:w="853" w:type="pct"/>
            <w:gridSpan w:val="6"/>
            <w:vMerge/>
          </w:tcPr>
          <w:p w14:paraId="359B0109" w14:textId="77777777" w:rsidR="00064EA8" w:rsidRPr="00A30FC8" w:rsidRDefault="00064EA8" w:rsidP="00064EA8">
            <w:pPr>
              <w:jc w:val="center"/>
            </w:pPr>
          </w:p>
        </w:tc>
        <w:tc>
          <w:tcPr>
            <w:tcW w:w="447" w:type="pct"/>
            <w:gridSpan w:val="5"/>
            <w:shd w:val="clear" w:color="auto" w:fill="auto"/>
            <w:vAlign w:val="center"/>
          </w:tcPr>
          <w:p w14:paraId="16838F10" w14:textId="77777777" w:rsidR="00064EA8" w:rsidRPr="00A30FC8" w:rsidRDefault="00064EA8" w:rsidP="00064EA8">
            <w:pPr>
              <w:jc w:val="center"/>
            </w:pPr>
            <w:r w:rsidRPr="00A30FC8">
              <w:t>1</w:t>
            </w:r>
          </w:p>
        </w:tc>
      </w:tr>
      <w:tr w:rsidR="00064EA8" w:rsidRPr="00A30FC8" w14:paraId="6F10B0BA" w14:textId="77777777" w:rsidTr="0016528C">
        <w:trPr>
          <w:gridBefore w:val="1"/>
          <w:gridAfter w:val="3"/>
          <w:wBefore w:w="11" w:type="pct"/>
          <w:wAfter w:w="98" w:type="pct"/>
        </w:trPr>
        <w:tc>
          <w:tcPr>
            <w:tcW w:w="1063" w:type="pct"/>
            <w:gridSpan w:val="5"/>
            <w:vMerge w:val="restart"/>
          </w:tcPr>
          <w:p w14:paraId="2D8F9464" w14:textId="77777777" w:rsidR="00064EA8" w:rsidRPr="00A30FC8" w:rsidRDefault="00064EA8" w:rsidP="00064EA8">
            <w:pPr>
              <w:jc w:val="both"/>
              <w:rPr>
                <w:rFonts w:eastAsia="Calibri"/>
                <w:b/>
                <w:bCs/>
              </w:rPr>
            </w:pPr>
          </w:p>
        </w:tc>
        <w:tc>
          <w:tcPr>
            <w:tcW w:w="2528" w:type="pct"/>
            <w:gridSpan w:val="5"/>
            <w:tcBorders>
              <w:bottom w:val="single" w:sz="4" w:space="0" w:color="auto"/>
            </w:tcBorders>
          </w:tcPr>
          <w:p w14:paraId="783C894E"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456C7264" w14:textId="77777777" w:rsidR="00064EA8" w:rsidRPr="00A30FC8" w:rsidRDefault="00064EA8" w:rsidP="00064EA8">
            <w:pPr>
              <w:jc w:val="center"/>
            </w:pPr>
          </w:p>
          <w:p w14:paraId="6C6D464F" w14:textId="77777777" w:rsidR="00064EA8" w:rsidRPr="00A30FC8" w:rsidRDefault="00064EA8" w:rsidP="00064EA8">
            <w:pPr>
              <w:jc w:val="center"/>
            </w:pPr>
          </w:p>
          <w:p w14:paraId="372F38B0" w14:textId="77777777" w:rsidR="00064EA8" w:rsidRPr="00A30FC8" w:rsidRDefault="00064EA8" w:rsidP="00064EA8">
            <w:pPr>
              <w:jc w:val="center"/>
            </w:pPr>
            <w:r w:rsidRPr="00A30FC8">
              <w:t>4</w:t>
            </w:r>
          </w:p>
          <w:p w14:paraId="299E98AC" w14:textId="77777777" w:rsidR="00064EA8" w:rsidRPr="00A30FC8" w:rsidRDefault="00064EA8" w:rsidP="00064EA8">
            <w:pPr>
              <w:jc w:val="center"/>
            </w:pPr>
          </w:p>
          <w:p w14:paraId="4453C511" w14:textId="77777777" w:rsidR="00064EA8" w:rsidRPr="00A30FC8" w:rsidRDefault="00064EA8" w:rsidP="00064EA8">
            <w:pPr>
              <w:jc w:val="center"/>
            </w:pPr>
          </w:p>
          <w:p w14:paraId="5CBBFB0F" w14:textId="77777777" w:rsidR="00064EA8" w:rsidRPr="00A30FC8" w:rsidRDefault="00064EA8" w:rsidP="00064EA8">
            <w:pPr>
              <w:jc w:val="center"/>
            </w:pPr>
          </w:p>
          <w:p w14:paraId="329B5F24" w14:textId="77777777" w:rsidR="00064EA8" w:rsidRPr="00A30FC8" w:rsidRDefault="00064EA8" w:rsidP="00064EA8">
            <w:pPr>
              <w:jc w:val="center"/>
            </w:pPr>
          </w:p>
          <w:p w14:paraId="0D9DC91D" w14:textId="77777777" w:rsidR="00064EA8" w:rsidRPr="00A30FC8" w:rsidRDefault="00064EA8" w:rsidP="00064EA8">
            <w:pPr>
              <w:jc w:val="center"/>
            </w:pPr>
          </w:p>
          <w:p w14:paraId="793919A0" w14:textId="77777777" w:rsidR="00064EA8" w:rsidRPr="00A30FC8" w:rsidRDefault="00064EA8" w:rsidP="00064EA8">
            <w:pPr>
              <w:jc w:val="center"/>
            </w:pPr>
          </w:p>
        </w:tc>
        <w:tc>
          <w:tcPr>
            <w:tcW w:w="447" w:type="pct"/>
            <w:gridSpan w:val="5"/>
            <w:shd w:val="clear" w:color="auto" w:fill="auto"/>
            <w:vAlign w:val="center"/>
          </w:tcPr>
          <w:p w14:paraId="1E9902E4" w14:textId="77777777" w:rsidR="00064EA8" w:rsidRPr="00A30FC8" w:rsidRDefault="00064EA8" w:rsidP="00064EA8">
            <w:pPr>
              <w:jc w:val="center"/>
            </w:pPr>
          </w:p>
        </w:tc>
      </w:tr>
      <w:tr w:rsidR="00064EA8" w:rsidRPr="00A30FC8" w14:paraId="5B58D610" w14:textId="77777777" w:rsidTr="0016528C">
        <w:trPr>
          <w:gridBefore w:val="1"/>
          <w:gridAfter w:val="3"/>
          <w:wBefore w:w="11" w:type="pct"/>
          <w:wAfter w:w="98" w:type="pct"/>
          <w:trHeight w:val="3864"/>
        </w:trPr>
        <w:tc>
          <w:tcPr>
            <w:tcW w:w="1063" w:type="pct"/>
            <w:gridSpan w:val="5"/>
            <w:vMerge/>
            <w:tcBorders>
              <w:bottom w:val="single" w:sz="4" w:space="0" w:color="auto"/>
            </w:tcBorders>
          </w:tcPr>
          <w:p w14:paraId="6E58CFD8"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602A9078" w14:textId="77777777" w:rsidR="00064EA8" w:rsidRPr="00A30FC8" w:rsidRDefault="00064EA8" w:rsidP="00064EA8">
            <w:pPr>
              <w:jc w:val="both"/>
            </w:pPr>
            <w:r w:rsidRPr="00A30FC8">
              <w:rPr>
                <w:bCs/>
              </w:rPr>
              <w:t>Сестринский уход при венерических заболеваниях.</w:t>
            </w:r>
          </w:p>
          <w:p w14:paraId="5BF5474D" w14:textId="77777777" w:rsidR="00064EA8" w:rsidRPr="00A30FC8" w:rsidRDefault="00064EA8" w:rsidP="00064EA8">
            <w:r w:rsidRPr="00A30FC8">
              <w:t>Знакомство с правилами техники безопасности при работе с данными пациентами и патологическим материалом.</w:t>
            </w:r>
          </w:p>
          <w:p w14:paraId="6BBD2A8A" w14:textId="77777777" w:rsidR="00064EA8" w:rsidRPr="00A30FC8" w:rsidRDefault="00064EA8" w:rsidP="00064EA8">
            <w:r w:rsidRPr="00A30FC8">
              <w:t xml:space="preserve">Знакомство с профилактическими мерами при данных заболеваниях.  </w:t>
            </w:r>
          </w:p>
          <w:p w14:paraId="5315DA9B" w14:textId="77777777" w:rsidR="00064EA8" w:rsidRPr="00A30FC8" w:rsidRDefault="00064EA8" w:rsidP="00064EA8">
            <w:r w:rsidRPr="00A30FC8">
              <w:t>Обучение студентов правилам общение с пациентами в венерологическом отделении.</w:t>
            </w:r>
          </w:p>
          <w:p w14:paraId="08704A7F" w14:textId="77777777" w:rsidR="00064EA8" w:rsidRPr="00A30FC8" w:rsidRDefault="00064EA8" w:rsidP="00064EA8">
            <w:r w:rsidRPr="00A30FC8">
              <w:t>Атипичные формы бледной трепонемы.</w:t>
            </w:r>
          </w:p>
          <w:p w14:paraId="56E6A9F9" w14:textId="77777777" w:rsidR="00064EA8" w:rsidRPr="00A30FC8" w:rsidRDefault="00064EA8" w:rsidP="00064EA8">
            <w:r w:rsidRPr="00A30FC8">
              <w:t>Особенности твердого шанкра. Осложнения твердого шанкра.</w:t>
            </w:r>
          </w:p>
          <w:p w14:paraId="6A13AC5E" w14:textId="77777777" w:rsidR="00064EA8" w:rsidRPr="00A30FC8" w:rsidRDefault="00064EA8" w:rsidP="00064EA8">
            <w:r w:rsidRPr="00A30FC8">
              <w:t>Особенности сыпи при вторичном сифилисе. Поражение слизистых оболочек при вторичном сифилисе.</w:t>
            </w:r>
          </w:p>
          <w:p w14:paraId="0FC8761B" w14:textId="77777777" w:rsidR="00064EA8" w:rsidRPr="00A30FC8" w:rsidRDefault="00064EA8" w:rsidP="00064EA8">
            <w:r w:rsidRPr="00A30FC8">
              <w:t xml:space="preserve">Поражение внутренних органов при сифилисе. Разбор клинических симптомов при первичном, вторичном и третичном </w:t>
            </w:r>
            <w:proofErr w:type="gramStart"/>
            <w:r w:rsidRPr="00A30FC8">
              <w:t>сифилисе .</w:t>
            </w:r>
            <w:proofErr w:type="gramEnd"/>
          </w:p>
          <w:p w14:paraId="1867A920" w14:textId="77777777" w:rsidR="00064EA8" w:rsidRPr="00A30FC8" w:rsidRDefault="00064EA8" w:rsidP="00064EA8">
            <w:r w:rsidRPr="00A30FC8">
              <w:t>Дифференциальный диагноз первичного и вторичного сифилиса от других заболеваний.</w:t>
            </w:r>
          </w:p>
        </w:tc>
        <w:tc>
          <w:tcPr>
            <w:tcW w:w="853" w:type="pct"/>
            <w:gridSpan w:val="6"/>
            <w:vMerge/>
            <w:tcBorders>
              <w:bottom w:val="single" w:sz="4" w:space="0" w:color="auto"/>
            </w:tcBorders>
          </w:tcPr>
          <w:p w14:paraId="5BCFF6C2"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543A4AEA" w14:textId="77777777" w:rsidR="00064EA8" w:rsidRPr="00A30FC8" w:rsidRDefault="00064EA8" w:rsidP="00064EA8">
            <w:pPr>
              <w:jc w:val="center"/>
            </w:pPr>
            <w:r w:rsidRPr="00A30FC8">
              <w:t>2</w:t>
            </w:r>
          </w:p>
        </w:tc>
      </w:tr>
      <w:tr w:rsidR="00064EA8" w:rsidRPr="00A30FC8" w14:paraId="0115C164" w14:textId="77777777" w:rsidTr="0016528C">
        <w:trPr>
          <w:gridBefore w:val="1"/>
          <w:gridAfter w:val="3"/>
          <w:wBefore w:w="11" w:type="pct"/>
          <w:wAfter w:w="98" w:type="pct"/>
        </w:trPr>
        <w:tc>
          <w:tcPr>
            <w:tcW w:w="1063" w:type="pct"/>
            <w:gridSpan w:val="5"/>
            <w:vMerge w:val="restart"/>
          </w:tcPr>
          <w:p w14:paraId="7A190298" w14:textId="77777777" w:rsidR="00064EA8" w:rsidRPr="00A30FC8" w:rsidRDefault="00064EA8" w:rsidP="00064EA8">
            <w:pPr>
              <w:rPr>
                <w:rFonts w:eastAsia="Calibri"/>
                <w:b/>
                <w:bCs/>
              </w:rPr>
            </w:pPr>
            <w:r w:rsidRPr="00A30FC8">
              <w:rPr>
                <w:rFonts w:eastAsia="Calibri"/>
                <w:b/>
                <w:bCs/>
              </w:rPr>
              <w:t>Тема 8.11</w:t>
            </w:r>
          </w:p>
          <w:p w14:paraId="2C8578CE" w14:textId="77777777" w:rsidR="00064EA8" w:rsidRPr="00A30FC8" w:rsidRDefault="00064EA8" w:rsidP="00064EA8">
            <w:pPr>
              <w:rPr>
                <w:b/>
                <w:bCs/>
              </w:rPr>
            </w:pPr>
            <w:r w:rsidRPr="00A30FC8">
              <w:rPr>
                <w:b/>
                <w:bCs/>
              </w:rPr>
              <w:t>Сестринский уход при врожденном сифилисе.</w:t>
            </w:r>
          </w:p>
          <w:p w14:paraId="17784CC8" w14:textId="77777777" w:rsidR="00064EA8" w:rsidRPr="00A30FC8" w:rsidRDefault="00064EA8" w:rsidP="00064EA8">
            <w:pPr>
              <w:rPr>
                <w:b/>
                <w:bCs/>
              </w:rPr>
            </w:pPr>
          </w:p>
          <w:p w14:paraId="7D26553E" w14:textId="77777777" w:rsidR="00064EA8" w:rsidRPr="00A30FC8" w:rsidRDefault="00064EA8" w:rsidP="00064EA8">
            <w:pPr>
              <w:rPr>
                <w:rFonts w:eastAsia="Calibri"/>
                <w:b/>
                <w:bCs/>
              </w:rPr>
            </w:pPr>
          </w:p>
        </w:tc>
        <w:tc>
          <w:tcPr>
            <w:tcW w:w="2528" w:type="pct"/>
            <w:gridSpan w:val="5"/>
          </w:tcPr>
          <w:p w14:paraId="42A11B64" w14:textId="77777777" w:rsidR="00064EA8" w:rsidRPr="00A30FC8" w:rsidRDefault="00064EA8" w:rsidP="00064EA8">
            <w:r w:rsidRPr="00A30FC8">
              <w:rPr>
                <w:rFonts w:eastAsia="Calibri"/>
                <w:b/>
                <w:bCs/>
              </w:rPr>
              <w:t>Содержание</w:t>
            </w:r>
          </w:p>
        </w:tc>
        <w:tc>
          <w:tcPr>
            <w:tcW w:w="853" w:type="pct"/>
            <w:gridSpan w:val="6"/>
            <w:vMerge w:val="restart"/>
          </w:tcPr>
          <w:p w14:paraId="39A4AC83" w14:textId="77777777" w:rsidR="00064EA8" w:rsidRPr="00A30FC8" w:rsidRDefault="00064EA8" w:rsidP="00064EA8">
            <w:pPr>
              <w:jc w:val="center"/>
            </w:pPr>
          </w:p>
          <w:p w14:paraId="7D7AE79E" w14:textId="77777777" w:rsidR="00064EA8" w:rsidRPr="00A30FC8" w:rsidRDefault="00064EA8" w:rsidP="00064EA8">
            <w:pPr>
              <w:jc w:val="center"/>
            </w:pPr>
            <w:r w:rsidRPr="00A30FC8">
              <w:t>2</w:t>
            </w:r>
          </w:p>
        </w:tc>
        <w:tc>
          <w:tcPr>
            <w:tcW w:w="447" w:type="pct"/>
            <w:gridSpan w:val="5"/>
            <w:shd w:val="clear" w:color="auto" w:fill="auto"/>
            <w:vAlign w:val="center"/>
          </w:tcPr>
          <w:p w14:paraId="6F1483EB" w14:textId="77777777" w:rsidR="00064EA8" w:rsidRPr="00A30FC8" w:rsidRDefault="00064EA8" w:rsidP="00064EA8">
            <w:pPr>
              <w:jc w:val="center"/>
            </w:pPr>
          </w:p>
        </w:tc>
      </w:tr>
      <w:tr w:rsidR="00064EA8" w:rsidRPr="00A30FC8" w14:paraId="459807F1" w14:textId="77777777" w:rsidTr="0016528C">
        <w:trPr>
          <w:gridBefore w:val="1"/>
          <w:gridAfter w:val="3"/>
          <w:wBefore w:w="11" w:type="pct"/>
          <w:wAfter w:w="98" w:type="pct"/>
          <w:trHeight w:val="504"/>
        </w:trPr>
        <w:tc>
          <w:tcPr>
            <w:tcW w:w="1063" w:type="pct"/>
            <w:gridSpan w:val="5"/>
            <w:vMerge/>
          </w:tcPr>
          <w:p w14:paraId="3AA8C5E9" w14:textId="77777777" w:rsidR="00064EA8" w:rsidRPr="00A30FC8" w:rsidRDefault="00064EA8" w:rsidP="00064EA8">
            <w:pPr>
              <w:jc w:val="center"/>
              <w:rPr>
                <w:rFonts w:eastAsia="Calibri"/>
                <w:b/>
                <w:bCs/>
              </w:rPr>
            </w:pPr>
          </w:p>
        </w:tc>
        <w:tc>
          <w:tcPr>
            <w:tcW w:w="2528" w:type="pct"/>
            <w:gridSpan w:val="5"/>
            <w:tcBorders>
              <w:top w:val="nil"/>
            </w:tcBorders>
          </w:tcPr>
          <w:p w14:paraId="77BD5867" w14:textId="77777777" w:rsidR="00064EA8" w:rsidRPr="00A30FC8" w:rsidRDefault="00064EA8" w:rsidP="00064EA8">
            <w:r w:rsidRPr="00A30FC8">
              <w:t xml:space="preserve">Сестринский уход при врожденном сифилисе. Этиология. Патогенез. Пути заражения. Классификация. Клиника Диагностика. Лечение. Профилактика. </w:t>
            </w:r>
          </w:p>
        </w:tc>
        <w:tc>
          <w:tcPr>
            <w:tcW w:w="853" w:type="pct"/>
            <w:gridSpan w:val="6"/>
            <w:vMerge/>
          </w:tcPr>
          <w:p w14:paraId="35F56E24" w14:textId="77777777" w:rsidR="00064EA8" w:rsidRPr="00A30FC8" w:rsidRDefault="00064EA8" w:rsidP="00064EA8">
            <w:pPr>
              <w:jc w:val="center"/>
            </w:pPr>
          </w:p>
        </w:tc>
        <w:tc>
          <w:tcPr>
            <w:tcW w:w="447" w:type="pct"/>
            <w:gridSpan w:val="5"/>
            <w:shd w:val="clear" w:color="auto" w:fill="auto"/>
            <w:vAlign w:val="center"/>
          </w:tcPr>
          <w:p w14:paraId="238F2556" w14:textId="77777777" w:rsidR="00064EA8" w:rsidRPr="00A30FC8" w:rsidRDefault="00064EA8" w:rsidP="00064EA8">
            <w:pPr>
              <w:jc w:val="center"/>
            </w:pPr>
            <w:r w:rsidRPr="00A30FC8">
              <w:t>1</w:t>
            </w:r>
          </w:p>
        </w:tc>
      </w:tr>
      <w:tr w:rsidR="00064EA8" w:rsidRPr="00A30FC8" w14:paraId="113D4D5C" w14:textId="77777777" w:rsidTr="0016528C">
        <w:trPr>
          <w:gridBefore w:val="1"/>
          <w:gridAfter w:val="3"/>
          <w:wBefore w:w="11" w:type="pct"/>
          <w:wAfter w:w="98" w:type="pct"/>
          <w:trHeight w:val="251"/>
        </w:trPr>
        <w:tc>
          <w:tcPr>
            <w:tcW w:w="1063" w:type="pct"/>
            <w:gridSpan w:val="5"/>
            <w:vMerge w:val="restart"/>
          </w:tcPr>
          <w:p w14:paraId="74758F20" w14:textId="77777777" w:rsidR="00064EA8" w:rsidRPr="00A30FC8" w:rsidRDefault="00064EA8" w:rsidP="00064EA8">
            <w:pPr>
              <w:rPr>
                <w:rFonts w:eastAsia="Calibri"/>
                <w:b/>
                <w:bCs/>
              </w:rPr>
            </w:pPr>
            <w:r w:rsidRPr="00A30FC8">
              <w:rPr>
                <w:rFonts w:eastAsia="Calibri"/>
                <w:b/>
                <w:bCs/>
              </w:rPr>
              <w:t>Тема 8.12</w:t>
            </w:r>
          </w:p>
          <w:p w14:paraId="5D00B203" w14:textId="77777777" w:rsidR="00064EA8" w:rsidRPr="00A30FC8" w:rsidRDefault="00064EA8" w:rsidP="00064EA8">
            <w:pPr>
              <w:rPr>
                <w:b/>
                <w:bCs/>
              </w:rPr>
            </w:pPr>
            <w:r w:rsidRPr="00A30FC8">
              <w:rPr>
                <w:b/>
                <w:bCs/>
              </w:rPr>
              <w:t>Сестринский уход при ИППП.</w:t>
            </w:r>
          </w:p>
          <w:p w14:paraId="7EBA12CC" w14:textId="77777777" w:rsidR="00064EA8" w:rsidRPr="00A30FC8" w:rsidRDefault="00064EA8" w:rsidP="00064EA8">
            <w:pPr>
              <w:rPr>
                <w:rFonts w:eastAsia="Calibri"/>
                <w:b/>
                <w:bCs/>
              </w:rPr>
            </w:pPr>
          </w:p>
        </w:tc>
        <w:tc>
          <w:tcPr>
            <w:tcW w:w="2528" w:type="pct"/>
            <w:gridSpan w:val="5"/>
            <w:tcBorders>
              <w:top w:val="nil"/>
              <w:bottom w:val="single" w:sz="4" w:space="0" w:color="auto"/>
            </w:tcBorders>
          </w:tcPr>
          <w:p w14:paraId="43702A06" w14:textId="77777777" w:rsidR="00064EA8" w:rsidRPr="00A30FC8" w:rsidRDefault="00064EA8" w:rsidP="00064EA8">
            <w:pPr>
              <w:rPr>
                <w:bCs/>
              </w:rPr>
            </w:pPr>
            <w:r w:rsidRPr="00A30FC8">
              <w:rPr>
                <w:rFonts w:eastAsia="Calibri"/>
                <w:b/>
                <w:bCs/>
              </w:rPr>
              <w:t>Содержание</w:t>
            </w:r>
          </w:p>
        </w:tc>
        <w:tc>
          <w:tcPr>
            <w:tcW w:w="853" w:type="pct"/>
            <w:gridSpan w:val="6"/>
            <w:vMerge w:val="restart"/>
          </w:tcPr>
          <w:p w14:paraId="41090338" w14:textId="77777777" w:rsidR="00064EA8" w:rsidRPr="00A30FC8" w:rsidRDefault="00064EA8" w:rsidP="00064EA8">
            <w:pPr>
              <w:jc w:val="center"/>
            </w:pPr>
          </w:p>
          <w:p w14:paraId="11CD496C" w14:textId="77777777" w:rsidR="00064EA8" w:rsidRPr="00A30FC8" w:rsidRDefault="00064EA8" w:rsidP="00064EA8">
            <w:pPr>
              <w:jc w:val="center"/>
            </w:pPr>
          </w:p>
          <w:p w14:paraId="0B86720E" w14:textId="77777777" w:rsidR="00064EA8" w:rsidRPr="00A30FC8" w:rsidRDefault="00064EA8" w:rsidP="00064EA8">
            <w:pPr>
              <w:jc w:val="center"/>
            </w:pPr>
          </w:p>
          <w:p w14:paraId="3FD230F1" w14:textId="77777777" w:rsidR="00064EA8" w:rsidRPr="00A30FC8" w:rsidRDefault="00064EA8" w:rsidP="00064EA8">
            <w:pPr>
              <w:jc w:val="center"/>
            </w:pPr>
          </w:p>
          <w:p w14:paraId="7DAC6DAE" w14:textId="77777777" w:rsidR="00064EA8" w:rsidRPr="00A30FC8" w:rsidRDefault="00064EA8" w:rsidP="00064EA8">
            <w:pPr>
              <w:jc w:val="center"/>
            </w:pPr>
            <w:r w:rsidRPr="00A30FC8">
              <w:t>2</w:t>
            </w:r>
          </w:p>
        </w:tc>
        <w:tc>
          <w:tcPr>
            <w:tcW w:w="447" w:type="pct"/>
            <w:gridSpan w:val="5"/>
            <w:shd w:val="clear" w:color="auto" w:fill="auto"/>
            <w:vAlign w:val="center"/>
          </w:tcPr>
          <w:p w14:paraId="5AF8AE23" w14:textId="77777777" w:rsidR="00064EA8" w:rsidRPr="00A30FC8" w:rsidRDefault="00064EA8" w:rsidP="00064EA8">
            <w:pPr>
              <w:jc w:val="center"/>
            </w:pPr>
          </w:p>
        </w:tc>
      </w:tr>
      <w:tr w:rsidR="00064EA8" w:rsidRPr="00A30FC8" w14:paraId="43D6E1F2" w14:textId="77777777" w:rsidTr="0016528C">
        <w:trPr>
          <w:gridBefore w:val="1"/>
          <w:gridAfter w:val="3"/>
          <w:wBefore w:w="11" w:type="pct"/>
          <w:wAfter w:w="98" w:type="pct"/>
          <w:trHeight w:val="1240"/>
        </w:trPr>
        <w:tc>
          <w:tcPr>
            <w:tcW w:w="1063" w:type="pct"/>
            <w:gridSpan w:val="5"/>
            <w:vMerge/>
          </w:tcPr>
          <w:p w14:paraId="77CD7153" w14:textId="77777777" w:rsidR="00064EA8" w:rsidRPr="00A30FC8" w:rsidRDefault="00064EA8" w:rsidP="00064EA8">
            <w:pPr>
              <w:rPr>
                <w:rFonts w:eastAsia="Calibri"/>
                <w:b/>
                <w:bCs/>
              </w:rPr>
            </w:pPr>
          </w:p>
        </w:tc>
        <w:tc>
          <w:tcPr>
            <w:tcW w:w="2528" w:type="pct"/>
            <w:gridSpan w:val="5"/>
            <w:tcBorders>
              <w:top w:val="nil"/>
              <w:bottom w:val="single" w:sz="4" w:space="0" w:color="auto"/>
            </w:tcBorders>
          </w:tcPr>
          <w:p w14:paraId="1F81721E" w14:textId="77777777" w:rsidR="00064EA8" w:rsidRPr="00A30FC8" w:rsidRDefault="00064EA8" w:rsidP="00064EA8">
            <w:pPr>
              <w:rPr>
                <w:bCs/>
              </w:rPr>
            </w:pPr>
            <w:r w:rsidRPr="00A30FC8">
              <w:t>Гонорея. Этиология. Патогенез. Пути заражения. Классификация. Клиника (гонорея мужчин, женщин и детей). Осложнения гонореи. Диагностика. Лечение. Профилактика. Сестринский уход.</w:t>
            </w:r>
          </w:p>
          <w:p w14:paraId="4403B134" w14:textId="77777777" w:rsidR="00064EA8" w:rsidRPr="00A30FC8" w:rsidRDefault="00064EA8" w:rsidP="00064EA8">
            <w:r w:rsidRPr="00A30FC8">
              <w:t>Хламидиоз.  Болезнь Рейтера Этиология. Патогенез. Пути заражения. Клиника. Диагностика. Лечение. Профилактика. Сестринский уход.</w:t>
            </w:r>
          </w:p>
          <w:p w14:paraId="5CB1FC98" w14:textId="77777777" w:rsidR="00064EA8" w:rsidRPr="00A30FC8" w:rsidRDefault="00064EA8" w:rsidP="00064EA8">
            <w:r w:rsidRPr="00A30FC8">
              <w:t xml:space="preserve">Микоплазмоз, </w:t>
            </w:r>
            <w:proofErr w:type="spellStart"/>
            <w:r w:rsidRPr="00A30FC8">
              <w:t>уреаплазмоз</w:t>
            </w:r>
            <w:proofErr w:type="spellEnd"/>
            <w:r w:rsidRPr="00A30FC8">
              <w:t xml:space="preserve">, трихомониаз, бактериальный </w:t>
            </w:r>
            <w:proofErr w:type="spellStart"/>
            <w:r w:rsidRPr="00A30FC8">
              <w:t>вагиноз</w:t>
            </w:r>
            <w:proofErr w:type="spellEnd"/>
            <w:r w:rsidRPr="00A30FC8">
              <w:t xml:space="preserve">, </w:t>
            </w:r>
          </w:p>
          <w:p w14:paraId="333431DB" w14:textId="77777777" w:rsidR="00064EA8" w:rsidRPr="00A30FC8" w:rsidRDefault="00064EA8" w:rsidP="00064EA8">
            <w:r w:rsidRPr="00A30FC8">
              <w:t xml:space="preserve">генитальный герпес, ВИЧ-инфекция). Этиология.  Клиника. Диагностика. Лечение. Профилактика. Сестринский уход при данных </w:t>
            </w:r>
            <w:r w:rsidRPr="00A30FC8">
              <w:lastRenderedPageBreak/>
              <w:t>заболеваниях.</w:t>
            </w:r>
          </w:p>
        </w:tc>
        <w:tc>
          <w:tcPr>
            <w:tcW w:w="853" w:type="pct"/>
            <w:gridSpan w:val="6"/>
            <w:vMerge/>
            <w:tcBorders>
              <w:bottom w:val="single" w:sz="4" w:space="0" w:color="auto"/>
            </w:tcBorders>
          </w:tcPr>
          <w:p w14:paraId="746961D7" w14:textId="77777777" w:rsidR="00064EA8" w:rsidRPr="00A30FC8" w:rsidRDefault="00064EA8" w:rsidP="00064EA8">
            <w:pPr>
              <w:jc w:val="center"/>
            </w:pPr>
          </w:p>
        </w:tc>
        <w:tc>
          <w:tcPr>
            <w:tcW w:w="447" w:type="pct"/>
            <w:gridSpan w:val="5"/>
            <w:tcBorders>
              <w:bottom w:val="single" w:sz="4" w:space="0" w:color="auto"/>
            </w:tcBorders>
            <w:shd w:val="clear" w:color="auto" w:fill="auto"/>
            <w:vAlign w:val="center"/>
          </w:tcPr>
          <w:p w14:paraId="09DB79A8" w14:textId="77777777" w:rsidR="00064EA8" w:rsidRPr="00A30FC8" w:rsidRDefault="00064EA8" w:rsidP="00064EA8">
            <w:pPr>
              <w:jc w:val="center"/>
            </w:pPr>
            <w:r w:rsidRPr="00A30FC8">
              <w:t>1</w:t>
            </w:r>
          </w:p>
        </w:tc>
      </w:tr>
      <w:tr w:rsidR="00064EA8" w:rsidRPr="00A30FC8" w14:paraId="2D461B95" w14:textId="77777777" w:rsidTr="0016528C">
        <w:trPr>
          <w:gridBefore w:val="1"/>
          <w:gridAfter w:val="3"/>
          <w:wBefore w:w="11" w:type="pct"/>
          <w:wAfter w:w="98" w:type="pct"/>
          <w:trHeight w:val="120"/>
        </w:trPr>
        <w:tc>
          <w:tcPr>
            <w:tcW w:w="1063" w:type="pct"/>
            <w:gridSpan w:val="5"/>
            <w:vMerge/>
          </w:tcPr>
          <w:p w14:paraId="25A6D86F" w14:textId="77777777" w:rsidR="00064EA8" w:rsidRPr="00A30FC8" w:rsidRDefault="00064EA8" w:rsidP="00064EA8">
            <w:pPr>
              <w:jc w:val="center"/>
              <w:rPr>
                <w:rFonts w:eastAsia="Calibri"/>
                <w:b/>
                <w:bCs/>
              </w:rPr>
            </w:pPr>
          </w:p>
        </w:tc>
        <w:tc>
          <w:tcPr>
            <w:tcW w:w="2528" w:type="pct"/>
            <w:gridSpan w:val="5"/>
          </w:tcPr>
          <w:p w14:paraId="0CC9D3CC" w14:textId="77777777" w:rsidR="00064EA8" w:rsidRPr="00A30FC8" w:rsidRDefault="00064EA8" w:rsidP="00064EA8">
            <w:pPr>
              <w:rPr>
                <w:bCs/>
              </w:rPr>
            </w:pPr>
            <w:r w:rsidRPr="00A30FC8">
              <w:rPr>
                <w:rFonts w:eastAsia="Calibri"/>
                <w:b/>
                <w:bCs/>
              </w:rPr>
              <w:t>Практические занятия</w:t>
            </w:r>
          </w:p>
        </w:tc>
        <w:tc>
          <w:tcPr>
            <w:tcW w:w="853" w:type="pct"/>
            <w:gridSpan w:val="6"/>
            <w:vMerge w:val="restart"/>
          </w:tcPr>
          <w:p w14:paraId="35CEF8CD" w14:textId="77777777" w:rsidR="00064EA8" w:rsidRPr="00A30FC8" w:rsidRDefault="00064EA8" w:rsidP="00064EA8">
            <w:pPr>
              <w:jc w:val="center"/>
            </w:pPr>
          </w:p>
          <w:p w14:paraId="602B9315" w14:textId="77777777" w:rsidR="00064EA8" w:rsidRPr="00A30FC8" w:rsidRDefault="00064EA8" w:rsidP="00064EA8">
            <w:pPr>
              <w:jc w:val="center"/>
            </w:pPr>
            <w:r w:rsidRPr="00A30FC8">
              <w:t>4</w:t>
            </w:r>
          </w:p>
        </w:tc>
        <w:tc>
          <w:tcPr>
            <w:tcW w:w="447" w:type="pct"/>
            <w:gridSpan w:val="5"/>
            <w:shd w:val="clear" w:color="auto" w:fill="auto"/>
            <w:vAlign w:val="center"/>
          </w:tcPr>
          <w:p w14:paraId="02B678D4" w14:textId="77777777" w:rsidR="00064EA8" w:rsidRPr="00A30FC8" w:rsidRDefault="00064EA8" w:rsidP="00064EA8">
            <w:pPr>
              <w:jc w:val="center"/>
            </w:pPr>
          </w:p>
        </w:tc>
      </w:tr>
      <w:tr w:rsidR="00064EA8" w:rsidRPr="00A30FC8" w14:paraId="47341828" w14:textId="77777777" w:rsidTr="0016528C">
        <w:trPr>
          <w:gridBefore w:val="1"/>
          <w:gridAfter w:val="3"/>
          <w:wBefore w:w="11" w:type="pct"/>
          <w:wAfter w:w="98" w:type="pct"/>
          <w:trHeight w:val="1420"/>
        </w:trPr>
        <w:tc>
          <w:tcPr>
            <w:tcW w:w="1063" w:type="pct"/>
            <w:gridSpan w:val="5"/>
            <w:vMerge/>
          </w:tcPr>
          <w:p w14:paraId="759CF04E" w14:textId="77777777" w:rsidR="00064EA8" w:rsidRPr="00A30FC8" w:rsidRDefault="00064EA8" w:rsidP="00064EA8">
            <w:pPr>
              <w:jc w:val="center"/>
              <w:rPr>
                <w:rFonts w:eastAsia="Calibri"/>
                <w:b/>
                <w:bCs/>
              </w:rPr>
            </w:pPr>
          </w:p>
        </w:tc>
        <w:tc>
          <w:tcPr>
            <w:tcW w:w="2528" w:type="pct"/>
            <w:gridSpan w:val="5"/>
          </w:tcPr>
          <w:p w14:paraId="20BBD4A0" w14:textId="77777777" w:rsidR="00064EA8" w:rsidRPr="00A30FC8" w:rsidRDefault="00064EA8" w:rsidP="00064EA8">
            <w:pPr>
              <w:rPr>
                <w:rFonts w:eastAsia="Calibri"/>
                <w:b/>
                <w:bCs/>
              </w:rPr>
            </w:pPr>
            <w:r w:rsidRPr="00A30FC8">
              <w:rPr>
                <w:bCs/>
              </w:rPr>
              <w:t>Сестринский уход при врожденном сифилисе, гонорее и ИППП.</w:t>
            </w:r>
          </w:p>
          <w:p w14:paraId="60D8D45E" w14:textId="77777777" w:rsidR="00064EA8" w:rsidRPr="00A30FC8" w:rsidRDefault="00064EA8" w:rsidP="00064EA8">
            <w:pPr>
              <w:rPr>
                <w:b/>
              </w:rPr>
            </w:pPr>
            <w:r w:rsidRPr="00A30FC8">
              <w:rPr>
                <w:bCs/>
              </w:rPr>
              <w:t>Разбор клинических симптомов при врожденном сифилисе.</w:t>
            </w:r>
          </w:p>
          <w:p w14:paraId="7957F69B" w14:textId="77777777" w:rsidR="00064EA8" w:rsidRPr="00A30FC8" w:rsidRDefault="00064EA8" w:rsidP="00064EA8">
            <w:pPr>
              <w:rPr>
                <w:rFonts w:eastAsia="Calibri"/>
                <w:b/>
                <w:bCs/>
              </w:rPr>
            </w:pPr>
            <w:r w:rsidRPr="00A30FC8">
              <w:rPr>
                <w:bCs/>
              </w:rPr>
              <w:t>Разбор клинических симптомов при гонорее.</w:t>
            </w:r>
          </w:p>
          <w:p w14:paraId="3E9C9E0E" w14:textId="77777777" w:rsidR="00064EA8" w:rsidRPr="00A30FC8" w:rsidRDefault="00064EA8" w:rsidP="00064EA8">
            <w:pPr>
              <w:rPr>
                <w:rFonts w:eastAsia="Calibri"/>
                <w:b/>
                <w:bCs/>
              </w:rPr>
            </w:pPr>
            <w:r w:rsidRPr="00A30FC8">
              <w:rPr>
                <w:bCs/>
              </w:rPr>
              <w:t xml:space="preserve">Разбор клинических симптомов при </w:t>
            </w:r>
            <w:r w:rsidRPr="00A30FC8">
              <w:t xml:space="preserve">хламидиозе.  </w:t>
            </w:r>
          </w:p>
          <w:p w14:paraId="196861C5" w14:textId="77777777" w:rsidR="00064EA8" w:rsidRPr="00A30FC8" w:rsidRDefault="00064EA8" w:rsidP="00064EA8">
            <w:pPr>
              <w:rPr>
                <w:rFonts w:eastAsia="Calibri"/>
                <w:b/>
                <w:bCs/>
              </w:rPr>
            </w:pPr>
            <w:r w:rsidRPr="00A30FC8">
              <w:rPr>
                <w:bCs/>
              </w:rPr>
              <w:t xml:space="preserve">Разбор клинических симптомов при </w:t>
            </w:r>
            <w:r w:rsidRPr="00A30FC8">
              <w:t xml:space="preserve">микоплазмозе, </w:t>
            </w:r>
            <w:proofErr w:type="spellStart"/>
            <w:proofErr w:type="gramStart"/>
            <w:r w:rsidRPr="00A30FC8">
              <w:t>уреаплазмозе</w:t>
            </w:r>
            <w:proofErr w:type="spellEnd"/>
            <w:r w:rsidRPr="00A30FC8">
              <w:t xml:space="preserve">.  </w:t>
            </w:r>
            <w:proofErr w:type="gramEnd"/>
          </w:p>
        </w:tc>
        <w:tc>
          <w:tcPr>
            <w:tcW w:w="853" w:type="pct"/>
            <w:gridSpan w:val="6"/>
            <w:vMerge/>
          </w:tcPr>
          <w:p w14:paraId="547B7E82" w14:textId="77777777" w:rsidR="00064EA8" w:rsidRPr="00A30FC8" w:rsidRDefault="00064EA8" w:rsidP="00064EA8">
            <w:pPr>
              <w:jc w:val="center"/>
            </w:pPr>
          </w:p>
        </w:tc>
        <w:tc>
          <w:tcPr>
            <w:tcW w:w="447" w:type="pct"/>
            <w:gridSpan w:val="5"/>
            <w:shd w:val="clear" w:color="auto" w:fill="auto"/>
          </w:tcPr>
          <w:p w14:paraId="20B1270E" w14:textId="77777777" w:rsidR="00064EA8" w:rsidRPr="00A30FC8" w:rsidRDefault="00064EA8" w:rsidP="00064EA8">
            <w:pPr>
              <w:jc w:val="center"/>
            </w:pPr>
            <w:r w:rsidRPr="00A30FC8">
              <w:t>2</w:t>
            </w:r>
          </w:p>
        </w:tc>
      </w:tr>
      <w:tr w:rsidR="00064EA8" w:rsidRPr="00A30FC8" w14:paraId="12D2FF0B" w14:textId="77777777" w:rsidTr="0016528C">
        <w:trPr>
          <w:gridBefore w:val="1"/>
          <w:gridAfter w:val="3"/>
          <w:wBefore w:w="11" w:type="pct"/>
          <w:wAfter w:w="98" w:type="pct"/>
        </w:trPr>
        <w:tc>
          <w:tcPr>
            <w:tcW w:w="3591" w:type="pct"/>
            <w:gridSpan w:val="10"/>
            <w:tcBorders>
              <w:top w:val="nil"/>
            </w:tcBorders>
          </w:tcPr>
          <w:p w14:paraId="348F88BB" w14:textId="77777777" w:rsidR="00064EA8" w:rsidRPr="00A30FC8" w:rsidRDefault="00064EA8" w:rsidP="00064EA8">
            <w:pPr>
              <w:rPr>
                <w:rFonts w:eastAsia="Calibri"/>
                <w:b/>
                <w:bCs/>
              </w:rPr>
            </w:pPr>
            <w:r w:rsidRPr="00A30FC8">
              <w:rPr>
                <w:rFonts w:eastAsia="Calibri"/>
                <w:b/>
                <w:bCs/>
              </w:rPr>
              <w:t>Самостоятельная работа при изучении раздела ПМ.02</w:t>
            </w:r>
          </w:p>
          <w:p w14:paraId="017D2B61" w14:textId="77777777" w:rsidR="00064EA8" w:rsidRPr="00A30FC8" w:rsidRDefault="00064EA8" w:rsidP="00064EA8">
            <w:r w:rsidRPr="00A30FC8">
              <w:t>1. Составление схем ориентировочных действий при патологических состояниях;</w:t>
            </w:r>
          </w:p>
          <w:p w14:paraId="39F5D99E" w14:textId="77777777" w:rsidR="00064EA8" w:rsidRPr="00A30FC8" w:rsidRDefault="00064EA8" w:rsidP="00064EA8">
            <w:r w:rsidRPr="00A30FC8">
              <w:t xml:space="preserve">2. Изучение нормативных документов, алгоритмов действий при неотложных состояниях в </w:t>
            </w:r>
            <w:proofErr w:type="spellStart"/>
            <w:r w:rsidRPr="00A30FC8">
              <w:t>дерматовенерологии</w:t>
            </w:r>
            <w:proofErr w:type="spellEnd"/>
            <w:r w:rsidRPr="00A30FC8">
              <w:t xml:space="preserve">; </w:t>
            </w:r>
          </w:p>
          <w:p w14:paraId="27AA50C7" w14:textId="77777777" w:rsidR="00064EA8" w:rsidRPr="00A30FC8" w:rsidRDefault="00064EA8" w:rsidP="00064EA8">
            <w:r w:rsidRPr="00A30FC8">
              <w:t>3. Решение ситуационных задач по образцу, тестовых заданий;</w:t>
            </w:r>
          </w:p>
          <w:p w14:paraId="4BE9A115" w14:textId="77777777" w:rsidR="00064EA8" w:rsidRPr="00A30FC8" w:rsidRDefault="00064EA8" w:rsidP="00064EA8">
            <w:r w:rsidRPr="00A30FC8">
              <w:t>4. Просмотр видеоматериалов;</w:t>
            </w:r>
          </w:p>
          <w:p w14:paraId="5CD584B5" w14:textId="77777777" w:rsidR="00064EA8" w:rsidRPr="00A30FC8" w:rsidRDefault="00064EA8" w:rsidP="00064EA8">
            <w:r w:rsidRPr="00A30FC8">
              <w:t>5. Работа с лекционным материалом, учебниками, справочниками, дополнительной литературой по темам.</w:t>
            </w:r>
          </w:p>
          <w:p w14:paraId="06510B0B" w14:textId="77777777" w:rsidR="00064EA8" w:rsidRPr="00A30FC8" w:rsidRDefault="00064EA8" w:rsidP="00064EA8">
            <w:r w:rsidRPr="00A30FC8">
              <w:t>6. Безопасность и здоровье медсестры, работающей в кожном и венерическом отделениях.</w:t>
            </w:r>
          </w:p>
          <w:p w14:paraId="6E215F10" w14:textId="77777777" w:rsidR="00064EA8" w:rsidRPr="00A30FC8" w:rsidRDefault="00064EA8" w:rsidP="00064EA8">
            <w:r w:rsidRPr="00A30FC8">
              <w:t>7. Вопросы профилактики ИСМП на примере кожного и венерического отделений. Роль медицинской сестры.</w:t>
            </w:r>
          </w:p>
          <w:p w14:paraId="1148E040" w14:textId="77777777" w:rsidR="00064EA8" w:rsidRPr="00A30FC8" w:rsidRDefault="00064EA8" w:rsidP="00064EA8">
            <w:r w:rsidRPr="00A30FC8">
              <w:t>8. Сестринская педагогика при псориазе. Роль школы - псориаза в профилактике его осложнений.</w:t>
            </w:r>
          </w:p>
          <w:p w14:paraId="33CFBF68" w14:textId="77777777" w:rsidR="00064EA8" w:rsidRPr="00A30FC8" w:rsidRDefault="00064EA8" w:rsidP="00064EA8">
            <w:r w:rsidRPr="00A30FC8">
              <w:t>9. Организация сестринского ухода при паразитарных болезнях кожи. Роль медицинской сестры в профилактике осложнений данных заболеваний.</w:t>
            </w:r>
          </w:p>
          <w:p w14:paraId="43EECF8C" w14:textId="77777777" w:rsidR="00064EA8" w:rsidRPr="00A30FC8" w:rsidRDefault="00064EA8" w:rsidP="00064EA8">
            <w:r w:rsidRPr="00A30FC8">
              <w:t xml:space="preserve">10. Структура аллергических заболеваний у жителей Ставропольского края по материалам </w:t>
            </w:r>
            <w:proofErr w:type="spellStart"/>
            <w:r w:rsidRPr="00A30FC8">
              <w:t>аллергологических</w:t>
            </w:r>
            <w:proofErr w:type="spellEnd"/>
            <w:r w:rsidRPr="00A30FC8">
              <w:t xml:space="preserve"> кабинетов. Сестринская педагогика при </w:t>
            </w:r>
            <w:proofErr w:type="spellStart"/>
            <w:r w:rsidRPr="00A30FC8">
              <w:t>аллергозах</w:t>
            </w:r>
            <w:proofErr w:type="spellEnd"/>
            <w:r w:rsidRPr="00A30FC8">
              <w:t>.</w:t>
            </w:r>
          </w:p>
          <w:p w14:paraId="3B9D14BD" w14:textId="77777777" w:rsidR="00064EA8" w:rsidRPr="00A30FC8" w:rsidRDefault="00064EA8" w:rsidP="00064EA8">
            <w:r w:rsidRPr="00A30FC8">
              <w:t>11. Факторы риска ИППП. Роль медицинской сестры по их предупреждению</w:t>
            </w:r>
          </w:p>
        </w:tc>
        <w:tc>
          <w:tcPr>
            <w:tcW w:w="853" w:type="pct"/>
            <w:gridSpan w:val="6"/>
          </w:tcPr>
          <w:p w14:paraId="14315933" w14:textId="77777777" w:rsidR="00064EA8" w:rsidRPr="00A30FC8" w:rsidRDefault="00064EA8" w:rsidP="00064EA8">
            <w:pPr>
              <w:jc w:val="center"/>
              <w:rPr>
                <w:b/>
              </w:rPr>
            </w:pPr>
          </w:p>
          <w:p w14:paraId="4437B864" w14:textId="77777777" w:rsidR="00064EA8" w:rsidRPr="00A30FC8" w:rsidRDefault="00064EA8" w:rsidP="00064EA8">
            <w:pPr>
              <w:jc w:val="center"/>
              <w:rPr>
                <w:b/>
              </w:rPr>
            </w:pPr>
            <w:r w:rsidRPr="00A30FC8">
              <w:rPr>
                <w:b/>
              </w:rPr>
              <w:t>26</w:t>
            </w:r>
          </w:p>
        </w:tc>
        <w:tc>
          <w:tcPr>
            <w:tcW w:w="447" w:type="pct"/>
            <w:gridSpan w:val="5"/>
            <w:shd w:val="clear" w:color="auto" w:fill="auto"/>
          </w:tcPr>
          <w:p w14:paraId="28A9BD61" w14:textId="77777777" w:rsidR="00064EA8" w:rsidRPr="00A30FC8" w:rsidRDefault="00064EA8" w:rsidP="00064EA8">
            <w:pPr>
              <w:jc w:val="center"/>
            </w:pPr>
          </w:p>
        </w:tc>
      </w:tr>
      <w:tr w:rsidR="00064EA8" w:rsidRPr="00A30FC8" w14:paraId="3F52CE6D" w14:textId="77777777" w:rsidTr="0016528C">
        <w:trPr>
          <w:gridBefore w:val="1"/>
          <w:gridAfter w:val="3"/>
          <w:wBefore w:w="11" w:type="pct"/>
          <w:wAfter w:w="98" w:type="pct"/>
          <w:trHeight w:val="280"/>
        </w:trPr>
        <w:tc>
          <w:tcPr>
            <w:tcW w:w="3591" w:type="pct"/>
            <w:gridSpan w:val="10"/>
          </w:tcPr>
          <w:p w14:paraId="438F0371" w14:textId="77777777" w:rsidR="00064EA8" w:rsidRPr="00A30FC8" w:rsidRDefault="00064EA8" w:rsidP="00064EA8">
            <w:pPr>
              <w:jc w:val="center"/>
              <w:rPr>
                <w:b/>
              </w:rPr>
            </w:pPr>
            <w:r w:rsidRPr="00A30FC8">
              <w:rPr>
                <w:b/>
              </w:rPr>
              <w:t>Примерная тематика домашних заданий</w:t>
            </w:r>
          </w:p>
          <w:p w14:paraId="6083D39A" w14:textId="77777777" w:rsidR="00064EA8" w:rsidRPr="00A30FC8" w:rsidRDefault="00064EA8" w:rsidP="00064EA8">
            <w:r w:rsidRPr="00A30FC8">
              <w:t xml:space="preserve">1. Неотложная помощь: показания, способы, проведения, в стандартных и нестандартных ситуациях. </w:t>
            </w:r>
          </w:p>
          <w:p w14:paraId="3C5994B6" w14:textId="77777777" w:rsidR="00064EA8" w:rsidRPr="00A30FC8" w:rsidRDefault="00064EA8" w:rsidP="00064EA8">
            <w:r w:rsidRPr="00A30FC8">
              <w:t>2. Решение ситуационных задач;</w:t>
            </w:r>
          </w:p>
          <w:p w14:paraId="53AAD4D2" w14:textId="77777777" w:rsidR="00064EA8" w:rsidRPr="00A30FC8" w:rsidRDefault="00064EA8" w:rsidP="00064EA8">
            <w:pPr>
              <w:rPr>
                <w:b/>
              </w:rPr>
            </w:pPr>
            <w:r w:rsidRPr="00A30FC8">
              <w:t>3. Подготовка иллюстраций по теме.</w:t>
            </w:r>
          </w:p>
        </w:tc>
        <w:tc>
          <w:tcPr>
            <w:tcW w:w="853" w:type="pct"/>
            <w:gridSpan w:val="6"/>
            <w:shd w:val="clear" w:color="auto" w:fill="auto"/>
          </w:tcPr>
          <w:p w14:paraId="5BB359CC" w14:textId="77777777" w:rsidR="00064EA8" w:rsidRPr="00A30FC8" w:rsidRDefault="00064EA8" w:rsidP="00064EA8">
            <w:pPr>
              <w:jc w:val="center"/>
              <w:rPr>
                <w:b/>
              </w:rPr>
            </w:pPr>
          </w:p>
        </w:tc>
        <w:tc>
          <w:tcPr>
            <w:tcW w:w="447" w:type="pct"/>
            <w:gridSpan w:val="5"/>
            <w:shd w:val="clear" w:color="auto" w:fill="auto"/>
          </w:tcPr>
          <w:p w14:paraId="0A88DB54" w14:textId="77777777" w:rsidR="00064EA8" w:rsidRPr="00A30FC8" w:rsidRDefault="00064EA8" w:rsidP="00064EA8">
            <w:pPr>
              <w:jc w:val="center"/>
            </w:pPr>
          </w:p>
        </w:tc>
      </w:tr>
      <w:tr w:rsidR="00064EA8" w:rsidRPr="00A30FC8" w14:paraId="6EBA8658" w14:textId="77777777" w:rsidTr="001F36EE">
        <w:trPr>
          <w:gridBefore w:val="1"/>
          <w:gridAfter w:val="2"/>
          <w:wBefore w:w="11" w:type="pct"/>
          <w:wAfter w:w="90" w:type="pct"/>
        </w:trPr>
        <w:tc>
          <w:tcPr>
            <w:tcW w:w="1057" w:type="pct"/>
            <w:gridSpan w:val="4"/>
            <w:shd w:val="clear" w:color="auto" w:fill="auto"/>
          </w:tcPr>
          <w:p w14:paraId="66C60C2E" w14:textId="77777777" w:rsidR="00064EA8" w:rsidRPr="00A30FC8" w:rsidRDefault="00064EA8" w:rsidP="00064EA8">
            <w:pPr>
              <w:rPr>
                <w:rFonts w:eastAsia="Calibri"/>
                <w:b/>
                <w:bCs/>
              </w:rPr>
            </w:pPr>
            <w:r w:rsidRPr="00A30FC8">
              <w:rPr>
                <w:rFonts w:eastAsia="Calibri"/>
                <w:b/>
                <w:bCs/>
              </w:rPr>
              <w:t xml:space="preserve">Раздел ПМ 9. Сестринский </w:t>
            </w:r>
            <w:r w:rsidRPr="00A30FC8">
              <w:rPr>
                <w:rFonts w:eastAsia="Calibri"/>
                <w:b/>
                <w:bCs/>
              </w:rPr>
              <w:lastRenderedPageBreak/>
              <w:t>уход в офтальмологии</w:t>
            </w:r>
          </w:p>
        </w:tc>
        <w:tc>
          <w:tcPr>
            <w:tcW w:w="2791" w:type="pct"/>
            <w:gridSpan w:val="9"/>
          </w:tcPr>
          <w:p w14:paraId="56CE1FB8" w14:textId="77777777" w:rsidR="00064EA8" w:rsidRPr="00A30FC8" w:rsidRDefault="00064EA8" w:rsidP="00064EA8">
            <w:pPr>
              <w:jc w:val="center"/>
            </w:pPr>
          </w:p>
        </w:tc>
        <w:tc>
          <w:tcPr>
            <w:tcW w:w="609" w:type="pct"/>
            <w:gridSpan w:val="6"/>
          </w:tcPr>
          <w:p w14:paraId="3CA3BBF9" w14:textId="77777777" w:rsidR="00064EA8" w:rsidRPr="00A30FC8" w:rsidRDefault="00064EA8" w:rsidP="00064EA8">
            <w:pPr>
              <w:jc w:val="center"/>
              <w:rPr>
                <w:b/>
              </w:rPr>
            </w:pPr>
            <w:r w:rsidRPr="00A30FC8">
              <w:rPr>
                <w:b/>
              </w:rPr>
              <w:t xml:space="preserve">40 </w:t>
            </w:r>
            <w:r w:rsidRPr="00A30FC8">
              <w:t xml:space="preserve">+ 20 сам. </w:t>
            </w:r>
            <w:r w:rsidRPr="00A30FC8">
              <w:lastRenderedPageBreak/>
              <w:t>работы</w:t>
            </w:r>
          </w:p>
        </w:tc>
        <w:tc>
          <w:tcPr>
            <w:tcW w:w="442" w:type="pct"/>
            <w:gridSpan w:val="3"/>
            <w:shd w:val="clear" w:color="auto" w:fill="FFFFFF"/>
          </w:tcPr>
          <w:p w14:paraId="706F0909" w14:textId="77777777" w:rsidR="00064EA8" w:rsidRPr="00A30FC8" w:rsidRDefault="00064EA8" w:rsidP="00064EA8">
            <w:pPr>
              <w:jc w:val="center"/>
            </w:pPr>
          </w:p>
        </w:tc>
      </w:tr>
      <w:tr w:rsidR="00064EA8" w:rsidRPr="00A30FC8" w14:paraId="550C86B9" w14:textId="77777777" w:rsidTr="001F36EE">
        <w:trPr>
          <w:gridBefore w:val="1"/>
          <w:gridAfter w:val="2"/>
          <w:wBefore w:w="11" w:type="pct"/>
          <w:wAfter w:w="90" w:type="pct"/>
        </w:trPr>
        <w:tc>
          <w:tcPr>
            <w:tcW w:w="1057" w:type="pct"/>
            <w:gridSpan w:val="4"/>
          </w:tcPr>
          <w:p w14:paraId="04C0C35A" w14:textId="77777777" w:rsidR="00064EA8" w:rsidRPr="00A30FC8" w:rsidRDefault="00064EA8" w:rsidP="00064EA8">
            <w:pPr>
              <w:rPr>
                <w:rFonts w:eastAsia="Calibri"/>
                <w:b/>
                <w:bCs/>
              </w:rPr>
            </w:pPr>
            <w:r w:rsidRPr="00A30FC8">
              <w:rPr>
                <w:rFonts w:eastAsia="Calibri"/>
                <w:b/>
                <w:bCs/>
              </w:rPr>
              <w:lastRenderedPageBreak/>
              <w:t>МДК 02.01. Сестринский уход при различных заболеваниях и состояниях.</w:t>
            </w:r>
          </w:p>
        </w:tc>
        <w:tc>
          <w:tcPr>
            <w:tcW w:w="2791" w:type="pct"/>
            <w:gridSpan w:val="9"/>
          </w:tcPr>
          <w:p w14:paraId="7212FE07" w14:textId="77777777" w:rsidR="00064EA8" w:rsidRPr="00A30FC8" w:rsidRDefault="00064EA8" w:rsidP="00064EA8">
            <w:pPr>
              <w:jc w:val="center"/>
            </w:pPr>
          </w:p>
        </w:tc>
        <w:tc>
          <w:tcPr>
            <w:tcW w:w="609" w:type="pct"/>
            <w:gridSpan w:val="6"/>
          </w:tcPr>
          <w:p w14:paraId="5DA8446F" w14:textId="77777777" w:rsidR="00064EA8" w:rsidRPr="00A30FC8" w:rsidRDefault="00064EA8" w:rsidP="00064EA8">
            <w:pPr>
              <w:jc w:val="center"/>
              <w:rPr>
                <w:b/>
              </w:rPr>
            </w:pPr>
          </w:p>
        </w:tc>
        <w:tc>
          <w:tcPr>
            <w:tcW w:w="442" w:type="pct"/>
            <w:gridSpan w:val="3"/>
            <w:shd w:val="clear" w:color="auto" w:fill="FFFFFF"/>
          </w:tcPr>
          <w:p w14:paraId="1B5633C3" w14:textId="77777777" w:rsidR="00064EA8" w:rsidRPr="00A30FC8" w:rsidRDefault="00064EA8" w:rsidP="00064EA8">
            <w:pPr>
              <w:jc w:val="center"/>
            </w:pPr>
          </w:p>
        </w:tc>
      </w:tr>
      <w:tr w:rsidR="00064EA8" w:rsidRPr="00A30FC8" w14:paraId="0115ED34" w14:textId="77777777" w:rsidTr="001F36EE">
        <w:trPr>
          <w:gridBefore w:val="1"/>
          <w:gridAfter w:val="2"/>
          <w:wBefore w:w="11" w:type="pct"/>
          <w:wAfter w:w="90" w:type="pct"/>
        </w:trPr>
        <w:tc>
          <w:tcPr>
            <w:tcW w:w="1057" w:type="pct"/>
            <w:gridSpan w:val="4"/>
            <w:vMerge w:val="restart"/>
          </w:tcPr>
          <w:p w14:paraId="5C993A9A" w14:textId="77777777" w:rsidR="00064EA8" w:rsidRPr="00A30FC8" w:rsidRDefault="00064EA8" w:rsidP="00064EA8">
            <w:pPr>
              <w:rPr>
                <w:rFonts w:eastAsia="Calibri"/>
                <w:b/>
                <w:bCs/>
              </w:rPr>
            </w:pPr>
            <w:r w:rsidRPr="00A30FC8">
              <w:rPr>
                <w:rFonts w:eastAsia="Calibri"/>
                <w:b/>
                <w:bCs/>
              </w:rPr>
              <w:t>Тема 9.1</w:t>
            </w:r>
          </w:p>
          <w:p w14:paraId="7D6A0626" w14:textId="77777777" w:rsidR="00064EA8" w:rsidRPr="00A30FC8" w:rsidRDefault="00064EA8" w:rsidP="00064EA8">
            <w:pPr>
              <w:rPr>
                <w:bCs/>
              </w:rPr>
            </w:pPr>
            <w:r w:rsidRPr="00A30FC8">
              <w:rPr>
                <w:bCs/>
              </w:rPr>
              <w:t>Анатомия и физиология органа зрения.</w:t>
            </w:r>
          </w:p>
        </w:tc>
        <w:tc>
          <w:tcPr>
            <w:tcW w:w="2791" w:type="pct"/>
            <w:gridSpan w:val="9"/>
            <w:tcBorders>
              <w:bottom w:val="single" w:sz="4" w:space="0" w:color="auto"/>
            </w:tcBorders>
          </w:tcPr>
          <w:p w14:paraId="677AE8B2"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713DEF78" w14:textId="77777777" w:rsidR="00064EA8" w:rsidRPr="00A30FC8" w:rsidRDefault="00064EA8" w:rsidP="00064EA8">
            <w:pPr>
              <w:jc w:val="center"/>
            </w:pPr>
            <w:r w:rsidRPr="00A30FC8">
              <w:t>2</w:t>
            </w:r>
          </w:p>
        </w:tc>
        <w:tc>
          <w:tcPr>
            <w:tcW w:w="442" w:type="pct"/>
            <w:gridSpan w:val="3"/>
            <w:shd w:val="clear" w:color="auto" w:fill="C0C0C0"/>
            <w:vAlign w:val="center"/>
          </w:tcPr>
          <w:p w14:paraId="7018C3A1" w14:textId="77777777" w:rsidR="00064EA8" w:rsidRPr="00A30FC8" w:rsidRDefault="00064EA8" w:rsidP="00064EA8">
            <w:pPr>
              <w:jc w:val="center"/>
            </w:pPr>
          </w:p>
        </w:tc>
      </w:tr>
      <w:tr w:rsidR="00064EA8" w:rsidRPr="00A30FC8" w14:paraId="4CD624D6" w14:textId="77777777" w:rsidTr="001F36EE">
        <w:trPr>
          <w:gridBefore w:val="1"/>
          <w:gridAfter w:val="2"/>
          <w:wBefore w:w="11" w:type="pct"/>
          <w:wAfter w:w="90" w:type="pct"/>
        </w:trPr>
        <w:tc>
          <w:tcPr>
            <w:tcW w:w="1057" w:type="pct"/>
            <w:gridSpan w:val="4"/>
            <w:vMerge/>
          </w:tcPr>
          <w:p w14:paraId="4139A527"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B81AB06" w14:textId="77777777" w:rsidR="00064EA8" w:rsidRPr="00A30FC8" w:rsidRDefault="00064EA8" w:rsidP="00064EA8">
            <w:r w:rsidRPr="00A30FC8">
              <w:t>1.</w:t>
            </w:r>
          </w:p>
        </w:tc>
        <w:tc>
          <w:tcPr>
            <w:tcW w:w="2623" w:type="pct"/>
            <w:gridSpan w:val="5"/>
            <w:tcBorders>
              <w:bottom w:val="single" w:sz="4" w:space="0" w:color="auto"/>
            </w:tcBorders>
          </w:tcPr>
          <w:p w14:paraId="188AF307" w14:textId="77777777" w:rsidR="00064EA8" w:rsidRPr="00A30FC8" w:rsidRDefault="00064EA8" w:rsidP="00064EA8">
            <w:r w:rsidRPr="00A30FC8">
              <w:t>Анатомия зрительного анализатора.</w:t>
            </w:r>
          </w:p>
        </w:tc>
        <w:tc>
          <w:tcPr>
            <w:tcW w:w="609" w:type="pct"/>
            <w:gridSpan w:val="6"/>
            <w:vMerge/>
            <w:vAlign w:val="center"/>
          </w:tcPr>
          <w:p w14:paraId="259A11F6" w14:textId="77777777" w:rsidR="00064EA8" w:rsidRPr="00A30FC8" w:rsidRDefault="00064EA8" w:rsidP="00064EA8">
            <w:pPr>
              <w:jc w:val="center"/>
            </w:pPr>
          </w:p>
        </w:tc>
        <w:tc>
          <w:tcPr>
            <w:tcW w:w="442" w:type="pct"/>
            <w:gridSpan w:val="3"/>
            <w:vMerge w:val="restart"/>
            <w:shd w:val="clear" w:color="auto" w:fill="auto"/>
            <w:vAlign w:val="center"/>
          </w:tcPr>
          <w:p w14:paraId="22AFC99C" w14:textId="77777777" w:rsidR="00064EA8" w:rsidRPr="00A30FC8" w:rsidRDefault="00064EA8" w:rsidP="00064EA8">
            <w:pPr>
              <w:jc w:val="center"/>
            </w:pPr>
            <w:r w:rsidRPr="00A30FC8">
              <w:t>1</w:t>
            </w:r>
          </w:p>
        </w:tc>
      </w:tr>
      <w:tr w:rsidR="00064EA8" w:rsidRPr="00A30FC8" w14:paraId="7A8D750C" w14:textId="77777777" w:rsidTr="001F36EE">
        <w:trPr>
          <w:gridBefore w:val="1"/>
          <w:gridAfter w:val="2"/>
          <w:wBefore w:w="11" w:type="pct"/>
          <w:wAfter w:w="90" w:type="pct"/>
        </w:trPr>
        <w:tc>
          <w:tcPr>
            <w:tcW w:w="1057" w:type="pct"/>
            <w:gridSpan w:val="4"/>
            <w:vMerge/>
          </w:tcPr>
          <w:p w14:paraId="4E50044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EC1E0A7" w14:textId="77777777" w:rsidR="00064EA8" w:rsidRPr="00A30FC8" w:rsidRDefault="00064EA8" w:rsidP="00064EA8">
            <w:r w:rsidRPr="00A30FC8">
              <w:t>2.</w:t>
            </w:r>
          </w:p>
        </w:tc>
        <w:tc>
          <w:tcPr>
            <w:tcW w:w="2623" w:type="pct"/>
            <w:gridSpan w:val="5"/>
            <w:tcBorders>
              <w:bottom w:val="single" w:sz="4" w:space="0" w:color="auto"/>
            </w:tcBorders>
          </w:tcPr>
          <w:p w14:paraId="1ED448FA" w14:textId="77777777" w:rsidR="00064EA8" w:rsidRPr="00A30FC8" w:rsidRDefault="00064EA8" w:rsidP="00064EA8">
            <w:r w:rsidRPr="00A30FC8">
              <w:t>Анатомия глазного яблока.</w:t>
            </w:r>
          </w:p>
        </w:tc>
        <w:tc>
          <w:tcPr>
            <w:tcW w:w="609" w:type="pct"/>
            <w:gridSpan w:val="6"/>
            <w:vMerge/>
            <w:vAlign w:val="center"/>
          </w:tcPr>
          <w:p w14:paraId="51005E49" w14:textId="77777777" w:rsidR="00064EA8" w:rsidRPr="00A30FC8" w:rsidRDefault="00064EA8" w:rsidP="00064EA8">
            <w:pPr>
              <w:jc w:val="center"/>
            </w:pPr>
          </w:p>
        </w:tc>
        <w:tc>
          <w:tcPr>
            <w:tcW w:w="442" w:type="pct"/>
            <w:gridSpan w:val="3"/>
            <w:vMerge/>
            <w:shd w:val="clear" w:color="auto" w:fill="auto"/>
            <w:vAlign w:val="center"/>
          </w:tcPr>
          <w:p w14:paraId="162DEA98" w14:textId="77777777" w:rsidR="00064EA8" w:rsidRPr="00A30FC8" w:rsidRDefault="00064EA8" w:rsidP="00064EA8">
            <w:pPr>
              <w:jc w:val="center"/>
            </w:pPr>
          </w:p>
        </w:tc>
      </w:tr>
      <w:tr w:rsidR="00064EA8" w:rsidRPr="00A30FC8" w14:paraId="2F2A45E0" w14:textId="77777777" w:rsidTr="001F36EE">
        <w:trPr>
          <w:gridBefore w:val="1"/>
          <w:gridAfter w:val="2"/>
          <w:wBefore w:w="11" w:type="pct"/>
          <w:wAfter w:w="90" w:type="pct"/>
        </w:trPr>
        <w:tc>
          <w:tcPr>
            <w:tcW w:w="1057" w:type="pct"/>
            <w:gridSpan w:val="4"/>
            <w:vMerge/>
          </w:tcPr>
          <w:p w14:paraId="1FD05788"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6BAADC9" w14:textId="77777777" w:rsidR="00064EA8" w:rsidRPr="00A30FC8" w:rsidRDefault="00064EA8" w:rsidP="00064EA8">
            <w:r w:rsidRPr="00A30FC8">
              <w:t>3.</w:t>
            </w:r>
          </w:p>
        </w:tc>
        <w:tc>
          <w:tcPr>
            <w:tcW w:w="2623" w:type="pct"/>
            <w:gridSpan w:val="5"/>
            <w:tcBorders>
              <w:bottom w:val="single" w:sz="4" w:space="0" w:color="auto"/>
            </w:tcBorders>
          </w:tcPr>
          <w:p w14:paraId="12A9C666" w14:textId="77777777" w:rsidR="00064EA8" w:rsidRPr="00A30FC8" w:rsidRDefault="00064EA8" w:rsidP="00064EA8">
            <w:r w:rsidRPr="00A30FC8">
              <w:t xml:space="preserve">Анатомия орбиты и век. </w:t>
            </w:r>
          </w:p>
        </w:tc>
        <w:tc>
          <w:tcPr>
            <w:tcW w:w="609" w:type="pct"/>
            <w:gridSpan w:val="6"/>
            <w:vMerge/>
            <w:vAlign w:val="center"/>
          </w:tcPr>
          <w:p w14:paraId="162CEA62" w14:textId="77777777" w:rsidR="00064EA8" w:rsidRPr="00A30FC8" w:rsidRDefault="00064EA8" w:rsidP="00064EA8">
            <w:pPr>
              <w:jc w:val="center"/>
            </w:pPr>
          </w:p>
        </w:tc>
        <w:tc>
          <w:tcPr>
            <w:tcW w:w="442" w:type="pct"/>
            <w:gridSpan w:val="3"/>
            <w:vMerge/>
            <w:shd w:val="clear" w:color="auto" w:fill="auto"/>
            <w:vAlign w:val="center"/>
          </w:tcPr>
          <w:p w14:paraId="54287556" w14:textId="77777777" w:rsidR="00064EA8" w:rsidRPr="00A30FC8" w:rsidRDefault="00064EA8" w:rsidP="00064EA8">
            <w:pPr>
              <w:jc w:val="center"/>
            </w:pPr>
          </w:p>
        </w:tc>
      </w:tr>
      <w:tr w:rsidR="00064EA8" w:rsidRPr="00A30FC8" w14:paraId="16BB385D" w14:textId="77777777" w:rsidTr="001F36EE">
        <w:trPr>
          <w:gridBefore w:val="1"/>
          <w:gridAfter w:val="2"/>
          <w:wBefore w:w="11" w:type="pct"/>
          <w:wAfter w:w="90" w:type="pct"/>
        </w:trPr>
        <w:tc>
          <w:tcPr>
            <w:tcW w:w="1057" w:type="pct"/>
            <w:gridSpan w:val="4"/>
            <w:vMerge/>
          </w:tcPr>
          <w:p w14:paraId="03C76FD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51AD0FE"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40D06F19" w14:textId="77777777" w:rsidR="00064EA8" w:rsidRPr="00A30FC8" w:rsidRDefault="00064EA8" w:rsidP="00064EA8">
            <w:pPr>
              <w:rPr>
                <w:bCs/>
              </w:rPr>
            </w:pPr>
            <w:r w:rsidRPr="00A30FC8">
              <w:t>Анатомия слезного и мышечного аппаратов.</w:t>
            </w:r>
          </w:p>
        </w:tc>
        <w:tc>
          <w:tcPr>
            <w:tcW w:w="609" w:type="pct"/>
            <w:gridSpan w:val="6"/>
            <w:vMerge/>
            <w:vAlign w:val="center"/>
          </w:tcPr>
          <w:p w14:paraId="1742EF39" w14:textId="77777777" w:rsidR="00064EA8" w:rsidRPr="00A30FC8" w:rsidRDefault="00064EA8" w:rsidP="00064EA8">
            <w:pPr>
              <w:jc w:val="center"/>
            </w:pPr>
          </w:p>
        </w:tc>
        <w:tc>
          <w:tcPr>
            <w:tcW w:w="442" w:type="pct"/>
            <w:gridSpan w:val="3"/>
            <w:vMerge/>
            <w:shd w:val="clear" w:color="auto" w:fill="auto"/>
            <w:vAlign w:val="center"/>
          </w:tcPr>
          <w:p w14:paraId="7DE008B6" w14:textId="77777777" w:rsidR="00064EA8" w:rsidRPr="00A30FC8" w:rsidRDefault="00064EA8" w:rsidP="00064EA8">
            <w:pPr>
              <w:jc w:val="center"/>
            </w:pPr>
          </w:p>
        </w:tc>
      </w:tr>
      <w:tr w:rsidR="00064EA8" w:rsidRPr="00A30FC8" w14:paraId="179A05DC" w14:textId="77777777" w:rsidTr="001F36EE">
        <w:trPr>
          <w:gridBefore w:val="1"/>
          <w:gridAfter w:val="2"/>
          <w:wBefore w:w="11" w:type="pct"/>
          <w:wAfter w:w="90" w:type="pct"/>
        </w:trPr>
        <w:tc>
          <w:tcPr>
            <w:tcW w:w="1057" w:type="pct"/>
            <w:gridSpan w:val="4"/>
            <w:vMerge/>
          </w:tcPr>
          <w:p w14:paraId="276E0035"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20AC27A"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31D39844" w14:textId="77777777" w:rsidR="00064EA8" w:rsidRPr="00A30FC8" w:rsidRDefault="00064EA8" w:rsidP="00064EA8">
            <w:r w:rsidRPr="00A30FC8">
              <w:rPr>
                <w:bCs/>
              </w:rPr>
              <w:t>Зрительный акт.</w:t>
            </w:r>
          </w:p>
        </w:tc>
        <w:tc>
          <w:tcPr>
            <w:tcW w:w="609" w:type="pct"/>
            <w:gridSpan w:val="6"/>
            <w:vMerge/>
            <w:vAlign w:val="center"/>
          </w:tcPr>
          <w:p w14:paraId="1D85294B" w14:textId="77777777" w:rsidR="00064EA8" w:rsidRPr="00A30FC8" w:rsidRDefault="00064EA8" w:rsidP="00064EA8">
            <w:pPr>
              <w:jc w:val="center"/>
            </w:pPr>
          </w:p>
        </w:tc>
        <w:tc>
          <w:tcPr>
            <w:tcW w:w="442" w:type="pct"/>
            <w:gridSpan w:val="3"/>
            <w:vMerge/>
            <w:shd w:val="clear" w:color="auto" w:fill="auto"/>
            <w:vAlign w:val="center"/>
          </w:tcPr>
          <w:p w14:paraId="188DEBC1" w14:textId="77777777" w:rsidR="00064EA8" w:rsidRPr="00A30FC8" w:rsidRDefault="00064EA8" w:rsidP="00064EA8">
            <w:pPr>
              <w:jc w:val="center"/>
            </w:pPr>
          </w:p>
        </w:tc>
      </w:tr>
      <w:tr w:rsidR="00064EA8" w:rsidRPr="00A30FC8" w14:paraId="540763F9" w14:textId="77777777" w:rsidTr="001F36EE">
        <w:trPr>
          <w:gridBefore w:val="1"/>
          <w:gridAfter w:val="2"/>
          <w:wBefore w:w="11" w:type="pct"/>
          <w:wAfter w:w="90" w:type="pct"/>
        </w:trPr>
        <w:tc>
          <w:tcPr>
            <w:tcW w:w="1057" w:type="pct"/>
            <w:gridSpan w:val="4"/>
            <w:vMerge/>
          </w:tcPr>
          <w:p w14:paraId="0ADF8BF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D0A0BD4"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45749038" w14:textId="77777777" w:rsidR="00064EA8" w:rsidRPr="00A30FC8" w:rsidRDefault="00064EA8" w:rsidP="00064EA8">
            <w:r w:rsidRPr="00A30FC8">
              <w:t>Функции зрительного анализатора.</w:t>
            </w:r>
          </w:p>
        </w:tc>
        <w:tc>
          <w:tcPr>
            <w:tcW w:w="609" w:type="pct"/>
            <w:gridSpan w:val="6"/>
            <w:vMerge/>
            <w:vAlign w:val="center"/>
          </w:tcPr>
          <w:p w14:paraId="23CD83C5" w14:textId="77777777" w:rsidR="00064EA8" w:rsidRPr="00A30FC8" w:rsidRDefault="00064EA8" w:rsidP="00064EA8">
            <w:pPr>
              <w:jc w:val="center"/>
            </w:pPr>
          </w:p>
        </w:tc>
        <w:tc>
          <w:tcPr>
            <w:tcW w:w="442" w:type="pct"/>
            <w:gridSpan w:val="3"/>
            <w:vMerge/>
            <w:shd w:val="clear" w:color="auto" w:fill="auto"/>
            <w:vAlign w:val="center"/>
          </w:tcPr>
          <w:p w14:paraId="1E44E4BA" w14:textId="77777777" w:rsidR="00064EA8" w:rsidRPr="00A30FC8" w:rsidRDefault="00064EA8" w:rsidP="00064EA8">
            <w:pPr>
              <w:jc w:val="center"/>
            </w:pPr>
          </w:p>
        </w:tc>
      </w:tr>
      <w:tr w:rsidR="00064EA8" w:rsidRPr="00A30FC8" w14:paraId="15AA73F4" w14:textId="77777777" w:rsidTr="001F36EE">
        <w:trPr>
          <w:gridBefore w:val="1"/>
          <w:gridAfter w:val="2"/>
          <w:wBefore w:w="11" w:type="pct"/>
          <w:wAfter w:w="90" w:type="pct"/>
        </w:trPr>
        <w:tc>
          <w:tcPr>
            <w:tcW w:w="1057" w:type="pct"/>
            <w:gridSpan w:val="4"/>
            <w:vMerge/>
          </w:tcPr>
          <w:p w14:paraId="3A932E56" w14:textId="77777777" w:rsidR="00064EA8" w:rsidRPr="00A30FC8" w:rsidRDefault="00064EA8" w:rsidP="00064EA8">
            <w:pPr>
              <w:jc w:val="center"/>
              <w:rPr>
                <w:rFonts w:eastAsia="Calibri"/>
                <w:b/>
                <w:bCs/>
              </w:rPr>
            </w:pPr>
          </w:p>
        </w:tc>
        <w:tc>
          <w:tcPr>
            <w:tcW w:w="2791" w:type="pct"/>
            <w:gridSpan w:val="9"/>
            <w:tcBorders>
              <w:bottom w:val="single" w:sz="4" w:space="0" w:color="auto"/>
            </w:tcBorders>
          </w:tcPr>
          <w:p w14:paraId="3B655BC7" w14:textId="77777777" w:rsidR="00064EA8" w:rsidRPr="00A30FC8" w:rsidRDefault="00064EA8" w:rsidP="00064EA8">
            <w:pPr>
              <w:rPr>
                <w:bCs/>
              </w:rPr>
            </w:pPr>
            <w:r w:rsidRPr="00A30FC8">
              <w:rPr>
                <w:rFonts w:eastAsia="Calibri"/>
                <w:b/>
                <w:bCs/>
              </w:rPr>
              <w:t>Практическое занятие</w:t>
            </w:r>
          </w:p>
        </w:tc>
        <w:tc>
          <w:tcPr>
            <w:tcW w:w="609" w:type="pct"/>
            <w:gridSpan w:val="6"/>
            <w:vMerge w:val="restart"/>
            <w:shd w:val="clear" w:color="auto" w:fill="FFFFFF"/>
            <w:vAlign w:val="center"/>
          </w:tcPr>
          <w:p w14:paraId="3A7EC686" w14:textId="77777777" w:rsidR="00064EA8" w:rsidRPr="00A30FC8" w:rsidRDefault="00064EA8" w:rsidP="00064EA8">
            <w:pPr>
              <w:jc w:val="center"/>
            </w:pPr>
            <w:r w:rsidRPr="00A30FC8">
              <w:t>4</w:t>
            </w:r>
          </w:p>
        </w:tc>
        <w:tc>
          <w:tcPr>
            <w:tcW w:w="442" w:type="pct"/>
            <w:gridSpan w:val="3"/>
            <w:shd w:val="clear" w:color="auto" w:fill="BFBFBF"/>
            <w:vAlign w:val="center"/>
          </w:tcPr>
          <w:p w14:paraId="2C92C55E" w14:textId="77777777" w:rsidR="00064EA8" w:rsidRPr="00A30FC8" w:rsidRDefault="00064EA8" w:rsidP="00064EA8">
            <w:pPr>
              <w:jc w:val="center"/>
            </w:pPr>
          </w:p>
        </w:tc>
      </w:tr>
      <w:tr w:rsidR="00064EA8" w:rsidRPr="00A30FC8" w14:paraId="262A69DC" w14:textId="77777777" w:rsidTr="001F36EE">
        <w:trPr>
          <w:gridBefore w:val="1"/>
          <w:gridAfter w:val="2"/>
          <w:wBefore w:w="11" w:type="pct"/>
          <w:wAfter w:w="90" w:type="pct"/>
        </w:trPr>
        <w:tc>
          <w:tcPr>
            <w:tcW w:w="1057" w:type="pct"/>
            <w:gridSpan w:val="4"/>
            <w:vMerge/>
          </w:tcPr>
          <w:p w14:paraId="472F1216"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3D5A38A" w14:textId="77777777" w:rsidR="00064EA8" w:rsidRPr="00A30FC8" w:rsidRDefault="00064EA8" w:rsidP="00064EA8">
            <w:pPr>
              <w:rPr>
                <w:rFonts w:eastAsia="Calibri"/>
                <w:bCs/>
              </w:rPr>
            </w:pPr>
            <w:r w:rsidRPr="00A30FC8">
              <w:rPr>
                <w:rFonts w:eastAsia="Calibri"/>
                <w:bCs/>
              </w:rPr>
              <w:t>1.</w:t>
            </w:r>
          </w:p>
        </w:tc>
        <w:tc>
          <w:tcPr>
            <w:tcW w:w="2623" w:type="pct"/>
            <w:gridSpan w:val="5"/>
            <w:tcBorders>
              <w:bottom w:val="single" w:sz="4" w:space="0" w:color="auto"/>
            </w:tcBorders>
          </w:tcPr>
          <w:p w14:paraId="65EFE542" w14:textId="77777777" w:rsidR="00064EA8" w:rsidRPr="00A30FC8" w:rsidRDefault="00064EA8" w:rsidP="00064EA8">
            <w:pPr>
              <w:rPr>
                <w:bCs/>
              </w:rPr>
            </w:pPr>
            <w:r w:rsidRPr="00A30FC8">
              <w:rPr>
                <w:bCs/>
              </w:rPr>
              <w:t>Анатомия и физиология органа зрения.</w:t>
            </w:r>
          </w:p>
        </w:tc>
        <w:tc>
          <w:tcPr>
            <w:tcW w:w="609" w:type="pct"/>
            <w:gridSpan w:val="6"/>
            <w:vMerge/>
            <w:shd w:val="clear" w:color="auto" w:fill="FFFFFF"/>
            <w:vAlign w:val="center"/>
          </w:tcPr>
          <w:p w14:paraId="3F3B0632" w14:textId="77777777" w:rsidR="00064EA8" w:rsidRPr="00A30FC8" w:rsidRDefault="00064EA8" w:rsidP="00064EA8">
            <w:pPr>
              <w:jc w:val="center"/>
            </w:pPr>
          </w:p>
        </w:tc>
        <w:tc>
          <w:tcPr>
            <w:tcW w:w="442" w:type="pct"/>
            <w:gridSpan w:val="3"/>
            <w:vMerge w:val="restart"/>
            <w:shd w:val="clear" w:color="auto" w:fill="auto"/>
            <w:vAlign w:val="center"/>
          </w:tcPr>
          <w:p w14:paraId="5669713F" w14:textId="77777777" w:rsidR="00064EA8" w:rsidRPr="00A30FC8" w:rsidRDefault="00064EA8" w:rsidP="00064EA8">
            <w:pPr>
              <w:jc w:val="center"/>
            </w:pPr>
            <w:r w:rsidRPr="00A30FC8">
              <w:t>2</w:t>
            </w:r>
          </w:p>
        </w:tc>
      </w:tr>
      <w:tr w:rsidR="00064EA8" w:rsidRPr="00A30FC8" w14:paraId="727C5EC9" w14:textId="77777777" w:rsidTr="001F36EE">
        <w:trPr>
          <w:gridBefore w:val="1"/>
          <w:gridAfter w:val="2"/>
          <w:wBefore w:w="11" w:type="pct"/>
          <w:wAfter w:w="90" w:type="pct"/>
        </w:trPr>
        <w:tc>
          <w:tcPr>
            <w:tcW w:w="1057" w:type="pct"/>
            <w:gridSpan w:val="4"/>
            <w:vMerge/>
          </w:tcPr>
          <w:p w14:paraId="442BECF2"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42DD974" w14:textId="77777777" w:rsidR="00064EA8" w:rsidRPr="00A30FC8" w:rsidRDefault="00064EA8" w:rsidP="00064EA8">
            <w:pPr>
              <w:rPr>
                <w:rFonts w:eastAsia="Calibri"/>
                <w:bCs/>
              </w:rPr>
            </w:pPr>
            <w:r w:rsidRPr="00A30FC8">
              <w:rPr>
                <w:rFonts w:eastAsia="Calibri"/>
                <w:bCs/>
              </w:rPr>
              <w:t>2.</w:t>
            </w:r>
          </w:p>
        </w:tc>
        <w:tc>
          <w:tcPr>
            <w:tcW w:w="2623" w:type="pct"/>
            <w:gridSpan w:val="5"/>
            <w:tcBorders>
              <w:bottom w:val="single" w:sz="4" w:space="0" w:color="auto"/>
            </w:tcBorders>
          </w:tcPr>
          <w:p w14:paraId="4DFC134D" w14:textId="77777777" w:rsidR="00064EA8" w:rsidRPr="00A30FC8" w:rsidRDefault="00064EA8" w:rsidP="00064EA8">
            <w:r w:rsidRPr="00A30FC8">
              <w:t>Анатомия защитного аппарата.</w:t>
            </w:r>
          </w:p>
        </w:tc>
        <w:tc>
          <w:tcPr>
            <w:tcW w:w="609" w:type="pct"/>
            <w:gridSpan w:val="6"/>
            <w:vMerge/>
            <w:shd w:val="clear" w:color="auto" w:fill="FFFFFF"/>
            <w:vAlign w:val="center"/>
          </w:tcPr>
          <w:p w14:paraId="5A7D5AD8" w14:textId="77777777" w:rsidR="00064EA8" w:rsidRPr="00A30FC8" w:rsidRDefault="00064EA8" w:rsidP="00064EA8">
            <w:pPr>
              <w:jc w:val="center"/>
            </w:pPr>
          </w:p>
        </w:tc>
        <w:tc>
          <w:tcPr>
            <w:tcW w:w="442" w:type="pct"/>
            <w:gridSpan w:val="3"/>
            <w:vMerge/>
            <w:shd w:val="clear" w:color="auto" w:fill="auto"/>
            <w:vAlign w:val="center"/>
          </w:tcPr>
          <w:p w14:paraId="16130390" w14:textId="77777777" w:rsidR="00064EA8" w:rsidRPr="00A30FC8" w:rsidRDefault="00064EA8" w:rsidP="00064EA8">
            <w:pPr>
              <w:jc w:val="center"/>
            </w:pPr>
          </w:p>
        </w:tc>
      </w:tr>
      <w:tr w:rsidR="00064EA8" w:rsidRPr="00A30FC8" w14:paraId="2B3018B6" w14:textId="77777777" w:rsidTr="001F36EE">
        <w:trPr>
          <w:gridBefore w:val="1"/>
          <w:gridAfter w:val="2"/>
          <w:wBefore w:w="11" w:type="pct"/>
          <w:wAfter w:w="90" w:type="pct"/>
        </w:trPr>
        <w:tc>
          <w:tcPr>
            <w:tcW w:w="1057" w:type="pct"/>
            <w:gridSpan w:val="4"/>
            <w:vMerge/>
          </w:tcPr>
          <w:p w14:paraId="284D3D0E"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62C1BA0" w14:textId="77777777" w:rsidR="00064EA8" w:rsidRPr="00A30FC8" w:rsidRDefault="00064EA8" w:rsidP="00064EA8">
            <w:pPr>
              <w:rPr>
                <w:rFonts w:eastAsia="Calibri"/>
                <w:bCs/>
              </w:rPr>
            </w:pPr>
            <w:r w:rsidRPr="00A30FC8">
              <w:rPr>
                <w:rFonts w:eastAsia="Calibri"/>
                <w:bCs/>
              </w:rPr>
              <w:t>3.</w:t>
            </w:r>
          </w:p>
        </w:tc>
        <w:tc>
          <w:tcPr>
            <w:tcW w:w="2623" w:type="pct"/>
            <w:gridSpan w:val="5"/>
            <w:tcBorders>
              <w:bottom w:val="single" w:sz="4" w:space="0" w:color="auto"/>
            </w:tcBorders>
          </w:tcPr>
          <w:p w14:paraId="552CA549" w14:textId="77777777" w:rsidR="00064EA8" w:rsidRPr="00A30FC8" w:rsidRDefault="00064EA8" w:rsidP="00064EA8">
            <w:r w:rsidRPr="00A30FC8">
              <w:t>Анатомия придаточного аппарата.</w:t>
            </w:r>
          </w:p>
        </w:tc>
        <w:tc>
          <w:tcPr>
            <w:tcW w:w="609" w:type="pct"/>
            <w:gridSpan w:val="6"/>
            <w:vMerge/>
            <w:shd w:val="clear" w:color="auto" w:fill="FFFFFF"/>
            <w:vAlign w:val="center"/>
          </w:tcPr>
          <w:p w14:paraId="2CCDCB65" w14:textId="77777777" w:rsidR="00064EA8" w:rsidRPr="00A30FC8" w:rsidRDefault="00064EA8" w:rsidP="00064EA8">
            <w:pPr>
              <w:jc w:val="center"/>
            </w:pPr>
          </w:p>
        </w:tc>
        <w:tc>
          <w:tcPr>
            <w:tcW w:w="442" w:type="pct"/>
            <w:gridSpan w:val="3"/>
            <w:vMerge/>
            <w:shd w:val="clear" w:color="auto" w:fill="auto"/>
            <w:vAlign w:val="center"/>
          </w:tcPr>
          <w:p w14:paraId="6E00AE6A" w14:textId="77777777" w:rsidR="00064EA8" w:rsidRPr="00A30FC8" w:rsidRDefault="00064EA8" w:rsidP="00064EA8">
            <w:pPr>
              <w:jc w:val="center"/>
            </w:pPr>
          </w:p>
        </w:tc>
      </w:tr>
      <w:tr w:rsidR="00064EA8" w:rsidRPr="00A30FC8" w14:paraId="25263555" w14:textId="77777777" w:rsidTr="001F36EE">
        <w:trPr>
          <w:gridBefore w:val="1"/>
          <w:gridAfter w:val="2"/>
          <w:wBefore w:w="11" w:type="pct"/>
          <w:wAfter w:w="90" w:type="pct"/>
        </w:trPr>
        <w:tc>
          <w:tcPr>
            <w:tcW w:w="1057" w:type="pct"/>
            <w:gridSpan w:val="4"/>
            <w:vMerge/>
          </w:tcPr>
          <w:p w14:paraId="6F30CFD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EA331A5"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15B45133" w14:textId="77777777" w:rsidR="00064EA8" w:rsidRPr="00A30FC8" w:rsidRDefault="00064EA8" w:rsidP="00064EA8">
            <w:r w:rsidRPr="00A30FC8">
              <w:t>Зрительный акт.</w:t>
            </w:r>
          </w:p>
        </w:tc>
        <w:tc>
          <w:tcPr>
            <w:tcW w:w="609" w:type="pct"/>
            <w:gridSpan w:val="6"/>
            <w:vMerge/>
            <w:shd w:val="clear" w:color="auto" w:fill="FFFFFF"/>
            <w:vAlign w:val="center"/>
          </w:tcPr>
          <w:p w14:paraId="419BC53A" w14:textId="77777777" w:rsidR="00064EA8" w:rsidRPr="00A30FC8" w:rsidRDefault="00064EA8" w:rsidP="00064EA8">
            <w:pPr>
              <w:jc w:val="center"/>
            </w:pPr>
          </w:p>
        </w:tc>
        <w:tc>
          <w:tcPr>
            <w:tcW w:w="442" w:type="pct"/>
            <w:gridSpan w:val="3"/>
            <w:vMerge/>
            <w:shd w:val="clear" w:color="auto" w:fill="auto"/>
            <w:vAlign w:val="center"/>
          </w:tcPr>
          <w:p w14:paraId="0FEA28A7" w14:textId="77777777" w:rsidR="00064EA8" w:rsidRPr="00A30FC8" w:rsidRDefault="00064EA8" w:rsidP="00064EA8">
            <w:pPr>
              <w:jc w:val="center"/>
            </w:pPr>
          </w:p>
        </w:tc>
      </w:tr>
      <w:tr w:rsidR="00064EA8" w:rsidRPr="00A30FC8" w14:paraId="04AA41D6" w14:textId="77777777" w:rsidTr="001F36EE">
        <w:trPr>
          <w:gridBefore w:val="1"/>
          <w:gridAfter w:val="2"/>
          <w:wBefore w:w="11" w:type="pct"/>
          <w:wAfter w:w="90" w:type="pct"/>
        </w:trPr>
        <w:tc>
          <w:tcPr>
            <w:tcW w:w="1057" w:type="pct"/>
            <w:gridSpan w:val="4"/>
            <w:vMerge/>
          </w:tcPr>
          <w:p w14:paraId="45D8CD3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946119F"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001EDBA7" w14:textId="77777777" w:rsidR="00064EA8" w:rsidRPr="00A30FC8" w:rsidRDefault="00064EA8" w:rsidP="00064EA8">
            <w:r w:rsidRPr="00A30FC8">
              <w:t>Демонстрация методики определения остроты зрения, полей зрения, наружного осмотра глаза.</w:t>
            </w:r>
          </w:p>
        </w:tc>
        <w:tc>
          <w:tcPr>
            <w:tcW w:w="609" w:type="pct"/>
            <w:gridSpan w:val="6"/>
            <w:vMerge/>
            <w:shd w:val="clear" w:color="auto" w:fill="FFFFFF"/>
            <w:vAlign w:val="center"/>
          </w:tcPr>
          <w:p w14:paraId="3ADD55CF" w14:textId="77777777" w:rsidR="00064EA8" w:rsidRPr="00A30FC8" w:rsidRDefault="00064EA8" w:rsidP="00064EA8">
            <w:pPr>
              <w:jc w:val="center"/>
            </w:pPr>
          </w:p>
        </w:tc>
        <w:tc>
          <w:tcPr>
            <w:tcW w:w="442" w:type="pct"/>
            <w:gridSpan w:val="3"/>
            <w:vMerge/>
            <w:shd w:val="clear" w:color="auto" w:fill="auto"/>
            <w:vAlign w:val="center"/>
          </w:tcPr>
          <w:p w14:paraId="5831AC42" w14:textId="77777777" w:rsidR="00064EA8" w:rsidRPr="00A30FC8" w:rsidRDefault="00064EA8" w:rsidP="00064EA8">
            <w:pPr>
              <w:jc w:val="center"/>
            </w:pPr>
          </w:p>
        </w:tc>
      </w:tr>
      <w:tr w:rsidR="00064EA8" w:rsidRPr="00A30FC8" w14:paraId="64F43839" w14:textId="77777777" w:rsidTr="001F36EE">
        <w:trPr>
          <w:gridBefore w:val="1"/>
          <w:gridAfter w:val="2"/>
          <w:wBefore w:w="11" w:type="pct"/>
          <w:wAfter w:w="90" w:type="pct"/>
        </w:trPr>
        <w:tc>
          <w:tcPr>
            <w:tcW w:w="1057" w:type="pct"/>
            <w:gridSpan w:val="4"/>
            <w:vMerge w:val="restart"/>
          </w:tcPr>
          <w:p w14:paraId="12AC6AC3" w14:textId="77777777" w:rsidR="00064EA8" w:rsidRPr="00A30FC8" w:rsidRDefault="00064EA8" w:rsidP="00064EA8">
            <w:pPr>
              <w:rPr>
                <w:rFonts w:eastAsia="Calibri"/>
                <w:b/>
                <w:bCs/>
              </w:rPr>
            </w:pPr>
            <w:r w:rsidRPr="00A30FC8">
              <w:rPr>
                <w:rFonts w:eastAsia="Calibri"/>
                <w:b/>
                <w:bCs/>
              </w:rPr>
              <w:t>Тема 9.2</w:t>
            </w:r>
          </w:p>
          <w:p w14:paraId="7B888145" w14:textId="77777777" w:rsidR="00064EA8" w:rsidRPr="00A30FC8" w:rsidRDefault="00064EA8" w:rsidP="00064EA8">
            <w:pPr>
              <w:rPr>
                <w:bCs/>
              </w:rPr>
            </w:pPr>
            <w:r w:rsidRPr="00A30FC8">
              <w:rPr>
                <w:bCs/>
              </w:rPr>
              <w:t>Рефракция. Аккомодация. Коррекция.</w:t>
            </w:r>
          </w:p>
        </w:tc>
        <w:tc>
          <w:tcPr>
            <w:tcW w:w="2791" w:type="pct"/>
            <w:gridSpan w:val="9"/>
            <w:tcBorders>
              <w:bottom w:val="single" w:sz="4" w:space="0" w:color="auto"/>
            </w:tcBorders>
          </w:tcPr>
          <w:p w14:paraId="3ED42A61"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6C6A9DE2" w14:textId="77777777" w:rsidR="00064EA8" w:rsidRPr="00A30FC8" w:rsidRDefault="00064EA8" w:rsidP="00064EA8">
            <w:pPr>
              <w:jc w:val="center"/>
            </w:pPr>
            <w:r w:rsidRPr="00A30FC8">
              <w:t>2</w:t>
            </w:r>
          </w:p>
        </w:tc>
        <w:tc>
          <w:tcPr>
            <w:tcW w:w="442" w:type="pct"/>
            <w:gridSpan w:val="3"/>
            <w:shd w:val="clear" w:color="auto" w:fill="C0C0C0"/>
            <w:vAlign w:val="center"/>
          </w:tcPr>
          <w:p w14:paraId="5137CE5A" w14:textId="77777777" w:rsidR="00064EA8" w:rsidRPr="00A30FC8" w:rsidRDefault="00064EA8" w:rsidP="00064EA8">
            <w:pPr>
              <w:jc w:val="center"/>
            </w:pPr>
          </w:p>
        </w:tc>
      </w:tr>
      <w:tr w:rsidR="00064EA8" w:rsidRPr="00A30FC8" w14:paraId="3BACC9B9" w14:textId="77777777" w:rsidTr="001F36EE">
        <w:trPr>
          <w:gridBefore w:val="1"/>
          <w:gridAfter w:val="2"/>
          <w:wBefore w:w="11" w:type="pct"/>
          <w:wAfter w:w="90" w:type="pct"/>
        </w:trPr>
        <w:tc>
          <w:tcPr>
            <w:tcW w:w="1057" w:type="pct"/>
            <w:gridSpan w:val="4"/>
            <w:vMerge/>
          </w:tcPr>
          <w:p w14:paraId="081DC145"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88C3061" w14:textId="77777777" w:rsidR="00064EA8" w:rsidRPr="00A30FC8" w:rsidRDefault="00064EA8" w:rsidP="00064EA8">
            <w:r w:rsidRPr="00A30FC8">
              <w:t>1.</w:t>
            </w:r>
          </w:p>
        </w:tc>
        <w:tc>
          <w:tcPr>
            <w:tcW w:w="2623" w:type="pct"/>
            <w:gridSpan w:val="5"/>
            <w:tcBorders>
              <w:bottom w:val="single" w:sz="4" w:space="0" w:color="auto"/>
            </w:tcBorders>
          </w:tcPr>
          <w:p w14:paraId="352901E9" w14:textId="77777777" w:rsidR="00064EA8" w:rsidRPr="00A30FC8" w:rsidRDefault="00064EA8" w:rsidP="00064EA8">
            <w:pPr>
              <w:rPr>
                <w:bCs/>
              </w:rPr>
            </w:pPr>
            <w:r w:rsidRPr="00A30FC8">
              <w:rPr>
                <w:bCs/>
              </w:rPr>
              <w:t>Понятие рефракции.</w:t>
            </w:r>
          </w:p>
        </w:tc>
        <w:tc>
          <w:tcPr>
            <w:tcW w:w="609" w:type="pct"/>
            <w:gridSpan w:val="6"/>
            <w:vMerge/>
            <w:vAlign w:val="center"/>
          </w:tcPr>
          <w:p w14:paraId="013B071D" w14:textId="77777777" w:rsidR="00064EA8" w:rsidRPr="00A30FC8" w:rsidRDefault="00064EA8" w:rsidP="00064EA8">
            <w:pPr>
              <w:jc w:val="center"/>
            </w:pPr>
          </w:p>
        </w:tc>
        <w:tc>
          <w:tcPr>
            <w:tcW w:w="442" w:type="pct"/>
            <w:gridSpan w:val="3"/>
            <w:vMerge w:val="restart"/>
            <w:shd w:val="clear" w:color="auto" w:fill="auto"/>
            <w:vAlign w:val="center"/>
          </w:tcPr>
          <w:p w14:paraId="508C913E" w14:textId="77777777" w:rsidR="00064EA8" w:rsidRPr="00A30FC8" w:rsidRDefault="00064EA8" w:rsidP="00064EA8">
            <w:pPr>
              <w:jc w:val="center"/>
            </w:pPr>
            <w:r w:rsidRPr="00A30FC8">
              <w:t>1</w:t>
            </w:r>
          </w:p>
        </w:tc>
      </w:tr>
      <w:tr w:rsidR="00064EA8" w:rsidRPr="00A30FC8" w14:paraId="05F97743" w14:textId="77777777" w:rsidTr="001F36EE">
        <w:trPr>
          <w:gridBefore w:val="1"/>
          <w:gridAfter w:val="2"/>
          <w:wBefore w:w="11" w:type="pct"/>
          <w:wAfter w:w="90" w:type="pct"/>
        </w:trPr>
        <w:tc>
          <w:tcPr>
            <w:tcW w:w="1057" w:type="pct"/>
            <w:gridSpan w:val="4"/>
            <w:vMerge/>
          </w:tcPr>
          <w:p w14:paraId="6EC3871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E233342" w14:textId="77777777" w:rsidR="00064EA8" w:rsidRPr="00A30FC8" w:rsidRDefault="00064EA8" w:rsidP="00064EA8">
            <w:r w:rsidRPr="00A30FC8">
              <w:t>2.</w:t>
            </w:r>
          </w:p>
        </w:tc>
        <w:tc>
          <w:tcPr>
            <w:tcW w:w="2623" w:type="pct"/>
            <w:gridSpan w:val="5"/>
            <w:tcBorders>
              <w:bottom w:val="single" w:sz="4" w:space="0" w:color="auto"/>
            </w:tcBorders>
          </w:tcPr>
          <w:p w14:paraId="07724F02" w14:textId="77777777" w:rsidR="00064EA8" w:rsidRPr="00A30FC8" w:rsidRDefault="00064EA8" w:rsidP="00064EA8">
            <w:r w:rsidRPr="00A30FC8">
              <w:rPr>
                <w:bCs/>
              </w:rPr>
              <w:t>Физическая и клиническая рефракция.</w:t>
            </w:r>
          </w:p>
        </w:tc>
        <w:tc>
          <w:tcPr>
            <w:tcW w:w="609" w:type="pct"/>
            <w:gridSpan w:val="6"/>
            <w:vMerge/>
            <w:vAlign w:val="center"/>
          </w:tcPr>
          <w:p w14:paraId="474DC602" w14:textId="77777777" w:rsidR="00064EA8" w:rsidRPr="00A30FC8" w:rsidRDefault="00064EA8" w:rsidP="00064EA8">
            <w:pPr>
              <w:jc w:val="center"/>
            </w:pPr>
          </w:p>
        </w:tc>
        <w:tc>
          <w:tcPr>
            <w:tcW w:w="442" w:type="pct"/>
            <w:gridSpan w:val="3"/>
            <w:vMerge/>
            <w:shd w:val="clear" w:color="auto" w:fill="auto"/>
            <w:vAlign w:val="center"/>
          </w:tcPr>
          <w:p w14:paraId="0DB2231B" w14:textId="77777777" w:rsidR="00064EA8" w:rsidRPr="00A30FC8" w:rsidRDefault="00064EA8" w:rsidP="00064EA8">
            <w:pPr>
              <w:jc w:val="center"/>
            </w:pPr>
          </w:p>
        </w:tc>
      </w:tr>
      <w:tr w:rsidR="00064EA8" w:rsidRPr="00A30FC8" w14:paraId="3F8EF138" w14:textId="77777777" w:rsidTr="001F36EE">
        <w:trPr>
          <w:gridBefore w:val="1"/>
          <w:gridAfter w:val="2"/>
          <w:wBefore w:w="11" w:type="pct"/>
          <w:wAfter w:w="90" w:type="pct"/>
        </w:trPr>
        <w:tc>
          <w:tcPr>
            <w:tcW w:w="1057" w:type="pct"/>
            <w:gridSpan w:val="4"/>
            <w:vMerge/>
          </w:tcPr>
          <w:p w14:paraId="4E60FE82"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A10B1C4" w14:textId="77777777" w:rsidR="00064EA8" w:rsidRPr="00A30FC8" w:rsidRDefault="00064EA8" w:rsidP="00064EA8">
            <w:r w:rsidRPr="00A30FC8">
              <w:t>3.</w:t>
            </w:r>
          </w:p>
        </w:tc>
        <w:tc>
          <w:tcPr>
            <w:tcW w:w="2623" w:type="pct"/>
            <w:gridSpan w:val="5"/>
            <w:tcBorders>
              <w:bottom w:val="single" w:sz="4" w:space="0" w:color="auto"/>
            </w:tcBorders>
          </w:tcPr>
          <w:p w14:paraId="6D80A5A9" w14:textId="77777777" w:rsidR="00064EA8" w:rsidRPr="00A30FC8" w:rsidRDefault="00064EA8" w:rsidP="00064EA8">
            <w:pPr>
              <w:rPr>
                <w:bCs/>
              </w:rPr>
            </w:pPr>
            <w:r w:rsidRPr="00A30FC8">
              <w:rPr>
                <w:bCs/>
              </w:rPr>
              <w:t>Виды клинической рефракции.</w:t>
            </w:r>
          </w:p>
        </w:tc>
        <w:tc>
          <w:tcPr>
            <w:tcW w:w="609" w:type="pct"/>
            <w:gridSpan w:val="6"/>
            <w:vMerge/>
            <w:vAlign w:val="center"/>
          </w:tcPr>
          <w:p w14:paraId="7B602F2A" w14:textId="77777777" w:rsidR="00064EA8" w:rsidRPr="00A30FC8" w:rsidRDefault="00064EA8" w:rsidP="00064EA8">
            <w:pPr>
              <w:jc w:val="center"/>
            </w:pPr>
          </w:p>
        </w:tc>
        <w:tc>
          <w:tcPr>
            <w:tcW w:w="442" w:type="pct"/>
            <w:gridSpan w:val="3"/>
            <w:vMerge/>
            <w:shd w:val="clear" w:color="auto" w:fill="auto"/>
            <w:vAlign w:val="center"/>
          </w:tcPr>
          <w:p w14:paraId="33FE5851" w14:textId="77777777" w:rsidR="00064EA8" w:rsidRPr="00A30FC8" w:rsidRDefault="00064EA8" w:rsidP="00064EA8">
            <w:pPr>
              <w:jc w:val="center"/>
            </w:pPr>
          </w:p>
        </w:tc>
      </w:tr>
      <w:tr w:rsidR="00064EA8" w:rsidRPr="00A30FC8" w14:paraId="2E03B38C" w14:textId="77777777" w:rsidTr="001F36EE">
        <w:trPr>
          <w:gridBefore w:val="1"/>
          <w:gridAfter w:val="2"/>
          <w:wBefore w:w="11" w:type="pct"/>
          <w:wAfter w:w="90" w:type="pct"/>
        </w:trPr>
        <w:tc>
          <w:tcPr>
            <w:tcW w:w="1057" w:type="pct"/>
            <w:gridSpan w:val="4"/>
            <w:vMerge/>
          </w:tcPr>
          <w:p w14:paraId="69C8CA5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707FD2B"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68883AFA" w14:textId="77777777" w:rsidR="00064EA8" w:rsidRPr="00A30FC8" w:rsidRDefault="00064EA8" w:rsidP="00064EA8">
            <w:pPr>
              <w:rPr>
                <w:bCs/>
              </w:rPr>
            </w:pPr>
            <w:r w:rsidRPr="00A30FC8">
              <w:rPr>
                <w:bCs/>
              </w:rPr>
              <w:t>Миопия. Степени миопии.</w:t>
            </w:r>
          </w:p>
        </w:tc>
        <w:tc>
          <w:tcPr>
            <w:tcW w:w="609" w:type="pct"/>
            <w:gridSpan w:val="6"/>
            <w:vMerge/>
            <w:vAlign w:val="center"/>
          </w:tcPr>
          <w:p w14:paraId="4D4B794A" w14:textId="77777777" w:rsidR="00064EA8" w:rsidRPr="00A30FC8" w:rsidRDefault="00064EA8" w:rsidP="00064EA8">
            <w:pPr>
              <w:jc w:val="center"/>
            </w:pPr>
          </w:p>
        </w:tc>
        <w:tc>
          <w:tcPr>
            <w:tcW w:w="442" w:type="pct"/>
            <w:gridSpan w:val="3"/>
            <w:vMerge/>
            <w:shd w:val="clear" w:color="auto" w:fill="auto"/>
            <w:vAlign w:val="center"/>
          </w:tcPr>
          <w:p w14:paraId="6378D802" w14:textId="77777777" w:rsidR="00064EA8" w:rsidRPr="00A30FC8" w:rsidRDefault="00064EA8" w:rsidP="00064EA8">
            <w:pPr>
              <w:jc w:val="center"/>
            </w:pPr>
          </w:p>
        </w:tc>
      </w:tr>
      <w:tr w:rsidR="00064EA8" w:rsidRPr="00A30FC8" w14:paraId="270A7FA8" w14:textId="77777777" w:rsidTr="001F36EE">
        <w:trPr>
          <w:gridBefore w:val="1"/>
          <w:gridAfter w:val="2"/>
          <w:wBefore w:w="11" w:type="pct"/>
          <w:wAfter w:w="90" w:type="pct"/>
        </w:trPr>
        <w:tc>
          <w:tcPr>
            <w:tcW w:w="1057" w:type="pct"/>
            <w:gridSpan w:val="4"/>
            <w:vMerge/>
          </w:tcPr>
          <w:p w14:paraId="5F0BCE2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2EFEB1B"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291B5535" w14:textId="77777777" w:rsidR="00064EA8" w:rsidRPr="00A30FC8" w:rsidRDefault="00064EA8" w:rsidP="00064EA8">
            <w:r w:rsidRPr="00A30FC8">
              <w:rPr>
                <w:bCs/>
              </w:rPr>
              <w:t>Гиперметропия. Степени гиперметропии.</w:t>
            </w:r>
          </w:p>
        </w:tc>
        <w:tc>
          <w:tcPr>
            <w:tcW w:w="609" w:type="pct"/>
            <w:gridSpan w:val="6"/>
            <w:vMerge/>
            <w:vAlign w:val="center"/>
          </w:tcPr>
          <w:p w14:paraId="18A0A966" w14:textId="77777777" w:rsidR="00064EA8" w:rsidRPr="00A30FC8" w:rsidRDefault="00064EA8" w:rsidP="00064EA8">
            <w:pPr>
              <w:jc w:val="center"/>
            </w:pPr>
          </w:p>
        </w:tc>
        <w:tc>
          <w:tcPr>
            <w:tcW w:w="442" w:type="pct"/>
            <w:gridSpan w:val="3"/>
            <w:vMerge/>
            <w:shd w:val="clear" w:color="auto" w:fill="auto"/>
            <w:vAlign w:val="center"/>
          </w:tcPr>
          <w:p w14:paraId="668F6B0B" w14:textId="77777777" w:rsidR="00064EA8" w:rsidRPr="00A30FC8" w:rsidRDefault="00064EA8" w:rsidP="00064EA8">
            <w:pPr>
              <w:jc w:val="center"/>
            </w:pPr>
          </w:p>
        </w:tc>
      </w:tr>
      <w:tr w:rsidR="00064EA8" w:rsidRPr="00A30FC8" w14:paraId="4B92EECC" w14:textId="77777777" w:rsidTr="001F36EE">
        <w:trPr>
          <w:gridBefore w:val="1"/>
          <w:gridAfter w:val="2"/>
          <w:wBefore w:w="11" w:type="pct"/>
          <w:wAfter w:w="90" w:type="pct"/>
        </w:trPr>
        <w:tc>
          <w:tcPr>
            <w:tcW w:w="1057" w:type="pct"/>
            <w:gridSpan w:val="4"/>
            <w:vMerge/>
          </w:tcPr>
          <w:p w14:paraId="58D010C5"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1202D02"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0A6B7E98" w14:textId="77777777" w:rsidR="00064EA8" w:rsidRPr="00A30FC8" w:rsidRDefault="00064EA8" w:rsidP="00064EA8">
            <w:pPr>
              <w:rPr>
                <w:bCs/>
              </w:rPr>
            </w:pPr>
            <w:r w:rsidRPr="00A30FC8">
              <w:rPr>
                <w:bCs/>
              </w:rPr>
              <w:t>Астигматизм.</w:t>
            </w:r>
          </w:p>
        </w:tc>
        <w:tc>
          <w:tcPr>
            <w:tcW w:w="609" w:type="pct"/>
            <w:gridSpan w:val="6"/>
            <w:vMerge/>
            <w:vAlign w:val="center"/>
          </w:tcPr>
          <w:p w14:paraId="58E45107" w14:textId="77777777" w:rsidR="00064EA8" w:rsidRPr="00A30FC8" w:rsidRDefault="00064EA8" w:rsidP="00064EA8">
            <w:pPr>
              <w:jc w:val="center"/>
            </w:pPr>
          </w:p>
        </w:tc>
        <w:tc>
          <w:tcPr>
            <w:tcW w:w="442" w:type="pct"/>
            <w:gridSpan w:val="3"/>
            <w:vMerge/>
            <w:shd w:val="clear" w:color="auto" w:fill="auto"/>
            <w:vAlign w:val="center"/>
          </w:tcPr>
          <w:p w14:paraId="4A056224" w14:textId="77777777" w:rsidR="00064EA8" w:rsidRPr="00A30FC8" w:rsidRDefault="00064EA8" w:rsidP="00064EA8">
            <w:pPr>
              <w:jc w:val="center"/>
            </w:pPr>
          </w:p>
        </w:tc>
      </w:tr>
      <w:tr w:rsidR="00064EA8" w:rsidRPr="00A30FC8" w14:paraId="372B544C" w14:textId="77777777" w:rsidTr="001F36EE">
        <w:trPr>
          <w:gridBefore w:val="1"/>
          <w:gridAfter w:val="2"/>
          <w:wBefore w:w="11" w:type="pct"/>
          <w:wAfter w:w="90" w:type="pct"/>
        </w:trPr>
        <w:tc>
          <w:tcPr>
            <w:tcW w:w="1057" w:type="pct"/>
            <w:gridSpan w:val="4"/>
            <w:vMerge/>
          </w:tcPr>
          <w:p w14:paraId="5EDFDB47"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CEC2475" w14:textId="77777777" w:rsidR="00064EA8" w:rsidRPr="00A30FC8" w:rsidRDefault="00064EA8" w:rsidP="00064EA8">
            <w:r w:rsidRPr="00A30FC8">
              <w:t>7.</w:t>
            </w:r>
          </w:p>
        </w:tc>
        <w:tc>
          <w:tcPr>
            <w:tcW w:w="2623" w:type="pct"/>
            <w:gridSpan w:val="5"/>
            <w:tcBorders>
              <w:bottom w:val="single" w:sz="4" w:space="0" w:color="auto"/>
            </w:tcBorders>
          </w:tcPr>
          <w:p w14:paraId="1A3F8B67" w14:textId="77777777" w:rsidR="00064EA8" w:rsidRPr="00A30FC8" w:rsidRDefault="00064EA8" w:rsidP="00064EA8">
            <w:pPr>
              <w:rPr>
                <w:bCs/>
              </w:rPr>
            </w:pPr>
            <w:r w:rsidRPr="00A30FC8">
              <w:rPr>
                <w:bCs/>
              </w:rPr>
              <w:t xml:space="preserve">Косоглазие. </w:t>
            </w:r>
          </w:p>
        </w:tc>
        <w:tc>
          <w:tcPr>
            <w:tcW w:w="609" w:type="pct"/>
            <w:gridSpan w:val="6"/>
            <w:vMerge/>
            <w:vAlign w:val="center"/>
          </w:tcPr>
          <w:p w14:paraId="12D39B4E" w14:textId="77777777" w:rsidR="00064EA8" w:rsidRPr="00A30FC8" w:rsidRDefault="00064EA8" w:rsidP="00064EA8">
            <w:pPr>
              <w:jc w:val="center"/>
            </w:pPr>
          </w:p>
        </w:tc>
        <w:tc>
          <w:tcPr>
            <w:tcW w:w="442" w:type="pct"/>
            <w:gridSpan w:val="3"/>
            <w:vMerge/>
            <w:shd w:val="clear" w:color="auto" w:fill="auto"/>
            <w:vAlign w:val="center"/>
          </w:tcPr>
          <w:p w14:paraId="5AF9AB3E" w14:textId="77777777" w:rsidR="00064EA8" w:rsidRPr="00A30FC8" w:rsidRDefault="00064EA8" w:rsidP="00064EA8">
            <w:pPr>
              <w:jc w:val="center"/>
            </w:pPr>
          </w:p>
        </w:tc>
      </w:tr>
      <w:tr w:rsidR="00064EA8" w:rsidRPr="00A30FC8" w14:paraId="796AE63C" w14:textId="77777777" w:rsidTr="001F36EE">
        <w:trPr>
          <w:gridBefore w:val="1"/>
          <w:gridAfter w:val="2"/>
          <w:wBefore w:w="11" w:type="pct"/>
          <w:wAfter w:w="90" w:type="pct"/>
        </w:trPr>
        <w:tc>
          <w:tcPr>
            <w:tcW w:w="1057" w:type="pct"/>
            <w:gridSpan w:val="4"/>
            <w:vMerge/>
          </w:tcPr>
          <w:p w14:paraId="144DBB3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05149530" w14:textId="77777777" w:rsidR="00064EA8" w:rsidRPr="00A30FC8" w:rsidRDefault="00064EA8" w:rsidP="00064EA8">
            <w:r w:rsidRPr="00A30FC8">
              <w:t>8.</w:t>
            </w:r>
          </w:p>
        </w:tc>
        <w:tc>
          <w:tcPr>
            <w:tcW w:w="2623" w:type="pct"/>
            <w:gridSpan w:val="5"/>
            <w:tcBorders>
              <w:bottom w:val="single" w:sz="4" w:space="0" w:color="auto"/>
            </w:tcBorders>
          </w:tcPr>
          <w:p w14:paraId="01AC023F" w14:textId="77777777" w:rsidR="00064EA8" w:rsidRPr="00A30FC8" w:rsidRDefault="00064EA8" w:rsidP="00064EA8">
            <w:pPr>
              <w:rPr>
                <w:bCs/>
              </w:rPr>
            </w:pPr>
            <w:r w:rsidRPr="00A30FC8">
              <w:rPr>
                <w:bCs/>
              </w:rPr>
              <w:t>Понятие пресбиопии. Коррекция пресбиопии.</w:t>
            </w:r>
          </w:p>
        </w:tc>
        <w:tc>
          <w:tcPr>
            <w:tcW w:w="609" w:type="pct"/>
            <w:gridSpan w:val="6"/>
            <w:vMerge/>
            <w:vAlign w:val="center"/>
          </w:tcPr>
          <w:p w14:paraId="3EDEDA04" w14:textId="77777777" w:rsidR="00064EA8" w:rsidRPr="00A30FC8" w:rsidRDefault="00064EA8" w:rsidP="00064EA8">
            <w:pPr>
              <w:jc w:val="center"/>
            </w:pPr>
          </w:p>
        </w:tc>
        <w:tc>
          <w:tcPr>
            <w:tcW w:w="442" w:type="pct"/>
            <w:gridSpan w:val="3"/>
            <w:vMerge/>
            <w:shd w:val="clear" w:color="auto" w:fill="auto"/>
            <w:vAlign w:val="center"/>
          </w:tcPr>
          <w:p w14:paraId="065EAEF7" w14:textId="77777777" w:rsidR="00064EA8" w:rsidRPr="00A30FC8" w:rsidRDefault="00064EA8" w:rsidP="00064EA8">
            <w:pPr>
              <w:jc w:val="center"/>
            </w:pPr>
          </w:p>
        </w:tc>
      </w:tr>
      <w:tr w:rsidR="00064EA8" w:rsidRPr="00A30FC8" w14:paraId="309F4B6D" w14:textId="77777777" w:rsidTr="001F36EE">
        <w:trPr>
          <w:gridBefore w:val="1"/>
          <w:gridAfter w:val="2"/>
          <w:wBefore w:w="11" w:type="pct"/>
          <w:wAfter w:w="90" w:type="pct"/>
        </w:trPr>
        <w:tc>
          <w:tcPr>
            <w:tcW w:w="1057" w:type="pct"/>
            <w:gridSpan w:val="4"/>
            <w:vMerge/>
          </w:tcPr>
          <w:p w14:paraId="150F87F5"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0FDF74BC" w14:textId="77777777" w:rsidR="00064EA8" w:rsidRPr="00A30FC8" w:rsidRDefault="00064EA8" w:rsidP="00064EA8">
            <w:r w:rsidRPr="00A30FC8">
              <w:t>9.</w:t>
            </w:r>
          </w:p>
        </w:tc>
        <w:tc>
          <w:tcPr>
            <w:tcW w:w="2623" w:type="pct"/>
            <w:gridSpan w:val="5"/>
            <w:tcBorders>
              <w:bottom w:val="single" w:sz="4" w:space="0" w:color="auto"/>
            </w:tcBorders>
          </w:tcPr>
          <w:p w14:paraId="0A8E02A7" w14:textId="77777777" w:rsidR="00064EA8" w:rsidRPr="00A30FC8" w:rsidRDefault="00064EA8" w:rsidP="00064EA8">
            <w:pPr>
              <w:rPr>
                <w:bCs/>
              </w:rPr>
            </w:pPr>
            <w:r w:rsidRPr="00A30FC8">
              <w:rPr>
                <w:bCs/>
              </w:rPr>
              <w:t>Бинокулярное зрение.</w:t>
            </w:r>
          </w:p>
        </w:tc>
        <w:tc>
          <w:tcPr>
            <w:tcW w:w="609" w:type="pct"/>
            <w:gridSpan w:val="6"/>
            <w:vMerge/>
            <w:vAlign w:val="center"/>
          </w:tcPr>
          <w:p w14:paraId="0508768C" w14:textId="77777777" w:rsidR="00064EA8" w:rsidRPr="00A30FC8" w:rsidRDefault="00064EA8" w:rsidP="00064EA8">
            <w:pPr>
              <w:jc w:val="center"/>
            </w:pPr>
          </w:p>
        </w:tc>
        <w:tc>
          <w:tcPr>
            <w:tcW w:w="442" w:type="pct"/>
            <w:gridSpan w:val="3"/>
            <w:vMerge/>
            <w:shd w:val="clear" w:color="auto" w:fill="auto"/>
            <w:vAlign w:val="center"/>
          </w:tcPr>
          <w:p w14:paraId="30B87CFA" w14:textId="77777777" w:rsidR="00064EA8" w:rsidRPr="00A30FC8" w:rsidRDefault="00064EA8" w:rsidP="00064EA8">
            <w:pPr>
              <w:jc w:val="center"/>
            </w:pPr>
          </w:p>
        </w:tc>
      </w:tr>
      <w:tr w:rsidR="00064EA8" w:rsidRPr="00A30FC8" w14:paraId="40EEBCFB" w14:textId="77777777" w:rsidTr="001F36EE">
        <w:trPr>
          <w:gridBefore w:val="1"/>
          <w:gridAfter w:val="2"/>
          <w:wBefore w:w="11" w:type="pct"/>
          <w:wAfter w:w="90" w:type="pct"/>
        </w:trPr>
        <w:tc>
          <w:tcPr>
            <w:tcW w:w="1057" w:type="pct"/>
            <w:gridSpan w:val="4"/>
            <w:vMerge/>
          </w:tcPr>
          <w:p w14:paraId="6A1D6ECF" w14:textId="77777777" w:rsidR="00064EA8" w:rsidRPr="00A30FC8" w:rsidRDefault="00064EA8" w:rsidP="00064EA8">
            <w:pPr>
              <w:jc w:val="center"/>
              <w:rPr>
                <w:rFonts w:eastAsia="Calibri"/>
                <w:b/>
                <w:bCs/>
              </w:rPr>
            </w:pPr>
          </w:p>
        </w:tc>
        <w:tc>
          <w:tcPr>
            <w:tcW w:w="2791" w:type="pct"/>
            <w:gridSpan w:val="9"/>
            <w:tcBorders>
              <w:bottom w:val="single" w:sz="4" w:space="0" w:color="auto"/>
            </w:tcBorders>
          </w:tcPr>
          <w:p w14:paraId="0630EFB7" w14:textId="77777777" w:rsidR="00064EA8" w:rsidRPr="00A30FC8" w:rsidRDefault="00064EA8" w:rsidP="00064EA8">
            <w:pPr>
              <w:rPr>
                <w:bCs/>
              </w:rPr>
            </w:pPr>
            <w:r w:rsidRPr="00A30FC8">
              <w:rPr>
                <w:rFonts w:eastAsia="Calibri"/>
                <w:b/>
                <w:bCs/>
              </w:rPr>
              <w:t>Практическое занятие</w:t>
            </w:r>
          </w:p>
        </w:tc>
        <w:tc>
          <w:tcPr>
            <w:tcW w:w="609" w:type="pct"/>
            <w:gridSpan w:val="6"/>
            <w:vMerge w:val="restart"/>
            <w:shd w:val="clear" w:color="auto" w:fill="FFFFFF"/>
            <w:vAlign w:val="center"/>
          </w:tcPr>
          <w:p w14:paraId="1E690444" w14:textId="77777777" w:rsidR="00064EA8" w:rsidRPr="00A30FC8" w:rsidRDefault="00064EA8" w:rsidP="00064EA8">
            <w:pPr>
              <w:jc w:val="center"/>
            </w:pPr>
            <w:r w:rsidRPr="00A30FC8">
              <w:t>4</w:t>
            </w:r>
          </w:p>
        </w:tc>
        <w:tc>
          <w:tcPr>
            <w:tcW w:w="442" w:type="pct"/>
            <w:gridSpan w:val="3"/>
            <w:shd w:val="clear" w:color="auto" w:fill="C0C0C0"/>
            <w:vAlign w:val="center"/>
          </w:tcPr>
          <w:p w14:paraId="3DD574CD" w14:textId="77777777" w:rsidR="00064EA8" w:rsidRPr="00A30FC8" w:rsidRDefault="00064EA8" w:rsidP="00064EA8">
            <w:pPr>
              <w:jc w:val="center"/>
            </w:pPr>
          </w:p>
        </w:tc>
      </w:tr>
      <w:tr w:rsidR="00064EA8" w:rsidRPr="00A30FC8" w14:paraId="27510DB2" w14:textId="77777777" w:rsidTr="001F36EE">
        <w:trPr>
          <w:gridBefore w:val="1"/>
          <w:gridAfter w:val="2"/>
          <w:wBefore w:w="11" w:type="pct"/>
          <w:wAfter w:w="90" w:type="pct"/>
        </w:trPr>
        <w:tc>
          <w:tcPr>
            <w:tcW w:w="1057" w:type="pct"/>
            <w:gridSpan w:val="4"/>
            <w:vMerge/>
          </w:tcPr>
          <w:p w14:paraId="21D4C13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A0591F4" w14:textId="77777777" w:rsidR="00064EA8" w:rsidRPr="00A30FC8" w:rsidRDefault="00064EA8" w:rsidP="00064EA8">
            <w:r w:rsidRPr="00A30FC8">
              <w:t>1.</w:t>
            </w:r>
          </w:p>
        </w:tc>
        <w:tc>
          <w:tcPr>
            <w:tcW w:w="2623" w:type="pct"/>
            <w:gridSpan w:val="5"/>
            <w:tcBorders>
              <w:bottom w:val="single" w:sz="4" w:space="0" w:color="auto"/>
            </w:tcBorders>
          </w:tcPr>
          <w:p w14:paraId="42BD2D36" w14:textId="77777777" w:rsidR="00064EA8" w:rsidRPr="00A30FC8" w:rsidRDefault="00064EA8" w:rsidP="00064EA8">
            <w:r w:rsidRPr="00A30FC8">
              <w:t>Рефракция. Аккомодация.</w:t>
            </w:r>
          </w:p>
        </w:tc>
        <w:tc>
          <w:tcPr>
            <w:tcW w:w="609" w:type="pct"/>
            <w:gridSpan w:val="6"/>
            <w:vMerge/>
            <w:shd w:val="clear" w:color="auto" w:fill="FFFFFF"/>
            <w:vAlign w:val="center"/>
          </w:tcPr>
          <w:p w14:paraId="6E7C35EC" w14:textId="77777777" w:rsidR="00064EA8" w:rsidRPr="00A30FC8" w:rsidRDefault="00064EA8" w:rsidP="00064EA8">
            <w:pPr>
              <w:jc w:val="center"/>
            </w:pPr>
          </w:p>
        </w:tc>
        <w:tc>
          <w:tcPr>
            <w:tcW w:w="442" w:type="pct"/>
            <w:gridSpan w:val="3"/>
            <w:vMerge w:val="restart"/>
            <w:shd w:val="clear" w:color="auto" w:fill="auto"/>
            <w:vAlign w:val="center"/>
          </w:tcPr>
          <w:p w14:paraId="2E2D9F9D" w14:textId="77777777" w:rsidR="00064EA8" w:rsidRPr="00A30FC8" w:rsidRDefault="00064EA8" w:rsidP="00064EA8">
            <w:pPr>
              <w:jc w:val="center"/>
            </w:pPr>
            <w:r w:rsidRPr="00A30FC8">
              <w:t>2</w:t>
            </w:r>
          </w:p>
        </w:tc>
      </w:tr>
      <w:tr w:rsidR="00064EA8" w:rsidRPr="00A30FC8" w14:paraId="4693AB9B" w14:textId="77777777" w:rsidTr="001F36EE">
        <w:trPr>
          <w:gridBefore w:val="1"/>
          <w:gridAfter w:val="2"/>
          <w:wBefore w:w="11" w:type="pct"/>
          <w:wAfter w:w="90" w:type="pct"/>
        </w:trPr>
        <w:tc>
          <w:tcPr>
            <w:tcW w:w="1057" w:type="pct"/>
            <w:gridSpan w:val="4"/>
            <w:vMerge/>
          </w:tcPr>
          <w:p w14:paraId="6B87405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EBBA81D" w14:textId="77777777" w:rsidR="00064EA8" w:rsidRPr="00A30FC8" w:rsidRDefault="00064EA8" w:rsidP="00064EA8">
            <w:r w:rsidRPr="00A30FC8">
              <w:t>2.</w:t>
            </w:r>
          </w:p>
        </w:tc>
        <w:tc>
          <w:tcPr>
            <w:tcW w:w="2623" w:type="pct"/>
            <w:gridSpan w:val="5"/>
            <w:tcBorders>
              <w:bottom w:val="single" w:sz="4" w:space="0" w:color="auto"/>
            </w:tcBorders>
          </w:tcPr>
          <w:p w14:paraId="402D3308" w14:textId="77777777" w:rsidR="00064EA8" w:rsidRPr="00A30FC8" w:rsidRDefault="00064EA8" w:rsidP="00064EA8">
            <w:r w:rsidRPr="00A30FC8">
              <w:t>Рефракция. Ее виды.</w:t>
            </w:r>
          </w:p>
        </w:tc>
        <w:tc>
          <w:tcPr>
            <w:tcW w:w="609" w:type="pct"/>
            <w:gridSpan w:val="6"/>
            <w:vMerge/>
            <w:shd w:val="clear" w:color="auto" w:fill="FFFFFF"/>
            <w:vAlign w:val="center"/>
          </w:tcPr>
          <w:p w14:paraId="210B9339" w14:textId="77777777" w:rsidR="00064EA8" w:rsidRPr="00A30FC8" w:rsidRDefault="00064EA8" w:rsidP="00064EA8">
            <w:pPr>
              <w:jc w:val="center"/>
            </w:pPr>
          </w:p>
        </w:tc>
        <w:tc>
          <w:tcPr>
            <w:tcW w:w="442" w:type="pct"/>
            <w:gridSpan w:val="3"/>
            <w:vMerge/>
            <w:shd w:val="clear" w:color="auto" w:fill="auto"/>
            <w:vAlign w:val="center"/>
          </w:tcPr>
          <w:p w14:paraId="541BB8F7" w14:textId="77777777" w:rsidR="00064EA8" w:rsidRPr="00A30FC8" w:rsidRDefault="00064EA8" w:rsidP="00064EA8">
            <w:pPr>
              <w:jc w:val="center"/>
            </w:pPr>
          </w:p>
        </w:tc>
      </w:tr>
      <w:tr w:rsidR="00064EA8" w:rsidRPr="00A30FC8" w14:paraId="4ED88EF6" w14:textId="77777777" w:rsidTr="001F36EE">
        <w:trPr>
          <w:gridBefore w:val="1"/>
          <w:gridAfter w:val="2"/>
          <w:wBefore w:w="11" w:type="pct"/>
          <w:wAfter w:w="90" w:type="pct"/>
        </w:trPr>
        <w:tc>
          <w:tcPr>
            <w:tcW w:w="1057" w:type="pct"/>
            <w:gridSpan w:val="4"/>
            <w:vMerge/>
          </w:tcPr>
          <w:p w14:paraId="2A2B24E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433E30C" w14:textId="77777777" w:rsidR="00064EA8" w:rsidRPr="00A30FC8" w:rsidRDefault="00064EA8" w:rsidP="00064EA8">
            <w:r w:rsidRPr="00A30FC8">
              <w:t>3.</w:t>
            </w:r>
          </w:p>
        </w:tc>
        <w:tc>
          <w:tcPr>
            <w:tcW w:w="2623" w:type="pct"/>
            <w:gridSpan w:val="5"/>
            <w:tcBorders>
              <w:bottom w:val="single" w:sz="4" w:space="0" w:color="auto"/>
            </w:tcBorders>
          </w:tcPr>
          <w:p w14:paraId="659A2C7B" w14:textId="77777777" w:rsidR="00064EA8" w:rsidRPr="00A30FC8" w:rsidRDefault="00064EA8" w:rsidP="00064EA8">
            <w:r w:rsidRPr="00A30FC8">
              <w:t>Миопия. Степени миопии. Клиника. Коррекция. Профилактика.</w:t>
            </w:r>
          </w:p>
        </w:tc>
        <w:tc>
          <w:tcPr>
            <w:tcW w:w="609" w:type="pct"/>
            <w:gridSpan w:val="6"/>
            <w:vMerge/>
            <w:shd w:val="clear" w:color="auto" w:fill="FFFFFF"/>
            <w:vAlign w:val="center"/>
          </w:tcPr>
          <w:p w14:paraId="66A964D1" w14:textId="77777777" w:rsidR="00064EA8" w:rsidRPr="00A30FC8" w:rsidRDefault="00064EA8" w:rsidP="00064EA8">
            <w:pPr>
              <w:jc w:val="center"/>
            </w:pPr>
          </w:p>
        </w:tc>
        <w:tc>
          <w:tcPr>
            <w:tcW w:w="442" w:type="pct"/>
            <w:gridSpan w:val="3"/>
            <w:vMerge/>
            <w:shd w:val="clear" w:color="auto" w:fill="auto"/>
            <w:vAlign w:val="center"/>
          </w:tcPr>
          <w:p w14:paraId="0B8D829E" w14:textId="77777777" w:rsidR="00064EA8" w:rsidRPr="00A30FC8" w:rsidRDefault="00064EA8" w:rsidP="00064EA8">
            <w:pPr>
              <w:jc w:val="center"/>
            </w:pPr>
          </w:p>
        </w:tc>
      </w:tr>
      <w:tr w:rsidR="00064EA8" w:rsidRPr="00A30FC8" w14:paraId="614CCF8F" w14:textId="77777777" w:rsidTr="001F36EE">
        <w:trPr>
          <w:gridBefore w:val="1"/>
          <w:gridAfter w:val="2"/>
          <w:wBefore w:w="11" w:type="pct"/>
          <w:wAfter w:w="90" w:type="pct"/>
        </w:trPr>
        <w:tc>
          <w:tcPr>
            <w:tcW w:w="1057" w:type="pct"/>
            <w:gridSpan w:val="4"/>
            <w:vMerge/>
          </w:tcPr>
          <w:p w14:paraId="64F1499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7A1C223"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33A171BD" w14:textId="77777777" w:rsidR="00064EA8" w:rsidRPr="00A30FC8" w:rsidRDefault="00064EA8" w:rsidP="00064EA8">
            <w:r w:rsidRPr="00A30FC8">
              <w:t>Гиперметропия. Степени гиперметропии. Клиника.</w:t>
            </w:r>
          </w:p>
        </w:tc>
        <w:tc>
          <w:tcPr>
            <w:tcW w:w="609" w:type="pct"/>
            <w:gridSpan w:val="6"/>
            <w:vMerge/>
            <w:shd w:val="clear" w:color="auto" w:fill="FFFFFF"/>
            <w:vAlign w:val="center"/>
          </w:tcPr>
          <w:p w14:paraId="53951BE7" w14:textId="77777777" w:rsidR="00064EA8" w:rsidRPr="00A30FC8" w:rsidRDefault="00064EA8" w:rsidP="00064EA8">
            <w:pPr>
              <w:jc w:val="center"/>
            </w:pPr>
          </w:p>
        </w:tc>
        <w:tc>
          <w:tcPr>
            <w:tcW w:w="442" w:type="pct"/>
            <w:gridSpan w:val="3"/>
            <w:vMerge/>
            <w:shd w:val="clear" w:color="auto" w:fill="auto"/>
            <w:vAlign w:val="center"/>
          </w:tcPr>
          <w:p w14:paraId="1A5C4842" w14:textId="77777777" w:rsidR="00064EA8" w:rsidRPr="00A30FC8" w:rsidRDefault="00064EA8" w:rsidP="00064EA8">
            <w:pPr>
              <w:jc w:val="center"/>
            </w:pPr>
          </w:p>
        </w:tc>
      </w:tr>
      <w:tr w:rsidR="00064EA8" w:rsidRPr="00A30FC8" w14:paraId="4D915BC8" w14:textId="77777777" w:rsidTr="001F36EE">
        <w:trPr>
          <w:gridBefore w:val="1"/>
          <w:gridAfter w:val="2"/>
          <w:wBefore w:w="11" w:type="pct"/>
          <w:wAfter w:w="90" w:type="pct"/>
        </w:trPr>
        <w:tc>
          <w:tcPr>
            <w:tcW w:w="1057" w:type="pct"/>
            <w:gridSpan w:val="4"/>
            <w:vMerge/>
          </w:tcPr>
          <w:p w14:paraId="5AC39B02"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D1E7172"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33F2F476" w14:textId="77777777" w:rsidR="00064EA8" w:rsidRPr="00A30FC8" w:rsidRDefault="00064EA8" w:rsidP="00064EA8">
            <w:r w:rsidRPr="00A30FC8">
              <w:t>Пресбиопия. Коррекция пресбиопии.</w:t>
            </w:r>
          </w:p>
        </w:tc>
        <w:tc>
          <w:tcPr>
            <w:tcW w:w="609" w:type="pct"/>
            <w:gridSpan w:val="6"/>
            <w:vMerge/>
            <w:shd w:val="clear" w:color="auto" w:fill="FFFFFF"/>
            <w:vAlign w:val="center"/>
          </w:tcPr>
          <w:p w14:paraId="0A9928BD" w14:textId="77777777" w:rsidR="00064EA8" w:rsidRPr="00A30FC8" w:rsidRDefault="00064EA8" w:rsidP="00064EA8">
            <w:pPr>
              <w:jc w:val="center"/>
            </w:pPr>
          </w:p>
        </w:tc>
        <w:tc>
          <w:tcPr>
            <w:tcW w:w="442" w:type="pct"/>
            <w:gridSpan w:val="3"/>
            <w:vMerge/>
            <w:shd w:val="clear" w:color="auto" w:fill="auto"/>
            <w:vAlign w:val="center"/>
          </w:tcPr>
          <w:p w14:paraId="30BC9448" w14:textId="77777777" w:rsidR="00064EA8" w:rsidRPr="00A30FC8" w:rsidRDefault="00064EA8" w:rsidP="00064EA8">
            <w:pPr>
              <w:jc w:val="center"/>
            </w:pPr>
          </w:p>
        </w:tc>
      </w:tr>
      <w:tr w:rsidR="00064EA8" w:rsidRPr="00A30FC8" w14:paraId="2F1070DD" w14:textId="77777777" w:rsidTr="001F36EE">
        <w:trPr>
          <w:gridBefore w:val="1"/>
          <w:gridAfter w:val="2"/>
          <w:wBefore w:w="11" w:type="pct"/>
          <w:wAfter w:w="90" w:type="pct"/>
        </w:trPr>
        <w:tc>
          <w:tcPr>
            <w:tcW w:w="1057" w:type="pct"/>
            <w:gridSpan w:val="4"/>
            <w:vMerge/>
          </w:tcPr>
          <w:p w14:paraId="5C7AE86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2320AE8"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04D96A89" w14:textId="77777777" w:rsidR="00064EA8" w:rsidRPr="00A30FC8" w:rsidRDefault="00064EA8" w:rsidP="00064EA8">
            <w:r w:rsidRPr="00A30FC8">
              <w:rPr>
                <w:bCs/>
              </w:rPr>
              <w:t xml:space="preserve">Обследование больного </w:t>
            </w:r>
            <w:r w:rsidRPr="00A30FC8">
              <w:t xml:space="preserve">с </w:t>
            </w:r>
            <w:proofErr w:type="gramStart"/>
            <w:r w:rsidRPr="00A30FC8">
              <w:t>патологией  рефракции</w:t>
            </w:r>
            <w:proofErr w:type="gramEnd"/>
            <w:r w:rsidRPr="00A30FC8">
              <w:t xml:space="preserve"> (сбор анамнеза, объективное обследование, составление плана обследования и лечения).</w:t>
            </w:r>
          </w:p>
        </w:tc>
        <w:tc>
          <w:tcPr>
            <w:tcW w:w="609" w:type="pct"/>
            <w:gridSpan w:val="6"/>
            <w:vMerge/>
            <w:shd w:val="clear" w:color="auto" w:fill="FFFFFF"/>
            <w:vAlign w:val="center"/>
          </w:tcPr>
          <w:p w14:paraId="23D8ADD0" w14:textId="77777777" w:rsidR="00064EA8" w:rsidRPr="00A30FC8" w:rsidRDefault="00064EA8" w:rsidP="00064EA8">
            <w:pPr>
              <w:jc w:val="center"/>
            </w:pPr>
          </w:p>
        </w:tc>
        <w:tc>
          <w:tcPr>
            <w:tcW w:w="442" w:type="pct"/>
            <w:gridSpan w:val="3"/>
            <w:vMerge/>
            <w:shd w:val="clear" w:color="auto" w:fill="auto"/>
            <w:vAlign w:val="center"/>
          </w:tcPr>
          <w:p w14:paraId="4A90C633" w14:textId="77777777" w:rsidR="00064EA8" w:rsidRPr="00A30FC8" w:rsidRDefault="00064EA8" w:rsidP="00064EA8">
            <w:pPr>
              <w:jc w:val="center"/>
            </w:pPr>
          </w:p>
        </w:tc>
      </w:tr>
      <w:tr w:rsidR="00064EA8" w:rsidRPr="00A30FC8" w14:paraId="2A2D06B2" w14:textId="77777777" w:rsidTr="001F36EE">
        <w:trPr>
          <w:gridBefore w:val="1"/>
          <w:gridAfter w:val="2"/>
          <w:wBefore w:w="11" w:type="pct"/>
          <w:wAfter w:w="90" w:type="pct"/>
        </w:trPr>
        <w:tc>
          <w:tcPr>
            <w:tcW w:w="1057" w:type="pct"/>
            <w:gridSpan w:val="4"/>
            <w:vMerge/>
          </w:tcPr>
          <w:p w14:paraId="24C69C10"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25DDA1E" w14:textId="77777777" w:rsidR="00064EA8" w:rsidRPr="00A30FC8" w:rsidRDefault="00064EA8" w:rsidP="00064EA8">
            <w:pPr>
              <w:rPr>
                <w:rFonts w:eastAsia="Calibri"/>
                <w:bCs/>
              </w:rPr>
            </w:pPr>
            <w:r w:rsidRPr="00A30FC8">
              <w:rPr>
                <w:rFonts w:eastAsia="Calibri"/>
                <w:bCs/>
              </w:rPr>
              <w:t>7.</w:t>
            </w:r>
          </w:p>
        </w:tc>
        <w:tc>
          <w:tcPr>
            <w:tcW w:w="2623" w:type="pct"/>
            <w:gridSpan w:val="5"/>
            <w:tcBorders>
              <w:bottom w:val="single" w:sz="4" w:space="0" w:color="auto"/>
            </w:tcBorders>
          </w:tcPr>
          <w:p w14:paraId="1585959B" w14:textId="77777777" w:rsidR="00064EA8" w:rsidRPr="00A30FC8" w:rsidRDefault="00064EA8" w:rsidP="00064EA8">
            <w:pPr>
              <w:rPr>
                <w:bCs/>
              </w:rPr>
            </w:pPr>
            <w:r w:rsidRPr="00A30FC8">
              <w:t>Демонстрация методики определения остроты зрения, полей зрения, рефракции, наружного осмотра глаза.</w:t>
            </w:r>
          </w:p>
        </w:tc>
        <w:tc>
          <w:tcPr>
            <w:tcW w:w="609" w:type="pct"/>
            <w:gridSpan w:val="6"/>
            <w:vMerge/>
            <w:shd w:val="clear" w:color="auto" w:fill="FFFFFF"/>
            <w:vAlign w:val="center"/>
          </w:tcPr>
          <w:p w14:paraId="40C91394" w14:textId="77777777" w:rsidR="00064EA8" w:rsidRPr="00A30FC8" w:rsidRDefault="00064EA8" w:rsidP="00064EA8">
            <w:pPr>
              <w:jc w:val="center"/>
            </w:pPr>
          </w:p>
        </w:tc>
        <w:tc>
          <w:tcPr>
            <w:tcW w:w="442" w:type="pct"/>
            <w:gridSpan w:val="3"/>
            <w:vMerge/>
            <w:shd w:val="clear" w:color="auto" w:fill="auto"/>
            <w:vAlign w:val="center"/>
          </w:tcPr>
          <w:p w14:paraId="7D00FE69" w14:textId="77777777" w:rsidR="00064EA8" w:rsidRPr="00A30FC8" w:rsidRDefault="00064EA8" w:rsidP="00064EA8">
            <w:pPr>
              <w:jc w:val="center"/>
            </w:pPr>
          </w:p>
        </w:tc>
      </w:tr>
      <w:tr w:rsidR="00064EA8" w:rsidRPr="00A30FC8" w14:paraId="2B775EE1" w14:textId="77777777" w:rsidTr="001F36EE">
        <w:trPr>
          <w:gridBefore w:val="1"/>
          <w:gridAfter w:val="2"/>
          <w:wBefore w:w="11" w:type="pct"/>
          <w:wAfter w:w="90" w:type="pct"/>
        </w:trPr>
        <w:tc>
          <w:tcPr>
            <w:tcW w:w="1057" w:type="pct"/>
            <w:gridSpan w:val="4"/>
            <w:vMerge w:val="restart"/>
          </w:tcPr>
          <w:p w14:paraId="1C669A95" w14:textId="77777777" w:rsidR="00064EA8" w:rsidRPr="00A30FC8" w:rsidRDefault="00064EA8" w:rsidP="00064EA8">
            <w:pPr>
              <w:rPr>
                <w:rFonts w:eastAsia="Calibri"/>
                <w:b/>
                <w:bCs/>
              </w:rPr>
            </w:pPr>
            <w:r w:rsidRPr="00A30FC8">
              <w:rPr>
                <w:rFonts w:eastAsia="Calibri"/>
                <w:b/>
                <w:bCs/>
              </w:rPr>
              <w:t>Тема 9.3</w:t>
            </w:r>
          </w:p>
          <w:p w14:paraId="2744F749" w14:textId="77777777" w:rsidR="00064EA8" w:rsidRPr="00A30FC8" w:rsidRDefault="00064EA8" w:rsidP="00064EA8">
            <w:r w:rsidRPr="00A30FC8">
              <w:rPr>
                <w:bCs/>
              </w:rPr>
              <w:t>Сестринский уход при воспалительных заболеваниях защитного и придаточного аппаратов.</w:t>
            </w:r>
          </w:p>
        </w:tc>
        <w:tc>
          <w:tcPr>
            <w:tcW w:w="2791" w:type="pct"/>
            <w:gridSpan w:val="9"/>
            <w:tcBorders>
              <w:bottom w:val="single" w:sz="4" w:space="0" w:color="auto"/>
            </w:tcBorders>
          </w:tcPr>
          <w:p w14:paraId="1BCF64FE"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7E6223F6" w14:textId="77777777" w:rsidR="00064EA8" w:rsidRPr="00A30FC8" w:rsidRDefault="00064EA8" w:rsidP="00064EA8">
            <w:pPr>
              <w:jc w:val="center"/>
            </w:pPr>
            <w:r w:rsidRPr="00A30FC8">
              <w:t>2</w:t>
            </w:r>
          </w:p>
        </w:tc>
        <w:tc>
          <w:tcPr>
            <w:tcW w:w="442" w:type="pct"/>
            <w:gridSpan w:val="3"/>
            <w:shd w:val="clear" w:color="auto" w:fill="C0C0C0"/>
            <w:vAlign w:val="center"/>
          </w:tcPr>
          <w:p w14:paraId="160A7D58" w14:textId="77777777" w:rsidR="00064EA8" w:rsidRPr="00A30FC8" w:rsidRDefault="00064EA8" w:rsidP="00064EA8">
            <w:pPr>
              <w:jc w:val="center"/>
            </w:pPr>
          </w:p>
        </w:tc>
      </w:tr>
      <w:tr w:rsidR="00064EA8" w:rsidRPr="00A30FC8" w14:paraId="2DC0C560" w14:textId="77777777" w:rsidTr="001F36EE">
        <w:trPr>
          <w:gridBefore w:val="1"/>
          <w:gridAfter w:val="2"/>
          <w:wBefore w:w="11" w:type="pct"/>
          <w:wAfter w:w="90" w:type="pct"/>
        </w:trPr>
        <w:tc>
          <w:tcPr>
            <w:tcW w:w="1057" w:type="pct"/>
            <w:gridSpan w:val="4"/>
            <w:vMerge/>
          </w:tcPr>
          <w:p w14:paraId="1D7FA346"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4A77D7C" w14:textId="77777777" w:rsidR="00064EA8" w:rsidRPr="00A30FC8" w:rsidRDefault="00064EA8" w:rsidP="00064EA8">
            <w:r w:rsidRPr="00A30FC8">
              <w:t>1.</w:t>
            </w:r>
          </w:p>
        </w:tc>
        <w:tc>
          <w:tcPr>
            <w:tcW w:w="2623" w:type="pct"/>
            <w:gridSpan w:val="5"/>
            <w:tcBorders>
              <w:bottom w:val="single" w:sz="4" w:space="0" w:color="auto"/>
            </w:tcBorders>
          </w:tcPr>
          <w:p w14:paraId="6885DBB5" w14:textId="77777777" w:rsidR="00064EA8" w:rsidRPr="00A30FC8" w:rsidRDefault="00064EA8" w:rsidP="00064EA8">
            <w:r w:rsidRPr="00A30FC8">
              <w:t>Особенности сестринского ухода при воспалительных заболеваниях защитного и придаточного аппарата.</w:t>
            </w:r>
          </w:p>
        </w:tc>
        <w:tc>
          <w:tcPr>
            <w:tcW w:w="609" w:type="pct"/>
            <w:gridSpan w:val="6"/>
            <w:vMerge/>
            <w:vAlign w:val="center"/>
          </w:tcPr>
          <w:p w14:paraId="724A8A8A" w14:textId="77777777" w:rsidR="00064EA8" w:rsidRPr="00A30FC8" w:rsidRDefault="00064EA8" w:rsidP="00064EA8">
            <w:pPr>
              <w:jc w:val="center"/>
            </w:pPr>
          </w:p>
        </w:tc>
        <w:tc>
          <w:tcPr>
            <w:tcW w:w="442" w:type="pct"/>
            <w:gridSpan w:val="3"/>
            <w:vMerge w:val="restart"/>
            <w:shd w:val="clear" w:color="auto" w:fill="auto"/>
            <w:vAlign w:val="center"/>
          </w:tcPr>
          <w:p w14:paraId="30B1BD88" w14:textId="77777777" w:rsidR="00064EA8" w:rsidRPr="00A30FC8" w:rsidRDefault="00064EA8" w:rsidP="00064EA8">
            <w:pPr>
              <w:jc w:val="center"/>
            </w:pPr>
            <w:r w:rsidRPr="00A30FC8">
              <w:t>1</w:t>
            </w:r>
          </w:p>
        </w:tc>
      </w:tr>
      <w:tr w:rsidR="00064EA8" w:rsidRPr="00A30FC8" w14:paraId="107242EA" w14:textId="77777777" w:rsidTr="001F36EE">
        <w:trPr>
          <w:gridBefore w:val="1"/>
          <w:gridAfter w:val="2"/>
          <w:wBefore w:w="11" w:type="pct"/>
          <w:wAfter w:w="90" w:type="pct"/>
        </w:trPr>
        <w:tc>
          <w:tcPr>
            <w:tcW w:w="1057" w:type="pct"/>
            <w:gridSpan w:val="4"/>
            <w:vMerge/>
          </w:tcPr>
          <w:p w14:paraId="5760CBD7"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778DA63" w14:textId="77777777" w:rsidR="00064EA8" w:rsidRPr="00A30FC8" w:rsidRDefault="00064EA8" w:rsidP="00064EA8">
            <w:r w:rsidRPr="00A30FC8">
              <w:t>2.</w:t>
            </w:r>
          </w:p>
        </w:tc>
        <w:tc>
          <w:tcPr>
            <w:tcW w:w="2623" w:type="pct"/>
            <w:gridSpan w:val="5"/>
            <w:tcBorders>
              <w:bottom w:val="single" w:sz="4" w:space="0" w:color="auto"/>
            </w:tcBorders>
          </w:tcPr>
          <w:p w14:paraId="325ED54B" w14:textId="77777777" w:rsidR="00064EA8" w:rsidRPr="00A30FC8" w:rsidRDefault="00064EA8" w:rsidP="00064EA8">
            <w:r w:rsidRPr="00A30FC8">
              <w:t>Воспалительные заболевания орбиты. Флегмона орбиты. Клиника. Диагностика. Лечение.</w:t>
            </w:r>
          </w:p>
        </w:tc>
        <w:tc>
          <w:tcPr>
            <w:tcW w:w="609" w:type="pct"/>
            <w:gridSpan w:val="6"/>
            <w:vMerge/>
            <w:vAlign w:val="center"/>
          </w:tcPr>
          <w:p w14:paraId="7B29631A" w14:textId="77777777" w:rsidR="00064EA8" w:rsidRPr="00A30FC8" w:rsidRDefault="00064EA8" w:rsidP="00064EA8">
            <w:pPr>
              <w:jc w:val="center"/>
            </w:pPr>
          </w:p>
        </w:tc>
        <w:tc>
          <w:tcPr>
            <w:tcW w:w="442" w:type="pct"/>
            <w:gridSpan w:val="3"/>
            <w:vMerge/>
            <w:shd w:val="clear" w:color="auto" w:fill="auto"/>
            <w:vAlign w:val="center"/>
          </w:tcPr>
          <w:p w14:paraId="7DCBD9DF" w14:textId="77777777" w:rsidR="00064EA8" w:rsidRPr="00A30FC8" w:rsidRDefault="00064EA8" w:rsidP="00064EA8">
            <w:pPr>
              <w:jc w:val="center"/>
            </w:pPr>
          </w:p>
        </w:tc>
      </w:tr>
      <w:tr w:rsidR="00064EA8" w:rsidRPr="00A30FC8" w14:paraId="630C4615" w14:textId="77777777" w:rsidTr="001F36EE">
        <w:trPr>
          <w:gridBefore w:val="1"/>
          <w:gridAfter w:val="2"/>
          <w:wBefore w:w="11" w:type="pct"/>
          <w:wAfter w:w="90" w:type="pct"/>
        </w:trPr>
        <w:tc>
          <w:tcPr>
            <w:tcW w:w="1057" w:type="pct"/>
            <w:gridSpan w:val="4"/>
            <w:vMerge/>
          </w:tcPr>
          <w:p w14:paraId="0A7DCB1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6E456FF" w14:textId="77777777" w:rsidR="00064EA8" w:rsidRPr="00A30FC8" w:rsidRDefault="00064EA8" w:rsidP="00064EA8">
            <w:r w:rsidRPr="00A30FC8">
              <w:t>3.</w:t>
            </w:r>
          </w:p>
        </w:tc>
        <w:tc>
          <w:tcPr>
            <w:tcW w:w="2623" w:type="pct"/>
            <w:gridSpan w:val="5"/>
            <w:tcBorders>
              <w:bottom w:val="single" w:sz="4" w:space="0" w:color="auto"/>
            </w:tcBorders>
          </w:tcPr>
          <w:p w14:paraId="50EA25DD" w14:textId="77777777" w:rsidR="00064EA8" w:rsidRPr="00A30FC8" w:rsidRDefault="00064EA8" w:rsidP="00064EA8">
            <w:r w:rsidRPr="00A30FC8">
              <w:t>Воспалительные заболевания век. Блефариты. Классификация. Клиника. Диагностика. Лечение.</w:t>
            </w:r>
          </w:p>
        </w:tc>
        <w:tc>
          <w:tcPr>
            <w:tcW w:w="609" w:type="pct"/>
            <w:gridSpan w:val="6"/>
            <w:vMerge/>
            <w:vAlign w:val="center"/>
          </w:tcPr>
          <w:p w14:paraId="41BB7616" w14:textId="77777777" w:rsidR="00064EA8" w:rsidRPr="00A30FC8" w:rsidRDefault="00064EA8" w:rsidP="00064EA8">
            <w:pPr>
              <w:jc w:val="center"/>
            </w:pPr>
          </w:p>
        </w:tc>
        <w:tc>
          <w:tcPr>
            <w:tcW w:w="442" w:type="pct"/>
            <w:gridSpan w:val="3"/>
            <w:vMerge/>
            <w:shd w:val="clear" w:color="auto" w:fill="auto"/>
            <w:vAlign w:val="center"/>
          </w:tcPr>
          <w:p w14:paraId="4FAE0BEC" w14:textId="77777777" w:rsidR="00064EA8" w:rsidRPr="00A30FC8" w:rsidRDefault="00064EA8" w:rsidP="00064EA8">
            <w:pPr>
              <w:jc w:val="center"/>
            </w:pPr>
          </w:p>
        </w:tc>
      </w:tr>
      <w:tr w:rsidR="00064EA8" w:rsidRPr="00A30FC8" w14:paraId="48822C93" w14:textId="77777777" w:rsidTr="001F36EE">
        <w:trPr>
          <w:gridBefore w:val="1"/>
          <w:gridAfter w:val="2"/>
          <w:wBefore w:w="11" w:type="pct"/>
          <w:wAfter w:w="90" w:type="pct"/>
        </w:trPr>
        <w:tc>
          <w:tcPr>
            <w:tcW w:w="1057" w:type="pct"/>
            <w:gridSpan w:val="4"/>
            <w:vMerge/>
          </w:tcPr>
          <w:p w14:paraId="68E97C4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0528CA8" w14:textId="77777777" w:rsidR="00064EA8" w:rsidRPr="00A30FC8" w:rsidRDefault="00064EA8" w:rsidP="00064EA8">
            <w:r w:rsidRPr="00A30FC8">
              <w:t>4.</w:t>
            </w:r>
          </w:p>
        </w:tc>
        <w:tc>
          <w:tcPr>
            <w:tcW w:w="2623" w:type="pct"/>
            <w:gridSpan w:val="5"/>
            <w:tcBorders>
              <w:bottom w:val="single" w:sz="4" w:space="0" w:color="auto"/>
            </w:tcBorders>
          </w:tcPr>
          <w:p w14:paraId="59EAFE71" w14:textId="77777777" w:rsidR="00064EA8" w:rsidRPr="00A30FC8" w:rsidRDefault="00064EA8" w:rsidP="00064EA8">
            <w:r w:rsidRPr="00A30FC8">
              <w:t xml:space="preserve">Воспалительные заболевания слезных органов. </w:t>
            </w:r>
            <w:r w:rsidRPr="00A30FC8">
              <w:rPr>
                <w:bCs/>
              </w:rPr>
              <w:t>Классификация. Клиника. Диагностика. Лечение.</w:t>
            </w:r>
          </w:p>
        </w:tc>
        <w:tc>
          <w:tcPr>
            <w:tcW w:w="609" w:type="pct"/>
            <w:gridSpan w:val="6"/>
            <w:vMerge/>
            <w:vAlign w:val="center"/>
          </w:tcPr>
          <w:p w14:paraId="27302718" w14:textId="77777777" w:rsidR="00064EA8" w:rsidRPr="00A30FC8" w:rsidRDefault="00064EA8" w:rsidP="00064EA8">
            <w:pPr>
              <w:jc w:val="center"/>
            </w:pPr>
          </w:p>
        </w:tc>
        <w:tc>
          <w:tcPr>
            <w:tcW w:w="442" w:type="pct"/>
            <w:gridSpan w:val="3"/>
            <w:vMerge/>
            <w:shd w:val="clear" w:color="auto" w:fill="auto"/>
            <w:vAlign w:val="center"/>
          </w:tcPr>
          <w:p w14:paraId="7D5888B9" w14:textId="77777777" w:rsidR="00064EA8" w:rsidRPr="00A30FC8" w:rsidRDefault="00064EA8" w:rsidP="00064EA8">
            <w:pPr>
              <w:jc w:val="center"/>
            </w:pPr>
          </w:p>
        </w:tc>
      </w:tr>
      <w:tr w:rsidR="00064EA8" w:rsidRPr="00A30FC8" w14:paraId="1494DC68" w14:textId="77777777" w:rsidTr="001F36EE">
        <w:trPr>
          <w:gridBefore w:val="1"/>
          <w:gridAfter w:val="2"/>
          <w:wBefore w:w="11" w:type="pct"/>
          <w:wAfter w:w="90" w:type="pct"/>
        </w:trPr>
        <w:tc>
          <w:tcPr>
            <w:tcW w:w="1057" w:type="pct"/>
            <w:gridSpan w:val="4"/>
            <w:vMerge/>
          </w:tcPr>
          <w:p w14:paraId="44F4D78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FFDEF05" w14:textId="77777777" w:rsidR="00064EA8" w:rsidRPr="00A30FC8" w:rsidRDefault="00064EA8" w:rsidP="00064EA8">
            <w:r w:rsidRPr="00A30FC8">
              <w:t>5.</w:t>
            </w:r>
          </w:p>
        </w:tc>
        <w:tc>
          <w:tcPr>
            <w:tcW w:w="2623" w:type="pct"/>
            <w:gridSpan w:val="5"/>
            <w:tcBorders>
              <w:bottom w:val="single" w:sz="4" w:space="0" w:color="auto"/>
            </w:tcBorders>
          </w:tcPr>
          <w:p w14:paraId="4BC798DD" w14:textId="77777777" w:rsidR="00064EA8" w:rsidRPr="00A30FC8" w:rsidRDefault="00064EA8" w:rsidP="00064EA8">
            <w:r w:rsidRPr="00A30FC8">
              <w:rPr>
                <w:bCs/>
              </w:rPr>
              <w:t>Воспалительные заболевания конъюнктивы. Классификация. Клиника. Диагностика. Лечение.</w:t>
            </w:r>
          </w:p>
        </w:tc>
        <w:tc>
          <w:tcPr>
            <w:tcW w:w="609" w:type="pct"/>
            <w:gridSpan w:val="6"/>
            <w:vMerge/>
            <w:vAlign w:val="center"/>
          </w:tcPr>
          <w:p w14:paraId="43402E7A" w14:textId="77777777" w:rsidR="00064EA8" w:rsidRPr="00A30FC8" w:rsidRDefault="00064EA8" w:rsidP="00064EA8">
            <w:pPr>
              <w:jc w:val="center"/>
            </w:pPr>
          </w:p>
        </w:tc>
        <w:tc>
          <w:tcPr>
            <w:tcW w:w="442" w:type="pct"/>
            <w:gridSpan w:val="3"/>
            <w:vMerge/>
            <w:shd w:val="clear" w:color="auto" w:fill="auto"/>
            <w:vAlign w:val="center"/>
          </w:tcPr>
          <w:p w14:paraId="1043D025" w14:textId="77777777" w:rsidR="00064EA8" w:rsidRPr="00A30FC8" w:rsidRDefault="00064EA8" w:rsidP="00064EA8">
            <w:pPr>
              <w:jc w:val="center"/>
            </w:pPr>
          </w:p>
        </w:tc>
      </w:tr>
      <w:tr w:rsidR="00064EA8" w:rsidRPr="00A30FC8" w14:paraId="69B523B8" w14:textId="77777777" w:rsidTr="001F36EE">
        <w:trPr>
          <w:gridBefore w:val="1"/>
          <w:gridAfter w:val="2"/>
          <w:wBefore w:w="11" w:type="pct"/>
          <w:wAfter w:w="90" w:type="pct"/>
        </w:trPr>
        <w:tc>
          <w:tcPr>
            <w:tcW w:w="1057" w:type="pct"/>
            <w:gridSpan w:val="4"/>
            <w:vMerge/>
          </w:tcPr>
          <w:p w14:paraId="2DD847C4" w14:textId="77777777" w:rsidR="00064EA8" w:rsidRPr="00A30FC8" w:rsidRDefault="00064EA8" w:rsidP="00064EA8">
            <w:pPr>
              <w:jc w:val="center"/>
              <w:rPr>
                <w:rFonts w:eastAsia="Calibri"/>
                <w:b/>
                <w:bCs/>
              </w:rPr>
            </w:pPr>
          </w:p>
        </w:tc>
        <w:tc>
          <w:tcPr>
            <w:tcW w:w="2791" w:type="pct"/>
            <w:gridSpan w:val="9"/>
            <w:tcBorders>
              <w:bottom w:val="single" w:sz="4" w:space="0" w:color="auto"/>
            </w:tcBorders>
          </w:tcPr>
          <w:p w14:paraId="5D45F6B4" w14:textId="77777777" w:rsidR="00064EA8" w:rsidRPr="00A30FC8" w:rsidRDefault="00064EA8" w:rsidP="00064EA8">
            <w:r w:rsidRPr="00A30FC8">
              <w:rPr>
                <w:rFonts w:eastAsia="Calibri"/>
                <w:b/>
                <w:bCs/>
              </w:rPr>
              <w:t>Практическое занятие</w:t>
            </w:r>
          </w:p>
        </w:tc>
        <w:tc>
          <w:tcPr>
            <w:tcW w:w="609" w:type="pct"/>
            <w:gridSpan w:val="6"/>
            <w:vMerge w:val="restart"/>
            <w:shd w:val="clear" w:color="auto" w:fill="FFFFFF"/>
            <w:vAlign w:val="center"/>
          </w:tcPr>
          <w:p w14:paraId="601642B0" w14:textId="77777777" w:rsidR="00064EA8" w:rsidRPr="00A30FC8" w:rsidRDefault="00064EA8" w:rsidP="00064EA8">
            <w:pPr>
              <w:jc w:val="center"/>
            </w:pPr>
            <w:r w:rsidRPr="00A30FC8">
              <w:t>4</w:t>
            </w:r>
          </w:p>
        </w:tc>
        <w:tc>
          <w:tcPr>
            <w:tcW w:w="442" w:type="pct"/>
            <w:gridSpan w:val="3"/>
            <w:shd w:val="clear" w:color="auto" w:fill="BFBFBF"/>
            <w:vAlign w:val="center"/>
          </w:tcPr>
          <w:p w14:paraId="510937F9" w14:textId="77777777" w:rsidR="00064EA8" w:rsidRPr="00A30FC8" w:rsidRDefault="00064EA8" w:rsidP="00064EA8">
            <w:pPr>
              <w:jc w:val="center"/>
            </w:pPr>
          </w:p>
        </w:tc>
      </w:tr>
      <w:tr w:rsidR="00064EA8" w:rsidRPr="00A30FC8" w14:paraId="049F692B" w14:textId="77777777" w:rsidTr="001F36EE">
        <w:trPr>
          <w:gridBefore w:val="1"/>
          <w:gridAfter w:val="2"/>
          <w:wBefore w:w="11" w:type="pct"/>
          <w:wAfter w:w="90" w:type="pct"/>
        </w:trPr>
        <w:tc>
          <w:tcPr>
            <w:tcW w:w="1057" w:type="pct"/>
            <w:gridSpan w:val="4"/>
            <w:vMerge/>
          </w:tcPr>
          <w:p w14:paraId="652848FF"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58541D7" w14:textId="77777777" w:rsidR="00064EA8" w:rsidRPr="00A30FC8" w:rsidRDefault="00064EA8" w:rsidP="00064EA8">
            <w:pPr>
              <w:rPr>
                <w:rFonts w:eastAsia="Calibri"/>
                <w:bCs/>
              </w:rPr>
            </w:pPr>
            <w:r w:rsidRPr="00A30FC8">
              <w:rPr>
                <w:rFonts w:eastAsia="Calibri"/>
                <w:bCs/>
              </w:rPr>
              <w:t>1.</w:t>
            </w:r>
          </w:p>
        </w:tc>
        <w:tc>
          <w:tcPr>
            <w:tcW w:w="2623" w:type="pct"/>
            <w:gridSpan w:val="5"/>
            <w:tcBorders>
              <w:bottom w:val="single" w:sz="4" w:space="0" w:color="auto"/>
            </w:tcBorders>
          </w:tcPr>
          <w:p w14:paraId="743BC1D3" w14:textId="77777777" w:rsidR="00064EA8" w:rsidRPr="00A30FC8" w:rsidRDefault="00064EA8" w:rsidP="00064EA8">
            <w:r w:rsidRPr="00A30FC8">
              <w:t>Сестринский уход при воспалительных заболеваниях защитного и придаточного аппаратов.</w:t>
            </w:r>
          </w:p>
        </w:tc>
        <w:tc>
          <w:tcPr>
            <w:tcW w:w="609" w:type="pct"/>
            <w:gridSpan w:val="6"/>
            <w:vMerge/>
            <w:shd w:val="clear" w:color="auto" w:fill="FFFFFF"/>
            <w:vAlign w:val="center"/>
          </w:tcPr>
          <w:p w14:paraId="3387AAFF" w14:textId="77777777" w:rsidR="00064EA8" w:rsidRPr="00A30FC8" w:rsidRDefault="00064EA8" w:rsidP="00064EA8">
            <w:pPr>
              <w:jc w:val="center"/>
            </w:pPr>
          </w:p>
        </w:tc>
        <w:tc>
          <w:tcPr>
            <w:tcW w:w="442" w:type="pct"/>
            <w:gridSpan w:val="3"/>
            <w:vMerge w:val="restart"/>
            <w:shd w:val="clear" w:color="auto" w:fill="auto"/>
            <w:vAlign w:val="center"/>
          </w:tcPr>
          <w:p w14:paraId="76B7CF7A" w14:textId="77777777" w:rsidR="00064EA8" w:rsidRPr="00A30FC8" w:rsidRDefault="00064EA8" w:rsidP="00064EA8">
            <w:pPr>
              <w:jc w:val="center"/>
            </w:pPr>
            <w:r w:rsidRPr="00A30FC8">
              <w:t>2</w:t>
            </w:r>
          </w:p>
        </w:tc>
      </w:tr>
      <w:tr w:rsidR="00064EA8" w:rsidRPr="00A30FC8" w14:paraId="6330A299" w14:textId="77777777" w:rsidTr="001F36EE">
        <w:trPr>
          <w:gridBefore w:val="1"/>
          <w:gridAfter w:val="2"/>
          <w:wBefore w:w="11" w:type="pct"/>
          <w:wAfter w:w="90" w:type="pct"/>
        </w:trPr>
        <w:tc>
          <w:tcPr>
            <w:tcW w:w="1057" w:type="pct"/>
            <w:gridSpan w:val="4"/>
            <w:vMerge/>
          </w:tcPr>
          <w:p w14:paraId="7292552F"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2DADF9C" w14:textId="77777777" w:rsidR="00064EA8" w:rsidRPr="00A30FC8" w:rsidRDefault="00064EA8" w:rsidP="00064EA8">
            <w:pPr>
              <w:rPr>
                <w:rFonts w:eastAsia="Calibri"/>
                <w:bCs/>
              </w:rPr>
            </w:pPr>
            <w:r w:rsidRPr="00A30FC8">
              <w:rPr>
                <w:rFonts w:eastAsia="Calibri"/>
                <w:bCs/>
              </w:rPr>
              <w:t>2.</w:t>
            </w:r>
          </w:p>
        </w:tc>
        <w:tc>
          <w:tcPr>
            <w:tcW w:w="2623" w:type="pct"/>
            <w:gridSpan w:val="5"/>
            <w:tcBorders>
              <w:bottom w:val="single" w:sz="4" w:space="0" w:color="auto"/>
            </w:tcBorders>
          </w:tcPr>
          <w:p w14:paraId="51C16778" w14:textId="77777777" w:rsidR="00064EA8" w:rsidRPr="00A30FC8" w:rsidRDefault="00064EA8" w:rsidP="00064EA8">
            <w:r w:rsidRPr="00A30FC8">
              <w:t xml:space="preserve">Флегмона орбиты. Клиника. Диагностика. Лечение. </w:t>
            </w:r>
          </w:p>
        </w:tc>
        <w:tc>
          <w:tcPr>
            <w:tcW w:w="609" w:type="pct"/>
            <w:gridSpan w:val="6"/>
            <w:vMerge/>
            <w:shd w:val="clear" w:color="auto" w:fill="FFFFFF"/>
            <w:vAlign w:val="center"/>
          </w:tcPr>
          <w:p w14:paraId="03AB53EB" w14:textId="77777777" w:rsidR="00064EA8" w:rsidRPr="00A30FC8" w:rsidRDefault="00064EA8" w:rsidP="00064EA8">
            <w:pPr>
              <w:jc w:val="center"/>
            </w:pPr>
          </w:p>
        </w:tc>
        <w:tc>
          <w:tcPr>
            <w:tcW w:w="442" w:type="pct"/>
            <w:gridSpan w:val="3"/>
            <w:vMerge/>
            <w:shd w:val="clear" w:color="auto" w:fill="auto"/>
            <w:vAlign w:val="center"/>
          </w:tcPr>
          <w:p w14:paraId="5EBF125F" w14:textId="77777777" w:rsidR="00064EA8" w:rsidRPr="00A30FC8" w:rsidRDefault="00064EA8" w:rsidP="00064EA8">
            <w:pPr>
              <w:jc w:val="center"/>
            </w:pPr>
          </w:p>
        </w:tc>
      </w:tr>
      <w:tr w:rsidR="00064EA8" w:rsidRPr="00A30FC8" w14:paraId="2D992973" w14:textId="77777777" w:rsidTr="001F36EE">
        <w:trPr>
          <w:gridBefore w:val="1"/>
          <w:gridAfter w:val="2"/>
          <w:wBefore w:w="11" w:type="pct"/>
          <w:wAfter w:w="90" w:type="pct"/>
        </w:trPr>
        <w:tc>
          <w:tcPr>
            <w:tcW w:w="1057" w:type="pct"/>
            <w:gridSpan w:val="4"/>
            <w:vMerge/>
          </w:tcPr>
          <w:p w14:paraId="5BDAAA7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ECB4E41" w14:textId="77777777" w:rsidR="00064EA8" w:rsidRPr="00A30FC8" w:rsidRDefault="00064EA8" w:rsidP="00064EA8">
            <w:pPr>
              <w:rPr>
                <w:rFonts w:eastAsia="Calibri"/>
                <w:bCs/>
              </w:rPr>
            </w:pPr>
            <w:r w:rsidRPr="00A30FC8">
              <w:rPr>
                <w:rFonts w:eastAsia="Calibri"/>
                <w:bCs/>
              </w:rPr>
              <w:t>3.</w:t>
            </w:r>
          </w:p>
        </w:tc>
        <w:tc>
          <w:tcPr>
            <w:tcW w:w="2623" w:type="pct"/>
            <w:gridSpan w:val="5"/>
            <w:tcBorders>
              <w:bottom w:val="single" w:sz="4" w:space="0" w:color="auto"/>
            </w:tcBorders>
          </w:tcPr>
          <w:p w14:paraId="08861372" w14:textId="77777777" w:rsidR="00064EA8" w:rsidRPr="00A30FC8" w:rsidRDefault="00064EA8" w:rsidP="00064EA8">
            <w:r w:rsidRPr="00A30FC8">
              <w:t xml:space="preserve">Воспалительные заболевания слезных органов. </w:t>
            </w:r>
            <w:r w:rsidRPr="00A30FC8">
              <w:rPr>
                <w:bCs/>
              </w:rPr>
              <w:t>Классификация. Клиника. Диагностика. Лечение.</w:t>
            </w:r>
          </w:p>
        </w:tc>
        <w:tc>
          <w:tcPr>
            <w:tcW w:w="609" w:type="pct"/>
            <w:gridSpan w:val="6"/>
            <w:vMerge/>
            <w:shd w:val="clear" w:color="auto" w:fill="FFFFFF"/>
            <w:vAlign w:val="center"/>
          </w:tcPr>
          <w:p w14:paraId="1AA4AB66" w14:textId="77777777" w:rsidR="00064EA8" w:rsidRPr="00A30FC8" w:rsidRDefault="00064EA8" w:rsidP="00064EA8">
            <w:pPr>
              <w:jc w:val="center"/>
            </w:pPr>
          </w:p>
        </w:tc>
        <w:tc>
          <w:tcPr>
            <w:tcW w:w="442" w:type="pct"/>
            <w:gridSpan w:val="3"/>
            <w:vMerge/>
            <w:shd w:val="clear" w:color="auto" w:fill="auto"/>
            <w:vAlign w:val="center"/>
          </w:tcPr>
          <w:p w14:paraId="3A501743" w14:textId="77777777" w:rsidR="00064EA8" w:rsidRPr="00A30FC8" w:rsidRDefault="00064EA8" w:rsidP="00064EA8">
            <w:pPr>
              <w:jc w:val="center"/>
            </w:pPr>
          </w:p>
        </w:tc>
      </w:tr>
      <w:tr w:rsidR="00064EA8" w:rsidRPr="00A30FC8" w14:paraId="3086C6D1" w14:textId="77777777" w:rsidTr="001F36EE">
        <w:trPr>
          <w:gridBefore w:val="1"/>
          <w:gridAfter w:val="2"/>
          <w:wBefore w:w="11" w:type="pct"/>
          <w:wAfter w:w="90" w:type="pct"/>
        </w:trPr>
        <w:tc>
          <w:tcPr>
            <w:tcW w:w="1057" w:type="pct"/>
            <w:gridSpan w:val="4"/>
            <w:vMerge/>
          </w:tcPr>
          <w:p w14:paraId="67D7FEE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45A29B2"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71FE8CB2" w14:textId="77777777" w:rsidR="00064EA8" w:rsidRPr="00A30FC8" w:rsidRDefault="00064EA8" w:rsidP="00064EA8">
            <w:r w:rsidRPr="00A30FC8">
              <w:t>Блефариты. Классификация. Клиника. Диагностика. Принципы лечения.</w:t>
            </w:r>
          </w:p>
        </w:tc>
        <w:tc>
          <w:tcPr>
            <w:tcW w:w="609" w:type="pct"/>
            <w:gridSpan w:val="6"/>
            <w:vMerge/>
            <w:shd w:val="clear" w:color="auto" w:fill="FFFFFF"/>
            <w:vAlign w:val="center"/>
          </w:tcPr>
          <w:p w14:paraId="4D686C3E" w14:textId="77777777" w:rsidR="00064EA8" w:rsidRPr="00A30FC8" w:rsidRDefault="00064EA8" w:rsidP="00064EA8">
            <w:pPr>
              <w:jc w:val="center"/>
            </w:pPr>
          </w:p>
        </w:tc>
        <w:tc>
          <w:tcPr>
            <w:tcW w:w="442" w:type="pct"/>
            <w:gridSpan w:val="3"/>
            <w:vMerge/>
            <w:shd w:val="clear" w:color="auto" w:fill="auto"/>
            <w:vAlign w:val="center"/>
          </w:tcPr>
          <w:p w14:paraId="3A0D6FCC" w14:textId="77777777" w:rsidR="00064EA8" w:rsidRPr="00A30FC8" w:rsidRDefault="00064EA8" w:rsidP="00064EA8">
            <w:pPr>
              <w:jc w:val="center"/>
            </w:pPr>
          </w:p>
        </w:tc>
      </w:tr>
      <w:tr w:rsidR="00064EA8" w:rsidRPr="00A30FC8" w14:paraId="37E2EE32" w14:textId="77777777" w:rsidTr="001F36EE">
        <w:trPr>
          <w:gridBefore w:val="1"/>
          <w:gridAfter w:val="2"/>
          <w:wBefore w:w="11" w:type="pct"/>
          <w:wAfter w:w="90" w:type="pct"/>
        </w:trPr>
        <w:tc>
          <w:tcPr>
            <w:tcW w:w="1057" w:type="pct"/>
            <w:gridSpan w:val="4"/>
            <w:vMerge/>
          </w:tcPr>
          <w:p w14:paraId="3D86145F"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BC84F2F"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2E92B3A3" w14:textId="77777777" w:rsidR="00064EA8" w:rsidRPr="00A30FC8" w:rsidRDefault="00064EA8" w:rsidP="00064EA8">
            <w:r w:rsidRPr="00A30FC8">
              <w:t>Конъюнктивиты. Классификация. Клиника. Диагностика. Лечение. Профилактика.</w:t>
            </w:r>
          </w:p>
        </w:tc>
        <w:tc>
          <w:tcPr>
            <w:tcW w:w="609" w:type="pct"/>
            <w:gridSpan w:val="6"/>
            <w:vMerge/>
            <w:shd w:val="clear" w:color="auto" w:fill="FFFFFF"/>
            <w:vAlign w:val="center"/>
          </w:tcPr>
          <w:p w14:paraId="4D024DD4" w14:textId="77777777" w:rsidR="00064EA8" w:rsidRPr="00A30FC8" w:rsidRDefault="00064EA8" w:rsidP="00064EA8">
            <w:pPr>
              <w:jc w:val="center"/>
            </w:pPr>
          </w:p>
        </w:tc>
        <w:tc>
          <w:tcPr>
            <w:tcW w:w="442" w:type="pct"/>
            <w:gridSpan w:val="3"/>
            <w:vMerge/>
            <w:shd w:val="clear" w:color="auto" w:fill="auto"/>
            <w:vAlign w:val="center"/>
          </w:tcPr>
          <w:p w14:paraId="6C70A125" w14:textId="77777777" w:rsidR="00064EA8" w:rsidRPr="00A30FC8" w:rsidRDefault="00064EA8" w:rsidP="00064EA8">
            <w:pPr>
              <w:jc w:val="center"/>
            </w:pPr>
          </w:p>
        </w:tc>
      </w:tr>
      <w:tr w:rsidR="00064EA8" w:rsidRPr="00A30FC8" w14:paraId="5936C969" w14:textId="77777777" w:rsidTr="001F36EE">
        <w:trPr>
          <w:gridBefore w:val="1"/>
          <w:gridAfter w:val="2"/>
          <w:wBefore w:w="11" w:type="pct"/>
          <w:wAfter w:w="90" w:type="pct"/>
        </w:trPr>
        <w:tc>
          <w:tcPr>
            <w:tcW w:w="1057" w:type="pct"/>
            <w:gridSpan w:val="4"/>
            <w:vMerge/>
          </w:tcPr>
          <w:p w14:paraId="17D8C16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180E3C2"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78AE8B06" w14:textId="77777777" w:rsidR="00064EA8" w:rsidRPr="00A30FC8" w:rsidRDefault="00064EA8" w:rsidP="00064EA8">
            <w:r w:rsidRPr="00A30FC8">
              <w:t>Демонстрация методики промывания конъюнктивальной полости, инстилляции глазных капель, закладывания глазной мази, туалета век, массажа век, выворота век.</w:t>
            </w:r>
          </w:p>
        </w:tc>
        <w:tc>
          <w:tcPr>
            <w:tcW w:w="609" w:type="pct"/>
            <w:gridSpan w:val="6"/>
            <w:vMerge/>
            <w:shd w:val="clear" w:color="auto" w:fill="FFFFFF"/>
            <w:vAlign w:val="center"/>
          </w:tcPr>
          <w:p w14:paraId="5B1867A1" w14:textId="77777777" w:rsidR="00064EA8" w:rsidRPr="00A30FC8" w:rsidRDefault="00064EA8" w:rsidP="00064EA8">
            <w:pPr>
              <w:jc w:val="center"/>
            </w:pPr>
          </w:p>
        </w:tc>
        <w:tc>
          <w:tcPr>
            <w:tcW w:w="442" w:type="pct"/>
            <w:gridSpan w:val="3"/>
            <w:vMerge/>
            <w:shd w:val="clear" w:color="auto" w:fill="auto"/>
            <w:vAlign w:val="center"/>
          </w:tcPr>
          <w:p w14:paraId="524C6E78" w14:textId="77777777" w:rsidR="00064EA8" w:rsidRPr="00A30FC8" w:rsidRDefault="00064EA8" w:rsidP="00064EA8">
            <w:pPr>
              <w:jc w:val="center"/>
            </w:pPr>
          </w:p>
        </w:tc>
      </w:tr>
      <w:tr w:rsidR="00064EA8" w:rsidRPr="00A30FC8" w14:paraId="10F1D1EB" w14:textId="77777777" w:rsidTr="001F36EE">
        <w:trPr>
          <w:gridBefore w:val="1"/>
          <w:gridAfter w:val="2"/>
          <w:wBefore w:w="11" w:type="pct"/>
          <w:wAfter w:w="90" w:type="pct"/>
        </w:trPr>
        <w:tc>
          <w:tcPr>
            <w:tcW w:w="1057" w:type="pct"/>
            <w:gridSpan w:val="4"/>
            <w:vMerge w:val="restart"/>
          </w:tcPr>
          <w:p w14:paraId="25D9967D" w14:textId="77777777" w:rsidR="00064EA8" w:rsidRPr="00A30FC8" w:rsidRDefault="00064EA8" w:rsidP="00064EA8">
            <w:pPr>
              <w:rPr>
                <w:rFonts w:eastAsia="Calibri"/>
                <w:b/>
                <w:bCs/>
              </w:rPr>
            </w:pPr>
            <w:r w:rsidRPr="00A30FC8">
              <w:rPr>
                <w:rFonts w:eastAsia="Calibri"/>
                <w:b/>
                <w:bCs/>
              </w:rPr>
              <w:t>Тема 9.4</w:t>
            </w:r>
          </w:p>
          <w:p w14:paraId="276F0EFB" w14:textId="77777777" w:rsidR="00064EA8" w:rsidRPr="00A30FC8" w:rsidRDefault="00064EA8" w:rsidP="00064EA8">
            <w:r w:rsidRPr="00A30FC8">
              <w:t xml:space="preserve">Сестринский уход при </w:t>
            </w:r>
            <w:r w:rsidRPr="00A30FC8">
              <w:lastRenderedPageBreak/>
              <w:t>воспалительных заболеваниях глазного яблока.</w:t>
            </w:r>
          </w:p>
        </w:tc>
        <w:tc>
          <w:tcPr>
            <w:tcW w:w="2791" w:type="pct"/>
            <w:gridSpan w:val="9"/>
            <w:tcBorders>
              <w:bottom w:val="single" w:sz="4" w:space="0" w:color="auto"/>
            </w:tcBorders>
          </w:tcPr>
          <w:p w14:paraId="6A9E774B" w14:textId="77777777" w:rsidR="00064EA8" w:rsidRPr="00A30FC8" w:rsidRDefault="00064EA8" w:rsidP="00064EA8">
            <w:r w:rsidRPr="00A30FC8">
              <w:rPr>
                <w:rFonts w:eastAsia="Calibri"/>
                <w:b/>
                <w:bCs/>
              </w:rPr>
              <w:lastRenderedPageBreak/>
              <w:t>Содержание</w:t>
            </w:r>
          </w:p>
        </w:tc>
        <w:tc>
          <w:tcPr>
            <w:tcW w:w="609" w:type="pct"/>
            <w:gridSpan w:val="6"/>
            <w:vMerge w:val="restart"/>
            <w:vAlign w:val="center"/>
          </w:tcPr>
          <w:p w14:paraId="5C53565B" w14:textId="77777777" w:rsidR="00064EA8" w:rsidRPr="00A30FC8" w:rsidRDefault="00064EA8" w:rsidP="00064EA8">
            <w:pPr>
              <w:jc w:val="center"/>
            </w:pPr>
            <w:r w:rsidRPr="00A30FC8">
              <w:t>2</w:t>
            </w:r>
          </w:p>
        </w:tc>
        <w:tc>
          <w:tcPr>
            <w:tcW w:w="442" w:type="pct"/>
            <w:gridSpan w:val="3"/>
            <w:shd w:val="clear" w:color="auto" w:fill="C0C0C0"/>
            <w:vAlign w:val="center"/>
          </w:tcPr>
          <w:p w14:paraId="0424C04C" w14:textId="77777777" w:rsidR="00064EA8" w:rsidRPr="00A30FC8" w:rsidRDefault="00064EA8" w:rsidP="00064EA8">
            <w:pPr>
              <w:jc w:val="center"/>
            </w:pPr>
          </w:p>
        </w:tc>
      </w:tr>
      <w:tr w:rsidR="00064EA8" w:rsidRPr="00A30FC8" w14:paraId="6C091ECF" w14:textId="77777777" w:rsidTr="001F36EE">
        <w:trPr>
          <w:gridBefore w:val="1"/>
          <w:gridAfter w:val="2"/>
          <w:wBefore w:w="11" w:type="pct"/>
          <w:wAfter w:w="90" w:type="pct"/>
        </w:trPr>
        <w:tc>
          <w:tcPr>
            <w:tcW w:w="1057" w:type="pct"/>
            <w:gridSpan w:val="4"/>
            <w:vMerge/>
          </w:tcPr>
          <w:p w14:paraId="280EE197"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DF120B1" w14:textId="77777777" w:rsidR="00064EA8" w:rsidRPr="00A30FC8" w:rsidRDefault="00064EA8" w:rsidP="00064EA8">
            <w:r w:rsidRPr="00A30FC8">
              <w:t>1.</w:t>
            </w:r>
          </w:p>
        </w:tc>
        <w:tc>
          <w:tcPr>
            <w:tcW w:w="2623" w:type="pct"/>
            <w:gridSpan w:val="5"/>
            <w:tcBorders>
              <w:bottom w:val="single" w:sz="4" w:space="0" w:color="auto"/>
            </w:tcBorders>
          </w:tcPr>
          <w:p w14:paraId="0680010B" w14:textId="77777777" w:rsidR="00064EA8" w:rsidRPr="00A30FC8" w:rsidRDefault="00064EA8" w:rsidP="00064EA8">
            <w:pPr>
              <w:rPr>
                <w:bCs/>
              </w:rPr>
            </w:pPr>
            <w:r w:rsidRPr="00A30FC8">
              <w:rPr>
                <w:bCs/>
              </w:rPr>
              <w:t>Сестринский уход при воспалительных заболеваниях глаз.</w:t>
            </w:r>
          </w:p>
        </w:tc>
        <w:tc>
          <w:tcPr>
            <w:tcW w:w="609" w:type="pct"/>
            <w:gridSpan w:val="6"/>
            <w:vMerge/>
            <w:vAlign w:val="center"/>
          </w:tcPr>
          <w:p w14:paraId="77B4B532" w14:textId="77777777" w:rsidR="00064EA8" w:rsidRPr="00A30FC8" w:rsidRDefault="00064EA8" w:rsidP="00064EA8">
            <w:pPr>
              <w:jc w:val="center"/>
            </w:pPr>
          </w:p>
        </w:tc>
        <w:tc>
          <w:tcPr>
            <w:tcW w:w="442" w:type="pct"/>
            <w:gridSpan w:val="3"/>
            <w:vMerge w:val="restart"/>
            <w:shd w:val="clear" w:color="auto" w:fill="auto"/>
            <w:vAlign w:val="center"/>
          </w:tcPr>
          <w:p w14:paraId="6A9833D3" w14:textId="77777777" w:rsidR="00064EA8" w:rsidRPr="00A30FC8" w:rsidRDefault="00064EA8" w:rsidP="00064EA8">
            <w:pPr>
              <w:jc w:val="center"/>
            </w:pPr>
            <w:r w:rsidRPr="00A30FC8">
              <w:t>1</w:t>
            </w:r>
          </w:p>
        </w:tc>
      </w:tr>
      <w:tr w:rsidR="00064EA8" w:rsidRPr="00A30FC8" w14:paraId="012EEFE6" w14:textId="77777777" w:rsidTr="001F36EE">
        <w:trPr>
          <w:gridBefore w:val="1"/>
          <w:gridAfter w:val="2"/>
          <w:wBefore w:w="11" w:type="pct"/>
          <w:wAfter w:w="90" w:type="pct"/>
        </w:trPr>
        <w:tc>
          <w:tcPr>
            <w:tcW w:w="1057" w:type="pct"/>
            <w:gridSpan w:val="4"/>
            <w:vMerge/>
          </w:tcPr>
          <w:p w14:paraId="34EFE06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1801319" w14:textId="77777777" w:rsidR="00064EA8" w:rsidRPr="00A30FC8" w:rsidRDefault="00064EA8" w:rsidP="00064EA8">
            <w:r w:rsidRPr="00A30FC8">
              <w:t>2.</w:t>
            </w:r>
          </w:p>
        </w:tc>
        <w:tc>
          <w:tcPr>
            <w:tcW w:w="2623" w:type="pct"/>
            <w:gridSpan w:val="5"/>
            <w:tcBorders>
              <w:bottom w:val="single" w:sz="4" w:space="0" w:color="auto"/>
            </w:tcBorders>
          </w:tcPr>
          <w:p w14:paraId="59699DD1" w14:textId="77777777" w:rsidR="00064EA8" w:rsidRPr="00A30FC8" w:rsidRDefault="00064EA8" w:rsidP="00064EA8">
            <w:r w:rsidRPr="00A30FC8">
              <w:rPr>
                <w:bCs/>
              </w:rPr>
              <w:t>Воспалительные заболевания склеры и роговицы. Классификация. Клиника. Диагностика. Лечение.</w:t>
            </w:r>
          </w:p>
        </w:tc>
        <w:tc>
          <w:tcPr>
            <w:tcW w:w="609" w:type="pct"/>
            <w:gridSpan w:val="6"/>
            <w:vMerge/>
            <w:vAlign w:val="center"/>
          </w:tcPr>
          <w:p w14:paraId="43D83EF5" w14:textId="77777777" w:rsidR="00064EA8" w:rsidRPr="00A30FC8" w:rsidRDefault="00064EA8" w:rsidP="00064EA8">
            <w:pPr>
              <w:jc w:val="center"/>
            </w:pPr>
          </w:p>
        </w:tc>
        <w:tc>
          <w:tcPr>
            <w:tcW w:w="442" w:type="pct"/>
            <w:gridSpan w:val="3"/>
            <w:vMerge/>
            <w:shd w:val="clear" w:color="auto" w:fill="auto"/>
            <w:vAlign w:val="center"/>
          </w:tcPr>
          <w:p w14:paraId="59F40349" w14:textId="77777777" w:rsidR="00064EA8" w:rsidRPr="00A30FC8" w:rsidRDefault="00064EA8" w:rsidP="00064EA8">
            <w:pPr>
              <w:jc w:val="center"/>
            </w:pPr>
          </w:p>
        </w:tc>
      </w:tr>
      <w:tr w:rsidR="00064EA8" w:rsidRPr="00A30FC8" w14:paraId="3DFBB7E8" w14:textId="77777777" w:rsidTr="001F36EE">
        <w:trPr>
          <w:gridBefore w:val="1"/>
          <w:gridAfter w:val="2"/>
          <w:wBefore w:w="11" w:type="pct"/>
          <w:wAfter w:w="90" w:type="pct"/>
        </w:trPr>
        <w:tc>
          <w:tcPr>
            <w:tcW w:w="1057" w:type="pct"/>
            <w:gridSpan w:val="4"/>
            <w:vMerge/>
          </w:tcPr>
          <w:p w14:paraId="00B5FF02"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104A8E5" w14:textId="77777777" w:rsidR="00064EA8" w:rsidRPr="00A30FC8" w:rsidRDefault="00064EA8" w:rsidP="00064EA8">
            <w:r w:rsidRPr="00A30FC8">
              <w:t>3.</w:t>
            </w:r>
          </w:p>
        </w:tc>
        <w:tc>
          <w:tcPr>
            <w:tcW w:w="2623" w:type="pct"/>
            <w:gridSpan w:val="5"/>
            <w:tcBorders>
              <w:bottom w:val="single" w:sz="4" w:space="0" w:color="auto"/>
            </w:tcBorders>
          </w:tcPr>
          <w:p w14:paraId="0AD0553D" w14:textId="77777777" w:rsidR="00064EA8" w:rsidRPr="00A30FC8" w:rsidRDefault="00064EA8" w:rsidP="00064EA8">
            <w:r w:rsidRPr="00A30FC8">
              <w:rPr>
                <w:bCs/>
              </w:rPr>
              <w:t>Воспалительные заболевания сосудистой оболочки. Классификация. Клиника. Диагностика. Лечение.</w:t>
            </w:r>
          </w:p>
        </w:tc>
        <w:tc>
          <w:tcPr>
            <w:tcW w:w="609" w:type="pct"/>
            <w:gridSpan w:val="6"/>
            <w:vMerge/>
            <w:vAlign w:val="center"/>
          </w:tcPr>
          <w:p w14:paraId="7562A993" w14:textId="77777777" w:rsidR="00064EA8" w:rsidRPr="00A30FC8" w:rsidRDefault="00064EA8" w:rsidP="00064EA8">
            <w:pPr>
              <w:jc w:val="center"/>
            </w:pPr>
          </w:p>
        </w:tc>
        <w:tc>
          <w:tcPr>
            <w:tcW w:w="442" w:type="pct"/>
            <w:gridSpan w:val="3"/>
            <w:vMerge/>
            <w:shd w:val="clear" w:color="auto" w:fill="auto"/>
            <w:vAlign w:val="center"/>
          </w:tcPr>
          <w:p w14:paraId="651050E1" w14:textId="77777777" w:rsidR="00064EA8" w:rsidRPr="00A30FC8" w:rsidRDefault="00064EA8" w:rsidP="00064EA8">
            <w:pPr>
              <w:jc w:val="center"/>
            </w:pPr>
          </w:p>
        </w:tc>
      </w:tr>
      <w:tr w:rsidR="00064EA8" w:rsidRPr="00A30FC8" w14:paraId="25E18708" w14:textId="77777777" w:rsidTr="001F36EE">
        <w:trPr>
          <w:gridBefore w:val="1"/>
          <w:gridAfter w:val="2"/>
          <w:wBefore w:w="11" w:type="pct"/>
          <w:wAfter w:w="90" w:type="pct"/>
        </w:trPr>
        <w:tc>
          <w:tcPr>
            <w:tcW w:w="1057" w:type="pct"/>
            <w:gridSpan w:val="4"/>
            <w:vMerge/>
          </w:tcPr>
          <w:p w14:paraId="7CCB15E5" w14:textId="77777777" w:rsidR="00064EA8" w:rsidRPr="00A30FC8" w:rsidRDefault="00064EA8" w:rsidP="00064EA8">
            <w:pPr>
              <w:jc w:val="center"/>
              <w:rPr>
                <w:rFonts w:eastAsia="Calibri"/>
                <w:b/>
                <w:bCs/>
              </w:rPr>
            </w:pPr>
          </w:p>
        </w:tc>
        <w:tc>
          <w:tcPr>
            <w:tcW w:w="2791" w:type="pct"/>
            <w:gridSpan w:val="9"/>
            <w:tcBorders>
              <w:bottom w:val="single" w:sz="4" w:space="0" w:color="auto"/>
            </w:tcBorders>
          </w:tcPr>
          <w:p w14:paraId="1613F17F" w14:textId="77777777" w:rsidR="00064EA8" w:rsidRPr="00A30FC8" w:rsidRDefault="00064EA8" w:rsidP="00064EA8">
            <w:r w:rsidRPr="00A30FC8">
              <w:rPr>
                <w:rFonts w:eastAsia="Calibri"/>
                <w:b/>
                <w:bCs/>
              </w:rPr>
              <w:t>Практическое занятие</w:t>
            </w:r>
          </w:p>
        </w:tc>
        <w:tc>
          <w:tcPr>
            <w:tcW w:w="609" w:type="pct"/>
            <w:gridSpan w:val="6"/>
            <w:vMerge w:val="restart"/>
            <w:shd w:val="clear" w:color="auto" w:fill="FFFFFF"/>
            <w:vAlign w:val="center"/>
          </w:tcPr>
          <w:p w14:paraId="16245FFE" w14:textId="77777777" w:rsidR="00064EA8" w:rsidRPr="00A30FC8" w:rsidRDefault="00064EA8" w:rsidP="00064EA8">
            <w:pPr>
              <w:jc w:val="center"/>
            </w:pPr>
            <w:r w:rsidRPr="00A30FC8">
              <w:t>4</w:t>
            </w:r>
          </w:p>
        </w:tc>
        <w:tc>
          <w:tcPr>
            <w:tcW w:w="442" w:type="pct"/>
            <w:gridSpan w:val="3"/>
            <w:shd w:val="clear" w:color="auto" w:fill="C0C0C0"/>
            <w:vAlign w:val="center"/>
          </w:tcPr>
          <w:p w14:paraId="0C83585C" w14:textId="77777777" w:rsidR="00064EA8" w:rsidRPr="00A30FC8" w:rsidRDefault="00064EA8" w:rsidP="00064EA8">
            <w:pPr>
              <w:jc w:val="center"/>
            </w:pPr>
          </w:p>
        </w:tc>
      </w:tr>
      <w:tr w:rsidR="00064EA8" w:rsidRPr="00A30FC8" w14:paraId="477DABBD" w14:textId="77777777" w:rsidTr="001F36EE">
        <w:trPr>
          <w:gridBefore w:val="1"/>
          <w:gridAfter w:val="2"/>
          <w:wBefore w:w="11" w:type="pct"/>
          <w:wAfter w:w="90" w:type="pct"/>
        </w:trPr>
        <w:tc>
          <w:tcPr>
            <w:tcW w:w="1057" w:type="pct"/>
            <w:gridSpan w:val="4"/>
            <w:vMerge/>
          </w:tcPr>
          <w:p w14:paraId="58060DEE"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B513CFF" w14:textId="77777777" w:rsidR="00064EA8" w:rsidRPr="00A30FC8" w:rsidRDefault="00064EA8" w:rsidP="00064EA8">
            <w:pPr>
              <w:rPr>
                <w:rFonts w:eastAsia="Calibri"/>
                <w:bCs/>
              </w:rPr>
            </w:pPr>
            <w:r w:rsidRPr="00A30FC8">
              <w:rPr>
                <w:rFonts w:eastAsia="Calibri"/>
                <w:bCs/>
              </w:rPr>
              <w:t>1.</w:t>
            </w:r>
          </w:p>
        </w:tc>
        <w:tc>
          <w:tcPr>
            <w:tcW w:w="2623" w:type="pct"/>
            <w:gridSpan w:val="5"/>
            <w:tcBorders>
              <w:bottom w:val="single" w:sz="4" w:space="0" w:color="auto"/>
            </w:tcBorders>
          </w:tcPr>
          <w:p w14:paraId="769E0529" w14:textId="77777777" w:rsidR="00064EA8" w:rsidRPr="00A30FC8" w:rsidRDefault="00064EA8" w:rsidP="00064EA8">
            <w:r w:rsidRPr="00A30FC8">
              <w:t>Сестринский уход при воспалительных заболеваниях глазного яблока</w:t>
            </w:r>
          </w:p>
        </w:tc>
        <w:tc>
          <w:tcPr>
            <w:tcW w:w="609" w:type="pct"/>
            <w:gridSpan w:val="6"/>
            <w:vMerge/>
            <w:shd w:val="clear" w:color="auto" w:fill="FFFFFF"/>
            <w:vAlign w:val="center"/>
          </w:tcPr>
          <w:p w14:paraId="2738DFEB" w14:textId="77777777" w:rsidR="00064EA8" w:rsidRPr="00A30FC8" w:rsidRDefault="00064EA8" w:rsidP="00064EA8">
            <w:pPr>
              <w:jc w:val="center"/>
            </w:pPr>
          </w:p>
        </w:tc>
        <w:tc>
          <w:tcPr>
            <w:tcW w:w="442" w:type="pct"/>
            <w:gridSpan w:val="3"/>
            <w:vMerge w:val="restart"/>
            <w:shd w:val="clear" w:color="auto" w:fill="auto"/>
            <w:vAlign w:val="center"/>
          </w:tcPr>
          <w:p w14:paraId="4BF3151C" w14:textId="77777777" w:rsidR="00064EA8" w:rsidRPr="00A30FC8" w:rsidRDefault="00064EA8" w:rsidP="00064EA8">
            <w:pPr>
              <w:jc w:val="center"/>
            </w:pPr>
            <w:r w:rsidRPr="00A30FC8">
              <w:t>2</w:t>
            </w:r>
          </w:p>
        </w:tc>
      </w:tr>
      <w:tr w:rsidR="00064EA8" w:rsidRPr="00A30FC8" w14:paraId="5DDF5AA7" w14:textId="77777777" w:rsidTr="001F36EE">
        <w:trPr>
          <w:gridBefore w:val="1"/>
          <w:gridAfter w:val="2"/>
          <w:wBefore w:w="11" w:type="pct"/>
          <w:wAfter w:w="90" w:type="pct"/>
        </w:trPr>
        <w:tc>
          <w:tcPr>
            <w:tcW w:w="1057" w:type="pct"/>
            <w:gridSpan w:val="4"/>
            <w:vMerge/>
          </w:tcPr>
          <w:p w14:paraId="3B323FF6"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1CC9317" w14:textId="77777777" w:rsidR="00064EA8" w:rsidRPr="00A30FC8" w:rsidRDefault="00064EA8" w:rsidP="00064EA8">
            <w:pPr>
              <w:rPr>
                <w:rFonts w:eastAsia="Calibri"/>
                <w:bCs/>
              </w:rPr>
            </w:pPr>
            <w:r w:rsidRPr="00A30FC8">
              <w:rPr>
                <w:rFonts w:eastAsia="Calibri"/>
                <w:bCs/>
              </w:rPr>
              <w:t>2.</w:t>
            </w:r>
          </w:p>
        </w:tc>
        <w:tc>
          <w:tcPr>
            <w:tcW w:w="2623" w:type="pct"/>
            <w:gridSpan w:val="5"/>
            <w:tcBorders>
              <w:bottom w:val="single" w:sz="4" w:space="0" w:color="auto"/>
            </w:tcBorders>
          </w:tcPr>
          <w:p w14:paraId="7033A136" w14:textId="77777777" w:rsidR="00064EA8" w:rsidRPr="00A30FC8" w:rsidRDefault="00064EA8" w:rsidP="00064EA8">
            <w:r w:rsidRPr="00A30FC8">
              <w:t>Склериты. Клиника. Диагностика. Лечение.</w:t>
            </w:r>
          </w:p>
        </w:tc>
        <w:tc>
          <w:tcPr>
            <w:tcW w:w="609" w:type="pct"/>
            <w:gridSpan w:val="6"/>
            <w:vMerge/>
            <w:shd w:val="clear" w:color="auto" w:fill="FFFFFF"/>
            <w:vAlign w:val="center"/>
          </w:tcPr>
          <w:p w14:paraId="07BC75E1" w14:textId="77777777" w:rsidR="00064EA8" w:rsidRPr="00A30FC8" w:rsidRDefault="00064EA8" w:rsidP="00064EA8">
            <w:pPr>
              <w:jc w:val="center"/>
            </w:pPr>
          </w:p>
        </w:tc>
        <w:tc>
          <w:tcPr>
            <w:tcW w:w="442" w:type="pct"/>
            <w:gridSpan w:val="3"/>
            <w:vMerge/>
            <w:shd w:val="clear" w:color="auto" w:fill="auto"/>
            <w:vAlign w:val="center"/>
          </w:tcPr>
          <w:p w14:paraId="6402E385" w14:textId="77777777" w:rsidR="00064EA8" w:rsidRPr="00A30FC8" w:rsidRDefault="00064EA8" w:rsidP="00064EA8">
            <w:pPr>
              <w:jc w:val="center"/>
            </w:pPr>
          </w:p>
        </w:tc>
      </w:tr>
      <w:tr w:rsidR="00064EA8" w:rsidRPr="00A30FC8" w14:paraId="5C782BD6" w14:textId="77777777" w:rsidTr="001F36EE">
        <w:trPr>
          <w:gridBefore w:val="1"/>
          <w:gridAfter w:val="2"/>
          <w:wBefore w:w="11" w:type="pct"/>
          <w:wAfter w:w="90" w:type="pct"/>
        </w:trPr>
        <w:tc>
          <w:tcPr>
            <w:tcW w:w="1057" w:type="pct"/>
            <w:gridSpan w:val="4"/>
            <w:vMerge/>
          </w:tcPr>
          <w:p w14:paraId="5CA5A3B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9877927" w14:textId="77777777" w:rsidR="00064EA8" w:rsidRPr="00A30FC8" w:rsidRDefault="00064EA8" w:rsidP="00064EA8">
            <w:pPr>
              <w:rPr>
                <w:rFonts w:eastAsia="Calibri"/>
                <w:bCs/>
              </w:rPr>
            </w:pPr>
            <w:r w:rsidRPr="00A30FC8">
              <w:rPr>
                <w:rFonts w:eastAsia="Calibri"/>
                <w:bCs/>
              </w:rPr>
              <w:t>3.</w:t>
            </w:r>
          </w:p>
        </w:tc>
        <w:tc>
          <w:tcPr>
            <w:tcW w:w="2623" w:type="pct"/>
            <w:gridSpan w:val="5"/>
            <w:tcBorders>
              <w:bottom w:val="single" w:sz="4" w:space="0" w:color="auto"/>
            </w:tcBorders>
          </w:tcPr>
          <w:p w14:paraId="3D3FB1CC" w14:textId="77777777" w:rsidR="00064EA8" w:rsidRPr="00A30FC8" w:rsidRDefault="00064EA8" w:rsidP="00064EA8">
            <w:r w:rsidRPr="00A30FC8">
              <w:t>Кератиты. Классификация. Клиника. Диагностика. Лечение.</w:t>
            </w:r>
          </w:p>
        </w:tc>
        <w:tc>
          <w:tcPr>
            <w:tcW w:w="609" w:type="pct"/>
            <w:gridSpan w:val="6"/>
            <w:vMerge/>
            <w:shd w:val="clear" w:color="auto" w:fill="FFFFFF"/>
            <w:vAlign w:val="center"/>
          </w:tcPr>
          <w:p w14:paraId="4F94B6C6" w14:textId="77777777" w:rsidR="00064EA8" w:rsidRPr="00A30FC8" w:rsidRDefault="00064EA8" w:rsidP="00064EA8">
            <w:pPr>
              <w:jc w:val="center"/>
            </w:pPr>
          </w:p>
        </w:tc>
        <w:tc>
          <w:tcPr>
            <w:tcW w:w="442" w:type="pct"/>
            <w:gridSpan w:val="3"/>
            <w:vMerge/>
            <w:shd w:val="clear" w:color="auto" w:fill="auto"/>
            <w:vAlign w:val="center"/>
          </w:tcPr>
          <w:p w14:paraId="1734B7B4" w14:textId="77777777" w:rsidR="00064EA8" w:rsidRPr="00A30FC8" w:rsidRDefault="00064EA8" w:rsidP="00064EA8">
            <w:pPr>
              <w:jc w:val="center"/>
            </w:pPr>
          </w:p>
        </w:tc>
      </w:tr>
      <w:tr w:rsidR="00064EA8" w:rsidRPr="00A30FC8" w14:paraId="6D95151C" w14:textId="77777777" w:rsidTr="001F36EE">
        <w:trPr>
          <w:gridBefore w:val="1"/>
          <w:gridAfter w:val="2"/>
          <w:wBefore w:w="11" w:type="pct"/>
          <w:wAfter w:w="90" w:type="pct"/>
        </w:trPr>
        <w:tc>
          <w:tcPr>
            <w:tcW w:w="1057" w:type="pct"/>
            <w:gridSpan w:val="4"/>
            <w:vMerge/>
          </w:tcPr>
          <w:p w14:paraId="09369A78"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0ED0AC63"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76720DAE" w14:textId="77777777" w:rsidR="00064EA8" w:rsidRPr="00A30FC8" w:rsidRDefault="00064EA8" w:rsidP="00064EA8">
            <w:r w:rsidRPr="00A30FC8">
              <w:t>Ириты. Циклиты. Иридоциклиты. Клиника. Лечение.</w:t>
            </w:r>
          </w:p>
        </w:tc>
        <w:tc>
          <w:tcPr>
            <w:tcW w:w="609" w:type="pct"/>
            <w:gridSpan w:val="6"/>
            <w:vMerge/>
            <w:shd w:val="clear" w:color="auto" w:fill="FFFFFF"/>
            <w:vAlign w:val="center"/>
          </w:tcPr>
          <w:p w14:paraId="1083C380" w14:textId="77777777" w:rsidR="00064EA8" w:rsidRPr="00A30FC8" w:rsidRDefault="00064EA8" w:rsidP="00064EA8">
            <w:pPr>
              <w:jc w:val="center"/>
            </w:pPr>
          </w:p>
        </w:tc>
        <w:tc>
          <w:tcPr>
            <w:tcW w:w="442" w:type="pct"/>
            <w:gridSpan w:val="3"/>
            <w:vMerge/>
            <w:shd w:val="clear" w:color="auto" w:fill="auto"/>
            <w:vAlign w:val="center"/>
          </w:tcPr>
          <w:p w14:paraId="29EFBF92" w14:textId="77777777" w:rsidR="00064EA8" w:rsidRPr="00A30FC8" w:rsidRDefault="00064EA8" w:rsidP="00064EA8">
            <w:pPr>
              <w:jc w:val="center"/>
            </w:pPr>
          </w:p>
        </w:tc>
      </w:tr>
      <w:tr w:rsidR="00064EA8" w:rsidRPr="00A30FC8" w14:paraId="1FB3C885" w14:textId="77777777" w:rsidTr="001F36EE">
        <w:trPr>
          <w:gridBefore w:val="1"/>
          <w:gridAfter w:val="2"/>
          <w:wBefore w:w="11" w:type="pct"/>
          <w:wAfter w:w="90" w:type="pct"/>
        </w:trPr>
        <w:tc>
          <w:tcPr>
            <w:tcW w:w="1057" w:type="pct"/>
            <w:gridSpan w:val="4"/>
            <w:vMerge/>
          </w:tcPr>
          <w:p w14:paraId="0B57C18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0A8BA67"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2403D125" w14:textId="77777777" w:rsidR="00064EA8" w:rsidRPr="00A30FC8" w:rsidRDefault="00064EA8" w:rsidP="00064EA8">
            <w:proofErr w:type="spellStart"/>
            <w:r w:rsidRPr="00A30FC8">
              <w:t>Хориоидиты</w:t>
            </w:r>
            <w:proofErr w:type="spellEnd"/>
            <w:r w:rsidRPr="00A30FC8">
              <w:t>. Клиника. Диагностика. Лечение.</w:t>
            </w:r>
          </w:p>
        </w:tc>
        <w:tc>
          <w:tcPr>
            <w:tcW w:w="609" w:type="pct"/>
            <w:gridSpan w:val="6"/>
            <w:vMerge/>
            <w:shd w:val="clear" w:color="auto" w:fill="FFFFFF"/>
            <w:vAlign w:val="center"/>
          </w:tcPr>
          <w:p w14:paraId="417B361C" w14:textId="77777777" w:rsidR="00064EA8" w:rsidRPr="00A30FC8" w:rsidRDefault="00064EA8" w:rsidP="00064EA8">
            <w:pPr>
              <w:jc w:val="center"/>
            </w:pPr>
          </w:p>
        </w:tc>
        <w:tc>
          <w:tcPr>
            <w:tcW w:w="442" w:type="pct"/>
            <w:gridSpan w:val="3"/>
            <w:vMerge/>
            <w:shd w:val="clear" w:color="auto" w:fill="auto"/>
            <w:vAlign w:val="center"/>
          </w:tcPr>
          <w:p w14:paraId="2ED79675" w14:textId="77777777" w:rsidR="00064EA8" w:rsidRPr="00A30FC8" w:rsidRDefault="00064EA8" w:rsidP="00064EA8">
            <w:pPr>
              <w:jc w:val="center"/>
            </w:pPr>
          </w:p>
        </w:tc>
      </w:tr>
      <w:tr w:rsidR="00064EA8" w:rsidRPr="00A30FC8" w14:paraId="349F9F98" w14:textId="77777777" w:rsidTr="001F36EE">
        <w:trPr>
          <w:gridBefore w:val="1"/>
          <w:gridAfter w:val="2"/>
          <w:wBefore w:w="11" w:type="pct"/>
          <w:wAfter w:w="90" w:type="pct"/>
        </w:trPr>
        <w:tc>
          <w:tcPr>
            <w:tcW w:w="1057" w:type="pct"/>
            <w:gridSpan w:val="4"/>
            <w:vMerge/>
          </w:tcPr>
          <w:p w14:paraId="4F204AC4"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4E120BD"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6BB1BCD6" w14:textId="77777777" w:rsidR="00064EA8" w:rsidRPr="00A30FC8" w:rsidRDefault="00064EA8" w:rsidP="00064EA8">
            <w:r w:rsidRPr="00A30FC8">
              <w:t>Особенности сестринского ухода за больными с воспалительными заболеваниями глаз. Демонстрация методики промывания конъюнктивальной полости, инстилляции глазных капель, закладывания глазной мази, туалета век, массажа век, выворота век.</w:t>
            </w:r>
          </w:p>
        </w:tc>
        <w:tc>
          <w:tcPr>
            <w:tcW w:w="609" w:type="pct"/>
            <w:gridSpan w:val="6"/>
            <w:vMerge/>
            <w:shd w:val="clear" w:color="auto" w:fill="FFFFFF"/>
            <w:vAlign w:val="center"/>
          </w:tcPr>
          <w:p w14:paraId="1CA65734" w14:textId="77777777" w:rsidR="00064EA8" w:rsidRPr="00A30FC8" w:rsidRDefault="00064EA8" w:rsidP="00064EA8">
            <w:pPr>
              <w:jc w:val="center"/>
            </w:pPr>
          </w:p>
        </w:tc>
        <w:tc>
          <w:tcPr>
            <w:tcW w:w="442" w:type="pct"/>
            <w:gridSpan w:val="3"/>
            <w:vMerge/>
            <w:shd w:val="clear" w:color="auto" w:fill="auto"/>
            <w:vAlign w:val="center"/>
          </w:tcPr>
          <w:p w14:paraId="346C2A4D" w14:textId="77777777" w:rsidR="00064EA8" w:rsidRPr="00A30FC8" w:rsidRDefault="00064EA8" w:rsidP="00064EA8">
            <w:pPr>
              <w:jc w:val="center"/>
            </w:pPr>
          </w:p>
        </w:tc>
      </w:tr>
      <w:tr w:rsidR="00064EA8" w:rsidRPr="00A30FC8" w14:paraId="0378ECBE" w14:textId="77777777" w:rsidTr="001F36EE">
        <w:trPr>
          <w:gridBefore w:val="1"/>
          <w:gridAfter w:val="2"/>
          <w:wBefore w:w="11" w:type="pct"/>
          <w:wAfter w:w="90" w:type="pct"/>
        </w:trPr>
        <w:tc>
          <w:tcPr>
            <w:tcW w:w="1057" w:type="pct"/>
            <w:gridSpan w:val="4"/>
            <w:vMerge w:val="restart"/>
          </w:tcPr>
          <w:p w14:paraId="6ABA58F7" w14:textId="77777777" w:rsidR="00064EA8" w:rsidRPr="00A30FC8" w:rsidRDefault="00064EA8" w:rsidP="00064EA8">
            <w:pPr>
              <w:rPr>
                <w:rFonts w:eastAsia="Calibri"/>
                <w:b/>
                <w:bCs/>
              </w:rPr>
            </w:pPr>
            <w:r w:rsidRPr="00A30FC8">
              <w:rPr>
                <w:rFonts w:eastAsia="Calibri"/>
                <w:b/>
                <w:bCs/>
              </w:rPr>
              <w:t>Тема 9.5</w:t>
            </w:r>
          </w:p>
          <w:p w14:paraId="09F3F844" w14:textId="77777777" w:rsidR="00064EA8" w:rsidRPr="00A30FC8" w:rsidRDefault="00064EA8" w:rsidP="00064EA8">
            <w:r w:rsidRPr="00A30FC8">
              <w:rPr>
                <w:bCs/>
              </w:rPr>
              <w:t>Сестринский уход при заболеваниях хрусталика, стекловидного тела, сетчатки, зрительного нерва.</w:t>
            </w:r>
          </w:p>
        </w:tc>
        <w:tc>
          <w:tcPr>
            <w:tcW w:w="2791" w:type="pct"/>
            <w:gridSpan w:val="9"/>
            <w:tcBorders>
              <w:bottom w:val="single" w:sz="4" w:space="0" w:color="auto"/>
            </w:tcBorders>
          </w:tcPr>
          <w:p w14:paraId="6F87F7D5"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4E3B89E2" w14:textId="77777777" w:rsidR="00064EA8" w:rsidRPr="00A30FC8" w:rsidRDefault="00064EA8" w:rsidP="00064EA8">
            <w:pPr>
              <w:jc w:val="center"/>
            </w:pPr>
            <w:r w:rsidRPr="00A30FC8">
              <w:t>2</w:t>
            </w:r>
          </w:p>
        </w:tc>
        <w:tc>
          <w:tcPr>
            <w:tcW w:w="442" w:type="pct"/>
            <w:gridSpan w:val="3"/>
            <w:shd w:val="clear" w:color="auto" w:fill="C0C0C0"/>
            <w:vAlign w:val="center"/>
          </w:tcPr>
          <w:p w14:paraId="5D258555" w14:textId="77777777" w:rsidR="00064EA8" w:rsidRPr="00A30FC8" w:rsidRDefault="00064EA8" w:rsidP="00064EA8">
            <w:pPr>
              <w:jc w:val="center"/>
            </w:pPr>
          </w:p>
        </w:tc>
      </w:tr>
      <w:tr w:rsidR="00064EA8" w:rsidRPr="00A30FC8" w14:paraId="77ED738F" w14:textId="77777777" w:rsidTr="001F36EE">
        <w:trPr>
          <w:gridBefore w:val="1"/>
          <w:gridAfter w:val="2"/>
          <w:wBefore w:w="11" w:type="pct"/>
          <w:wAfter w:w="90" w:type="pct"/>
        </w:trPr>
        <w:tc>
          <w:tcPr>
            <w:tcW w:w="1057" w:type="pct"/>
            <w:gridSpan w:val="4"/>
            <w:vMerge/>
          </w:tcPr>
          <w:p w14:paraId="511EE6D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98B0B05" w14:textId="77777777" w:rsidR="00064EA8" w:rsidRPr="00A30FC8" w:rsidRDefault="00064EA8" w:rsidP="00064EA8">
            <w:r w:rsidRPr="00A30FC8">
              <w:t>1.</w:t>
            </w:r>
          </w:p>
        </w:tc>
        <w:tc>
          <w:tcPr>
            <w:tcW w:w="2623" w:type="pct"/>
            <w:gridSpan w:val="5"/>
            <w:tcBorders>
              <w:bottom w:val="single" w:sz="4" w:space="0" w:color="auto"/>
            </w:tcBorders>
          </w:tcPr>
          <w:p w14:paraId="56327FC7" w14:textId="77777777" w:rsidR="00064EA8" w:rsidRPr="00A30FC8" w:rsidRDefault="00064EA8" w:rsidP="00064EA8">
            <w:r w:rsidRPr="00A30FC8">
              <w:t xml:space="preserve">Сестринский уход при заболеваниях хрусталика. Катаракта. Классификация. Клиника. Диагностика. Лечение. Современные методы оперативного лечения катаракты. </w:t>
            </w:r>
          </w:p>
        </w:tc>
        <w:tc>
          <w:tcPr>
            <w:tcW w:w="609" w:type="pct"/>
            <w:gridSpan w:val="6"/>
            <w:vMerge/>
            <w:vAlign w:val="center"/>
          </w:tcPr>
          <w:p w14:paraId="6A5CE1A3" w14:textId="77777777" w:rsidR="00064EA8" w:rsidRPr="00A30FC8" w:rsidRDefault="00064EA8" w:rsidP="00064EA8">
            <w:pPr>
              <w:jc w:val="center"/>
            </w:pPr>
          </w:p>
        </w:tc>
        <w:tc>
          <w:tcPr>
            <w:tcW w:w="442" w:type="pct"/>
            <w:gridSpan w:val="3"/>
            <w:vMerge w:val="restart"/>
            <w:shd w:val="clear" w:color="auto" w:fill="auto"/>
            <w:vAlign w:val="center"/>
          </w:tcPr>
          <w:p w14:paraId="08491D15" w14:textId="77777777" w:rsidR="00064EA8" w:rsidRPr="00A30FC8" w:rsidRDefault="00064EA8" w:rsidP="00064EA8">
            <w:pPr>
              <w:jc w:val="center"/>
            </w:pPr>
            <w:r w:rsidRPr="00A30FC8">
              <w:t>1</w:t>
            </w:r>
          </w:p>
        </w:tc>
      </w:tr>
      <w:tr w:rsidR="00064EA8" w:rsidRPr="00A30FC8" w14:paraId="4D8E9871" w14:textId="77777777" w:rsidTr="001F36EE">
        <w:trPr>
          <w:gridBefore w:val="1"/>
          <w:gridAfter w:val="2"/>
          <w:wBefore w:w="11" w:type="pct"/>
          <w:wAfter w:w="90" w:type="pct"/>
        </w:trPr>
        <w:tc>
          <w:tcPr>
            <w:tcW w:w="1057" w:type="pct"/>
            <w:gridSpan w:val="4"/>
            <w:vMerge/>
          </w:tcPr>
          <w:p w14:paraId="6B773958"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7DFE3AC" w14:textId="77777777" w:rsidR="00064EA8" w:rsidRPr="00A30FC8" w:rsidRDefault="00064EA8" w:rsidP="00064EA8">
            <w:r w:rsidRPr="00A30FC8">
              <w:t>2.</w:t>
            </w:r>
          </w:p>
        </w:tc>
        <w:tc>
          <w:tcPr>
            <w:tcW w:w="2623" w:type="pct"/>
            <w:gridSpan w:val="5"/>
            <w:tcBorders>
              <w:bottom w:val="single" w:sz="4" w:space="0" w:color="auto"/>
            </w:tcBorders>
          </w:tcPr>
          <w:p w14:paraId="432E1D51" w14:textId="77777777" w:rsidR="00064EA8" w:rsidRPr="00A30FC8" w:rsidRDefault="00064EA8" w:rsidP="00064EA8">
            <w:r w:rsidRPr="00A30FC8">
              <w:t>Сестринский уход при заболеваниях стекловидного тела. Клиника. Диагностика. Лечение. Профилактика.</w:t>
            </w:r>
          </w:p>
        </w:tc>
        <w:tc>
          <w:tcPr>
            <w:tcW w:w="609" w:type="pct"/>
            <w:gridSpan w:val="6"/>
            <w:vMerge/>
            <w:vAlign w:val="center"/>
          </w:tcPr>
          <w:p w14:paraId="5B27927A" w14:textId="77777777" w:rsidR="00064EA8" w:rsidRPr="00A30FC8" w:rsidRDefault="00064EA8" w:rsidP="00064EA8">
            <w:pPr>
              <w:jc w:val="center"/>
            </w:pPr>
          </w:p>
        </w:tc>
        <w:tc>
          <w:tcPr>
            <w:tcW w:w="442" w:type="pct"/>
            <w:gridSpan w:val="3"/>
            <w:vMerge/>
            <w:shd w:val="clear" w:color="auto" w:fill="auto"/>
            <w:vAlign w:val="center"/>
          </w:tcPr>
          <w:p w14:paraId="182B3B4C" w14:textId="77777777" w:rsidR="00064EA8" w:rsidRPr="00A30FC8" w:rsidRDefault="00064EA8" w:rsidP="00064EA8">
            <w:pPr>
              <w:jc w:val="center"/>
            </w:pPr>
          </w:p>
        </w:tc>
      </w:tr>
      <w:tr w:rsidR="00064EA8" w:rsidRPr="00A30FC8" w14:paraId="7CD8F0AE" w14:textId="77777777" w:rsidTr="001F36EE">
        <w:trPr>
          <w:gridBefore w:val="1"/>
          <w:gridAfter w:val="2"/>
          <w:wBefore w:w="11" w:type="pct"/>
          <w:wAfter w:w="90" w:type="pct"/>
          <w:trHeight w:val="480"/>
        </w:trPr>
        <w:tc>
          <w:tcPr>
            <w:tcW w:w="1057" w:type="pct"/>
            <w:gridSpan w:val="4"/>
            <w:vMerge/>
          </w:tcPr>
          <w:p w14:paraId="727B0BFA" w14:textId="77777777" w:rsidR="00064EA8" w:rsidRPr="00A30FC8" w:rsidRDefault="00064EA8" w:rsidP="00064EA8">
            <w:pPr>
              <w:jc w:val="center"/>
              <w:rPr>
                <w:rFonts w:eastAsia="Calibri"/>
                <w:b/>
                <w:bCs/>
              </w:rPr>
            </w:pPr>
          </w:p>
        </w:tc>
        <w:tc>
          <w:tcPr>
            <w:tcW w:w="168" w:type="pct"/>
            <w:gridSpan w:val="4"/>
          </w:tcPr>
          <w:p w14:paraId="7587695B" w14:textId="77777777" w:rsidR="00064EA8" w:rsidRPr="00A30FC8" w:rsidRDefault="00064EA8" w:rsidP="00064EA8">
            <w:r w:rsidRPr="00A30FC8">
              <w:t>3.</w:t>
            </w:r>
          </w:p>
        </w:tc>
        <w:tc>
          <w:tcPr>
            <w:tcW w:w="2623" w:type="pct"/>
            <w:gridSpan w:val="5"/>
            <w:tcBorders>
              <w:bottom w:val="single" w:sz="4" w:space="0" w:color="auto"/>
            </w:tcBorders>
          </w:tcPr>
          <w:p w14:paraId="66E1CBDB" w14:textId="77777777" w:rsidR="00064EA8" w:rsidRPr="00A30FC8" w:rsidRDefault="00064EA8" w:rsidP="00064EA8">
            <w:r w:rsidRPr="00A30FC8">
              <w:t>Сестринский уход при заболеваниях сетчатки и зрительного нерва. Клиника. Диагностика. Лечение. Профилактика. Сестринский уход при данных заболеваниях.</w:t>
            </w:r>
          </w:p>
        </w:tc>
        <w:tc>
          <w:tcPr>
            <w:tcW w:w="609" w:type="pct"/>
            <w:gridSpan w:val="6"/>
            <w:vMerge/>
            <w:vAlign w:val="center"/>
          </w:tcPr>
          <w:p w14:paraId="7F567DE0" w14:textId="77777777" w:rsidR="00064EA8" w:rsidRPr="00A30FC8" w:rsidRDefault="00064EA8" w:rsidP="00064EA8">
            <w:pPr>
              <w:jc w:val="center"/>
            </w:pPr>
          </w:p>
        </w:tc>
        <w:tc>
          <w:tcPr>
            <w:tcW w:w="442" w:type="pct"/>
            <w:gridSpan w:val="3"/>
            <w:vMerge/>
            <w:shd w:val="clear" w:color="auto" w:fill="auto"/>
            <w:vAlign w:val="center"/>
          </w:tcPr>
          <w:p w14:paraId="3427FB1A" w14:textId="77777777" w:rsidR="00064EA8" w:rsidRPr="00A30FC8" w:rsidRDefault="00064EA8" w:rsidP="00064EA8">
            <w:pPr>
              <w:jc w:val="center"/>
            </w:pPr>
          </w:p>
        </w:tc>
      </w:tr>
      <w:tr w:rsidR="00064EA8" w:rsidRPr="00A30FC8" w14:paraId="0FF7602F" w14:textId="77777777" w:rsidTr="001F36EE">
        <w:trPr>
          <w:gridBefore w:val="1"/>
          <w:gridAfter w:val="2"/>
          <w:wBefore w:w="11" w:type="pct"/>
          <w:wAfter w:w="90" w:type="pct"/>
        </w:trPr>
        <w:tc>
          <w:tcPr>
            <w:tcW w:w="1057" w:type="pct"/>
            <w:gridSpan w:val="4"/>
            <w:vMerge w:val="restart"/>
          </w:tcPr>
          <w:p w14:paraId="2996340E" w14:textId="77777777" w:rsidR="00064EA8" w:rsidRPr="00A30FC8" w:rsidRDefault="00064EA8" w:rsidP="00064EA8">
            <w:pPr>
              <w:rPr>
                <w:bCs/>
              </w:rPr>
            </w:pPr>
            <w:r w:rsidRPr="00A30FC8">
              <w:rPr>
                <w:b/>
                <w:bCs/>
              </w:rPr>
              <w:t>Тема 9.6.</w:t>
            </w:r>
          </w:p>
          <w:p w14:paraId="0257C5D8" w14:textId="77777777" w:rsidR="00064EA8" w:rsidRPr="00A30FC8" w:rsidRDefault="00064EA8" w:rsidP="00064EA8">
            <w:pPr>
              <w:rPr>
                <w:bCs/>
              </w:rPr>
            </w:pPr>
            <w:r w:rsidRPr="00A30FC8">
              <w:rPr>
                <w:bCs/>
              </w:rPr>
              <w:t>Сестринский уход при глаукоме.</w:t>
            </w:r>
          </w:p>
          <w:p w14:paraId="7C4DB141" w14:textId="77777777" w:rsidR="00064EA8" w:rsidRPr="00A30FC8" w:rsidRDefault="00064EA8" w:rsidP="00064EA8"/>
        </w:tc>
        <w:tc>
          <w:tcPr>
            <w:tcW w:w="2791" w:type="pct"/>
            <w:gridSpan w:val="9"/>
            <w:tcBorders>
              <w:bottom w:val="single" w:sz="4" w:space="0" w:color="auto"/>
            </w:tcBorders>
          </w:tcPr>
          <w:p w14:paraId="4B95F6E3"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532D3F00" w14:textId="77777777" w:rsidR="00064EA8" w:rsidRPr="00A30FC8" w:rsidRDefault="00064EA8" w:rsidP="00064EA8">
            <w:pPr>
              <w:jc w:val="center"/>
            </w:pPr>
            <w:r w:rsidRPr="00A30FC8">
              <w:t>2</w:t>
            </w:r>
          </w:p>
        </w:tc>
        <w:tc>
          <w:tcPr>
            <w:tcW w:w="442" w:type="pct"/>
            <w:gridSpan w:val="3"/>
            <w:shd w:val="clear" w:color="auto" w:fill="C0C0C0"/>
            <w:vAlign w:val="center"/>
          </w:tcPr>
          <w:p w14:paraId="09D6C95B" w14:textId="77777777" w:rsidR="00064EA8" w:rsidRPr="00A30FC8" w:rsidRDefault="00064EA8" w:rsidP="00064EA8">
            <w:pPr>
              <w:jc w:val="center"/>
            </w:pPr>
          </w:p>
        </w:tc>
      </w:tr>
      <w:tr w:rsidR="00064EA8" w:rsidRPr="00A30FC8" w14:paraId="3E8DD234" w14:textId="77777777" w:rsidTr="001F36EE">
        <w:trPr>
          <w:gridBefore w:val="1"/>
          <w:gridAfter w:val="2"/>
          <w:wBefore w:w="11" w:type="pct"/>
          <w:wAfter w:w="90" w:type="pct"/>
        </w:trPr>
        <w:tc>
          <w:tcPr>
            <w:tcW w:w="1057" w:type="pct"/>
            <w:gridSpan w:val="4"/>
            <w:vMerge/>
          </w:tcPr>
          <w:p w14:paraId="2031A06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AE435AA" w14:textId="77777777" w:rsidR="00064EA8" w:rsidRPr="00A30FC8" w:rsidRDefault="00064EA8" w:rsidP="00064EA8">
            <w:r w:rsidRPr="00A30FC8">
              <w:t>1</w:t>
            </w:r>
          </w:p>
        </w:tc>
        <w:tc>
          <w:tcPr>
            <w:tcW w:w="2623" w:type="pct"/>
            <w:gridSpan w:val="5"/>
            <w:tcBorders>
              <w:bottom w:val="single" w:sz="4" w:space="0" w:color="auto"/>
            </w:tcBorders>
          </w:tcPr>
          <w:p w14:paraId="0FEB79DA" w14:textId="77777777" w:rsidR="00064EA8" w:rsidRPr="00A30FC8" w:rsidRDefault="00064EA8" w:rsidP="00064EA8">
            <w:pPr>
              <w:rPr>
                <w:bCs/>
              </w:rPr>
            </w:pPr>
            <w:r w:rsidRPr="00A30FC8">
              <w:rPr>
                <w:bCs/>
              </w:rPr>
              <w:t>Сестринский уход при глаукоме. Классификация. Клиника. Диагностика. Лечение. Диспансеризация. Неотложная помощь при остром приступе глаукомы.</w:t>
            </w:r>
          </w:p>
        </w:tc>
        <w:tc>
          <w:tcPr>
            <w:tcW w:w="609" w:type="pct"/>
            <w:gridSpan w:val="6"/>
            <w:vMerge/>
            <w:vAlign w:val="center"/>
          </w:tcPr>
          <w:p w14:paraId="57AE516C" w14:textId="77777777" w:rsidR="00064EA8" w:rsidRPr="00A30FC8" w:rsidRDefault="00064EA8" w:rsidP="00064EA8">
            <w:pPr>
              <w:jc w:val="center"/>
            </w:pPr>
          </w:p>
        </w:tc>
        <w:tc>
          <w:tcPr>
            <w:tcW w:w="442" w:type="pct"/>
            <w:gridSpan w:val="3"/>
            <w:shd w:val="clear" w:color="auto" w:fill="auto"/>
            <w:vAlign w:val="center"/>
          </w:tcPr>
          <w:p w14:paraId="55768309" w14:textId="77777777" w:rsidR="00064EA8" w:rsidRPr="00A30FC8" w:rsidRDefault="00064EA8" w:rsidP="00064EA8">
            <w:pPr>
              <w:jc w:val="center"/>
            </w:pPr>
            <w:r w:rsidRPr="00A30FC8">
              <w:t>1</w:t>
            </w:r>
          </w:p>
        </w:tc>
      </w:tr>
      <w:tr w:rsidR="00064EA8" w:rsidRPr="00A30FC8" w14:paraId="6D38DAD2" w14:textId="77777777" w:rsidTr="001F36EE">
        <w:trPr>
          <w:gridBefore w:val="1"/>
          <w:gridAfter w:val="2"/>
          <w:wBefore w:w="11" w:type="pct"/>
          <w:wAfter w:w="90" w:type="pct"/>
        </w:trPr>
        <w:tc>
          <w:tcPr>
            <w:tcW w:w="1057" w:type="pct"/>
            <w:gridSpan w:val="4"/>
            <w:vMerge/>
          </w:tcPr>
          <w:p w14:paraId="61C5D7E0" w14:textId="77777777" w:rsidR="00064EA8" w:rsidRPr="00A30FC8" w:rsidRDefault="00064EA8" w:rsidP="00064EA8">
            <w:pPr>
              <w:jc w:val="center"/>
              <w:rPr>
                <w:rFonts w:eastAsia="Calibri"/>
                <w:b/>
                <w:bCs/>
              </w:rPr>
            </w:pPr>
          </w:p>
        </w:tc>
        <w:tc>
          <w:tcPr>
            <w:tcW w:w="2791" w:type="pct"/>
            <w:gridSpan w:val="9"/>
            <w:tcBorders>
              <w:bottom w:val="single" w:sz="4" w:space="0" w:color="auto"/>
            </w:tcBorders>
          </w:tcPr>
          <w:p w14:paraId="7DF7950C" w14:textId="77777777" w:rsidR="00064EA8" w:rsidRPr="00A30FC8" w:rsidRDefault="00064EA8" w:rsidP="00064EA8">
            <w:r w:rsidRPr="00A30FC8">
              <w:rPr>
                <w:rFonts w:eastAsia="Calibri"/>
                <w:b/>
                <w:bCs/>
              </w:rPr>
              <w:t>Практическое занятие</w:t>
            </w:r>
          </w:p>
        </w:tc>
        <w:tc>
          <w:tcPr>
            <w:tcW w:w="609" w:type="pct"/>
            <w:gridSpan w:val="6"/>
            <w:vMerge w:val="restart"/>
            <w:shd w:val="clear" w:color="auto" w:fill="FFFFFF"/>
            <w:vAlign w:val="center"/>
          </w:tcPr>
          <w:p w14:paraId="1E1DE40C" w14:textId="77777777" w:rsidR="00064EA8" w:rsidRPr="00A30FC8" w:rsidRDefault="00064EA8" w:rsidP="00064EA8">
            <w:pPr>
              <w:jc w:val="center"/>
            </w:pPr>
            <w:r w:rsidRPr="00A30FC8">
              <w:t>4</w:t>
            </w:r>
          </w:p>
        </w:tc>
        <w:tc>
          <w:tcPr>
            <w:tcW w:w="442" w:type="pct"/>
            <w:gridSpan w:val="3"/>
            <w:shd w:val="clear" w:color="auto" w:fill="C0C0C0"/>
            <w:vAlign w:val="center"/>
          </w:tcPr>
          <w:p w14:paraId="7BC26F68" w14:textId="77777777" w:rsidR="00064EA8" w:rsidRPr="00A30FC8" w:rsidRDefault="00064EA8" w:rsidP="00064EA8">
            <w:pPr>
              <w:jc w:val="center"/>
            </w:pPr>
          </w:p>
        </w:tc>
      </w:tr>
      <w:tr w:rsidR="00064EA8" w:rsidRPr="00A30FC8" w14:paraId="0442DCC8" w14:textId="77777777" w:rsidTr="001F36EE">
        <w:trPr>
          <w:gridBefore w:val="1"/>
          <w:gridAfter w:val="2"/>
          <w:wBefore w:w="11" w:type="pct"/>
          <w:wAfter w:w="90" w:type="pct"/>
        </w:trPr>
        <w:tc>
          <w:tcPr>
            <w:tcW w:w="1057" w:type="pct"/>
            <w:gridSpan w:val="4"/>
            <w:vMerge/>
          </w:tcPr>
          <w:p w14:paraId="392F95D0"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1931936" w14:textId="77777777" w:rsidR="00064EA8" w:rsidRPr="00A30FC8" w:rsidRDefault="00064EA8" w:rsidP="00064EA8">
            <w:pPr>
              <w:rPr>
                <w:rFonts w:eastAsia="Calibri"/>
                <w:bCs/>
              </w:rPr>
            </w:pPr>
            <w:r w:rsidRPr="00A30FC8">
              <w:rPr>
                <w:rFonts w:eastAsia="Calibri"/>
                <w:bCs/>
              </w:rPr>
              <w:t>1.</w:t>
            </w:r>
          </w:p>
        </w:tc>
        <w:tc>
          <w:tcPr>
            <w:tcW w:w="2623" w:type="pct"/>
            <w:gridSpan w:val="5"/>
            <w:tcBorders>
              <w:bottom w:val="single" w:sz="4" w:space="0" w:color="auto"/>
            </w:tcBorders>
          </w:tcPr>
          <w:p w14:paraId="333B25DA" w14:textId="77777777" w:rsidR="00064EA8" w:rsidRPr="00A30FC8" w:rsidRDefault="00064EA8" w:rsidP="00064EA8">
            <w:r w:rsidRPr="00A30FC8">
              <w:t>Сестринский уход при заболеваниях хрусталика, стекловидного тела, сетчатки, зрительного нерва. Сестринский уход при глаукоме.</w:t>
            </w:r>
          </w:p>
        </w:tc>
        <w:tc>
          <w:tcPr>
            <w:tcW w:w="609" w:type="pct"/>
            <w:gridSpan w:val="6"/>
            <w:vMerge/>
            <w:shd w:val="clear" w:color="auto" w:fill="FFFFFF"/>
            <w:vAlign w:val="center"/>
          </w:tcPr>
          <w:p w14:paraId="7F27F222" w14:textId="77777777" w:rsidR="00064EA8" w:rsidRPr="00A30FC8" w:rsidRDefault="00064EA8" w:rsidP="00064EA8">
            <w:pPr>
              <w:jc w:val="center"/>
            </w:pPr>
          </w:p>
        </w:tc>
        <w:tc>
          <w:tcPr>
            <w:tcW w:w="442" w:type="pct"/>
            <w:gridSpan w:val="3"/>
            <w:vMerge w:val="restart"/>
            <w:shd w:val="clear" w:color="auto" w:fill="auto"/>
            <w:vAlign w:val="center"/>
          </w:tcPr>
          <w:p w14:paraId="3A810FAB" w14:textId="77777777" w:rsidR="00064EA8" w:rsidRPr="00A30FC8" w:rsidRDefault="00064EA8" w:rsidP="00064EA8">
            <w:pPr>
              <w:jc w:val="center"/>
            </w:pPr>
            <w:r w:rsidRPr="00A30FC8">
              <w:t>2</w:t>
            </w:r>
          </w:p>
        </w:tc>
      </w:tr>
      <w:tr w:rsidR="00064EA8" w:rsidRPr="00A30FC8" w14:paraId="412FEAE8" w14:textId="77777777" w:rsidTr="001F36EE">
        <w:trPr>
          <w:gridBefore w:val="1"/>
          <w:gridAfter w:val="2"/>
          <w:wBefore w:w="11" w:type="pct"/>
          <w:wAfter w:w="90" w:type="pct"/>
        </w:trPr>
        <w:tc>
          <w:tcPr>
            <w:tcW w:w="1057" w:type="pct"/>
            <w:gridSpan w:val="4"/>
            <w:vMerge/>
          </w:tcPr>
          <w:p w14:paraId="141C86F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572DFA4" w14:textId="77777777" w:rsidR="00064EA8" w:rsidRPr="00A30FC8" w:rsidRDefault="00064EA8" w:rsidP="00064EA8">
            <w:pPr>
              <w:rPr>
                <w:rFonts w:eastAsia="Calibri"/>
                <w:bCs/>
              </w:rPr>
            </w:pPr>
            <w:r w:rsidRPr="00A30FC8">
              <w:rPr>
                <w:rFonts w:eastAsia="Calibri"/>
                <w:bCs/>
              </w:rPr>
              <w:t>2.</w:t>
            </w:r>
          </w:p>
        </w:tc>
        <w:tc>
          <w:tcPr>
            <w:tcW w:w="2623" w:type="pct"/>
            <w:gridSpan w:val="5"/>
            <w:tcBorders>
              <w:bottom w:val="single" w:sz="4" w:space="0" w:color="auto"/>
            </w:tcBorders>
          </w:tcPr>
          <w:p w14:paraId="42FA609C" w14:textId="77777777" w:rsidR="00064EA8" w:rsidRPr="00A30FC8" w:rsidRDefault="00064EA8" w:rsidP="00064EA8">
            <w:r w:rsidRPr="00A30FC8">
              <w:t>Катаракта. Классификация. Клиника. Диагностика. Лечение.</w:t>
            </w:r>
          </w:p>
        </w:tc>
        <w:tc>
          <w:tcPr>
            <w:tcW w:w="609" w:type="pct"/>
            <w:gridSpan w:val="6"/>
            <w:vMerge/>
            <w:shd w:val="clear" w:color="auto" w:fill="FFFFFF"/>
            <w:vAlign w:val="center"/>
          </w:tcPr>
          <w:p w14:paraId="1A5905D5" w14:textId="77777777" w:rsidR="00064EA8" w:rsidRPr="00A30FC8" w:rsidRDefault="00064EA8" w:rsidP="00064EA8">
            <w:pPr>
              <w:jc w:val="center"/>
            </w:pPr>
          </w:p>
        </w:tc>
        <w:tc>
          <w:tcPr>
            <w:tcW w:w="442" w:type="pct"/>
            <w:gridSpan w:val="3"/>
            <w:vMerge/>
            <w:shd w:val="clear" w:color="auto" w:fill="auto"/>
            <w:vAlign w:val="center"/>
          </w:tcPr>
          <w:p w14:paraId="644188F4" w14:textId="77777777" w:rsidR="00064EA8" w:rsidRPr="00A30FC8" w:rsidRDefault="00064EA8" w:rsidP="00064EA8">
            <w:pPr>
              <w:jc w:val="center"/>
            </w:pPr>
          </w:p>
        </w:tc>
      </w:tr>
      <w:tr w:rsidR="00064EA8" w:rsidRPr="00A30FC8" w14:paraId="7ED9187A" w14:textId="77777777" w:rsidTr="001F36EE">
        <w:trPr>
          <w:gridBefore w:val="1"/>
          <w:gridAfter w:val="2"/>
          <w:wBefore w:w="11" w:type="pct"/>
          <w:wAfter w:w="90" w:type="pct"/>
        </w:trPr>
        <w:tc>
          <w:tcPr>
            <w:tcW w:w="1057" w:type="pct"/>
            <w:gridSpan w:val="4"/>
            <w:vMerge/>
          </w:tcPr>
          <w:p w14:paraId="6653A031"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13576CE" w14:textId="77777777" w:rsidR="00064EA8" w:rsidRPr="00A30FC8" w:rsidRDefault="00064EA8" w:rsidP="00064EA8">
            <w:pPr>
              <w:rPr>
                <w:rFonts w:eastAsia="Calibri"/>
                <w:bCs/>
              </w:rPr>
            </w:pPr>
            <w:r w:rsidRPr="00A30FC8">
              <w:rPr>
                <w:rFonts w:eastAsia="Calibri"/>
                <w:bCs/>
              </w:rPr>
              <w:t>3.</w:t>
            </w:r>
          </w:p>
        </w:tc>
        <w:tc>
          <w:tcPr>
            <w:tcW w:w="2623" w:type="pct"/>
            <w:gridSpan w:val="5"/>
            <w:tcBorders>
              <w:bottom w:val="single" w:sz="4" w:space="0" w:color="auto"/>
            </w:tcBorders>
          </w:tcPr>
          <w:p w14:paraId="6B1B921A" w14:textId="77777777" w:rsidR="00064EA8" w:rsidRPr="00A30FC8" w:rsidRDefault="00064EA8" w:rsidP="00064EA8">
            <w:r w:rsidRPr="00A30FC8">
              <w:t xml:space="preserve">Глаукома. Классификация. Клиника. Диагностика. Лечение. </w:t>
            </w:r>
            <w:r w:rsidRPr="00A30FC8">
              <w:lastRenderedPageBreak/>
              <w:t>Диспансеризация.</w:t>
            </w:r>
          </w:p>
        </w:tc>
        <w:tc>
          <w:tcPr>
            <w:tcW w:w="609" w:type="pct"/>
            <w:gridSpan w:val="6"/>
            <w:vMerge/>
            <w:shd w:val="clear" w:color="auto" w:fill="FFFFFF"/>
            <w:vAlign w:val="center"/>
          </w:tcPr>
          <w:p w14:paraId="1BC0E469" w14:textId="77777777" w:rsidR="00064EA8" w:rsidRPr="00A30FC8" w:rsidRDefault="00064EA8" w:rsidP="00064EA8">
            <w:pPr>
              <w:jc w:val="center"/>
            </w:pPr>
          </w:p>
        </w:tc>
        <w:tc>
          <w:tcPr>
            <w:tcW w:w="442" w:type="pct"/>
            <w:gridSpan w:val="3"/>
            <w:vMerge/>
            <w:shd w:val="clear" w:color="auto" w:fill="auto"/>
            <w:vAlign w:val="center"/>
          </w:tcPr>
          <w:p w14:paraId="52075873" w14:textId="77777777" w:rsidR="00064EA8" w:rsidRPr="00A30FC8" w:rsidRDefault="00064EA8" w:rsidP="00064EA8">
            <w:pPr>
              <w:jc w:val="center"/>
            </w:pPr>
          </w:p>
        </w:tc>
      </w:tr>
      <w:tr w:rsidR="00064EA8" w:rsidRPr="00A30FC8" w14:paraId="228D6A71" w14:textId="77777777" w:rsidTr="001F36EE">
        <w:trPr>
          <w:gridBefore w:val="1"/>
          <w:gridAfter w:val="2"/>
          <w:wBefore w:w="11" w:type="pct"/>
          <w:wAfter w:w="90" w:type="pct"/>
        </w:trPr>
        <w:tc>
          <w:tcPr>
            <w:tcW w:w="1057" w:type="pct"/>
            <w:gridSpan w:val="4"/>
            <w:vMerge/>
          </w:tcPr>
          <w:p w14:paraId="698D0551"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211DE26"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62843CF5" w14:textId="77777777" w:rsidR="00064EA8" w:rsidRPr="00A30FC8" w:rsidRDefault="00064EA8" w:rsidP="00064EA8">
            <w:r w:rsidRPr="00A30FC8">
              <w:t>Острый приступ глаукомы. Неотложная помощь при остром приступе глаукомы.</w:t>
            </w:r>
          </w:p>
        </w:tc>
        <w:tc>
          <w:tcPr>
            <w:tcW w:w="609" w:type="pct"/>
            <w:gridSpan w:val="6"/>
            <w:vMerge/>
            <w:shd w:val="clear" w:color="auto" w:fill="FFFFFF"/>
            <w:vAlign w:val="center"/>
          </w:tcPr>
          <w:p w14:paraId="06236517" w14:textId="77777777" w:rsidR="00064EA8" w:rsidRPr="00A30FC8" w:rsidRDefault="00064EA8" w:rsidP="00064EA8">
            <w:pPr>
              <w:jc w:val="center"/>
            </w:pPr>
          </w:p>
        </w:tc>
        <w:tc>
          <w:tcPr>
            <w:tcW w:w="442" w:type="pct"/>
            <w:gridSpan w:val="3"/>
            <w:vMerge/>
            <w:shd w:val="clear" w:color="auto" w:fill="auto"/>
            <w:vAlign w:val="center"/>
          </w:tcPr>
          <w:p w14:paraId="16E9CDEB" w14:textId="77777777" w:rsidR="00064EA8" w:rsidRPr="00A30FC8" w:rsidRDefault="00064EA8" w:rsidP="00064EA8">
            <w:pPr>
              <w:jc w:val="center"/>
            </w:pPr>
          </w:p>
        </w:tc>
      </w:tr>
      <w:tr w:rsidR="00064EA8" w:rsidRPr="00A30FC8" w14:paraId="07A12608" w14:textId="77777777" w:rsidTr="001F36EE">
        <w:trPr>
          <w:gridBefore w:val="1"/>
          <w:gridAfter w:val="2"/>
          <w:wBefore w:w="11" w:type="pct"/>
          <w:wAfter w:w="90" w:type="pct"/>
        </w:trPr>
        <w:tc>
          <w:tcPr>
            <w:tcW w:w="1057" w:type="pct"/>
            <w:gridSpan w:val="4"/>
            <w:vMerge/>
          </w:tcPr>
          <w:p w14:paraId="26394220"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DAA8DA1"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130848AF" w14:textId="77777777" w:rsidR="00064EA8" w:rsidRPr="00A30FC8" w:rsidRDefault="00064EA8" w:rsidP="00064EA8">
            <w:r w:rsidRPr="00A30FC8">
              <w:t>Демонстрация методики измерения внутриглазного давления.</w:t>
            </w:r>
          </w:p>
        </w:tc>
        <w:tc>
          <w:tcPr>
            <w:tcW w:w="609" w:type="pct"/>
            <w:gridSpan w:val="6"/>
            <w:vMerge/>
            <w:shd w:val="clear" w:color="auto" w:fill="FFFFFF"/>
            <w:vAlign w:val="center"/>
          </w:tcPr>
          <w:p w14:paraId="3FD92A54" w14:textId="77777777" w:rsidR="00064EA8" w:rsidRPr="00A30FC8" w:rsidRDefault="00064EA8" w:rsidP="00064EA8">
            <w:pPr>
              <w:jc w:val="center"/>
            </w:pPr>
          </w:p>
        </w:tc>
        <w:tc>
          <w:tcPr>
            <w:tcW w:w="442" w:type="pct"/>
            <w:gridSpan w:val="3"/>
            <w:vMerge/>
            <w:shd w:val="clear" w:color="auto" w:fill="auto"/>
            <w:vAlign w:val="center"/>
          </w:tcPr>
          <w:p w14:paraId="0939C0AB" w14:textId="77777777" w:rsidR="00064EA8" w:rsidRPr="00A30FC8" w:rsidRDefault="00064EA8" w:rsidP="00064EA8">
            <w:pPr>
              <w:jc w:val="center"/>
            </w:pPr>
          </w:p>
        </w:tc>
      </w:tr>
      <w:tr w:rsidR="00064EA8" w:rsidRPr="00A30FC8" w14:paraId="2AE7E82F" w14:textId="77777777" w:rsidTr="001F36EE">
        <w:trPr>
          <w:gridBefore w:val="1"/>
          <w:gridAfter w:val="2"/>
          <w:wBefore w:w="11" w:type="pct"/>
          <w:wAfter w:w="90" w:type="pct"/>
        </w:trPr>
        <w:tc>
          <w:tcPr>
            <w:tcW w:w="1057" w:type="pct"/>
            <w:gridSpan w:val="4"/>
            <w:vMerge/>
            <w:tcBorders>
              <w:bottom w:val="single" w:sz="4" w:space="0" w:color="auto"/>
            </w:tcBorders>
          </w:tcPr>
          <w:p w14:paraId="4C3CC670"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295A61B"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52123778" w14:textId="77777777" w:rsidR="00064EA8" w:rsidRPr="00A30FC8" w:rsidRDefault="00064EA8" w:rsidP="00064EA8">
            <w:r w:rsidRPr="00A30FC8">
              <w:t>Обследование больных глаукомой.</w:t>
            </w:r>
          </w:p>
        </w:tc>
        <w:tc>
          <w:tcPr>
            <w:tcW w:w="609" w:type="pct"/>
            <w:gridSpan w:val="6"/>
            <w:vMerge/>
            <w:shd w:val="clear" w:color="auto" w:fill="FFFFFF"/>
            <w:vAlign w:val="center"/>
          </w:tcPr>
          <w:p w14:paraId="1FE6D262" w14:textId="77777777" w:rsidR="00064EA8" w:rsidRPr="00A30FC8" w:rsidRDefault="00064EA8" w:rsidP="00064EA8">
            <w:pPr>
              <w:jc w:val="center"/>
            </w:pPr>
          </w:p>
        </w:tc>
        <w:tc>
          <w:tcPr>
            <w:tcW w:w="442" w:type="pct"/>
            <w:gridSpan w:val="3"/>
            <w:vMerge/>
            <w:shd w:val="clear" w:color="auto" w:fill="auto"/>
            <w:vAlign w:val="center"/>
          </w:tcPr>
          <w:p w14:paraId="7521C0A1" w14:textId="77777777" w:rsidR="00064EA8" w:rsidRPr="00A30FC8" w:rsidRDefault="00064EA8" w:rsidP="00064EA8">
            <w:pPr>
              <w:jc w:val="center"/>
            </w:pPr>
          </w:p>
        </w:tc>
      </w:tr>
      <w:tr w:rsidR="00064EA8" w:rsidRPr="00A30FC8" w14:paraId="677E1BE1" w14:textId="77777777" w:rsidTr="001F36EE">
        <w:trPr>
          <w:gridBefore w:val="1"/>
          <w:gridAfter w:val="2"/>
          <w:wBefore w:w="11" w:type="pct"/>
          <w:wAfter w:w="90" w:type="pct"/>
        </w:trPr>
        <w:tc>
          <w:tcPr>
            <w:tcW w:w="1057" w:type="pct"/>
            <w:gridSpan w:val="4"/>
            <w:vMerge w:val="restart"/>
          </w:tcPr>
          <w:p w14:paraId="1DC32B1E" w14:textId="77777777" w:rsidR="00064EA8" w:rsidRPr="00A30FC8" w:rsidRDefault="00064EA8" w:rsidP="00064EA8">
            <w:pPr>
              <w:rPr>
                <w:rFonts w:eastAsia="Calibri"/>
                <w:b/>
                <w:bCs/>
              </w:rPr>
            </w:pPr>
            <w:r w:rsidRPr="00A30FC8">
              <w:rPr>
                <w:rFonts w:eastAsia="Calibri"/>
                <w:b/>
                <w:bCs/>
              </w:rPr>
              <w:t>Тема 9.7</w:t>
            </w:r>
          </w:p>
          <w:p w14:paraId="6359E1C8" w14:textId="77777777" w:rsidR="00064EA8" w:rsidRPr="00A30FC8" w:rsidRDefault="00064EA8" w:rsidP="00064EA8">
            <w:r w:rsidRPr="00A30FC8">
              <w:rPr>
                <w:bCs/>
              </w:rPr>
              <w:t>Сестринский уход при травмах органа зрения.</w:t>
            </w:r>
          </w:p>
        </w:tc>
        <w:tc>
          <w:tcPr>
            <w:tcW w:w="2791" w:type="pct"/>
            <w:gridSpan w:val="9"/>
            <w:tcBorders>
              <w:bottom w:val="single" w:sz="4" w:space="0" w:color="auto"/>
            </w:tcBorders>
          </w:tcPr>
          <w:p w14:paraId="0A37A53A"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13CA674F" w14:textId="77777777" w:rsidR="00064EA8" w:rsidRPr="00A30FC8" w:rsidRDefault="00064EA8" w:rsidP="00064EA8">
            <w:pPr>
              <w:jc w:val="center"/>
            </w:pPr>
            <w:r w:rsidRPr="00A30FC8">
              <w:t>2</w:t>
            </w:r>
          </w:p>
        </w:tc>
        <w:tc>
          <w:tcPr>
            <w:tcW w:w="442" w:type="pct"/>
            <w:gridSpan w:val="3"/>
            <w:shd w:val="clear" w:color="auto" w:fill="C0C0C0"/>
            <w:vAlign w:val="center"/>
          </w:tcPr>
          <w:p w14:paraId="56E9EEE1" w14:textId="77777777" w:rsidR="00064EA8" w:rsidRPr="00A30FC8" w:rsidRDefault="00064EA8" w:rsidP="00064EA8">
            <w:pPr>
              <w:jc w:val="center"/>
            </w:pPr>
          </w:p>
        </w:tc>
      </w:tr>
      <w:tr w:rsidR="00064EA8" w:rsidRPr="00A30FC8" w14:paraId="466EB965" w14:textId="77777777" w:rsidTr="001F36EE">
        <w:trPr>
          <w:gridBefore w:val="1"/>
          <w:gridAfter w:val="2"/>
          <w:wBefore w:w="11" w:type="pct"/>
          <w:wAfter w:w="90" w:type="pct"/>
        </w:trPr>
        <w:tc>
          <w:tcPr>
            <w:tcW w:w="1057" w:type="pct"/>
            <w:gridSpan w:val="4"/>
            <w:vMerge/>
          </w:tcPr>
          <w:p w14:paraId="6C00876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B56DC72" w14:textId="77777777" w:rsidR="00064EA8" w:rsidRPr="00A30FC8" w:rsidRDefault="00064EA8" w:rsidP="00064EA8">
            <w:r w:rsidRPr="00A30FC8">
              <w:t>1.</w:t>
            </w:r>
          </w:p>
        </w:tc>
        <w:tc>
          <w:tcPr>
            <w:tcW w:w="2623" w:type="pct"/>
            <w:gridSpan w:val="5"/>
            <w:tcBorders>
              <w:bottom w:val="single" w:sz="4" w:space="0" w:color="auto"/>
            </w:tcBorders>
          </w:tcPr>
          <w:p w14:paraId="7E53E870" w14:textId="77777777" w:rsidR="00064EA8" w:rsidRPr="00A30FC8" w:rsidRDefault="00064EA8" w:rsidP="00064EA8">
            <w:r w:rsidRPr="00A30FC8">
              <w:t>Понятие о глазном травматизме.</w:t>
            </w:r>
          </w:p>
        </w:tc>
        <w:tc>
          <w:tcPr>
            <w:tcW w:w="609" w:type="pct"/>
            <w:gridSpan w:val="6"/>
            <w:vMerge/>
            <w:vAlign w:val="center"/>
          </w:tcPr>
          <w:p w14:paraId="74090799" w14:textId="77777777" w:rsidR="00064EA8" w:rsidRPr="00A30FC8" w:rsidRDefault="00064EA8" w:rsidP="00064EA8">
            <w:pPr>
              <w:jc w:val="center"/>
            </w:pPr>
          </w:p>
        </w:tc>
        <w:tc>
          <w:tcPr>
            <w:tcW w:w="442" w:type="pct"/>
            <w:gridSpan w:val="3"/>
            <w:vMerge w:val="restart"/>
            <w:shd w:val="clear" w:color="auto" w:fill="auto"/>
            <w:vAlign w:val="center"/>
          </w:tcPr>
          <w:p w14:paraId="19755C9D" w14:textId="77777777" w:rsidR="00064EA8" w:rsidRPr="00A30FC8" w:rsidRDefault="00064EA8" w:rsidP="00064EA8">
            <w:pPr>
              <w:jc w:val="center"/>
            </w:pPr>
            <w:r w:rsidRPr="00A30FC8">
              <w:t>1</w:t>
            </w:r>
          </w:p>
        </w:tc>
      </w:tr>
      <w:tr w:rsidR="00064EA8" w:rsidRPr="00A30FC8" w14:paraId="0267E1F7" w14:textId="77777777" w:rsidTr="001F36EE">
        <w:trPr>
          <w:gridBefore w:val="1"/>
          <w:gridAfter w:val="2"/>
          <w:wBefore w:w="11" w:type="pct"/>
          <w:wAfter w:w="90" w:type="pct"/>
        </w:trPr>
        <w:tc>
          <w:tcPr>
            <w:tcW w:w="1057" w:type="pct"/>
            <w:gridSpan w:val="4"/>
            <w:vMerge/>
          </w:tcPr>
          <w:p w14:paraId="20CB20A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BB13D2E" w14:textId="77777777" w:rsidR="00064EA8" w:rsidRPr="00A30FC8" w:rsidRDefault="00064EA8" w:rsidP="00064EA8">
            <w:r w:rsidRPr="00A30FC8">
              <w:t>2.</w:t>
            </w:r>
          </w:p>
        </w:tc>
        <w:tc>
          <w:tcPr>
            <w:tcW w:w="2623" w:type="pct"/>
            <w:gridSpan w:val="5"/>
            <w:tcBorders>
              <w:bottom w:val="single" w:sz="4" w:space="0" w:color="auto"/>
            </w:tcBorders>
          </w:tcPr>
          <w:p w14:paraId="4984C741" w14:textId="77777777" w:rsidR="00064EA8" w:rsidRPr="00A30FC8" w:rsidRDefault="00064EA8" w:rsidP="00064EA8">
            <w:r w:rsidRPr="00A30FC8">
              <w:t>Классификация травм органа зрения.</w:t>
            </w:r>
          </w:p>
        </w:tc>
        <w:tc>
          <w:tcPr>
            <w:tcW w:w="609" w:type="pct"/>
            <w:gridSpan w:val="6"/>
            <w:vMerge/>
            <w:vAlign w:val="center"/>
          </w:tcPr>
          <w:p w14:paraId="05DCF5A3" w14:textId="77777777" w:rsidR="00064EA8" w:rsidRPr="00A30FC8" w:rsidRDefault="00064EA8" w:rsidP="00064EA8">
            <w:pPr>
              <w:jc w:val="center"/>
            </w:pPr>
          </w:p>
        </w:tc>
        <w:tc>
          <w:tcPr>
            <w:tcW w:w="442" w:type="pct"/>
            <w:gridSpan w:val="3"/>
            <w:vMerge/>
            <w:shd w:val="clear" w:color="auto" w:fill="auto"/>
            <w:vAlign w:val="center"/>
          </w:tcPr>
          <w:p w14:paraId="08C82CB5" w14:textId="77777777" w:rsidR="00064EA8" w:rsidRPr="00A30FC8" w:rsidRDefault="00064EA8" w:rsidP="00064EA8">
            <w:pPr>
              <w:jc w:val="center"/>
            </w:pPr>
          </w:p>
        </w:tc>
      </w:tr>
      <w:tr w:rsidR="00064EA8" w:rsidRPr="00A30FC8" w14:paraId="14C509E0" w14:textId="77777777" w:rsidTr="001F36EE">
        <w:trPr>
          <w:gridBefore w:val="1"/>
          <w:gridAfter w:val="2"/>
          <w:wBefore w:w="11" w:type="pct"/>
          <w:wAfter w:w="90" w:type="pct"/>
        </w:trPr>
        <w:tc>
          <w:tcPr>
            <w:tcW w:w="1057" w:type="pct"/>
            <w:gridSpan w:val="4"/>
            <w:vMerge/>
          </w:tcPr>
          <w:p w14:paraId="66547BC6"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21D39DE" w14:textId="77777777" w:rsidR="00064EA8" w:rsidRPr="00A30FC8" w:rsidRDefault="00064EA8" w:rsidP="00064EA8">
            <w:r w:rsidRPr="00A30FC8">
              <w:t>3.</w:t>
            </w:r>
          </w:p>
        </w:tc>
        <w:tc>
          <w:tcPr>
            <w:tcW w:w="2623" w:type="pct"/>
            <w:gridSpan w:val="5"/>
            <w:tcBorders>
              <w:bottom w:val="single" w:sz="4" w:space="0" w:color="auto"/>
            </w:tcBorders>
          </w:tcPr>
          <w:p w14:paraId="4641C972" w14:textId="77777777" w:rsidR="00064EA8" w:rsidRPr="00A30FC8" w:rsidRDefault="00064EA8" w:rsidP="00064EA8">
            <w:r w:rsidRPr="00A30FC8">
              <w:t>Сестринский уход при травмах орбиты. Клиника. Неотложная помощь.</w:t>
            </w:r>
          </w:p>
        </w:tc>
        <w:tc>
          <w:tcPr>
            <w:tcW w:w="609" w:type="pct"/>
            <w:gridSpan w:val="6"/>
            <w:vMerge/>
            <w:vAlign w:val="center"/>
          </w:tcPr>
          <w:p w14:paraId="64DA0569" w14:textId="77777777" w:rsidR="00064EA8" w:rsidRPr="00A30FC8" w:rsidRDefault="00064EA8" w:rsidP="00064EA8">
            <w:pPr>
              <w:jc w:val="center"/>
            </w:pPr>
          </w:p>
        </w:tc>
        <w:tc>
          <w:tcPr>
            <w:tcW w:w="442" w:type="pct"/>
            <w:gridSpan w:val="3"/>
            <w:vMerge/>
            <w:shd w:val="clear" w:color="auto" w:fill="auto"/>
            <w:vAlign w:val="center"/>
          </w:tcPr>
          <w:p w14:paraId="1B0E75AC" w14:textId="77777777" w:rsidR="00064EA8" w:rsidRPr="00A30FC8" w:rsidRDefault="00064EA8" w:rsidP="00064EA8">
            <w:pPr>
              <w:jc w:val="center"/>
            </w:pPr>
          </w:p>
        </w:tc>
      </w:tr>
      <w:tr w:rsidR="00064EA8" w:rsidRPr="00A30FC8" w14:paraId="55E6C901" w14:textId="77777777" w:rsidTr="001F36EE">
        <w:trPr>
          <w:gridBefore w:val="1"/>
          <w:gridAfter w:val="2"/>
          <w:wBefore w:w="11" w:type="pct"/>
          <w:wAfter w:w="90" w:type="pct"/>
        </w:trPr>
        <w:tc>
          <w:tcPr>
            <w:tcW w:w="1057" w:type="pct"/>
            <w:gridSpan w:val="4"/>
            <w:vMerge/>
          </w:tcPr>
          <w:p w14:paraId="6618874D"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60B8643" w14:textId="77777777" w:rsidR="00064EA8" w:rsidRPr="00A30FC8" w:rsidRDefault="00064EA8" w:rsidP="00064EA8">
            <w:r w:rsidRPr="00A30FC8">
              <w:t>4.</w:t>
            </w:r>
          </w:p>
        </w:tc>
        <w:tc>
          <w:tcPr>
            <w:tcW w:w="2623" w:type="pct"/>
            <w:gridSpan w:val="5"/>
            <w:tcBorders>
              <w:bottom w:val="single" w:sz="4" w:space="0" w:color="auto"/>
            </w:tcBorders>
          </w:tcPr>
          <w:p w14:paraId="132AAAC2" w14:textId="77777777" w:rsidR="00064EA8" w:rsidRPr="00A30FC8" w:rsidRDefault="00064EA8" w:rsidP="00064EA8">
            <w:r w:rsidRPr="00A30FC8">
              <w:t>Сестринский уход при травмах век. Клиника. Неотложная помощь</w:t>
            </w:r>
          </w:p>
        </w:tc>
        <w:tc>
          <w:tcPr>
            <w:tcW w:w="609" w:type="pct"/>
            <w:gridSpan w:val="6"/>
            <w:vMerge/>
            <w:vAlign w:val="center"/>
          </w:tcPr>
          <w:p w14:paraId="66E595F6" w14:textId="77777777" w:rsidR="00064EA8" w:rsidRPr="00A30FC8" w:rsidRDefault="00064EA8" w:rsidP="00064EA8">
            <w:pPr>
              <w:jc w:val="center"/>
            </w:pPr>
          </w:p>
        </w:tc>
        <w:tc>
          <w:tcPr>
            <w:tcW w:w="442" w:type="pct"/>
            <w:gridSpan w:val="3"/>
            <w:vMerge/>
            <w:shd w:val="clear" w:color="auto" w:fill="auto"/>
            <w:vAlign w:val="center"/>
          </w:tcPr>
          <w:p w14:paraId="10B6F522" w14:textId="77777777" w:rsidR="00064EA8" w:rsidRPr="00A30FC8" w:rsidRDefault="00064EA8" w:rsidP="00064EA8">
            <w:pPr>
              <w:jc w:val="center"/>
            </w:pPr>
          </w:p>
        </w:tc>
      </w:tr>
      <w:tr w:rsidR="00064EA8" w:rsidRPr="00A30FC8" w14:paraId="6ACB0112" w14:textId="77777777" w:rsidTr="001F36EE">
        <w:trPr>
          <w:gridBefore w:val="1"/>
          <w:gridAfter w:val="2"/>
          <w:wBefore w:w="11" w:type="pct"/>
          <w:wAfter w:w="90" w:type="pct"/>
        </w:trPr>
        <w:tc>
          <w:tcPr>
            <w:tcW w:w="1057" w:type="pct"/>
            <w:gridSpan w:val="4"/>
            <w:vMerge/>
          </w:tcPr>
          <w:p w14:paraId="11BA1949"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B68CAE8" w14:textId="77777777" w:rsidR="00064EA8" w:rsidRPr="00A30FC8" w:rsidRDefault="00064EA8" w:rsidP="00064EA8">
            <w:r w:rsidRPr="00A30FC8">
              <w:t>5.</w:t>
            </w:r>
          </w:p>
        </w:tc>
        <w:tc>
          <w:tcPr>
            <w:tcW w:w="2623" w:type="pct"/>
            <w:gridSpan w:val="5"/>
            <w:tcBorders>
              <w:bottom w:val="single" w:sz="4" w:space="0" w:color="auto"/>
            </w:tcBorders>
          </w:tcPr>
          <w:p w14:paraId="6E3CE166" w14:textId="77777777" w:rsidR="00064EA8" w:rsidRPr="00A30FC8" w:rsidRDefault="00064EA8" w:rsidP="00064EA8">
            <w:r w:rsidRPr="00A30FC8">
              <w:rPr>
                <w:bCs/>
              </w:rPr>
              <w:t>Сестринский уход при травмах слезного аппарата. Клиника. Неотложная помощь.</w:t>
            </w:r>
          </w:p>
        </w:tc>
        <w:tc>
          <w:tcPr>
            <w:tcW w:w="609" w:type="pct"/>
            <w:gridSpan w:val="6"/>
            <w:vMerge/>
            <w:vAlign w:val="center"/>
          </w:tcPr>
          <w:p w14:paraId="309FEBF5" w14:textId="77777777" w:rsidR="00064EA8" w:rsidRPr="00A30FC8" w:rsidRDefault="00064EA8" w:rsidP="00064EA8">
            <w:pPr>
              <w:jc w:val="center"/>
            </w:pPr>
          </w:p>
        </w:tc>
        <w:tc>
          <w:tcPr>
            <w:tcW w:w="442" w:type="pct"/>
            <w:gridSpan w:val="3"/>
            <w:vMerge/>
            <w:shd w:val="clear" w:color="auto" w:fill="auto"/>
            <w:vAlign w:val="center"/>
          </w:tcPr>
          <w:p w14:paraId="022BF10C" w14:textId="77777777" w:rsidR="00064EA8" w:rsidRPr="00A30FC8" w:rsidRDefault="00064EA8" w:rsidP="00064EA8">
            <w:pPr>
              <w:jc w:val="center"/>
            </w:pPr>
          </w:p>
        </w:tc>
      </w:tr>
      <w:tr w:rsidR="00064EA8" w:rsidRPr="00A30FC8" w14:paraId="3E6B972D" w14:textId="77777777" w:rsidTr="001F36EE">
        <w:trPr>
          <w:gridBefore w:val="1"/>
          <w:gridAfter w:val="2"/>
          <w:wBefore w:w="11" w:type="pct"/>
          <w:wAfter w:w="90" w:type="pct"/>
        </w:trPr>
        <w:tc>
          <w:tcPr>
            <w:tcW w:w="1057" w:type="pct"/>
            <w:gridSpan w:val="4"/>
            <w:vMerge/>
          </w:tcPr>
          <w:p w14:paraId="08F4F3B9"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836C511" w14:textId="77777777" w:rsidR="00064EA8" w:rsidRPr="00A30FC8" w:rsidRDefault="00064EA8" w:rsidP="00064EA8">
            <w:r w:rsidRPr="00A30FC8">
              <w:t>6.</w:t>
            </w:r>
          </w:p>
        </w:tc>
        <w:tc>
          <w:tcPr>
            <w:tcW w:w="2623" w:type="pct"/>
            <w:gridSpan w:val="5"/>
            <w:tcBorders>
              <w:bottom w:val="single" w:sz="4" w:space="0" w:color="auto"/>
            </w:tcBorders>
          </w:tcPr>
          <w:p w14:paraId="2832F43F" w14:textId="77777777" w:rsidR="00064EA8" w:rsidRPr="00A30FC8" w:rsidRDefault="00064EA8" w:rsidP="00064EA8">
            <w:pPr>
              <w:rPr>
                <w:bCs/>
              </w:rPr>
            </w:pPr>
            <w:r w:rsidRPr="00A30FC8">
              <w:rPr>
                <w:bCs/>
              </w:rPr>
              <w:t>Сестринский уход при проникающих ранениях глазного яблока. Абсолютные признаки проникающих ранений глазного яблока. Неотложная помощь.</w:t>
            </w:r>
          </w:p>
        </w:tc>
        <w:tc>
          <w:tcPr>
            <w:tcW w:w="609" w:type="pct"/>
            <w:gridSpan w:val="6"/>
            <w:vMerge/>
            <w:vAlign w:val="center"/>
          </w:tcPr>
          <w:p w14:paraId="45D0CAE9" w14:textId="77777777" w:rsidR="00064EA8" w:rsidRPr="00A30FC8" w:rsidRDefault="00064EA8" w:rsidP="00064EA8">
            <w:pPr>
              <w:jc w:val="center"/>
            </w:pPr>
          </w:p>
        </w:tc>
        <w:tc>
          <w:tcPr>
            <w:tcW w:w="442" w:type="pct"/>
            <w:gridSpan w:val="3"/>
            <w:vMerge/>
            <w:shd w:val="clear" w:color="auto" w:fill="auto"/>
            <w:vAlign w:val="center"/>
          </w:tcPr>
          <w:p w14:paraId="7605250F" w14:textId="77777777" w:rsidR="00064EA8" w:rsidRPr="00A30FC8" w:rsidRDefault="00064EA8" w:rsidP="00064EA8">
            <w:pPr>
              <w:jc w:val="center"/>
            </w:pPr>
          </w:p>
        </w:tc>
      </w:tr>
      <w:tr w:rsidR="00064EA8" w:rsidRPr="00A30FC8" w14:paraId="5DBF70D6" w14:textId="77777777" w:rsidTr="001F36EE">
        <w:trPr>
          <w:gridBefore w:val="1"/>
          <w:gridAfter w:val="2"/>
          <w:wBefore w:w="11" w:type="pct"/>
          <w:wAfter w:w="90" w:type="pct"/>
        </w:trPr>
        <w:tc>
          <w:tcPr>
            <w:tcW w:w="1057" w:type="pct"/>
            <w:gridSpan w:val="4"/>
            <w:vMerge/>
          </w:tcPr>
          <w:p w14:paraId="4093746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3E4C80A" w14:textId="77777777" w:rsidR="00064EA8" w:rsidRPr="00A30FC8" w:rsidRDefault="00064EA8" w:rsidP="00064EA8">
            <w:r w:rsidRPr="00A30FC8">
              <w:t>7.</w:t>
            </w:r>
          </w:p>
        </w:tc>
        <w:tc>
          <w:tcPr>
            <w:tcW w:w="2623" w:type="pct"/>
            <w:gridSpan w:val="5"/>
            <w:tcBorders>
              <w:bottom w:val="single" w:sz="4" w:space="0" w:color="auto"/>
            </w:tcBorders>
          </w:tcPr>
          <w:p w14:paraId="2ADB0BD0" w14:textId="77777777" w:rsidR="00064EA8" w:rsidRPr="00A30FC8" w:rsidRDefault="00064EA8" w:rsidP="00064EA8">
            <w:r w:rsidRPr="00A30FC8">
              <w:rPr>
                <w:bCs/>
              </w:rPr>
              <w:t>Сестринский уход при непроникающих ранениях глазного яблока. Неотложная помощь.</w:t>
            </w:r>
          </w:p>
        </w:tc>
        <w:tc>
          <w:tcPr>
            <w:tcW w:w="609" w:type="pct"/>
            <w:gridSpan w:val="6"/>
            <w:vMerge/>
            <w:vAlign w:val="center"/>
          </w:tcPr>
          <w:p w14:paraId="3060FEDC" w14:textId="77777777" w:rsidR="00064EA8" w:rsidRPr="00A30FC8" w:rsidRDefault="00064EA8" w:rsidP="00064EA8">
            <w:pPr>
              <w:jc w:val="center"/>
            </w:pPr>
          </w:p>
        </w:tc>
        <w:tc>
          <w:tcPr>
            <w:tcW w:w="442" w:type="pct"/>
            <w:gridSpan w:val="3"/>
            <w:vMerge/>
            <w:shd w:val="clear" w:color="auto" w:fill="auto"/>
            <w:vAlign w:val="center"/>
          </w:tcPr>
          <w:p w14:paraId="141DFEAA" w14:textId="77777777" w:rsidR="00064EA8" w:rsidRPr="00A30FC8" w:rsidRDefault="00064EA8" w:rsidP="00064EA8">
            <w:pPr>
              <w:jc w:val="center"/>
            </w:pPr>
          </w:p>
        </w:tc>
      </w:tr>
      <w:tr w:rsidR="00064EA8" w:rsidRPr="00A30FC8" w14:paraId="2CBA042B" w14:textId="77777777" w:rsidTr="001F36EE">
        <w:trPr>
          <w:gridBefore w:val="1"/>
          <w:gridAfter w:val="2"/>
          <w:wBefore w:w="11" w:type="pct"/>
          <w:wAfter w:w="90" w:type="pct"/>
        </w:trPr>
        <w:tc>
          <w:tcPr>
            <w:tcW w:w="1057" w:type="pct"/>
            <w:gridSpan w:val="4"/>
            <w:vMerge/>
          </w:tcPr>
          <w:p w14:paraId="14589A9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630167C" w14:textId="77777777" w:rsidR="00064EA8" w:rsidRPr="00A30FC8" w:rsidRDefault="00064EA8" w:rsidP="00064EA8">
            <w:r w:rsidRPr="00A30FC8">
              <w:t>8.</w:t>
            </w:r>
          </w:p>
        </w:tc>
        <w:tc>
          <w:tcPr>
            <w:tcW w:w="2623" w:type="pct"/>
            <w:gridSpan w:val="5"/>
            <w:tcBorders>
              <w:bottom w:val="single" w:sz="4" w:space="0" w:color="auto"/>
            </w:tcBorders>
          </w:tcPr>
          <w:p w14:paraId="1DDB5549" w14:textId="77777777" w:rsidR="00064EA8" w:rsidRPr="00A30FC8" w:rsidRDefault="00064EA8" w:rsidP="00064EA8">
            <w:pPr>
              <w:rPr>
                <w:bCs/>
              </w:rPr>
            </w:pPr>
            <w:r w:rsidRPr="00A30FC8">
              <w:rPr>
                <w:bCs/>
              </w:rPr>
              <w:t>Сестринский уход при инородных телах органа зрения. Неотложная помощь.</w:t>
            </w:r>
          </w:p>
        </w:tc>
        <w:tc>
          <w:tcPr>
            <w:tcW w:w="609" w:type="pct"/>
            <w:gridSpan w:val="6"/>
            <w:vMerge/>
            <w:vAlign w:val="center"/>
          </w:tcPr>
          <w:p w14:paraId="02639AE1" w14:textId="77777777" w:rsidR="00064EA8" w:rsidRPr="00A30FC8" w:rsidRDefault="00064EA8" w:rsidP="00064EA8">
            <w:pPr>
              <w:jc w:val="center"/>
            </w:pPr>
          </w:p>
        </w:tc>
        <w:tc>
          <w:tcPr>
            <w:tcW w:w="442" w:type="pct"/>
            <w:gridSpan w:val="3"/>
            <w:vMerge/>
            <w:shd w:val="clear" w:color="auto" w:fill="auto"/>
            <w:vAlign w:val="center"/>
          </w:tcPr>
          <w:p w14:paraId="4239568C" w14:textId="77777777" w:rsidR="00064EA8" w:rsidRPr="00A30FC8" w:rsidRDefault="00064EA8" w:rsidP="00064EA8">
            <w:pPr>
              <w:jc w:val="center"/>
            </w:pPr>
          </w:p>
        </w:tc>
      </w:tr>
      <w:tr w:rsidR="00064EA8" w:rsidRPr="00A30FC8" w14:paraId="27B08A72" w14:textId="77777777" w:rsidTr="001F36EE">
        <w:trPr>
          <w:gridBefore w:val="1"/>
          <w:gridAfter w:val="2"/>
          <w:wBefore w:w="11" w:type="pct"/>
          <w:wAfter w:w="90" w:type="pct"/>
        </w:trPr>
        <w:tc>
          <w:tcPr>
            <w:tcW w:w="1057" w:type="pct"/>
            <w:gridSpan w:val="4"/>
            <w:vMerge w:val="restart"/>
          </w:tcPr>
          <w:p w14:paraId="773E9ECA" w14:textId="77777777" w:rsidR="00064EA8" w:rsidRPr="00A30FC8" w:rsidRDefault="00064EA8" w:rsidP="00064EA8">
            <w:pPr>
              <w:rPr>
                <w:rFonts w:eastAsia="Calibri"/>
                <w:b/>
                <w:bCs/>
              </w:rPr>
            </w:pPr>
            <w:r w:rsidRPr="00A30FC8">
              <w:rPr>
                <w:rFonts w:eastAsia="Calibri"/>
                <w:b/>
                <w:bCs/>
              </w:rPr>
              <w:t>Тема 9.8</w:t>
            </w:r>
          </w:p>
          <w:p w14:paraId="385E9BED" w14:textId="77777777" w:rsidR="00064EA8" w:rsidRPr="00A30FC8" w:rsidRDefault="00064EA8" w:rsidP="00064EA8">
            <w:r w:rsidRPr="00A30FC8">
              <w:t>Сестринский уход при ожогах органа зрения.</w:t>
            </w:r>
          </w:p>
        </w:tc>
        <w:tc>
          <w:tcPr>
            <w:tcW w:w="2791" w:type="pct"/>
            <w:gridSpan w:val="9"/>
            <w:tcBorders>
              <w:bottom w:val="single" w:sz="4" w:space="0" w:color="auto"/>
            </w:tcBorders>
          </w:tcPr>
          <w:p w14:paraId="2090A658" w14:textId="77777777" w:rsidR="00064EA8" w:rsidRPr="00A30FC8" w:rsidRDefault="00064EA8" w:rsidP="00064EA8">
            <w:r w:rsidRPr="00A30FC8">
              <w:rPr>
                <w:rFonts w:eastAsia="Calibri"/>
                <w:b/>
                <w:bCs/>
              </w:rPr>
              <w:t>Содержание</w:t>
            </w:r>
          </w:p>
        </w:tc>
        <w:tc>
          <w:tcPr>
            <w:tcW w:w="609" w:type="pct"/>
            <w:gridSpan w:val="6"/>
            <w:vMerge w:val="restart"/>
            <w:vAlign w:val="center"/>
          </w:tcPr>
          <w:p w14:paraId="684A503D" w14:textId="77777777" w:rsidR="00064EA8" w:rsidRPr="00A30FC8" w:rsidRDefault="00064EA8" w:rsidP="00064EA8">
            <w:pPr>
              <w:jc w:val="center"/>
            </w:pPr>
            <w:r w:rsidRPr="00A30FC8">
              <w:t>2</w:t>
            </w:r>
          </w:p>
        </w:tc>
        <w:tc>
          <w:tcPr>
            <w:tcW w:w="442" w:type="pct"/>
            <w:gridSpan w:val="3"/>
            <w:shd w:val="clear" w:color="auto" w:fill="C0C0C0"/>
            <w:vAlign w:val="center"/>
          </w:tcPr>
          <w:p w14:paraId="05F51EF0" w14:textId="77777777" w:rsidR="00064EA8" w:rsidRPr="00A30FC8" w:rsidRDefault="00064EA8" w:rsidP="00064EA8">
            <w:pPr>
              <w:jc w:val="center"/>
            </w:pPr>
          </w:p>
        </w:tc>
      </w:tr>
      <w:tr w:rsidR="00064EA8" w:rsidRPr="00A30FC8" w14:paraId="3A32FC07" w14:textId="77777777" w:rsidTr="001F36EE">
        <w:trPr>
          <w:gridBefore w:val="1"/>
          <w:gridAfter w:val="2"/>
          <w:wBefore w:w="11" w:type="pct"/>
          <w:wAfter w:w="90" w:type="pct"/>
        </w:trPr>
        <w:tc>
          <w:tcPr>
            <w:tcW w:w="1057" w:type="pct"/>
            <w:gridSpan w:val="4"/>
            <w:vMerge/>
          </w:tcPr>
          <w:p w14:paraId="3ABC062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A454F6D" w14:textId="77777777" w:rsidR="00064EA8" w:rsidRPr="00A30FC8" w:rsidRDefault="00064EA8" w:rsidP="00064EA8">
            <w:r w:rsidRPr="00A30FC8">
              <w:t>1.</w:t>
            </w:r>
          </w:p>
        </w:tc>
        <w:tc>
          <w:tcPr>
            <w:tcW w:w="2623" w:type="pct"/>
            <w:gridSpan w:val="5"/>
            <w:tcBorders>
              <w:bottom w:val="single" w:sz="4" w:space="0" w:color="auto"/>
            </w:tcBorders>
          </w:tcPr>
          <w:p w14:paraId="3004DE18" w14:textId="77777777" w:rsidR="00064EA8" w:rsidRPr="00A30FC8" w:rsidRDefault="00064EA8" w:rsidP="00064EA8">
            <w:pPr>
              <w:rPr>
                <w:bCs/>
              </w:rPr>
            </w:pPr>
            <w:r w:rsidRPr="00A30FC8">
              <w:rPr>
                <w:bCs/>
              </w:rPr>
              <w:t>Классификация ожогов органа зрения.</w:t>
            </w:r>
          </w:p>
        </w:tc>
        <w:tc>
          <w:tcPr>
            <w:tcW w:w="609" w:type="pct"/>
            <w:gridSpan w:val="6"/>
            <w:vMerge/>
            <w:vAlign w:val="center"/>
          </w:tcPr>
          <w:p w14:paraId="45C8FBDC" w14:textId="77777777" w:rsidR="00064EA8" w:rsidRPr="00A30FC8" w:rsidRDefault="00064EA8" w:rsidP="00064EA8">
            <w:pPr>
              <w:jc w:val="center"/>
            </w:pPr>
          </w:p>
        </w:tc>
        <w:tc>
          <w:tcPr>
            <w:tcW w:w="442" w:type="pct"/>
            <w:gridSpan w:val="3"/>
            <w:vMerge w:val="restart"/>
            <w:shd w:val="clear" w:color="auto" w:fill="auto"/>
            <w:vAlign w:val="center"/>
          </w:tcPr>
          <w:p w14:paraId="4A730927" w14:textId="77777777" w:rsidR="00064EA8" w:rsidRPr="00A30FC8" w:rsidRDefault="00064EA8" w:rsidP="00064EA8">
            <w:pPr>
              <w:jc w:val="center"/>
            </w:pPr>
            <w:r w:rsidRPr="00A30FC8">
              <w:t>1</w:t>
            </w:r>
          </w:p>
        </w:tc>
      </w:tr>
      <w:tr w:rsidR="00064EA8" w:rsidRPr="00A30FC8" w14:paraId="65F711DD" w14:textId="77777777" w:rsidTr="001F36EE">
        <w:trPr>
          <w:gridBefore w:val="1"/>
          <w:gridAfter w:val="2"/>
          <w:wBefore w:w="11" w:type="pct"/>
          <w:wAfter w:w="90" w:type="pct"/>
        </w:trPr>
        <w:tc>
          <w:tcPr>
            <w:tcW w:w="1057" w:type="pct"/>
            <w:gridSpan w:val="4"/>
            <w:vMerge/>
          </w:tcPr>
          <w:p w14:paraId="50FB70B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920AE1E" w14:textId="77777777" w:rsidR="00064EA8" w:rsidRPr="00A30FC8" w:rsidRDefault="00064EA8" w:rsidP="00064EA8">
            <w:r w:rsidRPr="00A30FC8">
              <w:t>2.</w:t>
            </w:r>
          </w:p>
        </w:tc>
        <w:tc>
          <w:tcPr>
            <w:tcW w:w="2623" w:type="pct"/>
            <w:gridSpan w:val="5"/>
            <w:tcBorders>
              <w:bottom w:val="single" w:sz="4" w:space="0" w:color="auto"/>
            </w:tcBorders>
          </w:tcPr>
          <w:p w14:paraId="55C49C39" w14:textId="77777777" w:rsidR="00064EA8" w:rsidRPr="00A30FC8" w:rsidRDefault="00064EA8" w:rsidP="00064EA8">
            <w:pPr>
              <w:rPr>
                <w:bCs/>
              </w:rPr>
            </w:pPr>
            <w:r w:rsidRPr="00A30FC8">
              <w:rPr>
                <w:bCs/>
              </w:rPr>
              <w:t>Сестринский уход при химических ожогах органа зрения. Ожоги кислотами. Ожоги щелочами. Неотложная помощь при химических ожогах.</w:t>
            </w:r>
          </w:p>
        </w:tc>
        <w:tc>
          <w:tcPr>
            <w:tcW w:w="609" w:type="pct"/>
            <w:gridSpan w:val="6"/>
            <w:vMerge/>
            <w:vAlign w:val="center"/>
          </w:tcPr>
          <w:p w14:paraId="72AA230D" w14:textId="77777777" w:rsidR="00064EA8" w:rsidRPr="00A30FC8" w:rsidRDefault="00064EA8" w:rsidP="00064EA8">
            <w:pPr>
              <w:jc w:val="center"/>
            </w:pPr>
          </w:p>
        </w:tc>
        <w:tc>
          <w:tcPr>
            <w:tcW w:w="442" w:type="pct"/>
            <w:gridSpan w:val="3"/>
            <w:vMerge/>
            <w:shd w:val="clear" w:color="auto" w:fill="auto"/>
            <w:vAlign w:val="center"/>
          </w:tcPr>
          <w:p w14:paraId="040F9C97" w14:textId="77777777" w:rsidR="00064EA8" w:rsidRPr="00A30FC8" w:rsidRDefault="00064EA8" w:rsidP="00064EA8">
            <w:pPr>
              <w:jc w:val="center"/>
            </w:pPr>
          </w:p>
        </w:tc>
      </w:tr>
      <w:tr w:rsidR="00064EA8" w:rsidRPr="00A30FC8" w14:paraId="16E498A0" w14:textId="77777777" w:rsidTr="001F36EE">
        <w:trPr>
          <w:gridBefore w:val="1"/>
          <w:gridAfter w:val="2"/>
          <w:wBefore w:w="11" w:type="pct"/>
          <w:wAfter w:w="90" w:type="pct"/>
        </w:trPr>
        <w:tc>
          <w:tcPr>
            <w:tcW w:w="1057" w:type="pct"/>
            <w:gridSpan w:val="4"/>
            <w:vMerge/>
          </w:tcPr>
          <w:p w14:paraId="5275304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4CA5B06" w14:textId="77777777" w:rsidR="00064EA8" w:rsidRPr="00A30FC8" w:rsidRDefault="00064EA8" w:rsidP="00064EA8">
            <w:r w:rsidRPr="00A30FC8">
              <w:t>3.</w:t>
            </w:r>
          </w:p>
        </w:tc>
        <w:tc>
          <w:tcPr>
            <w:tcW w:w="2623" w:type="pct"/>
            <w:gridSpan w:val="5"/>
            <w:tcBorders>
              <w:bottom w:val="single" w:sz="4" w:space="0" w:color="auto"/>
            </w:tcBorders>
          </w:tcPr>
          <w:p w14:paraId="1212F4B6" w14:textId="77777777" w:rsidR="00064EA8" w:rsidRPr="00A30FC8" w:rsidRDefault="00064EA8" w:rsidP="00064EA8">
            <w:pPr>
              <w:rPr>
                <w:bCs/>
              </w:rPr>
            </w:pPr>
            <w:r w:rsidRPr="00A30FC8">
              <w:rPr>
                <w:bCs/>
              </w:rPr>
              <w:t>Сестринский уход при термических ожогах органа зрения. Неотложная помощь при термических ожогах.</w:t>
            </w:r>
          </w:p>
        </w:tc>
        <w:tc>
          <w:tcPr>
            <w:tcW w:w="609" w:type="pct"/>
            <w:gridSpan w:val="6"/>
            <w:vMerge/>
            <w:vAlign w:val="center"/>
          </w:tcPr>
          <w:p w14:paraId="7C42A395" w14:textId="77777777" w:rsidR="00064EA8" w:rsidRPr="00A30FC8" w:rsidRDefault="00064EA8" w:rsidP="00064EA8">
            <w:pPr>
              <w:jc w:val="center"/>
            </w:pPr>
          </w:p>
        </w:tc>
        <w:tc>
          <w:tcPr>
            <w:tcW w:w="442" w:type="pct"/>
            <w:gridSpan w:val="3"/>
            <w:vMerge/>
            <w:shd w:val="clear" w:color="auto" w:fill="auto"/>
            <w:vAlign w:val="center"/>
          </w:tcPr>
          <w:p w14:paraId="238A978C" w14:textId="77777777" w:rsidR="00064EA8" w:rsidRPr="00A30FC8" w:rsidRDefault="00064EA8" w:rsidP="00064EA8">
            <w:pPr>
              <w:jc w:val="center"/>
            </w:pPr>
          </w:p>
        </w:tc>
      </w:tr>
      <w:tr w:rsidR="00064EA8" w:rsidRPr="00A30FC8" w14:paraId="0DF1714E" w14:textId="77777777" w:rsidTr="001F36EE">
        <w:trPr>
          <w:gridBefore w:val="1"/>
          <w:gridAfter w:val="2"/>
          <w:wBefore w:w="11" w:type="pct"/>
          <w:wAfter w:w="90" w:type="pct"/>
        </w:trPr>
        <w:tc>
          <w:tcPr>
            <w:tcW w:w="1057" w:type="pct"/>
            <w:gridSpan w:val="4"/>
            <w:vMerge/>
          </w:tcPr>
          <w:p w14:paraId="5ABFDF88"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0DEF4119" w14:textId="77777777" w:rsidR="00064EA8" w:rsidRPr="00A30FC8" w:rsidRDefault="00064EA8" w:rsidP="00064EA8">
            <w:r w:rsidRPr="00A30FC8">
              <w:t>4.</w:t>
            </w:r>
          </w:p>
        </w:tc>
        <w:tc>
          <w:tcPr>
            <w:tcW w:w="2623" w:type="pct"/>
            <w:gridSpan w:val="5"/>
            <w:tcBorders>
              <w:bottom w:val="single" w:sz="4" w:space="0" w:color="auto"/>
            </w:tcBorders>
          </w:tcPr>
          <w:p w14:paraId="2EA103A5" w14:textId="77777777" w:rsidR="00064EA8" w:rsidRPr="00A30FC8" w:rsidRDefault="00064EA8" w:rsidP="00064EA8">
            <w:r w:rsidRPr="00A30FC8">
              <w:rPr>
                <w:bCs/>
              </w:rPr>
              <w:t xml:space="preserve">Сестринский уход при лучевых ожогах органа зрения. Снежная офтальмия. </w:t>
            </w:r>
            <w:proofErr w:type="spellStart"/>
            <w:r w:rsidRPr="00A30FC8">
              <w:rPr>
                <w:bCs/>
              </w:rPr>
              <w:t>Электроофтальмия</w:t>
            </w:r>
            <w:proofErr w:type="spellEnd"/>
            <w:r w:rsidRPr="00A30FC8">
              <w:rPr>
                <w:bCs/>
              </w:rPr>
              <w:t>. Неотложная помощь.</w:t>
            </w:r>
          </w:p>
        </w:tc>
        <w:tc>
          <w:tcPr>
            <w:tcW w:w="609" w:type="pct"/>
            <w:gridSpan w:val="6"/>
            <w:vMerge/>
            <w:vAlign w:val="center"/>
          </w:tcPr>
          <w:p w14:paraId="7215A72E" w14:textId="77777777" w:rsidR="00064EA8" w:rsidRPr="00A30FC8" w:rsidRDefault="00064EA8" w:rsidP="00064EA8">
            <w:pPr>
              <w:jc w:val="center"/>
            </w:pPr>
          </w:p>
        </w:tc>
        <w:tc>
          <w:tcPr>
            <w:tcW w:w="442" w:type="pct"/>
            <w:gridSpan w:val="3"/>
            <w:vMerge/>
            <w:shd w:val="clear" w:color="auto" w:fill="auto"/>
            <w:vAlign w:val="center"/>
          </w:tcPr>
          <w:p w14:paraId="43BB9289" w14:textId="77777777" w:rsidR="00064EA8" w:rsidRPr="00A30FC8" w:rsidRDefault="00064EA8" w:rsidP="00064EA8">
            <w:pPr>
              <w:jc w:val="center"/>
            </w:pPr>
          </w:p>
        </w:tc>
      </w:tr>
      <w:tr w:rsidR="00064EA8" w:rsidRPr="00A30FC8" w14:paraId="307B52BA" w14:textId="77777777" w:rsidTr="001F36EE">
        <w:trPr>
          <w:gridBefore w:val="1"/>
          <w:gridAfter w:val="2"/>
          <w:wBefore w:w="11" w:type="pct"/>
          <w:wAfter w:w="90" w:type="pct"/>
        </w:trPr>
        <w:tc>
          <w:tcPr>
            <w:tcW w:w="1057" w:type="pct"/>
            <w:gridSpan w:val="4"/>
            <w:vMerge/>
          </w:tcPr>
          <w:p w14:paraId="02948785"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71FA60D" w14:textId="77777777" w:rsidR="00064EA8" w:rsidRPr="00A30FC8" w:rsidRDefault="00064EA8" w:rsidP="00064EA8">
            <w:r w:rsidRPr="00A30FC8">
              <w:t>5.</w:t>
            </w:r>
          </w:p>
        </w:tc>
        <w:tc>
          <w:tcPr>
            <w:tcW w:w="2623" w:type="pct"/>
            <w:gridSpan w:val="5"/>
            <w:tcBorders>
              <w:bottom w:val="single" w:sz="4" w:space="0" w:color="auto"/>
            </w:tcBorders>
          </w:tcPr>
          <w:p w14:paraId="34320510" w14:textId="77777777" w:rsidR="00064EA8" w:rsidRPr="00A30FC8" w:rsidRDefault="00064EA8" w:rsidP="00064EA8">
            <w:pPr>
              <w:rPr>
                <w:bCs/>
              </w:rPr>
            </w:pPr>
            <w:r w:rsidRPr="00A30FC8">
              <w:rPr>
                <w:bCs/>
              </w:rPr>
              <w:t>Ожоги органа зрения твердыми химическими веществами. Неотложная помощь.</w:t>
            </w:r>
          </w:p>
        </w:tc>
        <w:tc>
          <w:tcPr>
            <w:tcW w:w="609" w:type="pct"/>
            <w:gridSpan w:val="6"/>
            <w:vMerge/>
            <w:vAlign w:val="center"/>
          </w:tcPr>
          <w:p w14:paraId="7DF8F41A" w14:textId="77777777" w:rsidR="00064EA8" w:rsidRPr="00A30FC8" w:rsidRDefault="00064EA8" w:rsidP="00064EA8">
            <w:pPr>
              <w:jc w:val="center"/>
            </w:pPr>
          </w:p>
        </w:tc>
        <w:tc>
          <w:tcPr>
            <w:tcW w:w="442" w:type="pct"/>
            <w:gridSpan w:val="3"/>
            <w:vMerge/>
            <w:shd w:val="clear" w:color="auto" w:fill="auto"/>
            <w:vAlign w:val="center"/>
          </w:tcPr>
          <w:p w14:paraId="52B9799D" w14:textId="77777777" w:rsidR="00064EA8" w:rsidRPr="00A30FC8" w:rsidRDefault="00064EA8" w:rsidP="00064EA8">
            <w:pPr>
              <w:jc w:val="center"/>
            </w:pPr>
          </w:p>
        </w:tc>
      </w:tr>
      <w:tr w:rsidR="00064EA8" w:rsidRPr="00A30FC8" w14:paraId="3013FB4F" w14:textId="77777777" w:rsidTr="001F36EE">
        <w:trPr>
          <w:gridBefore w:val="1"/>
          <w:gridAfter w:val="2"/>
          <w:wBefore w:w="11" w:type="pct"/>
          <w:wAfter w:w="90" w:type="pct"/>
          <w:trHeight w:val="120"/>
        </w:trPr>
        <w:tc>
          <w:tcPr>
            <w:tcW w:w="1057" w:type="pct"/>
            <w:gridSpan w:val="4"/>
            <w:vMerge/>
          </w:tcPr>
          <w:p w14:paraId="0621897B" w14:textId="77777777" w:rsidR="00064EA8" w:rsidRPr="00A30FC8" w:rsidRDefault="00064EA8" w:rsidP="00064EA8">
            <w:pPr>
              <w:jc w:val="center"/>
              <w:rPr>
                <w:rFonts w:eastAsia="Calibri"/>
                <w:b/>
                <w:bCs/>
              </w:rPr>
            </w:pPr>
          </w:p>
        </w:tc>
        <w:tc>
          <w:tcPr>
            <w:tcW w:w="2791" w:type="pct"/>
            <w:gridSpan w:val="9"/>
          </w:tcPr>
          <w:p w14:paraId="4FA3FA57" w14:textId="77777777" w:rsidR="00064EA8" w:rsidRPr="00A30FC8" w:rsidRDefault="00064EA8" w:rsidP="00064EA8">
            <w:r w:rsidRPr="00A30FC8">
              <w:rPr>
                <w:rFonts w:eastAsia="Calibri"/>
                <w:b/>
                <w:bCs/>
              </w:rPr>
              <w:t>Практическое занятие</w:t>
            </w:r>
          </w:p>
        </w:tc>
        <w:tc>
          <w:tcPr>
            <w:tcW w:w="609" w:type="pct"/>
            <w:gridSpan w:val="6"/>
            <w:vMerge w:val="restart"/>
            <w:shd w:val="clear" w:color="auto" w:fill="FFFFFF"/>
            <w:vAlign w:val="center"/>
          </w:tcPr>
          <w:p w14:paraId="60C7C075" w14:textId="77777777" w:rsidR="00064EA8" w:rsidRPr="00A30FC8" w:rsidRDefault="00064EA8" w:rsidP="00064EA8">
            <w:pPr>
              <w:jc w:val="center"/>
            </w:pPr>
            <w:r w:rsidRPr="00A30FC8">
              <w:t>4</w:t>
            </w:r>
          </w:p>
        </w:tc>
        <w:tc>
          <w:tcPr>
            <w:tcW w:w="442" w:type="pct"/>
            <w:gridSpan w:val="3"/>
            <w:shd w:val="clear" w:color="auto" w:fill="C0C0C0"/>
            <w:vAlign w:val="center"/>
          </w:tcPr>
          <w:p w14:paraId="6A2F3513" w14:textId="77777777" w:rsidR="00064EA8" w:rsidRPr="00A30FC8" w:rsidRDefault="00064EA8" w:rsidP="00064EA8">
            <w:pPr>
              <w:jc w:val="center"/>
            </w:pPr>
          </w:p>
        </w:tc>
      </w:tr>
      <w:tr w:rsidR="00064EA8" w:rsidRPr="00A30FC8" w14:paraId="2CB60567" w14:textId="77777777" w:rsidTr="001F36EE">
        <w:trPr>
          <w:gridBefore w:val="1"/>
          <w:gridAfter w:val="2"/>
          <w:wBefore w:w="11" w:type="pct"/>
          <w:wAfter w:w="90" w:type="pct"/>
        </w:trPr>
        <w:tc>
          <w:tcPr>
            <w:tcW w:w="1057" w:type="pct"/>
            <w:gridSpan w:val="4"/>
            <w:vMerge/>
          </w:tcPr>
          <w:p w14:paraId="099CE4A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2FBFA02" w14:textId="77777777" w:rsidR="00064EA8" w:rsidRPr="00A30FC8" w:rsidRDefault="00064EA8" w:rsidP="00064EA8">
            <w:pPr>
              <w:rPr>
                <w:rFonts w:eastAsia="Calibri"/>
                <w:bCs/>
              </w:rPr>
            </w:pPr>
            <w:r w:rsidRPr="00A30FC8">
              <w:rPr>
                <w:rFonts w:eastAsia="Calibri"/>
                <w:bCs/>
              </w:rPr>
              <w:t>1.</w:t>
            </w:r>
          </w:p>
        </w:tc>
        <w:tc>
          <w:tcPr>
            <w:tcW w:w="2623" w:type="pct"/>
            <w:gridSpan w:val="5"/>
            <w:tcBorders>
              <w:bottom w:val="single" w:sz="4" w:space="0" w:color="auto"/>
            </w:tcBorders>
          </w:tcPr>
          <w:p w14:paraId="77B312CA" w14:textId="77777777" w:rsidR="00064EA8" w:rsidRPr="00A30FC8" w:rsidRDefault="00064EA8" w:rsidP="00064EA8">
            <w:r w:rsidRPr="00A30FC8">
              <w:t>Сестринский уход при травмах и ожогах органа зрения.</w:t>
            </w:r>
          </w:p>
        </w:tc>
        <w:tc>
          <w:tcPr>
            <w:tcW w:w="609" w:type="pct"/>
            <w:gridSpan w:val="6"/>
            <w:vMerge/>
            <w:shd w:val="clear" w:color="auto" w:fill="FFFFFF"/>
            <w:vAlign w:val="center"/>
          </w:tcPr>
          <w:p w14:paraId="2BE4B716" w14:textId="77777777" w:rsidR="00064EA8" w:rsidRPr="00A30FC8" w:rsidRDefault="00064EA8" w:rsidP="00064EA8">
            <w:pPr>
              <w:jc w:val="center"/>
            </w:pPr>
          </w:p>
        </w:tc>
        <w:tc>
          <w:tcPr>
            <w:tcW w:w="442" w:type="pct"/>
            <w:gridSpan w:val="3"/>
            <w:vMerge w:val="restart"/>
            <w:shd w:val="clear" w:color="auto" w:fill="auto"/>
            <w:vAlign w:val="center"/>
          </w:tcPr>
          <w:p w14:paraId="00508975" w14:textId="77777777" w:rsidR="00064EA8" w:rsidRPr="00A30FC8" w:rsidRDefault="00064EA8" w:rsidP="00064EA8">
            <w:pPr>
              <w:jc w:val="center"/>
            </w:pPr>
            <w:r w:rsidRPr="00A30FC8">
              <w:t>2</w:t>
            </w:r>
          </w:p>
        </w:tc>
      </w:tr>
      <w:tr w:rsidR="00064EA8" w:rsidRPr="00A30FC8" w14:paraId="4735E0B8" w14:textId="77777777" w:rsidTr="001F36EE">
        <w:trPr>
          <w:gridBefore w:val="1"/>
          <w:gridAfter w:val="2"/>
          <w:wBefore w:w="11" w:type="pct"/>
          <w:wAfter w:w="90" w:type="pct"/>
        </w:trPr>
        <w:tc>
          <w:tcPr>
            <w:tcW w:w="1057" w:type="pct"/>
            <w:gridSpan w:val="4"/>
            <w:vMerge/>
          </w:tcPr>
          <w:p w14:paraId="5DFA073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BF416E2" w14:textId="77777777" w:rsidR="00064EA8" w:rsidRPr="00A30FC8" w:rsidRDefault="00064EA8" w:rsidP="00064EA8">
            <w:pPr>
              <w:rPr>
                <w:rFonts w:eastAsia="Calibri"/>
                <w:bCs/>
              </w:rPr>
            </w:pPr>
          </w:p>
        </w:tc>
        <w:tc>
          <w:tcPr>
            <w:tcW w:w="2623" w:type="pct"/>
            <w:gridSpan w:val="5"/>
            <w:tcBorders>
              <w:bottom w:val="single" w:sz="4" w:space="0" w:color="auto"/>
            </w:tcBorders>
          </w:tcPr>
          <w:p w14:paraId="3E1EBBA3" w14:textId="77777777" w:rsidR="00064EA8" w:rsidRPr="00A30FC8" w:rsidRDefault="00064EA8" w:rsidP="00064EA8">
            <w:r w:rsidRPr="00A30FC8">
              <w:t>Виды глазного травматизма.</w:t>
            </w:r>
          </w:p>
        </w:tc>
        <w:tc>
          <w:tcPr>
            <w:tcW w:w="609" w:type="pct"/>
            <w:gridSpan w:val="6"/>
            <w:vMerge/>
            <w:shd w:val="clear" w:color="auto" w:fill="FFFFFF"/>
          </w:tcPr>
          <w:p w14:paraId="3C112665" w14:textId="77777777" w:rsidR="00064EA8" w:rsidRPr="00A30FC8" w:rsidRDefault="00064EA8" w:rsidP="00064EA8">
            <w:pPr>
              <w:jc w:val="center"/>
            </w:pPr>
          </w:p>
        </w:tc>
        <w:tc>
          <w:tcPr>
            <w:tcW w:w="442" w:type="pct"/>
            <w:gridSpan w:val="3"/>
            <w:vMerge/>
            <w:shd w:val="clear" w:color="auto" w:fill="auto"/>
          </w:tcPr>
          <w:p w14:paraId="78FAC3C9" w14:textId="77777777" w:rsidR="00064EA8" w:rsidRPr="00A30FC8" w:rsidRDefault="00064EA8" w:rsidP="00064EA8">
            <w:pPr>
              <w:jc w:val="center"/>
            </w:pPr>
          </w:p>
        </w:tc>
      </w:tr>
      <w:tr w:rsidR="00064EA8" w:rsidRPr="00A30FC8" w14:paraId="5A1897E3" w14:textId="77777777" w:rsidTr="001F36EE">
        <w:trPr>
          <w:gridBefore w:val="1"/>
          <w:gridAfter w:val="2"/>
          <w:wBefore w:w="11" w:type="pct"/>
          <w:wAfter w:w="90" w:type="pct"/>
        </w:trPr>
        <w:tc>
          <w:tcPr>
            <w:tcW w:w="1057" w:type="pct"/>
            <w:gridSpan w:val="4"/>
            <w:vMerge/>
          </w:tcPr>
          <w:p w14:paraId="78FABF7E"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46913E02" w14:textId="77777777" w:rsidR="00064EA8" w:rsidRPr="00A30FC8" w:rsidRDefault="00064EA8" w:rsidP="00064EA8">
            <w:pPr>
              <w:rPr>
                <w:rFonts w:eastAsia="Calibri"/>
                <w:bCs/>
              </w:rPr>
            </w:pPr>
            <w:r w:rsidRPr="00A30FC8">
              <w:rPr>
                <w:rFonts w:eastAsia="Calibri"/>
                <w:bCs/>
              </w:rPr>
              <w:t>2.</w:t>
            </w:r>
          </w:p>
        </w:tc>
        <w:tc>
          <w:tcPr>
            <w:tcW w:w="2623" w:type="pct"/>
            <w:gridSpan w:val="5"/>
            <w:tcBorders>
              <w:bottom w:val="single" w:sz="4" w:space="0" w:color="auto"/>
            </w:tcBorders>
          </w:tcPr>
          <w:p w14:paraId="4D04A8AB" w14:textId="77777777" w:rsidR="00064EA8" w:rsidRPr="00A30FC8" w:rsidRDefault="00064EA8" w:rsidP="00064EA8">
            <w:r w:rsidRPr="00A30FC8">
              <w:t>Сестринский уход при травмах орбиты. Неотложная помощь.</w:t>
            </w:r>
          </w:p>
        </w:tc>
        <w:tc>
          <w:tcPr>
            <w:tcW w:w="609" w:type="pct"/>
            <w:gridSpan w:val="6"/>
            <w:vMerge/>
            <w:shd w:val="clear" w:color="auto" w:fill="FFFFFF"/>
          </w:tcPr>
          <w:p w14:paraId="46C78F13" w14:textId="77777777" w:rsidR="00064EA8" w:rsidRPr="00A30FC8" w:rsidRDefault="00064EA8" w:rsidP="00064EA8">
            <w:pPr>
              <w:jc w:val="center"/>
            </w:pPr>
          </w:p>
        </w:tc>
        <w:tc>
          <w:tcPr>
            <w:tcW w:w="442" w:type="pct"/>
            <w:gridSpan w:val="3"/>
            <w:vMerge/>
            <w:shd w:val="clear" w:color="auto" w:fill="auto"/>
          </w:tcPr>
          <w:p w14:paraId="70C89568" w14:textId="77777777" w:rsidR="00064EA8" w:rsidRPr="00A30FC8" w:rsidRDefault="00064EA8" w:rsidP="00064EA8">
            <w:pPr>
              <w:jc w:val="center"/>
            </w:pPr>
          </w:p>
        </w:tc>
      </w:tr>
      <w:tr w:rsidR="00064EA8" w:rsidRPr="00A30FC8" w14:paraId="6FF2AE54" w14:textId="77777777" w:rsidTr="001F36EE">
        <w:trPr>
          <w:gridBefore w:val="1"/>
          <w:gridAfter w:val="2"/>
          <w:wBefore w:w="11" w:type="pct"/>
          <w:wAfter w:w="90" w:type="pct"/>
        </w:trPr>
        <w:tc>
          <w:tcPr>
            <w:tcW w:w="1057" w:type="pct"/>
            <w:gridSpan w:val="4"/>
            <w:vMerge/>
          </w:tcPr>
          <w:p w14:paraId="7C87C8E3"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00329C1D" w14:textId="77777777" w:rsidR="00064EA8" w:rsidRPr="00A30FC8" w:rsidRDefault="00064EA8" w:rsidP="00064EA8">
            <w:pPr>
              <w:rPr>
                <w:rFonts w:eastAsia="Calibri"/>
                <w:bCs/>
              </w:rPr>
            </w:pPr>
            <w:r w:rsidRPr="00A30FC8">
              <w:rPr>
                <w:rFonts w:eastAsia="Calibri"/>
                <w:bCs/>
              </w:rPr>
              <w:t>3.</w:t>
            </w:r>
          </w:p>
        </w:tc>
        <w:tc>
          <w:tcPr>
            <w:tcW w:w="2623" w:type="pct"/>
            <w:gridSpan w:val="5"/>
            <w:tcBorders>
              <w:bottom w:val="single" w:sz="4" w:space="0" w:color="auto"/>
            </w:tcBorders>
          </w:tcPr>
          <w:p w14:paraId="309BAA86" w14:textId="77777777" w:rsidR="00064EA8" w:rsidRPr="00A30FC8" w:rsidRDefault="00064EA8" w:rsidP="00064EA8">
            <w:r w:rsidRPr="00A30FC8">
              <w:t>Сестринский уход при травмах век. Неотложная помощь.</w:t>
            </w:r>
          </w:p>
        </w:tc>
        <w:tc>
          <w:tcPr>
            <w:tcW w:w="609" w:type="pct"/>
            <w:gridSpan w:val="6"/>
            <w:vMerge/>
            <w:shd w:val="clear" w:color="auto" w:fill="FFFFFF"/>
          </w:tcPr>
          <w:p w14:paraId="5EE9B40A" w14:textId="77777777" w:rsidR="00064EA8" w:rsidRPr="00A30FC8" w:rsidRDefault="00064EA8" w:rsidP="00064EA8">
            <w:pPr>
              <w:jc w:val="center"/>
            </w:pPr>
          </w:p>
        </w:tc>
        <w:tc>
          <w:tcPr>
            <w:tcW w:w="442" w:type="pct"/>
            <w:gridSpan w:val="3"/>
            <w:vMerge/>
            <w:shd w:val="clear" w:color="auto" w:fill="auto"/>
          </w:tcPr>
          <w:p w14:paraId="46ACD84C" w14:textId="77777777" w:rsidR="00064EA8" w:rsidRPr="00A30FC8" w:rsidRDefault="00064EA8" w:rsidP="00064EA8">
            <w:pPr>
              <w:jc w:val="center"/>
            </w:pPr>
          </w:p>
        </w:tc>
      </w:tr>
      <w:tr w:rsidR="00064EA8" w:rsidRPr="00A30FC8" w14:paraId="10A0B92D" w14:textId="77777777" w:rsidTr="001F36EE">
        <w:trPr>
          <w:gridBefore w:val="1"/>
          <w:gridAfter w:val="2"/>
          <w:wBefore w:w="11" w:type="pct"/>
          <w:wAfter w:w="90" w:type="pct"/>
        </w:trPr>
        <w:tc>
          <w:tcPr>
            <w:tcW w:w="1057" w:type="pct"/>
            <w:gridSpan w:val="4"/>
            <w:vMerge/>
          </w:tcPr>
          <w:p w14:paraId="4C16BABC"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F069FA2" w14:textId="77777777" w:rsidR="00064EA8" w:rsidRPr="00A30FC8" w:rsidRDefault="00064EA8" w:rsidP="00064EA8">
            <w:pPr>
              <w:rPr>
                <w:rFonts w:eastAsia="Calibri"/>
                <w:bCs/>
              </w:rPr>
            </w:pPr>
            <w:r w:rsidRPr="00A30FC8">
              <w:rPr>
                <w:rFonts w:eastAsia="Calibri"/>
                <w:bCs/>
              </w:rPr>
              <w:t>4.</w:t>
            </w:r>
          </w:p>
        </w:tc>
        <w:tc>
          <w:tcPr>
            <w:tcW w:w="2623" w:type="pct"/>
            <w:gridSpan w:val="5"/>
            <w:tcBorders>
              <w:bottom w:val="single" w:sz="4" w:space="0" w:color="auto"/>
            </w:tcBorders>
          </w:tcPr>
          <w:p w14:paraId="5C26BB74" w14:textId="77777777" w:rsidR="00064EA8" w:rsidRPr="00A30FC8" w:rsidRDefault="00064EA8" w:rsidP="00064EA8">
            <w:r w:rsidRPr="00A30FC8">
              <w:t>Сестринский уход при инородных телах органа зрения. Неотложная помощь.</w:t>
            </w:r>
          </w:p>
        </w:tc>
        <w:tc>
          <w:tcPr>
            <w:tcW w:w="609" w:type="pct"/>
            <w:gridSpan w:val="6"/>
            <w:vMerge/>
            <w:shd w:val="clear" w:color="auto" w:fill="FFFFFF"/>
          </w:tcPr>
          <w:p w14:paraId="54F2346B" w14:textId="77777777" w:rsidR="00064EA8" w:rsidRPr="00A30FC8" w:rsidRDefault="00064EA8" w:rsidP="00064EA8">
            <w:pPr>
              <w:jc w:val="center"/>
            </w:pPr>
          </w:p>
        </w:tc>
        <w:tc>
          <w:tcPr>
            <w:tcW w:w="442" w:type="pct"/>
            <w:gridSpan w:val="3"/>
            <w:vMerge/>
            <w:shd w:val="clear" w:color="auto" w:fill="auto"/>
          </w:tcPr>
          <w:p w14:paraId="6AD1E08F" w14:textId="77777777" w:rsidR="00064EA8" w:rsidRPr="00A30FC8" w:rsidRDefault="00064EA8" w:rsidP="00064EA8">
            <w:pPr>
              <w:jc w:val="center"/>
            </w:pPr>
          </w:p>
        </w:tc>
      </w:tr>
      <w:tr w:rsidR="00064EA8" w:rsidRPr="00A30FC8" w14:paraId="6A34FFFE" w14:textId="77777777" w:rsidTr="001F36EE">
        <w:trPr>
          <w:gridBefore w:val="1"/>
          <w:gridAfter w:val="2"/>
          <w:wBefore w:w="11" w:type="pct"/>
          <w:wAfter w:w="90" w:type="pct"/>
        </w:trPr>
        <w:tc>
          <w:tcPr>
            <w:tcW w:w="1057" w:type="pct"/>
            <w:gridSpan w:val="4"/>
            <w:vMerge/>
          </w:tcPr>
          <w:p w14:paraId="00ECA421"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16142FC" w14:textId="77777777" w:rsidR="00064EA8" w:rsidRPr="00A30FC8" w:rsidRDefault="00064EA8" w:rsidP="00064EA8">
            <w:pPr>
              <w:rPr>
                <w:rFonts w:eastAsia="Calibri"/>
                <w:bCs/>
              </w:rPr>
            </w:pPr>
            <w:r w:rsidRPr="00A30FC8">
              <w:rPr>
                <w:rFonts w:eastAsia="Calibri"/>
                <w:bCs/>
              </w:rPr>
              <w:t>5.</w:t>
            </w:r>
          </w:p>
        </w:tc>
        <w:tc>
          <w:tcPr>
            <w:tcW w:w="2623" w:type="pct"/>
            <w:gridSpan w:val="5"/>
            <w:tcBorders>
              <w:bottom w:val="single" w:sz="4" w:space="0" w:color="auto"/>
            </w:tcBorders>
          </w:tcPr>
          <w:p w14:paraId="5B536B7A" w14:textId="77777777" w:rsidR="00064EA8" w:rsidRPr="00A30FC8" w:rsidRDefault="00064EA8" w:rsidP="00064EA8">
            <w:r w:rsidRPr="00A30FC8">
              <w:t>Сестринский уход при проникающих ранениях глазного яблока. Неотложная помощь.</w:t>
            </w:r>
          </w:p>
        </w:tc>
        <w:tc>
          <w:tcPr>
            <w:tcW w:w="609" w:type="pct"/>
            <w:gridSpan w:val="6"/>
            <w:vMerge/>
            <w:shd w:val="clear" w:color="auto" w:fill="FFFFFF"/>
          </w:tcPr>
          <w:p w14:paraId="2A4F19ED" w14:textId="77777777" w:rsidR="00064EA8" w:rsidRPr="00A30FC8" w:rsidRDefault="00064EA8" w:rsidP="00064EA8">
            <w:pPr>
              <w:jc w:val="center"/>
            </w:pPr>
          </w:p>
        </w:tc>
        <w:tc>
          <w:tcPr>
            <w:tcW w:w="442" w:type="pct"/>
            <w:gridSpan w:val="3"/>
            <w:vMerge/>
            <w:shd w:val="clear" w:color="auto" w:fill="auto"/>
          </w:tcPr>
          <w:p w14:paraId="37A258CA" w14:textId="77777777" w:rsidR="00064EA8" w:rsidRPr="00A30FC8" w:rsidRDefault="00064EA8" w:rsidP="00064EA8">
            <w:pPr>
              <w:jc w:val="center"/>
            </w:pPr>
          </w:p>
        </w:tc>
      </w:tr>
      <w:tr w:rsidR="00064EA8" w:rsidRPr="00A30FC8" w14:paraId="1F5CECEF" w14:textId="77777777" w:rsidTr="001F36EE">
        <w:trPr>
          <w:gridBefore w:val="1"/>
          <w:gridAfter w:val="2"/>
          <w:wBefore w:w="11" w:type="pct"/>
          <w:wAfter w:w="90" w:type="pct"/>
        </w:trPr>
        <w:tc>
          <w:tcPr>
            <w:tcW w:w="1057" w:type="pct"/>
            <w:gridSpan w:val="4"/>
            <w:vMerge/>
          </w:tcPr>
          <w:p w14:paraId="0E4D9F79"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52EBA385" w14:textId="77777777" w:rsidR="00064EA8" w:rsidRPr="00A30FC8" w:rsidRDefault="00064EA8" w:rsidP="00064EA8">
            <w:pPr>
              <w:rPr>
                <w:rFonts w:eastAsia="Calibri"/>
                <w:bCs/>
              </w:rPr>
            </w:pPr>
            <w:r w:rsidRPr="00A30FC8">
              <w:rPr>
                <w:rFonts w:eastAsia="Calibri"/>
                <w:bCs/>
              </w:rPr>
              <w:t>6.</w:t>
            </w:r>
          </w:p>
        </w:tc>
        <w:tc>
          <w:tcPr>
            <w:tcW w:w="2623" w:type="pct"/>
            <w:gridSpan w:val="5"/>
            <w:tcBorders>
              <w:bottom w:val="single" w:sz="4" w:space="0" w:color="auto"/>
            </w:tcBorders>
          </w:tcPr>
          <w:p w14:paraId="34ED18DB" w14:textId="77777777" w:rsidR="00064EA8" w:rsidRPr="00A30FC8" w:rsidRDefault="00064EA8" w:rsidP="00064EA8">
            <w:r w:rsidRPr="00A30FC8">
              <w:t xml:space="preserve">Сестринский уход при непроникающих ранениях глазного яблока. Неотложная помощь. </w:t>
            </w:r>
          </w:p>
        </w:tc>
        <w:tc>
          <w:tcPr>
            <w:tcW w:w="609" w:type="pct"/>
            <w:gridSpan w:val="6"/>
            <w:vMerge/>
            <w:shd w:val="clear" w:color="auto" w:fill="FFFFFF"/>
          </w:tcPr>
          <w:p w14:paraId="06DF66D9" w14:textId="77777777" w:rsidR="00064EA8" w:rsidRPr="00A30FC8" w:rsidRDefault="00064EA8" w:rsidP="00064EA8">
            <w:pPr>
              <w:jc w:val="center"/>
            </w:pPr>
          </w:p>
        </w:tc>
        <w:tc>
          <w:tcPr>
            <w:tcW w:w="442" w:type="pct"/>
            <w:gridSpan w:val="3"/>
            <w:vMerge/>
            <w:shd w:val="clear" w:color="auto" w:fill="auto"/>
          </w:tcPr>
          <w:p w14:paraId="43794BC7" w14:textId="77777777" w:rsidR="00064EA8" w:rsidRPr="00A30FC8" w:rsidRDefault="00064EA8" w:rsidP="00064EA8">
            <w:pPr>
              <w:jc w:val="center"/>
            </w:pPr>
          </w:p>
        </w:tc>
      </w:tr>
      <w:tr w:rsidR="00064EA8" w:rsidRPr="00A30FC8" w14:paraId="058DA247" w14:textId="77777777" w:rsidTr="001F36EE">
        <w:trPr>
          <w:gridBefore w:val="1"/>
          <w:gridAfter w:val="2"/>
          <w:wBefore w:w="11" w:type="pct"/>
          <w:wAfter w:w="90" w:type="pct"/>
        </w:trPr>
        <w:tc>
          <w:tcPr>
            <w:tcW w:w="1057" w:type="pct"/>
            <w:gridSpan w:val="4"/>
            <w:vMerge/>
          </w:tcPr>
          <w:p w14:paraId="4AFA45EB"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7E5931F1" w14:textId="77777777" w:rsidR="00064EA8" w:rsidRPr="00A30FC8" w:rsidRDefault="00064EA8" w:rsidP="00064EA8">
            <w:pPr>
              <w:rPr>
                <w:rFonts w:eastAsia="Calibri"/>
                <w:bCs/>
              </w:rPr>
            </w:pPr>
            <w:r w:rsidRPr="00A30FC8">
              <w:rPr>
                <w:rFonts w:eastAsia="Calibri"/>
                <w:bCs/>
              </w:rPr>
              <w:t>7.</w:t>
            </w:r>
          </w:p>
        </w:tc>
        <w:tc>
          <w:tcPr>
            <w:tcW w:w="2623" w:type="pct"/>
            <w:gridSpan w:val="5"/>
            <w:tcBorders>
              <w:bottom w:val="single" w:sz="4" w:space="0" w:color="auto"/>
            </w:tcBorders>
          </w:tcPr>
          <w:p w14:paraId="3EDDE822" w14:textId="77777777" w:rsidR="00064EA8" w:rsidRPr="00A30FC8" w:rsidRDefault="00064EA8" w:rsidP="00064EA8">
            <w:r w:rsidRPr="00A30FC8">
              <w:t>Классификация ожогов органа зрения.</w:t>
            </w:r>
          </w:p>
        </w:tc>
        <w:tc>
          <w:tcPr>
            <w:tcW w:w="609" w:type="pct"/>
            <w:gridSpan w:val="6"/>
            <w:vMerge/>
            <w:shd w:val="clear" w:color="auto" w:fill="FFFFFF"/>
          </w:tcPr>
          <w:p w14:paraId="621F244F" w14:textId="77777777" w:rsidR="00064EA8" w:rsidRPr="00A30FC8" w:rsidRDefault="00064EA8" w:rsidP="00064EA8">
            <w:pPr>
              <w:jc w:val="center"/>
            </w:pPr>
          </w:p>
        </w:tc>
        <w:tc>
          <w:tcPr>
            <w:tcW w:w="442" w:type="pct"/>
            <w:gridSpan w:val="3"/>
            <w:vMerge/>
            <w:shd w:val="clear" w:color="auto" w:fill="auto"/>
          </w:tcPr>
          <w:p w14:paraId="5FC0E13C" w14:textId="77777777" w:rsidR="00064EA8" w:rsidRPr="00A30FC8" w:rsidRDefault="00064EA8" w:rsidP="00064EA8">
            <w:pPr>
              <w:jc w:val="center"/>
            </w:pPr>
          </w:p>
        </w:tc>
      </w:tr>
      <w:tr w:rsidR="00064EA8" w:rsidRPr="00A30FC8" w14:paraId="5CDA9846" w14:textId="77777777" w:rsidTr="001F36EE">
        <w:trPr>
          <w:gridBefore w:val="1"/>
          <w:gridAfter w:val="2"/>
          <w:wBefore w:w="11" w:type="pct"/>
          <w:wAfter w:w="90" w:type="pct"/>
        </w:trPr>
        <w:tc>
          <w:tcPr>
            <w:tcW w:w="1057" w:type="pct"/>
            <w:gridSpan w:val="4"/>
            <w:vMerge/>
          </w:tcPr>
          <w:p w14:paraId="25972B5A"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3366DFF5" w14:textId="77777777" w:rsidR="00064EA8" w:rsidRPr="00A30FC8" w:rsidRDefault="00064EA8" w:rsidP="00064EA8">
            <w:pPr>
              <w:rPr>
                <w:rFonts w:eastAsia="Calibri"/>
                <w:bCs/>
              </w:rPr>
            </w:pPr>
            <w:r w:rsidRPr="00A30FC8">
              <w:rPr>
                <w:rFonts w:eastAsia="Calibri"/>
                <w:bCs/>
              </w:rPr>
              <w:t>8.</w:t>
            </w:r>
          </w:p>
        </w:tc>
        <w:tc>
          <w:tcPr>
            <w:tcW w:w="2623" w:type="pct"/>
            <w:gridSpan w:val="5"/>
            <w:tcBorders>
              <w:bottom w:val="single" w:sz="4" w:space="0" w:color="auto"/>
            </w:tcBorders>
          </w:tcPr>
          <w:p w14:paraId="0CAA7FB1" w14:textId="77777777" w:rsidR="00064EA8" w:rsidRPr="00A30FC8" w:rsidRDefault="00064EA8" w:rsidP="00064EA8">
            <w:r w:rsidRPr="00A30FC8">
              <w:t>Сестринский уход при химических ожогах органа зрения. Ожоги кислотами. Ожоги щелочами. Неотложная помощь.</w:t>
            </w:r>
          </w:p>
        </w:tc>
        <w:tc>
          <w:tcPr>
            <w:tcW w:w="609" w:type="pct"/>
            <w:gridSpan w:val="6"/>
            <w:vMerge/>
            <w:shd w:val="clear" w:color="auto" w:fill="FFFFFF"/>
          </w:tcPr>
          <w:p w14:paraId="03F159EF" w14:textId="77777777" w:rsidR="00064EA8" w:rsidRPr="00A30FC8" w:rsidRDefault="00064EA8" w:rsidP="00064EA8">
            <w:pPr>
              <w:jc w:val="center"/>
            </w:pPr>
          </w:p>
        </w:tc>
        <w:tc>
          <w:tcPr>
            <w:tcW w:w="442" w:type="pct"/>
            <w:gridSpan w:val="3"/>
            <w:vMerge/>
            <w:shd w:val="clear" w:color="auto" w:fill="auto"/>
          </w:tcPr>
          <w:p w14:paraId="5D13D4E1" w14:textId="77777777" w:rsidR="00064EA8" w:rsidRPr="00A30FC8" w:rsidRDefault="00064EA8" w:rsidP="00064EA8">
            <w:pPr>
              <w:jc w:val="center"/>
            </w:pPr>
          </w:p>
        </w:tc>
      </w:tr>
      <w:tr w:rsidR="00064EA8" w:rsidRPr="00A30FC8" w14:paraId="4B82E942" w14:textId="77777777" w:rsidTr="001F36EE">
        <w:trPr>
          <w:gridBefore w:val="1"/>
          <w:gridAfter w:val="2"/>
          <w:wBefore w:w="11" w:type="pct"/>
          <w:wAfter w:w="90" w:type="pct"/>
        </w:trPr>
        <w:tc>
          <w:tcPr>
            <w:tcW w:w="1057" w:type="pct"/>
            <w:gridSpan w:val="4"/>
            <w:vMerge/>
          </w:tcPr>
          <w:p w14:paraId="49109BC8"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D352625" w14:textId="77777777" w:rsidR="00064EA8" w:rsidRPr="00A30FC8" w:rsidRDefault="00064EA8" w:rsidP="00064EA8">
            <w:pPr>
              <w:rPr>
                <w:rFonts w:eastAsia="Calibri"/>
                <w:bCs/>
              </w:rPr>
            </w:pPr>
            <w:r w:rsidRPr="00A30FC8">
              <w:rPr>
                <w:rFonts w:eastAsia="Calibri"/>
                <w:bCs/>
              </w:rPr>
              <w:t>9.</w:t>
            </w:r>
          </w:p>
        </w:tc>
        <w:tc>
          <w:tcPr>
            <w:tcW w:w="2623" w:type="pct"/>
            <w:gridSpan w:val="5"/>
            <w:tcBorders>
              <w:bottom w:val="single" w:sz="4" w:space="0" w:color="auto"/>
            </w:tcBorders>
          </w:tcPr>
          <w:p w14:paraId="1B050ECB" w14:textId="77777777" w:rsidR="00064EA8" w:rsidRPr="00A30FC8" w:rsidRDefault="00064EA8" w:rsidP="00064EA8">
            <w:r w:rsidRPr="00A30FC8">
              <w:t>Сестринский уход при термических ожогах органа зрения. Неотложная помощь.</w:t>
            </w:r>
          </w:p>
        </w:tc>
        <w:tc>
          <w:tcPr>
            <w:tcW w:w="609" w:type="pct"/>
            <w:gridSpan w:val="6"/>
            <w:vMerge/>
            <w:shd w:val="clear" w:color="auto" w:fill="FFFFFF"/>
          </w:tcPr>
          <w:p w14:paraId="2C1541D0" w14:textId="77777777" w:rsidR="00064EA8" w:rsidRPr="00A30FC8" w:rsidRDefault="00064EA8" w:rsidP="00064EA8">
            <w:pPr>
              <w:jc w:val="center"/>
            </w:pPr>
          </w:p>
        </w:tc>
        <w:tc>
          <w:tcPr>
            <w:tcW w:w="442" w:type="pct"/>
            <w:gridSpan w:val="3"/>
            <w:vMerge/>
            <w:shd w:val="clear" w:color="auto" w:fill="auto"/>
          </w:tcPr>
          <w:p w14:paraId="468A87A7" w14:textId="77777777" w:rsidR="00064EA8" w:rsidRPr="00A30FC8" w:rsidRDefault="00064EA8" w:rsidP="00064EA8">
            <w:pPr>
              <w:jc w:val="center"/>
            </w:pPr>
          </w:p>
        </w:tc>
      </w:tr>
      <w:tr w:rsidR="00064EA8" w:rsidRPr="00A30FC8" w14:paraId="745D7382" w14:textId="77777777" w:rsidTr="001F36EE">
        <w:trPr>
          <w:gridBefore w:val="1"/>
          <w:gridAfter w:val="2"/>
          <w:wBefore w:w="11" w:type="pct"/>
          <w:wAfter w:w="90" w:type="pct"/>
        </w:trPr>
        <w:tc>
          <w:tcPr>
            <w:tcW w:w="1057" w:type="pct"/>
            <w:gridSpan w:val="4"/>
            <w:vMerge/>
          </w:tcPr>
          <w:p w14:paraId="783B6FC6"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1B3C073A" w14:textId="77777777" w:rsidR="00064EA8" w:rsidRPr="00A30FC8" w:rsidRDefault="00064EA8" w:rsidP="00064EA8">
            <w:pPr>
              <w:rPr>
                <w:rFonts w:eastAsia="Calibri"/>
                <w:bCs/>
              </w:rPr>
            </w:pPr>
            <w:r w:rsidRPr="00A30FC8">
              <w:rPr>
                <w:rFonts w:eastAsia="Calibri"/>
                <w:bCs/>
              </w:rPr>
              <w:t>10.</w:t>
            </w:r>
          </w:p>
        </w:tc>
        <w:tc>
          <w:tcPr>
            <w:tcW w:w="2623" w:type="pct"/>
            <w:gridSpan w:val="5"/>
            <w:tcBorders>
              <w:bottom w:val="single" w:sz="4" w:space="0" w:color="auto"/>
            </w:tcBorders>
          </w:tcPr>
          <w:p w14:paraId="68EDFF21" w14:textId="77777777" w:rsidR="00064EA8" w:rsidRPr="00A30FC8" w:rsidRDefault="00064EA8" w:rsidP="00064EA8">
            <w:r w:rsidRPr="00A30FC8">
              <w:t>Сестринский уход при лучевых ожогах органа зрения. Неотложная помощь при них.</w:t>
            </w:r>
          </w:p>
        </w:tc>
        <w:tc>
          <w:tcPr>
            <w:tcW w:w="609" w:type="pct"/>
            <w:gridSpan w:val="6"/>
            <w:vMerge/>
            <w:shd w:val="clear" w:color="auto" w:fill="FFFFFF"/>
          </w:tcPr>
          <w:p w14:paraId="0D6184A3" w14:textId="77777777" w:rsidR="00064EA8" w:rsidRPr="00A30FC8" w:rsidRDefault="00064EA8" w:rsidP="00064EA8">
            <w:pPr>
              <w:jc w:val="center"/>
            </w:pPr>
          </w:p>
        </w:tc>
        <w:tc>
          <w:tcPr>
            <w:tcW w:w="442" w:type="pct"/>
            <w:gridSpan w:val="3"/>
            <w:vMerge/>
            <w:shd w:val="clear" w:color="auto" w:fill="auto"/>
          </w:tcPr>
          <w:p w14:paraId="712A070D" w14:textId="77777777" w:rsidR="00064EA8" w:rsidRPr="00A30FC8" w:rsidRDefault="00064EA8" w:rsidP="00064EA8">
            <w:pPr>
              <w:jc w:val="center"/>
            </w:pPr>
          </w:p>
        </w:tc>
      </w:tr>
      <w:tr w:rsidR="00064EA8" w:rsidRPr="00A30FC8" w14:paraId="564F3A38" w14:textId="77777777" w:rsidTr="001F36EE">
        <w:trPr>
          <w:gridBefore w:val="1"/>
          <w:gridAfter w:val="2"/>
          <w:wBefore w:w="11" w:type="pct"/>
          <w:wAfter w:w="90" w:type="pct"/>
        </w:trPr>
        <w:tc>
          <w:tcPr>
            <w:tcW w:w="1057" w:type="pct"/>
            <w:gridSpan w:val="4"/>
            <w:vMerge/>
          </w:tcPr>
          <w:p w14:paraId="402530BF"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6DCBE63A" w14:textId="77777777" w:rsidR="00064EA8" w:rsidRPr="00A30FC8" w:rsidRDefault="00064EA8" w:rsidP="00064EA8">
            <w:pPr>
              <w:rPr>
                <w:rFonts w:eastAsia="Calibri"/>
                <w:bCs/>
              </w:rPr>
            </w:pPr>
            <w:r w:rsidRPr="00A30FC8">
              <w:rPr>
                <w:rFonts w:eastAsia="Calibri"/>
                <w:bCs/>
              </w:rPr>
              <w:t>11.</w:t>
            </w:r>
          </w:p>
        </w:tc>
        <w:tc>
          <w:tcPr>
            <w:tcW w:w="2623" w:type="pct"/>
            <w:gridSpan w:val="5"/>
            <w:tcBorders>
              <w:bottom w:val="single" w:sz="4" w:space="0" w:color="auto"/>
            </w:tcBorders>
          </w:tcPr>
          <w:p w14:paraId="424C2CEA" w14:textId="77777777" w:rsidR="00064EA8" w:rsidRPr="00A30FC8" w:rsidRDefault="00064EA8" w:rsidP="00064EA8">
            <w:r w:rsidRPr="00A30FC8">
              <w:t>Сестринский уход при ожогах органа зрения твердыми химическими веществами. Неотложная помощь.</w:t>
            </w:r>
          </w:p>
        </w:tc>
        <w:tc>
          <w:tcPr>
            <w:tcW w:w="609" w:type="pct"/>
            <w:gridSpan w:val="6"/>
            <w:vMerge/>
            <w:shd w:val="clear" w:color="auto" w:fill="FFFFFF"/>
          </w:tcPr>
          <w:p w14:paraId="7F63F1EF" w14:textId="77777777" w:rsidR="00064EA8" w:rsidRPr="00A30FC8" w:rsidRDefault="00064EA8" w:rsidP="00064EA8">
            <w:pPr>
              <w:jc w:val="center"/>
            </w:pPr>
          </w:p>
        </w:tc>
        <w:tc>
          <w:tcPr>
            <w:tcW w:w="442" w:type="pct"/>
            <w:gridSpan w:val="3"/>
            <w:vMerge/>
            <w:shd w:val="clear" w:color="auto" w:fill="auto"/>
          </w:tcPr>
          <w:p w14:paraId="3845515D" w14:textId="77777777" w:rsidR="00064EA8" w:rsidRPr="00A30FC8" w:rsidRDefault="00064EA8" w:rsidP="00064EA8">
            <w:pPr>
              <w:jc w:val="center"/>
            </w:pPr>
          </w:p>
        </w:tc>
      </w:tr>
      <w:tr w:rsidR="00064EA8" w:rsidRPr="00A30FC8" w14:paraId="6AF56548" w14:textId="77777777" w:rsidTr="001F36EE">
        <w:trPr>
          <w:gridBefore w:val="1"/>
          <w:gridAfter w:val="2"/>
          <w:wBefore w:w="11" w:type="pct"/>
          <w:wAfter w:w="90" w:type="pct"/>
        </w:trPr>
        <w:tc>
          <w:tcPr>
            <w:tcW w:w="1057" w:type="pct"/>
            <w:gridSpan w:val="4"/>
            <w:vMerge/>
            <w:tcBorders>
              <w:bottom w:val="single" w:sz="4" w:space="0" w:color="auto"/>
            </w:tcBorders>
          </w:tcPr>
          <w:p w14:paraId="38796397" w14:textId="77777777" w:rsidR="00064EA8" w:rsidRPr="00A30FC8" w:rsidRDefault="00064EA8" w:rsidP="00064EA8">
            <w:pPr>
              <w:jc w:val="center"/>
              <w:rPr>
                <w:rFonts w:eastAsia="Calibri"/>
                <w:b/>
                <w:bCs/>
              </w:rPr>
            </w:pPr>
          </w:p>
        </w:tc>
        <w:tc>
          <w:tcPr>
            <w:tcW w:w="168" w:type="pct"/>
            <w:gridSpan w:val="4"/>
            <w:tcBorders>
              <w:bottom w:val="single" w:sz="4" w:space="0" w:color="auto"/>
            </w:tcBorders>
          </w:tcPr>
          <w:p w14:paraId="23EE6B41" w14:textId="77777777" w:rsidR="00064EA8" w:rsidRPr="00A30FC8" w:rsidRDefault="00064EA8" w:rsidP="00064EA8">
            <w:pPr>
              <w:rPr>
                <w:rFonts w:eastAsia="Calibri"/>
                <w:bCs/>
              </w:rPr>
            </w:pPr>
            <w:r w:rsidRPr="00A30FC8">
              <w:rPr>
                <w:rFonts w:eastAsia="Calibri"/>
                <w:bCs/>
              </w:rPr>
              <w:t>12.</w:t>
            </w:r>
          </w:p>
        </w:tc>
        <w:tc>
          <w:tcPr>
            <w:tcW w:w="2623" w:type="pct"/>
            <w:gridSpan w:val="5"/>
            <w:tcBorders>
              <w:bottom w:val="single" w:sz="4" w:space="0" w:color="auto"/>
            </w:tcBorders>
          </w:tcPr>
          <w:p w14:paraId="0C955676" w14:textId="77777777" w:rsidR="00064EA8" w:rsidRPr="00A30FC8" w:rsidRDefault="00064EA8" w:rsidP="00064EA8">
            <w:r w:rsidRPr="00A30FC8">
              <w:t>Демонстрация методики наложения бинокулярной и монокулярной повязок.</w:t>
            </w:r>
          </w:p>
        </w:tc>
        <w:tc>
          <w:tcPr>
            <w:tcW w:w="609" w:type="pct"/>
            <w:gridSpan w:val="6"/>
            <w:vMerge/>
            <w:shd w:val="clear" w:color="auto" w:fill="FFFFFF"/>
          </w:tcPr>
          <w:p w14:paraId="5822A909" w14:textId="77777777" w:rsidR="00064EA8" w:rsidRPr="00A30FC8" w:rsidRDefault="00064EA8" w:rsidP="00064EA8">
            <w:pPr>
              <w:jc w:val="center"/>
            </w:pPr>
          </w:p>
        </w:tc>
        <w:tc>
          <w:tcPr>
            <w:tcW w:w="442" w:type="pct"/>
            <w:gridSpan w:val="3"/>
            <w:vMerge/>
            <w:shd w:val="clear" w:color="auto" w:fill="auto"/>
          </w:tcPr>
          <w:p w14:paraId="44BB92A4" w14:textId="77777777" w:rsidR="00064EA8" w:rsidRPr="00A30FC8" w:rsidRDefault="00064EA8" w:rsidP="00064EA8">
            <w:pPr>
              <w:jc w:val="center"/>
            </w:pPr>
          </w:p>
        </w:tc>
      </w:tr>
      <w:tr w:rsidR="00064EA8" w:rsidRPr="00A30FC8" w14:paraId="0B629773" w14:textId="77777777" w:rsidTr="0016528C">
        <w:trPr>
          <w:gridBefore w:val="1"/>
          <w:gridAfter w:val="3"/>
          <w:wBefore w:w="11" w:type="pct"/>
          <w:wAfter w:w="98" w:type="pct"/>
        </w:trPr>
        <w:tc>
          <w:tcPr>
            <w:tcW w:w="1063" w:type="pct"/>
            <w:gridSpan w:val="5"/>
          </w:tcPr>
          <w:p w14:paraId="633B74D7" w14:textId="77777777" w:rsidR="00064EA8" w:rsidRPr="00A30FC8" w:rsidRDefault="00064EA8" w:rsidP="00064EA8">
            <w:pPr>
              <w:rPr>
                <w:rFonts w:eastAsia="Calibri"/>
                <w:b/>
                <w:bCs/>
              </w:rPr>
            </w:pPr>
          </w:p>
        </w:tc>
        <w:tc>
          <w:tcPr>
            <w:tcW w:w="2528" w:type="pct"/>
            <w:gridSpan w:val="5"/>
          </w:tcPr>
          <w:p w14:paraId="7AFE3557" w14:textId="77777777" w:rsidR="00064EA8" w:rsidRPr="00A30FC8" w:rsidRDefault="00064EA8" w:rsidP="00064EA8">
            <w:pPr>
              <w:jc w:val="center"/>
            </w:pPr>
          </w:p>
        </w:tc>
        <w:tc>
          <w:tcPr>
            <w:tcW w:w="853" w:type="pct"/>
            <w:gridSpan w:val="6"/>
          </w:tcPr>
          <w:p w14:paraId="055157A0" w14:textId="77777777" w:rsidR="00064EA8" w:rsidRPr="00A30FC8" w:rsidRDefault="00064EA8" w:rsidP="00064EA8">
            <w:pPr>
              <w:jc w:val="center"/>
              <w:rPr>
                <w:b/>
              </w:rPr>
            </w:pPr>
          </w:p>
        </w:tc>
        <w:tc>
          <w:tcPr>
            <w:tcW w:w="447" w:type="pct"/>
            <w:gridSpan w:val="5"/>
            <w:shd w:val="clear" w:color="auto" w:fill="C0C0C0"/>
          </w:tcPr>
          <w:p w14:paraId="1C9B42E9" w14:textId="77777777" w:rsidR="00064EA8" w:rsidRPr="00A30FC8" w:rsidRDefault="00064EA8" w:rsidP="00064EA8">
            <w:pPr>
              <w:jc w:val="center"/>
            </w:pPr>
          </w:p>
        </w:tc>
      </w:tr>
      <w:tr w:rsidR="00064EA8" w:rsidRPr="00A30FC8" w14:paraId="0FE983BE" w14:textId="77777777" w:rsidTr="0016528C">
        <w:trPr>
          <w:gridBefore w:val="1"/>
          <w:gridAfter w:val="3"/>
          <w:wBefore w:w="11" w:type="pct"/>
          <w:wAfter w:w="98" w:type="pct"/>
        </w:trPr>
        <w:tc>
          <w:tcPr>
            <w:tcW w:w="3591" w:type="pct"/>
            <w:gridSpan w:val="10"/>
          </w:tcPr>
          <w:p w14:paraId="6058D019" w14:textId="77777777" w:rsidR="00064EA8" w:rsidRPr="00A30FC8" w:rsidRDefault="00064EA8" w:rsidP="00064EA8">
            <w:pPr>
              <w:rPr>
                <w:b/>
              </w:rPr>
            </w:pPr>
            <w:r w:rsidRPr="00A30FC8">
              <w:rPr>
                <w:rFonts w:eastAsia="Calibri"/>
                <w:b/>
                <w:bCs/>
              </w:rPr>
              <w:t>Самостоятельная работа при изучении раздела ПМ 9 Сестринская помощь в офтальмологии.</w:t>
            </w:r>
          </w:p>
          <w:p w14:paraId="4A342733" w14:textId="77777777" w:rsidR="00064EA8" w:rsidRPr="00A30FC8" w:rsidRDefault="00064EA8" w:rsidP="00064EA8">
            <w:pPr>
              <w:pStyle w:val="a7"/>
              <w:numPr>
                <w:ilvl w:val="0"/>
                <w:numId w:val="15"/>
              </w:numPr>
              <w:rPr>
                <w:rFonts w:eastAsia="Calibri"/>
                <w:bCs/>
              </w:rPr>
            </w:pPr>
            <w:r w:rsidRPr="00A30FC8">
              <w:t>Составление таблиц и схем «Профилактика наследственных и врожденных заболеваний органа зрения</w:t>
            </w:r>
            <w:proofErr w:type="gramStart"/>
            <w:r w:rsidRPr="00A30FC8">
              <w:t xml:space="preserve">», </w:t>
            </w:r>
            <w:r w:rsidRPr="00A30FC8">
              <w:rPr>
                <w:rFonts w:eastAsia="Calibri"/>
                <w:bCs/>
              </w:rPr>
              <w:t xml:space="preserve"> «</w:t>
            </w:r>
            <w:proofErr w:type="gramEnd"/>
            <w:r w:rsidRPr="00A30FC8">
              <w:rPr>
                <w:rFonts w:eastAsia="Calibri"/>
                <w:bCs/>
              </w:rPr>
              <w:t>Профилактика аллергических конъюнктивитов», «Дифференциальная диагностика иридоциклита и острого приступа глаукомы», «Профилактика глазного травматизма у детей».</w:t>
            </w:r>
          </w:p>
          <w:p w14:paraId="4DD09A61" w14:textId="77777777" w:rsidR="00064EA8" w:rsidRPr="00A30FC8" w:rsidRDefault="00064EA8" w:rsidP="00064EA8">
            <w:pPr>
              <w:pStyle w:val="a7"/>
              <w:numPr>
                <w:ilvl w:val="0"/>
                <w:numId w:val="15"/>
              </w:numPr>
              <w:rPr>
                <w:rFonts w:eastAsia="Calibri"/>
                <w:bCs/>
              </w:rPr>
            </w:pPr>
            <w:r w:rsidRPr="00A30FC8">
              <w:rPr>
                <w:rFonts w:eastAsia="Calibri"/>
                <w:bCs/>
              </w:rPr>
              <w:t xml:space="preserve">Отработка методик определения рефракции субъективным способом, определения полей зрения контрольным методом, измерения внутриглазного давления </w:t>
            </w:r>
            <w:proofErr w:type="spellStart"/>
            <w:r w:rsidRPr="00A30FC8">
              <w:rPr>
                <w:rFonts w:eastAsia="Calibri"/>
                <w:bCs/>
              </w:rPr>
              <w:t>пальпаторным</w:t>
            </w:r>
            <w:proofErr w:type="spellEnd"/>
            <w:r w:rsidRPr="00A30FC8">
              <w:rPr>
                <w:rFonts w:eastAsia="Calibri"/>
                <w:bCs/>
              </w:rPr>
              <w:t xml:space="preserve"> методом, проведение функциональных проб.</w:t>
            </w:r>
          </w:p>
          <w:p w14:paraId="56BF66AF" w14:textId="77777777" w:rsidR="00064EA8" w:rsidRPr="00A30FC8" w:rsidRDefault="00064EA8" w:rsidP="00064EA8">
            <w:pPr>
              <w:pStyle w:val="a7"/>
              <w:numPr>
                <w:ilvl w:val="0"/>
                <w:numId w:val="10"/>
              </w:numPr>
              <w:rPr>
                <w:rFonts w:eastAsia="Calibri"/>
                <w:bCs/>
              </w:rPr>
            </w:pPr>
            <w:r w:rsidRPr="00A30FC8">
              <w:rPr>
                <w:rFonts w:eastAsia="Calibri"/>
              </w:rPr>
              <w:t>Решение ситуационных задач, тестовых заданий.</w:t>
            </w:r>
          </w:p>
        </w:tc>
        <w:tc>
          <w:tcPr>
            <w:tcW w:w="853" w:type="pct"/>
            <w:gridSpan w:val="6"/>
            <w:vMerge w:val="restart"/>
          </w:tcPr>
          <w:p w14:paraId="07D3338D" w14:textId="77777777" w:rsidR="00064EA8" w:rsidRPr="00A30FC8" w:rsidRDefault="00064EA8" w:rsidP="00064EA8">
            <w:pPr>
              <w:jc w:val="center"/>
              <w:rPr>
                <w:b/>
              </w:rPr>
            </w:pPr>
          </w:p>
          <w:p w14:paraId="4C6D51E2" w14:textId="77777777" w:rsidR="00064EA8" w:rsidRPr="00A30FC8" w:rsidRDefault="00064EA8" w:rsidP="00064EA8">
            <w:pPr>
              <w:jc w:val="center"/>
            </w:pPr>
            <w:r w:rsidRPr="00A30FC8">
              <w:t>20</w:t>
            </w:r>
          </w:p>
        </w:tc>
        <w:tc>
          <w:tcPr>
            <w:tcW w:w="447" w:type="pct"/>
            <w:gridSpan w:val="5"/>
            <w:vMerge w:val="restart"/>
            <w:shd w:val="clear" w:color="auto" w:fill="C0C0C0"/>
          </w:tcPr>
          <w:p w14:paraId="18EB24A5" w14:textId="77777777" w:rsidR="00064EA8" w:rsidRPr="00A30FC8" w:rsidRDefault="00064EA8" w:rsidP="00064EA8">
            <w:pPr>
              <w:jc w:val="center"/>
            </w:pPr>
          </w:p>
        </w:tc>
      </w:tr>
      <w:tr w:rsidR="00064EA8" w:rsidRPr="00A30FC8" w14:paraId="1D01B7EB" w14:textId="77777777" w:rsidTr="0016528C">
        <w:trPr>
          <w:gridBefore w:val="1"/>
          <w:gridAfter w:val="3"/>
          <w:wBefore w:w="11" w:type="pct"/>
          <w:wAfter w:w="98" w:type="pct"/>
        </w:trPr>
        <w:tc>
          <w:tcPr>
            <w:tcW w:w="3591" w:type="pct"/>
            <w:gridSpan w:val="10"/>
          </w:tcPr>
          <w:p w14:paraId="0C6FD38A" w14:textId="77777777" w:rsidR="00064EA8" w:rsidRPr="00A30FC8" w:rsidRDefault="00064EA8" w:rsidP="00064EA8">
            <w:pPr>
              <w:rPr>
                <w:b/>
              </w:rPr>
            </w:pPr>
            <w:r w:rsidRPr="00A30FC8">
              <w:rPr>
                <w:b/>
              </w:rPr>
              <w:t>Тематика внеаудиторной самостоятельной работы</w:t>
            </w:r>
          </w:p>
          <w:p w14:paraId="3912FB7F" w14:textId="77777777" w:rsidR="00064EA8" w:rsidRPr="00A30FC8" w:rsidRDefault="00064EA8" w:rsidP="00064EA8">
            <w:pPr>
              <w:pStyle w:val="a7"/>
              <w:numPr>
                <w:ilvl w:val="0"/>
                <w:numId w:val="16"/>
              </w:numPr>
              <w:rPr>
                <w:rFonts w:eastAsia="Calibri"/>
                <w:bCs/>
              </w:rPr>
            </w:pPr>
            <w:r w:rsidRPr="00A30FC8">
              <w:rPr>
                <w:rFonts w:eastAsia="Calibri"/>
                <w:bCs/>
              </w:rPr>
              <w:t>Составление таблиц и схем «Основные функции зрительного анализатора», «Глаз – часть мозга», «Зрительный акт».</w:t>
            </w:r>
          </w:p>
          <w:p w14:paraId="284710FA" w14:textId="77777777" w:rsidR="00064EA8" w:rsidRPr="00A30FC8" w:rsidRDefault="00064EA8" w:rsidP="00064EA8">
            <w:pPr>
              <w:pStyle w:val="a7"/>
              <w:numPr>
                <w:ilvl w:val="0"/>
                <w:numId w:val="16"/>
              </w:numPr>
              <w:rPr>
                <w:rFonts w:eastAsia="Calibri"/>
                <w:bCs/>
              </w:rPr>
            </w:pPr>
            <w:r w:rsidRPr="00A30FC8">
              <w:rPr>
                <w:rFonts w:eastAsia="Calibri"/>
                <w:bCs/>
              </w:rPr>
              <w:lastRenderedPageBreak/>
              <w:t>Составление схем объективного исследования органа зрения</w:t>
            </w:r>
          </w:p>
          <w:p w14:paraId="4963187E" w14:textId="77777777" w:rsidR="00064EA8" w:rsidRPr="00A30FC8" w:rsidRDefault="00064EA8" w:rsidP="00064EA8">
            <w:pPr>
              <w:pStyle w:val="a7"/>
              <w:numPr>
                <w:ilvl w:val="0"/>
                <w:numId w:val="16"/>
              </w:numPr>
              <w:rPr>
                <w:rFonts w:eastAsia="Calibri"/>
                <w:bCs/>
              </w:rPr>
            </w:pPr>
            <w:r w:rsidRPr="00A30FC8">
              <w:rPr>
                <w:rFonts w:eastAsia="Calibri"/>
                <w:bCs/>
              </w:rPr>
              <w:t>Решение ситуационных задач.</w:t>
            </w:r>
          </w:p>
          <w:p w14:paraId="79AF7329" w14:textId="77777777" w:rsidR="00064EA8" w:rsidRPr="00A30FC8" w:rsidRDefault="00064EA8" w:rsidP="00064EA8">
            <w:pPr>
              <w:pStyle w:val="a7"/>
              <w:numPr>
                <w:ilvl w:val="0"/>
                <w:numId w:val="16"/>
              </w:numPr>
              <w:rPr>
                <w:rFonts w:eastAsia="Calibri"/>
                <w:bCs/>
              </w:rPr>
            </w:pPr>
            <w:r w:rsidRPr="00A30FC8">
              <w:t>Реферативные сообщения по темам: «Заболевания сетчатки», «Патология глазодвигательного аппарата», «Методы исследования органа зрения», «Анатомо-физиологические особенности строения зрительного анализатора у детей», «Врожденная катаракта», «Врожденная глаукома», «Диагностика глаукомы», «Патология слезного аппарата», «Функциональные пробы», «Изменения органа зрения при сахарном диабете», «Глазные симптомы при тиреотоксикозе», «Глаз и СПИД».</w:t>
            </w:r>
          </w:p>
          <w:p w14:paraId="5AE1E07B" w14:textId="77777777" w:rsidR="00064EA8" w:rsidRPr="00A30FC8" w:rsidRDefault="00064EA8" w:rsidP="00064EA8">
            <w:pPr>
              <w:numPr>
                <w:ilvl w:val="0"/>
                <w:numId w:val="16"/>
              </w:numPr>
            </w:pPr>
            <w:r w:rsidRPr="00A30FC8">
              <w:rPr>
                <w:rFonts w:eastAsia="Calibri"/>
                <w:bCs/>
              </w:rPr>
              <w:t>Работа со справочной литературой.</w:t>
            </w:r>
          </w:p>
          <w:p w14:paraId="266DC0CD" w14:textId="77777777" w:rsidR="00064EA8" w:rsidRPr="00A30FC8" w:rsidRDefault="00064EA8" w:rsidP="00064EA8">
            <w:pPr>
              <w:rPr>
                <w:rFonts w:eastAsia="Calibri"/>
                <w:b/>
                <w:bCs/>
              </w:rPr>
            </w:pPr>
          </w:p>
        </w:tc>
        <w:tc>
          <w:tcPr>
            <w:tcW w:w="853" w:type="pct"/>
            <w:gridSpan w:val="6"/>
            <w:vMerge/>
          </w:tcPr>
          <w:p w14:paraId="5B8A4473" w14:textId="77777777" w:rsidR="00064EA8" w:rsidRPr="00A30FC8" w:rsidRDefault="00064EA8" w:rsidP="00064EA8">
            <w:pPr>
              <w:jc w:val="center"/>
              <w:rPr>
                <w:b/>
              </w:rPr>
            </w:pPr>
          </w:p>
        </w:tc>
        <w:tc>
          <w:tcPr>
            <w:tcW w:w="447" w:type="pct"/>
            <w:gridSpan w:val="5"/>
            <w:vMerge/>
            <w:shd w:val="clear" w:color="auto" w:fill="C0C0C0"/>
          </w:tcPr>
          <w:p w14:paraId="6270D0A8" w14:textId="77777777" w:rsidR="00064EA8" w:rsidRPr="00A30FC8" w:rsidRDefault="00064EA8" w:rsidP="00064EA8">
            <w:pPr>
              <w:jc w:val="center"/>
            </w:pPr>
          </w:p>
        </w:tc>
      </w:tr>
      <w:tr w:rsidR="00064EA8" w:rsidRPr="00A30FC8" w14:paraId="21568F61" w14:textId="77777777" w:rsidTr="0016528C">
        <w:trPr>
          <w:gridBefore w:val="1"/>
          <w:gridAfter w:val="3"/>
          <w:wBefore w:w="11" w:type="pct"/>
          <w:wAfter w:w="98" w:type="pct"/>
        </w:trPr>
        <w:tc>
          <w:tcPr>
            <w:tcW w:w="1063" w:type="pct"/>
            <w:gridSpan w:val="5"/>
            <w:shd w:val="clear" w:color="auto" w:fill="C0C0C0"/>
          </w:tcPr>
          <w:p w14:paraId="65F961A6" w14:textId="77777777" w:rsidR="00064EA8" w:rsidRPr="00A30FC8" w:rsidRDefault="00064EA8" w:rsidP="00064EA8">
            <w:pPr>
              <w:rPr>
                <w:rFonts w:eastAsia="Calibri"/>
                <w:b/>
                <w:bCs/>
              </w:rPr>
            </w:pPr>
          </w:p>
        </w:tc>
        <w:tc>
          <w:tcPr>
            <w:tcW w:w="3828" w:type="pct"/>
            <w:gridSpan w:val="16"/>
            <w:shd w:val="clear" w:color="auto" w:fill="C0C0C0"/>
          </w:tcPr>
          <w:p w14:paraId="2B240EBF" w14:textId="77777777" w:rsidR="00064EA8" w:rsidRPr="00A30FC8" w:rsidRDefault="00064EA8" w:rsidP="00064EA8">
            <w:pPr>
              <w:jc w:val="center"/>
            </w:pPr>
          </w:p>
        </w:tc>
      </w:tr>
      <w:tr w:rsidR="00064EA8" w:rsidRPr="00A30FC8" w14:paraId="6FE5AB83" w14:textId="77777777" w:rsidTr="001F36EE">
        <w:tblPrEx>
          <w:shd w:val="clear" w:color="auto" w:fill="FFFFFF"/>
        </w:tblPrEx>
        <w:trPr>
          <w:gridBefore w:val="1"/>
          <w:wBefore w:w="11" w:type="pct"/>
        </w:trPr>
        <w:tc>
          <w:tcPr>
            <w:tcW w:w="1001" w:type="pct"/>
            <w:shd w:val="clear" w:color="auto" w:fill="FFFFFF"/>
          </w:tcPr>
          <w:p w14:paraId="10C7357D" w14:textId="77777777" w:rsidR="00064EA8" w:rsidRPr="00A30FC8" w:rsidRDefault="00064EA8" w:rsidP="00064EA8">
            <w:pPr>
              <w:rPr>
                <w:rFonts w:eastAsia="Calibri"/>
                <w:b/>
                <w:bCs/>
              </w:rPr>
            </w:pPr>
            <w:r w:rsidRPr="00A30FC8">
              <w:rPr>
                <w:rFonts w:eastAsia="Calibri"/>
                <w:b/>
                <w:bCs/>
              </w:rPr>
              <w:t>Раздел ПМ Сестринский уход при ЛОР - болезнях.</w:t>
            </w:r>
          </w:p>
        </w:tc>
        <w:tc>
          <w:tcPr>
            <w:tcW w:w="3012" w:type="pct"/>
            <w:gridSpan w:val="13"/>
            <w:shd w:val="clear" w:color="auto" w:fill="FFFFFF"/>
          </w:tcPr>
          <w:p w14:paraId="455BA732" w14:textId="77777777" w:rsidR="00064EA8" w:rsidRPr="00A30FC8" w:rsidRDefault="00064EA8" w:rsidP="00064EA8">
            <w:pPr>
              <w:jc w:val="center"/>
            </w:pPr>
          </w:p>
        </w:tc>
        <w:tc>
          <w:tcPr>
            <w:tcW w:w="557" w:type="pct"/>
            <w:gridSpan w:val="6"/>
            <w:shd w:val="clear" w:color="auto" w:fill="FFFFFF"/>
          </w:tcPr>
          <w:p w14:paraId="6829F823" w14:textId="77777777" w:rsidR="00064EA8" w:rsidRPr="00A30FC8" w:rsidRDefault="00064EA8" w:rsidP="00064EA8">
            <w:pPr>
              <w:jc w:val="center"/>
            </w:pPr>
            <w:r w:rsidRPr="00A30FC8">
              <w:t>40 + 20 сам. работы</w:t>
            </w:r>
          </w:p>
        </w:tc>
        <w:tc>
          <w:tcPr>
            <w:tcW w:w="419" w:type="pct"/>
            <w:gridSpan w:val="4"/>
            <w:shd w:val="clear" w:color="auto" w:fill="FFFFFF"/>
          </w:tcPr>
          <w:p w14:paraId="2D2141CA" w14:textId="77777777" w:rsidR="00064EA8" w:rsidRPr="00A30FC8" w:rsidRDefault="00064EA8" w:rsidP="00064EA8">
            <w:pPr>
              <w:jc w:val="center"/>
            </w:pPr>
          </w:p>
        </w:tc>
      </w:tr>
      <w:tr w:rsidR="00064EA8" w:rsidRPr="00A30FC8" w14:paraId="053B19EB" w14:textId="77777777" w:rsidTr="001F36EE">
        <w:tblPrEx>
          <w:shd w:val="clear" w:color="auto" w:fill="FFFFFF"/>
        </w:tblPrEx>
        <w:trPr>
          <w:gridBefore w:val="1"/>
          <w:wBefore w:w="11" w:type="pct"/>
        </w:trPr>
        <w:tc>
          <w:tcPr>
            <w:tcW w:w="1001" w:type="pct"/>
            <w:shd w:val="clear" w:color="auto" w:fill="FFFFFF"/>
          </w:tcPr>
          <w:p w14:paraId="58F1A538" w14:textId="77777777" w:rsidR="00064EA8" w:rsidRPr="00A30FC8" w:rsidRDefault="00064EA8" w:rsidP="00064EA8">
            <w:pPr>
              <w:rPr>
                <w:rFonts w:eastAsia="Calibri"/>
                <w:b/>
                <w:bCs/>
              </w:rPr>
            </w:pPr>
            <w:r w:rsidRPr="00A30FC8">
              <w:rPr>
                <w:rFonts w:eastAsia="Calibri"/>
                <w:b/>
                <w:bCs/>
              </w:rPr>
              <w:t>МДК 02.01. Сестринский уход при различных заболеваниях и состояниях.</w:t>
            </w:r>
          </w:p>
        </w:tc>
        <w:tc>
          <w:tcPr>
            <w:tcW w:w="3012" w:type="pct"/>
            <w:gridSpan w:val="13"/>
            <w:shd w:val="clear" w:color="auto" w:fill="FFFFFF"/>
          </w:tcPr>
          <w:p w14:paraId="495C2D16" w14:textId="77777777" w:rsidR="00064EA8" w:rsidRPr="00A30FC8" w:rsidRDefault="00064EA8" w:rsidP="00064EA8">
            <w:pPr>
              <w:jc w:val="center"/>
            </w:pPr>
          </w:p>
        </w:tc>
        <w:tc>
          <w:tcPr>
            <w:tcW w:w="557" w:type="pct"/>
            <w:gridSpan w:val="6"/>
            <w:shd w:val="clear" w:color="auto" w:fill="FFFFFF"/>
          </w:tcPr>
          <w:p w14:paraId="703A735D" w14:textId="77777777" w:rsidR="00064EA8" w:rsidRPr="00A30FC8" w:rsidRDefault="00064EA8" w:rsidP="00064EA8">
            <w:pPr>
              <w:jc w:val="center"/>
            </w:pPr>
          </w:p>
        </w:tc>
        <w:tc>
          <w:tcPr>
            <w:tcW w:w="419" w:type="pct"/>
            <w:gridSpan w:val="4"/>
            <w:shd w:val="clear" w:color="auto" w:fill="FFFFFF"/>
          </w:tcPr>
          <w:p w14:paraId="0D68B6D7" w14:textId="77777777" w:rsidR="00064EA8" w:rsidRPr="00A30FC8" w:rsidRDefault="00064EA8" w:rsidP="00064EA8">
            <w:pPr>
              <w:jc w:val="center"/>
            </w:pPr>
          </w:p>
        </w:tc>
      </w:tr>
      <w:tr w:rsidR="00064EA8" w:rsidRPr="00A30FC8" w14:paraId="09017D41" w14:textId="77777777" w:rsidTr="001F36EE">
        <w:tblPrEx>
          <w:shd w:val="clear" w:color="auto" w:fill="FFFFFF"/>
        </w:tblPrEx>
        <w:trPr>
          <w:gridBefore w:val="1"/>
          <w:wBefore w:w="11" w:type="pct"/>
        </w:trPr>
        <w:tc>
          <w:tcPr>
            <w:tcW w:w="1001" w:type="pct"/>
            <w:vMerge w:val="restart"/>
            <w:shd w:val="clear" w:color="auto" w:fill="FFFFFF"/>
          </w:tcPr>
          <w:p w14:paraId="475E0E9C" w14:textId="77777777" w:rsidR="00064EA8" w:rsidRPr="00A30FC8" w:rsidRDefault="00064EA8" w:rsidP="00064EA8">
            <w:pPr>
              <w:rPr>
                <w:rFonts w:eastAsia="Calibri"/>
                <w:b/>
                <w:bCs/>
              </w:rPr>
            </w:pPr>
            <w:r w:rsidRPr="00A30FC8">
              <w:rPr>
                <w:rFonts w:eastAsia="Calibri"/>
                <w:b/>
                <w:bCs/>
              </w:rPr>
              <w:t>Тема 1.</w:t>
            </w:r>
          </w:p>
          <w:p w14:paraId="7E634006" w14:textId="77777777" w:rsidR="00064EA8" w:rsidRPr="00A30FC8" w:rsidRDefault="00064EA8" w:rsidP="00064EA8">
            <w:r w:rsidRPr="00A30FC8">
              <w:rPr>
                <w:rFonts w:eastAsia="Calibri"/>
                <w:bCs/>
              </w:rPr>
              <w:t>Сестринский уход при заболеваниях носа.</w:t>
            </w:r>
          </w:p>
        </w:tc>
        <w:tc>
          <w:tcPr>
            <w:tcW w:w="3012" w:type="pct"/>
            <w:gridSpan w:val="13"/>
            <w:tcBorders>
              <w:bottom w:val="single" w:sz="4" w:space="0" w:color="auto"/>
            </w:tcBorders>
            <w:shd w:val="clear" w:color="auto" w:fill="FFFFFF"/>
          </w:tcPr>
          <w:p w14:paraId="409C1FB7" w14:textId="77777777" w:rsidR="00064EA8" w:rsidRPr="00A30FC8" w:rsidRDefault="00064EA8" w:rsidP="00064EA8">
            <w:pPr>
              <w:rPr>
                <w:b/>
              </w:rPr>
            </w:pPr>
            <w:r w:rsidRPr="00A30FC8">
              <w:rPr>
                <w:rFonts w:eastAsia="Calibri"/>
                <w:b/>
                <w:bCs/>
              </w:rPr>
              <w:t>Содержание</w:t>
            </w:r>
          </w:p>
        </w:tc>
        <w:tc>
          <w:tcPr>
            <w:tcW w:w="557" w:type="pct"/>
            <w:gridSpan w:val="6"/>
            <w:vMerge w:val="restart"/>
            <w:shd w:val="clear" w:color="auto" w:fill="FFFFFF"/>
            <w:vAlign w:val="center"/>
          </w:tcPr>
          <w:p w14:paraId="40797AEF" w14:textId="77777777" w:rsidR="00064EA8" w:rsidRPr="00A30FC8" w:rsidRDefault="00064EA8" w:rsidP="00064EA8">
            <w:pPr>
              <w:jc w:val="center"/>
            </w:pPr>
            <w:r w:rsidRPr="00A30FC8">
              <w:t>2</w:t>
            </w:r>
          </w:p>
        </w:tc>
        <w:tc>
          <w:tcPr>
            <w:tcW w:w="419" w:type="pct"/>
            <w:gridSpan w:val="4"/>
            <w:shd w:val="clear" w:color="auto" w:fill="BFBFBF"/>
          </w:tcPr>
          <w:p w14:paraId="0F6DF94B" w14:textId="77777777" w:rsidR="00064EA8" w:rsidRPr="00A30FC8" w:rsidRDefault="00064EA8" w:rsidP="00064EA8">
            <w:pPr>
              <w:jc w:val="center"/>
            </w:pPr>
          </w:p>
        </w:tc>
      </w:tr>
      <w:tr w:rsidR="00064EA8" w:rsidRPr="00A30FC8" w14:paraId="6C2CF7CF" w14:textId="77777777" w:rsidTr="001F36EE">
        <w:tblPrEx>
          <w:shd w:val="clear" w:color="auto" w:fill="FFFFFF"/>
        </w:tblPrEx>
        <w:trPr>
          <w:gridBefore w:val="1"/>
          <w:wBefore w:w="11" w:type="pct"/>
        </w:trPr>
        <w:tc>
          <w:tcPr>
            <w:tcW w:w="1001" w:type="pct"/>
            <w:vMerge/>
            <w:shd w:val="clear" w:color="auto" w:fill="FFFFFF"/>
          </w:tcPr>
          <w:p w14:paraId="192ED346"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346BE1CC"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29C21FE2" w14:textId="77777777" w:rsidR="00064EA8" w:rsidRPr="00A30FC8" w:rsidRDefault="00064EA8" w:rsidP="00064EA8">
            <w:r w:rsidRPr="00A30FC8">
              <w:t>История оториноларингологии. АФО носа и придаточных пазух.</w:t>
            </w:r>
          </w:p>
        </w:tc>
        <w:tc>
          <w:tcPr>
            <w:tcW w:w="557" w:type="pct"/>
            <w:gridSpan w:val="6"/>
            <w:vMerge/>
            <w:shd w:val="clear" w:color="auto" w:fill="FFFFFF"/>
            <w:vAlign w:val="center"/>
          </w:tcPr>
          <w:p w14:paraId="174DF39A" w14:textId="77777777" w:rsidR="00064EA8" w:rsidRPr="00A30FC8" w:rsidRDefault="00064EA8" w:rsidP="00064EA8">
            <w:pPr>
              <w:jc w:val="center"/>
            </w:pPr>
          </w:p>
        </w:tc>
        <w:tc>
          <w:tcPr>
            <w:tcW w:w="419" w:type="pct"/>
            <w:gridSpan w:val="4"/>
            <w:vMerge w:val="restart"/>
            <w:shd w:val="clear" w:color="auto" w:fill="FFFFFF"/>
            <w:vAlign w:val="center"/>
          </w:tcPr>
          <w:p w14:paraId="24870DE6" w14:textId="77777777" w:rsidR="00064EA8" w:rsidRPr="00A30FC8" w:rsidRDefault="00064EA8" w:rsidP="00064EA8">
            <w:pPr>
              <w:jc w:val="center"/>
            </w:pPr>
            <w:r w:rsidRPr="00A30FC8">
              <w:t>1</w:t>
            </w:r>
          </w:p>
        </w:tc>
      </w:tr>
      <w:tr w:rsidR="00064EA8" w:rsidRPr="00A30FC8" w14:paraId="64D87879" w14:textId="77777777" w:rsidTr="001F36EE">
        <w:tblPrEx>
          <w:shd w:val="clear" w:color="auto" w:fill="FFFFFF"/>
        </w:tblPrEx>
        <w:trPr>
          <w:gridBefore w:val="1"/>
          <w:wBefore w:w="11" w:type="pct"/>
        </w:trPr>
        <w:tc>
          <w:tcPr>
            <w:tcW w:w="1001" w:type="pct"/>
            <w:vMerge/>
            <w:shd w:val="clear" w:color="auto" w:fill="FFFFFF"/>
          </w:tcPr>
          <w:p w14:paraId="142BB670"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C02B270"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3E846507" w14:textId="77777777" w:rsidR="00064EA8" w:rsidRPr="00A30FC8" w:rsidRDefault="00064EA8" w:rsidP="00064EA8">
            <w:r w:rsidRPr="00A30FC8">
              <w:t>Сестринский уход при фурункуле носа. Этиология, клиника, лечение, осложнения, сестринский уход при фурункуле носа.</w:t>
            </w:r>
          </w:p>
        </w:tc>
        <w:tc>
          <w:tcPr>
            <w:tcW w:w="557" w:type="pct"/>
            <w:gridSpan w:val="6"/>
            <w:vMerge/>
            <w:shd w:val="clear" w:color="auto" w:fill="FFFFFF"/>
            <w:vAlign w:val="center"/>
          </w:tcPr>
          <w:p w14:paraId="78249E92" w14:textId="77777777" w:rsidR="00064EA8" w:rsidRPr="00A30FC8" w:rsidRDefault="00064EA8" w:rsidP="00064EA8">
            <w:pPr>
              <w:jc w:val="center"/>
            </w:pPr>
          </w:p>
        </w:tc>
        <w:tc>
          <w:tcPr>
            <w:tcW w:w="419" w:type="pct"/>
            <w:gridSpan w:val="4"/>
            <w:vMerge/>
            <w:shd w:val="clear" w:color="auto" w:fill="FFFFFF"/>
            <w:vAlign w:val="center"/>
          </w:tcPr>
          <w:p w14:paraId="2FE44FDC" w14:textId="77777777" w:rsidR="00064EA8" w:rsidRPr="00A30FC8" w:rsidRDefault="00064EA8" w:rsidP="00064EA8">
            <w:pPr>
              <w:jc w:val="center"/>
            </w:pPr>
          </w:p>
        </w:tc>
      </w:tr>
      <w:tr w:rsidR="00064EA8" w:rsidRPr="00A30FC8" w14:paraId="74DA55F4" w14:textId="77777777" w:rsidTr="001F36EE">
        <w:tblPrEx>
          <w:shd w:val="clear" w:color="auto" w:fill="FFFFFF"/>
        </w:tblPrEx>
        <w:trPr>
          <w:gridBefore w:val="1"/>
          <w:wBefore w:w="11" w:type="pct"/>
        </w:trPr>
        <w:tc>
          <w:tcPr>
            <w:tcW w:w="1001" w:type="pct"/>
            <w:vMerge/>
            <w:shd w:val="clear" w:color="auto" w:fill="FFFFFF"/>
          </w:tcPr>
          <w:p w14:paraId="5F9293B8"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1539EAEA"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69F5CA27" w14:textId="77777777" w:rsidR="00064EA8" w:rsidRPr="00A30FC8" w:rsidRDefault="00064EA8" w:rsidP="00064EA8">
            <w:r w:rsidRPr="00A30FC8">
              <w:t>Сестринский уход при остром рините. Этиология, клиника, лечение, сестринский уход при остром рините.</w:t>
            </w:r>
          </w:p>
        </w:tc>
        <w:tc>
          <w:tcPr>
            <w:tcW w:w="557" w:type="pct"/>
            <w:gridSpan w:val="6"/>
            <w:vMerge/>
            <w:shd w:val="clear" w:color="auto" w:fill="FFFFFF"/>
            <w:vAlign w:val="center"/>
          </w:tcPr>
          <w:p w14:paraId="15592E62" w14:textId="77777777" w:rsidR="00064EA8" w:rsidRPr="00A30FC8" w:rsidRDefault="00064EA8" w:rsidP="00064EA8">
            <w:pPr>
              <w:jc w:val="center"/>
            </w:pPr>
          </w:p>
        </w:tc>
        <w:tc>
          <w:tcPr>
            <w:tcW w:w="419" w:type="pct"/>
            <w:gridSpan w:val="4"/>
            <w:vMerge/>
            <w:shd w:val="clear" w:color="auto" w:fill="FFFFFF"/>
            <w:vAlign w:val="center"/>
          </w:tcPr>
          <w:p w14:paraId="195534E1" w14:textId="77777777" w:rsidR="00064EA8" w:rsidRPr="00A30FC8" w:rsidRDefault="00064EA8" w:rsidP="00064EA8">
            <w:pPr>
              <w:jc w:val="center"/>
            </w:pPr>
          </w:p>
        </w:tc>
      </w:tr>
      <w:tr w:rsidR="00064EA8" w:rsidRPr="00A30FC8" w14:paraId="39AC52B9" w14:textId="77777777" w:rsidTr="001F36EE">
        <w:tblPrEx>
          <w:shd w:val="clear" w:color="auto" w:fill="FFFFFF"/>
        </w:tblPrEx>
        <w:trPr>
          <w:gridBefore w:val="1"/>
          <w:wBefore w:w="11" w:type="pct"/>
        </w:trPr>
        <w:tc>
          <w:tcPr>
            <w:tcW w:w="1001" w:type="pct"/>
            <w:vMerge/>
            <w:shd w:val="clear" w:color="auto" w:fill="FFFFFF"/>
          </w:tcPr>
          <w:p w14:paraId="77207703"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33829438"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337CF200" w14:textId="77777777" w:rsidR="00064EA8" w:rsidRPr="00A30FC8" w:rsidRDefault="00064EA8" w:rsidP="00064EA8">
            <w:r w:rsidRPr="00A30FC8">
              <w:t>Сестринский уход при хронических ринитах. Этиология, классификация, клиника, лечение, тактика медицинской сестры при хронических ринитах.</w:t>
            </w:r>
          </w:p>
        </w:tc>
        <w:tc>
          <w:tcPr>
            <w:tcW w:w="557" w:type="pct"/>
            <w:gridSpan w:val="6"/>
            <w:vMerge/>
            <w:shd w:val="clear" w:color="auto" w:fill="FFFFFF"/>
            <w:vAlign w:val="center"/>
          </w:tcPr>
          <w:p w14:paraId="5B5CB2AE" w14:textId="77777777" w:rsidR="00064EA8" w:rsidRPr="00A30FC8" w:rsidRDefault="00064EA8" w:rsidP="00064EA8">
            <w:pPr>
              <w:jc w:val="center"/>
            </w:pPr>
          </w:p>
        </w:tc>
        <w:tc>
          <w:tcPr>
            <w:tcW w:w="419" w:type="pct"/>
            <w:gridSpan w:val="4"/>
            <w:vMerge/>
            <w:shd w:val="clear" w:color="auto" w:fill="FFFFFF"/>
            <w:vAlign w:val="center"/>
          </w:tcPr>
          <w:p w14:paraId="0E3F9E65" w14:textId="77777777" w:rsidR="00064EA8" w:rsidRPr="00A30FC8" w:rsidRDefault="00064EA8" w:rsidP="00064EA8">
            <w:pPr>
              <w:jc w:val="center"/>
            </w:pPr>
          </w:p>
        </w:tc>
      </w:tr>
      <w:tr w:rsidR="00064EA8" w:rsidRPr="00A30FC8" w14:paraId="2E75E7A8" w14:textId="77777777" w:rsidTr="001F36EE">
        <w:tblPrEx>
          <w:shd w:val="clear" w:color="auto" w:fill="FFFFFF"/>
        </w:tblPrEx>
        <w:trPr>
          <w:gridBefore w:val="1"/>
          <w:wBefore w:w="11" w:type="pct"/>
        </w:trPr>
        <w:tc>
          <w:tcPr>
            <w:tcW w:w="1001" w:type="pct"/>
            <w:vMerge/>
            <w:shd w:val="clear" w:color="auto" w:fill="FFFFFF"/>
          </w:tcPr>
          <w:p w14:paraId="22EE485E"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2A5B0ABA" w14:textId="77777777" w:rsidR="00064EA8" w:rsidRPr="00A30FC8" w:rsidRDefault="00064EA8" w:rsidP="00064EA8">
            <w:pPr>
              <w:rPr>
                <w:b/>
              </w:rPr>
            </w:pPr>
            <w:r w:rsidRPr="00A30FC8">
              <w:rPr>
                <w:rFonts w:eastAsia="Calibri"/>
                <w:b/>
                <w:bCs/>
              </w:rPr>
              <w:t>Практическое занятие</w:t>
            </w:r>
          </w:p>
        </w:tc>
        <w:tc>
          <w:tcPr>
            <w:tcW w:w="557" w:type="pct"/>
            <w:gridSpan w:val="6"/>
            <w:vMerge w:val="restart"/>
            <w:shd w:val="clear" w:color="auto" w:fill="auto"/>
            <w:vAlign w:val="center"/>
          </w:tcPr>
          <w:p w14:paraId="01B74D7A" w14:textId="77777777" w:rsidR="00064EA8" w:rsidRPr="00A30FC8" w:rsidRDefault="00064EA8" w:rsidP="00064EA8">
            <w:pPr>
              <w:jc w:val="center"/>
            </w:pPr>
            <w:r w:rsidRPr="00A30FC8">
              <w:t>4</w:t>
            </w:r>
          </w:p>
        </w:tc>
        <w:tc>
          <w:tcPr>
            <w:tcW w:w="419" w:type="pct"/>
            <w:gridSpan w:val="4"/>
            <w:shd w:val="clear" w:color="auto" w:fill="BFBFBF"/>
            <w:vAlign w:val="center"/>
          </w:tcPr>
          <w:p w14:paraId="7023F4DE" w14:textId="77777777" w:rsidR="00064EA8" w:rsidRPr="00A30FC8" w:rsidRDefault="00064EA8" w:rsidP="00064EA8">
            <w:pPr>
              <w:jc w:val="center"/>
            </w:pPr>
          </w:p>
        </w:tc>
      </w:tr>
      <w:tr w:rsidR="00064EA8" w:rsidRPr="00A30FC8" w14:paraId="4366893C" w14:textId="77777777" w:rsidTr="001F36EE">
        <w:tblPrEx>
          <w:shd w:val="clear" w:color="auto" w:fill="FFFFFF"/>
        </w:tblPrEx>
        <w:trPr>
          <w:gridBefore w:val="1"/>
          <w:wBefore w:w="11" w:type="pct"/>
        </w:trPr>
        <w:tc>
          <w:tcPr>
            <w:tcW w:w="1001" w:type="pct"/>
            <w:vMerge/>
            <w:shd w:val="clear" w:color="auto" w:fill="FFFFFF"/>
          </w:tcPr>
          <w:p w14:paraId="7C44DDF0"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79032C15"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09BF110D" w14:textId="77777777" w:rsidR="00064EA8" w:rsidRPr="00A30FC8" w:rsidRDefault="00064EA8" w:rsidP="00064EA8">
            <w:r w:rsidRPr="00A30FC8">
              <w:t xml:space="preserve">Сестринский уход при заболеваниях носа. </w:t>
            </w:r>
          </w:p>
        </w:tc>
        <w:tc>
          <w:tcPr>
            <w:tcW w:w="557" w:type="pct"/>
            <w:gridSpan w:val="6"/>
            <w:vMerge/>
            <w:shd w:val="clear" w:color="auto" w:fill="auto"/>
            <w:vAlign w:val="center"/>
          </w:tcPr>
          <w:p w14:paraId="01FDD719" w14:textId="77777777" w:rsidR="00064EA8" w:rsidRPr="00A30FC8" w:rsidRDefault="00064EA8" w:rsidP="00064EA8">
            <w:pPr>
              <w:jc w:val="center"/>
            </w:pPr>
          </w:p>
        </w:tc>
        <w:tc>
          <w:tcPr>
            <w:tcW w:w="419" w:type="pct"/>
            <w:gridSpan w:val="4"/>
            <w:vMerge w:val="restart"/>
            <w:shd w:val="clear" w:color="auto" w:fill="FFFFFF"/>
            <w:vAlign w:val="center"/>
          </w:tcPr>
          <w:p w14:paraId="0231967A" w14:textId="77777777" w:rsidR="00064EA8" w:rsidRPr="00A30FC8" w:rsidRDefault="00064EA8" w:rsidP="00064EA8">
            <w:pPr>
              <w:jc w:val="center"/>
            </w:pPr>
            <w:r w:rsidRPr="00A30FC8">
              <w:t>2</w:t>
            </w:r>
          </w:p>
        </w:tc>
      </w:tr>
      <w:tr w:rsidR="00064EA8" w:rsidRPr="00A30FC8" w14:paraId="5256FCC6" w14:textId="77777777" w:rsidTr="001F36EE">
        <w:tblPrEx>
          <w:shd w:val="clear" w:color="auto" w:fill="FFFFFF"/>
        </w:tblPrEx>
        <w:trPr>
          <w:gridBefore w:val="1"/>
          <w:wBefore w:w="11" w:type="pct"/>
        </w:trPr>
        <w:tc>
          <w:tcPr>
            <w:tcW w:w="1001" w:type="pct"/>
            <w:vMerge/>
            <w:shd w:val="clear" w:color="auto" w:fill="FFFFFF"/>
          </w:tcPr>
          <w:p w14:paraId="4FAB9523"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048549D1"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086D9233" w14:textId="77777777" w:rsidR="00064EA8" w:rsidRPr="00A30FC8" w:rsidRDefault="00064EA8" w:rsidP="00064EA8">
            <w:r w:rsidRPr="00A30FC8">
              <w:t>Сестринский уход при фурункуле носа, при осложнённом фурункуле носа, при острых и хронических ринитах.</w:t>
            </w:r>
          </w:p>
        </w:tc>
        <w:tc>
          <w:tcPr>
            <w:tcW w:w="557" w:type="pct"/>
            <w:gridSpan w:val="6"/>
            <w:vMerge/>
            <w:shd w:val="clear" w:color="auto" w:fill="auto"/>
            <w:vAlign w:val="center"/>
          </w:tcPr>
          <w:p w14:paraId="6E8E55A3" w14:textId="77777777" w:rsidR="00064EA8" w:rsidRPr="00A30FC8" w:rsidRDefault="00064EA8" w:rsidP="00064EA8">
            <w:pPr>
              <w:jc w:val="center"/>
            </w:pPr>
          </w:p>
        </w:tc>
        <w:tc>
          <w:tcPr>
            <w:tcW w:w="419" w:type="pct"/>
            <w:gridSpan w:val="4"/>
            <w:vMerge/>
            <w:shd w:val="clear" w:color="auto" w:fill="FFFFFF"/>
          </w:tcPr>
          <w:p w14:paraId="6578475F" w14:textId="77777777" w:rsidR="00064EA8" w:rsidRPr="00A30FC8" w:rsidRDefault="00064EA8" w:rsidP="00064EA8">
            <w:pPr>
              <w:jc w:val="center"/>
            </w:pPr>
          </w:p>
        </w:tc>
      </w:tr>
      <w:tr w:rsidR="00064EA8" w:rsidRPr="00A30FC8" w14:paraId="1426F283" w14:textId="77777777" w:rsidTr="001F36EE">
        <w:tblPrEx>
          <w:shd w:val="clear" w:color="auto" w:fill="FFFFFF"/>
        </w:tblPrEx>
        <w:trPr>
          <w:gridBefore w:val="1"/>
          <w:wBefore w:w="11" w:type="pct"/>
        </w:trPr>
        <w:tc>
          <w:tcPr>
            <w:tcW w:w="1001" w:type="pct"/>
            <w:vMerge/>
            <w:shd w:val="clear" w:color="auto" w:fill="FFFFFF"/>
          </w:tcPr>
          <w:p w14:paraId="6E2C1C08"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D3C5286"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7E369CA4" w14:textId="77777777" w:rsidR="00064EA8" w:rsidRPr="00A30FC8" w:rsidRDefault="00064EA8" w:rsidP="00064EA8">
            <w:r w:rsidRPr="00A30FC8">
              <w:t>Послеоперационный уход при внутриносовых операциях (</w:t>
            </w:r>
            <w:proofErr w:type="spellStart"/>
            <w:r w:rsidRPr="00A30FC8">
              <w:t>конхотомии</w:t>
            </w:r>
            <w:proofErr w:type="spellEnd"/>
            <w:r w:rsidRPr="00A30FC8">
              <w:t xml:space="preserve">, </w:t>
            </w:r>
            <w:proofErr w:type="spellStart"/>
            <w:r w:rsidRPr="00A30FC8">
              <w:t>полипотомии</w:t>
            </w:r>
            <w:proofErr w:type="spellEnd"/>
            <w:r w:rsidRPr="00A30FC8">
              <w:t>, операции на перегородке носа)</w:t>
            </w:r>
          </w:p>
        </w:tc>
        <w:tc>
          <w:tcPr>
            <w:tcW w:w="557" w:type="pct"/>
            <w:gridSpan w:val="6"/>
            <w:vMerge/>
            <w:shd w:val="clear" w:color="auto" w:fill="auto"/>
            <w:vAlign w:val="center"/>
          </w:tcPr>
          <w:p w14:paraId="1024481A" w14:textId="77777777" w:rsidR="00064EA8" w:rsidRPr="00A30FC8" w:rsidRDefault="00064EA8" w:rsidP="00064EA8">
            <w:pPr>
              <w:jc w:val="center"/>
            </w:pPr>
          </w:p>
        </w:tc>
        <w:tc>
          <w:tcPr>
            <w:tcW w:w="419" w:type="pct"/>
            <w:gridSpan w:val="4"/>
            <w:vMerge/>
            <w:shd w:val="clear" w:color="auto" w:fill="FFFFFF"/>
          </w:tcPr>
          <w:p w14:paraId="5AEEBF1F" w14:textId="77777777" w:rsidR="00064EA8" w:rsidRPr="00A30FC8" w:rsidRDefault="00064EA8" w:rsidP="00064EA8">
            <w:pPr>
              <w:jc w:val="center"/>
            </w:pPr>
          </w:p>
        </w:tc>
      </w:tr>
      <w:tr w:rsidR="00064EA8" w:rsidRPr="00A30FC8" w14:paraId="3596AA1D" w14:textId="77777777" w:rsidTr="001F36EE">
        <w:tblPrEx>
          <w:shd w:val="clear" w:color="auto" w:fill="FFFFFF"/>
        </w:tblPrEx>
        <w:trPr>
          <w:gridBefore w:val="1"/>
          <w:wBefore w:w="11" w:type="pct"/>
        </w:trPr>
        <w:tc>
          <w:tcPr>
            <w:tcW w:w="1001" w:type="pct"/>
            <w:vMerge/>
            <w:shd w:val="clear" w:color="auto" w:fill="FFFFFF"/>
          </w:tcPr>
          <w:p w14:paraId="353254CC"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6EBDB57"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014A9285" w14:textId="77777777" w:rsidR="00064EA8" w:rsidRPr="00A30FC8" w:rsidRDefault="00064EA8" w:rsidP="00064EA8">
            <w:r w:rsidRPr="00A30FC8">
              <w:t xml:space="preserve">Выполнение манипуляций: навёртывание ваты на зонд, взятие мазка из носа, </w:t>
            </w:r>
            <w:r w:rsidRPr="00A30FC8">
              <w:lastRenderedPageBreak/>
              <w:t>закапывание капель в нос, введение порошка в нос, приготовление и введение турунд в нос.</w:t>
            </w:r>
          </w:p>
        </w:tc>
        <w:tc>
          <w:tcPr>
            <w:tcW w:w="557" w:type="pct"/>
            <w:gridSpan w:val="6"/>
            <w:vMerge/>
            <w:shd w:val="clear" w:color="auto" w:fill="auto"/>
            <w:vAlign w:val="center"/>
          </w:tcPr>
          <w:p w14:paraId="24E399BD" w14:textId="77777777" w:rsidR="00064EA8" w:rsidRPr="00A30FC8" w:rsidRDefault="00064EA8" w:rsidP="00064EA8">
            <w:pPr>
              <w:jc w:val="center"/>
            </w:pPr>
          </w:p>
        </w:tc>
        <w:tc>
          <w:tcPr>
            <w:tcW w:w="419" w:type="pct"/>
            <w:gridSpan w:val="4"/>
            <w:vMerge/>
            <w:shd w:val="clear" w:color="auto" w:fill="FFFFFF"/>
          </w:tcPr>
          <w:p w14:paraId="4A8D9B96" w14:textId="77777777" w:rsidR="00064EA8" w:rsidRPr="00A30FC8" w:rsidRDefault="00064EA8" w:rsidP="00064EA8">
            <w:pPr>
              <w:jc w:val="center"/>
            </w:pPr>
          </w:p>
        </w:tc>
      </w:tr>
      <w:tr w:rsidR="00064EA8" w:rsidRPr="00A30FC8" w14:paraId="45562846" w14:textId="77777777" w:rsidTr="001F36EE">
        <w:tblPrEx>
          <w:shd w:val="clear" w:color="auto" w:fill="FFFFFF"/>
        </w:tblPrEx>
        <w:trPr>
          <w:gridBefore w:val="1"/>
          <w:wBefore w:w="11" w:type="pct"/>
        </w:trPr>
        <w:tc>
          <w:tcPr>
            <w:tcW w:w="1001" w:type="pct"/>
            <w:vMerge w:val="restart"/>
            <w:shd w:val="clear" w:color="auto" w:fill="FFFFFF"/>
          </w:tcPr>
          <w:p w14:paraId="7008E9CF" w14:textId="77777777" w:rsidR="00064EA8" w:rsidRPr="00A30FC8" w:rsidRDefault="00064EA8" w:rsidP="00064EA8">
            <w:pPr>
              <w:rPr>
                <w:rFonts w:eastAsia="Calibri"/>
                <w:b/>
                <w:bCs/>
              </w:rPr>
            </w:pPr>
            <w:r w:rsidRPr="00A30FC8">
              <w:rPr>
                <w:rFonts w:eastAsia="Calibri"/>
                <w:b/>
                <w:bCs/>
              </w:rPr>
              <w:lastRenderedPageBreak/>
              <w:t xml:space="preserve">Тема 2. </w:t>
            </w:r>
          </w:p>
          <w:p w14:paraId="20FE8AC9" w14:textId="77777777" w:rsidR="00064EA8" w:rsidRPr="00A30FC8" w:rsidRDefault="00064EA8" w:rsidP="00064EA8">
            <w:pPr>
              <w:rPr>
                <w:rFonts w:eastAsia="Calibri"/>
                <w:bCs/>
              </w:rPr>
            </w:pPr>
            <w:r w:rsidRPr="00A30FC8">
              <w:rPr>
                <w:rFonts w:eastAsia="Calibri"/>
                <w:bCs/>
              </w:rPr>
              <w:t>Сестринский уход при заболеваниях и травмах носа и придаточных пазух.</w:t>
            </w:r>
          </w:p>
        </w:tc>
        <w:tc>
          <w:tcPr>
            <w:tcW w:w="3012" w:type="pct"/>
            <w:gridSpan w:val="13"/>
            <w:tcBorders>
              <w:bottom w:val="single" w:sz="4" w:space="0" w:color="auto"/>
            </w:tcBorders>
            <w:shd w:val="clear" w:color="auto" w:fill="FFFFFF"/>
          </w:tcPr>
          <w:p w14:paraId="601EF9BD" w14:textId="77777777" w:rsidR="00064EA8" w:rsidRPr="00A30FC8" w:rsidRDefault="00064EA8" w:rsidP="00064EA8">
            <w:r w:rsidRPr="00A30FC8">
              <w:rPr>
                <w:rFonts w:eastAsia="Calibri"/>
                <w:b/>
                <w:bCs/>
              </w:rPr>
              <w:t>Содержание</w:t>
            </w:r>
          </w:p>
        </w:tc>
        <w:tc>
          <w:tcPr>
            <w:tcW w:w="557" w:type="pct"/>
            <w:gridSpan w:val="6"/>
            <w:vMerge w:val="restart"/>
            <w:shd w:val="clear" w:color="auto" w:fill="FFFFFF"/>
            <w:vAlign w:val="center"/>
          </w:tcPr>
          <w:p w14:paraId="1F5FB4C2" w14:textId="77777777" w:rsidR="00064EA8" w:rsidRPr="00A30FC8" w:rsidRDefault="00064EA8" w:rsidP="00064EA8">
            <w:pPr>
              <w:jc w:val="center"/>
            </w:pPr>
            <w:r w:rsidRPr="00A30FC8">
              <w:t>2</w:t>
            </w:r>
          </w:p>
        </w:tc>
        <w:tc>
          <w:tcPr>
            <w:tcW w:w="419" w:type="pct"/>
            <w:gridSpan w:val="4"/>
            <w:shd w:val="clear" w:color="auto" w:fill="BFBFBF"/>
          </w:tcPr>
          <w:p w14:paraId="35A63BF0" w14:textId="77777777" w:rsidR="00064EA8" w:rsidRPr="00A30FC8" w:rsidRDefault="00064EA8" w:rsidP="00064EA8">
            <w:pPr>
              <w:jc w:val="center"/>
            </w:pPr>
          </w:p>
        </w:tc>
      </w:tr>
      <w:tr w:rsidR="00064EA8" w:rsidRPr="00A30FC8" w14:paraId="743607F7" w14:textId="77777777" w:rsidTr="001F36EE">
        <w:tblPrEx>
          <w:shd w:val="clear" w:color="auto" w:fill="FFFFFF"/>
        </w:tblPrEx>
        <w:trPr>
          <w:gridBefore w:val="1"/>
          <w:wBefore w:w="11" w:type="pct"/>
          <w:trHeight w:val="109"/>
        </w:trPr>
        <w:tc>
          <w:tcPr>
            <w:tcW w:w="1001" w:type="pct"/>
            <w:vMerge/>
            <w:shd w:val="clear" w:color="auto" w:fill="FFFFFF"/>
          </w:tcPr>
          <w:p w14:paraId="1553E737"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4ED9DE07"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1727A376" w14:textId="77777777" w:rsidR="00064EA8" w:rsidRPr="00A30FC8" w:rsidRDefault="00064EA8" w:rsidP="00064EA8">
            <w:r w:rsidRPr="00A30FC8">
              <w:t>Сестринский уход при синуситах. Этиология, клиника, диагностика, лечение синуситов, сестринский уход при синуситах.</w:t>
            </w:r>
          </w:p>
        </w:tc>
        <w:tc>
          <w:tcPr>
            <w:tcW w:w="557" w:type="pct"/>
            <w:gridSpan w:val="6"/>
            <w:vMerge/>
            <w:shd w:val="clear" w:color="auto" w:fill="FFFFFF"/>
            <w:vAlign w:val="center"/>
          </w:tcPr>
          <w:p w14:paraId="66B6B570" w14:textId="77777777" w:rsidR="00064EA8" w:rsidRPr="00A30FC8" w:rsidRDefault="00064EA8" w:rsidP="00064EA8">
            <w:pPr>
              <w:jc w:val="center"/>
            </w:pPr>
          </w:p>
        </w:tc>
        <w:tc>
          <w:tcPr>
            <w:tcW w:w="419" w:type="pct"/>
            <w:gridSpan w:val="4"/>
            <w:vMerge w:val="restart"/>
            <w:shd w:val="clear" w:color="auto" w:fill="FFFFFF"/>
            <w:vAlign w:val="center"/>
          </w:tcPr>
          <w:p w14:paraId="0A5B8626" w14:textId="77777777" w:rsidR="00064EA8" w:rsidRPr="00A30FC8" w:rsidRDefault="00064EA8" w:rsidP="00064EA8">
            <w:pPr>
              <w:jc w:val="center"/>
            </w:pPr>
            <w:r w:rsidRPr="00A30FC8">
              <w:t>1</w:t>
            </w:r>
          </w:p>
        </w:tc>
      </w:tr>
      <w:tr w:rsidR="00064EA8" w:rsidRPr="00A30FC8" w14:paraId="4690EA53" w14:textId="77777777" w:rsidTr="001F36EE">
        <w:tblPrEx>
          <w:shd w:val="clear" w:color="auto" w:fill="FFFFFF"/>
        </w:tblPrEx>
        <w:trPr>
          <w:gridBefore w:val="1"/>
          <w:wBefore w:w="11" w:type="pct"/>
        </w:trPr>
        <w:tc>
          <w:tcPr>
            <w:tcW w:w="1001" w:type="pct"/>
            <w:vMerge/>
            <w:shd w:val="clear" w:color="auto" w:fill="FFFFFF"/>
          </w:tcPr>
          <w:p w14:paraId="57DC765B"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3FB562FD"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2CA36D43" w14:textId="77777777" w:rsidR="00064EA8" w:rsidRPr="00A30FC8" w:rsidRDefault="00064EA8" w:rsidP="00064EA8">
            <w:r w:rsidRPr="00A30FC8">
              <w:t>Неотложная помощь и сестринский уход при травмах носа, инородных телах носа.</w:t>
            </w:r>
          </w:p>
        </w:tc>
        <w:tc>
          <w:tcPr>
            <w:tcW w:w="557" w:type="pct"/>
            <w:gridSpan w:val="6"/>
            <w:vMerge/>
            <w:shd w:val="clear" w:color="auto" w:fill="FFFFFF"/>
            <w:vAlign w:val="center"/>
          </w:tcPr>
          <w:p w14:paraId="14A365A8" w14:textId="77777777" w:rsidR="00064EA8" w:rsidRPr="00A30FC8" w:rsidRDefault="00064EA8" w:rsidP="00064EA8">
            <w:pPr>
              <w:jc w:val="center"/>
            </w:pPr>
          </w:p>
        </w:tc>
        <w:tc>
          <w:tcPr>
            <w:tcW w:w="419" w:type="pct"/>
            <w:gridSpan w:val="4"/>
            <w:vMerge/>
            <w:shd w:val="clear" w:color="auto" w:fill="FFFFFF"/>
            <w:vAlign w:val="center"/>
          </w:tcPr>
          <w:p w14:paraId="5B7F87FD" w14:textId="77777777" w:rsidR="00064EA8" w:rsidRPr="00A30FC8" w:rsidRDefault="00064EA8" w:rsidP="00064EA8">
            <w:pPr>
              <w:jc w:val="center"/>
            </w:pPr>
          </w:p>
        </w:tc>
      </w:tr>
      <w:tr w:rsidR="00064EA8" w:rsidRPr="00A30FC8" w14:paraId="0F8A51B6" w14:textId="77777777" w:rsidTr="001F36EE">
        <w:tblPrEx>
          <w:shd w:val="clear" w:color="auto" w:fill="FFFFFF"/>
        </w:tblPrEx>
        <w:trPr>
          <w:gridBefore w:val="1"/>
          <w:wBefore w:w="11" w:type="pct"/>
        </w:trPr>
        <w:tc>
          <w:tcPr>
            <w:tcW w:w="1001" w:type="pct"/>
            <w:vMerge/>
            <w:shd w:val="clear" w:color="auto" w:fill="FFFFFF"/>
          </w:tcPr>
          <w:p w14:paraId="407A3DD5"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2CA2D964"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7E7A8FF7" w14:textId="77777777" w:rsidR="00064EA8" w:rsidRPr="00A30FC8" w:rsidRDefault="00064EA8" w:rsidP="00064EA8">
            <w:r w:rsidRPr="00A30FC8">
              <w:t>Неотложная помощь и сестринский уход при носовых кровотечениях.</w:t>
            </w:r>
          </w:p>
        </w:tc>
        <w:tc>
          <w:tcPr>
            <w:tcW w:w="557" w:type="pct"/>
            <w:gridSpan w:val="6"/>
            <w:vMerge/>
            <w:tcBorders>
              <w:bottom w:val="single" w:sz="4" w:space="0" w:color="auto"/>
            </w:tcBorders>
            <w:shd w:val="clear" w:color="auto" w:fill="FFFFFF"/>
            <w:vAlign w:val="center"/>
          </w:tcPr>
          <w:p w14:paraId="3EF1F13D" w14:textId="77777777" w:rsidR="00064EA8" w:rsidRPr="00A30FC8" w:rsidRDefault="00064EA8" w:rsidP="00064EA8">
            <w:pPr>
              <w:jc w:val="center"/>
            </w:pPr>
          </w:p>
        </w:tc>
        <w:tc>
          <w:tcPr>
            <w:tcW w:w="419" w:type="pct"/>
            <w:gridSpan w:val="4"/>
            <w:vMerge/>
            <w:shd w:val="clear" w:color="auto" w:fill="FFFFFF"/>
            <w:vAlign w:val="center"/>
          </w:tcPr>
          <w:p w14:paraId="62C08A66" w14:textId="77777777" w:rsidR="00064EA8" w:rsidRPr="00A30FC8" w:rsidRDefault="00064EA8" w:rsidP="00064EA8">
            <w:pPr>
              <w:jc w:val="center"/>
            </w:pPr>
          </w:p>
        </w:tc>
      </w:tr>
      <w:tr w:rsidR="00064EA8" w:rsidRPr="00A30FC8" w14:paraId="1FEA9A03" w14:textId="77777777" w:rsidTr="001F36EE">
        <w:tblPrEx>
          <w:shd w:val="clear" w:color="auto" w:fill="FFFFFF"/>
        </w:tblPrEx>
        <w:trPr>
          <w:gridBefore w:val="1"/>
          <w:wBefore w:w="11" w:type="pct"/>
        </w:trPr>
        <w:tc>
          <w:tcPr>
            <w:tcW w:w="1001" w:type="pct"/>
            <w:vMerge/>
            <w:shd w:val="clear" w:color="auto" w:fill="FFFFFF"/>
          </w:tcPr>
          <w:p w14:paraId="486D60C0"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272570FB" w14:textId="77777777" w:rsidR="00064EA8" w:rsidRPr="00A30FC8" w:rsidRDefault="00064EA8" w:rsidP="00064EA8">
            <w:pPr>
              <w:rPr>
                <w:noProof/>
              </w:rPr>
            </w:pPr>
            <w:r w:rsidRPr="00A30FC8">
              <w:rPr>
                <w:rFonts w:eastAsia="Calibri"/>
                <w:b/>
                <w:bCs/>
              </w:rPr>
              <w:t>Практическое занятие</w:t>
            </w:r>
          </w:p>
        </w:tc>
        <w:tc>
          <w:tcPr>
            <w:tcW w:w="557" w:type="pct"/>
            <w:gridSpan w:val="6"/>
            <w:vMerge w:val="restart"/>
            <w:shd w:val="clear" w:color="auto" w:fill="auto"/>
            <w:vAlign w:val="center"/>
          </w:tcPr>
          <w:p w14:paraId="626C0EBE" w14:textId="77777777" w:rsidR="00064EA8" w:rsidRPr="00A30FC8" w:rsidRDefault="00064EA8" w:rsidP="00064EA8">
            <w:pPr>
              <w:jc w:val="center"/>
            </w:pPr>
            <w:r w:rsidRPr="00A30FC8">
              <w:t>4</w:t>
            </w:r>
          </w:p>
        </w:tc>
        <w:tc>
          <w:tcPr>
            <w:tcW w:w="419" w:type="pct"/>
            <w:gridSpan w:val="4"/>
            <w:shd w:val="clear" w:color="auto" w:fill="BFBFBF"/>
            <w:vAlign w:val="center"/>
          </w:tcPr>
          <w:p w14:paraId="667E8CC0" w14:textId="77777777" w:rsidR="00064EA8" w:rsidRPr="00A30FC8" w:rsidRDefault="00064EA8" w:rsidP="00064EA8">
            <w:pPr>
              <w:jc w:val="center"/>
            </w:pPr>
          </w:p>
        </w:tc>
      </w:tr>
      <w:tr w:rsidR="00064EA8" w:rsidRPr="00A30FC8" w14:paraId="0A7F88B4" w14:textId="77777777" w:rsidTr="001F36EE">
        <w:tblPrEx>
          <w:shd w:val="clear" w:color="auto" w:fill="FFFFFF"/>
        </w:tblPrEx>
        <w:trPr>
          <w:gridBefore w:val="1"/>
          <w:wBefore w:w="11" w:type="pct"/>
        </w:trPr>
        <w:tc>
          <w:tcPr>
            <w:tcW w:w="1001" w:type="pct"/>
            <w:vMerge/>
            <w:shd w:val="clear" w:color="auto" w:fill="FFFFFF"/>
          </w:tcPr>
          <w:p w14:paraId="06232D06"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0E83010C"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52CBCFDF" w14:textId="77777777" w:rsidR="00064EA8" w:rsidRPr="00A30FC8" w:rsidRDefault="00064EA8" w:rsidP="00064EA8">
            <w:r w:rsidRPr="00A30FC8">
              <w:t>Сестринский уход при заболеваниях и травмах носа и придаточных пазух.</w:t>
            </w:r>
          </w:p>
        </w:tc>
        <w:tc>
          <w:tcPr>
            <w:tcW w:w="557" w:type="pct"/>
            <w:gridSpan w:val="6"/>
            <w:vMerge/>
            <w:shd w:val="clear" w:color="auto" w:fill="auto"/>
            <w:vAlign w:val="center"/>
          </w:tcPr>
          <w:p w14:paraId="6FF285C9" w14:textId="77777777" w:rsidR="00064EA8" w:rsidRPr="00A30FC8" w:rsidRDefault="00064EA8" w:rsidP="00064EA8">
            <w:pPr>
              <w:jc w:val="center"/>
            </w:pPr>
          </w:p>
        </w:tc>
        <w:tc>
          <w:tcPr>
            <w:tcW w:w="419" w:type="pct"/>
            <w:gridSpan w:val="4"/>
            <w:vMerge w:val="restart"/>
            <w:shd w:val="clear" w:color="auto" w:fill="FFFFFF"/>
            <w:vAlign w:val="center"/>
          </w:tcPr>
          <w:p w14:paraId="46035FD0" w14:textId="77777777" w:rsidR="00064EA8" w:rsidRPr="00A30FC8" w:rsidRDefault="00064EA8" w:rsidP="00064EA8">
            <w:pPr>
              <w:jc w:val="center"/>
            </w:pPr>
            <w:r w:rsidRPr="00A30FC8">
              <w:t>2</w:t>
            </w:r>
          </w:p>
        </w:tc>
      </w:tr>
      <w:tr w:rsidR="00064EA8" w:rsidRPr="00A30FC8" w14:paraId="2EF3EACB" w14:textId="77777777" w:rsidTr="001F36EE">
        <w:tblPrEx>
          <w:shd w:val="clear" w:color="auto" w:fill="FFFFFF"/>
        </w:tblPrEx>
        <w:trPr>
          <w:gridBefore w:val="1"/>
          <w:wBefore w:w="11" w:type="pct"/>
        </w:trPr>
        <w:tc>
          <w:tcPr>
            <w:tcW w:w="1001" w:type="pct"/>
            <w:vMerge/>
            <w:shd w:val="clear" w:color="auto" w:fill="FFFFFF"/>
          </w:tcPr>
          <w:p w14:paraId="59AC2892"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3C9D584F" w14:textId="77777777" w:rsidR="00064EA8" w:rsidRPr="00A30FC8" w:rsidRDefault="00064EA8" w:rsidP="00064EA8">
            <w:r w:rsidRPr="00A30FC8">
              <w:t xml:space="preserve">2. </w:t>
            </w:r>
          </w:p>
        </w:tc>
        <w:tc>
          <w:tcPr>
            <w:tcW w:w="2806" w:type="pct"/>
            <w:gridSpan w:val="7"/>
            <w:tcBorders>
              <w:bottom w:val="single" w:sz="4" w:space="0" w:color="auto"/>
            </w:tcBorders>
            <w:shd w:val="clear" w:color="auto" w:fill="FFFFFF"/>
          </w:tcPr>
          <w:p w14:paraId="7B519E6B" w14:textId="77777777" w:rsidR="00064EA8" w:rsidRPr="00A30FC8" w:rsidRDefault="00064EA8" w:rsidP="00064EA8">
            <w:r w:rsidRPr="00A30FC8">
              <w:t>Сестринский уход при острых и хронических синуситах.</w:t>
            </w:r>
          </w:p>
        </w:tc>
        <w:tc>
          <w:tcPr>
            <w:tcW w:w="557" w:type="pct"/>
            <w:gridSpan w:val="6"/>
            <w:vMerge/>
            <w:shd w:val="clear" w:color="auto" w:fill="auto"/>
            <w:vAlign w:val="center"/>
          </w:tcPr>
          <w:p w14:paraId="05377944" w14:textId="77777777" w:rsidR="00064EA8" w:rsidRPr="00A30FC8" w:rsidRDefault="00064EA8" w:rsidP="00064EA8">
            <w:pPr>
              <w:jc w:val="center"/>
            </w:pPr>
          </w:p>
        </w:tc>
        <w:tc>
          <w:tcPr>
            <w:tcW w:w="419" w:type="pct"/>
            <w:gridSpan w:val="4"/>
            <w:vMerge/>
            <w:shd w:val="clear" w:color="auto" w:fill="FFFFFF"/>
            <w:vAlign w:val="center"/>
          </w:tcPr>
          <w:p w14:paraId="3C33EC10" w14:textId="77777777" w:rsidR="00064EA8" w:rsidRPr="00A30FC8" w:rsidRDefault="00064EA8" w:rsidP="00064EA8">
            <w:pPr>
              <w:jc w:val="center"/>
            </w:pPr>
          </w:p>
        </w:tc>
      </w:tr>
      <w:tr w:rsidR="00064EA8" w:rsidRPr="00A30FC8" w14:paraId="10EAD2B2" w14:textId="77777777" w:rsidTr="001F36EE">
        <w:tblPrEx>
          <w:shd w:val="clear" w:color="auto" w:fill="FFFFFF"/>
        </w:tblPrEx>
        <w:trPr>
          <w:gridBefore w:val="1"/>
          <w:wBefore w:w="11" w:type="pct"/>
        </w:trPr>
        <w:tc>
          <w:tcPr>
            <w:tcW w:w="1001" w:type="pct"/>
            <w:vMerge/>
            <w:shd w:val="clear" w:color="auto" w:fill="FFFFFF"/>
          </w:tcPr>
          <w:p w14:paraId="5E834470"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CE55C98"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361E203E" w14:textId="77777777" w:rsidR="00064EA8" w:rsidRPr="00A30FC8" w:rsidRDefault="00064EA8" w:rsidP="00064EA8">
            <w:r w:rsidRPr="00A30FC8">
              <w:t>Оказание помощи и сестринский уход при травмах носа.</w:t>
            </w:r>
          </w:p>
        </w:tc>
        <w:tc>
          <w:tcPr>
            <w:tcW w:w="557" w:type="pct"/>
            <w:gridSpan w:val="6"/>
            <w:vMerge/>
            <w:shd w:val="clear" w:color="auto" w:fill="auto"/>
            <w:vAlign w:val="center"/>
          </w:tcPr>
          <w:p w14:paraId="3CC7A917" w14:textId="77777777" w:rsidR="00064EA8" w:rsidRPr="00A30FC8" w:rsidRDefault="00064EA8" w:rsidP="00064EA8">
            <w:pPr>
              <w:jc w:val="center"/>
            </w:pPr>
          </w:p>
        </w:tc>
        <w:tc>
          <w:tcPr>
            <w:tcW w:w="419" w:type="pct"/>
            <w:gridSpan w:val="4"/>
            <w:vMerge/>
            <w:shd w:val="clear" w:color="auto" w:fill="FFFFFF"/>
          </w:tcPr>
          <w:p w14:paraId="52AEA488" w14:textId="77777777" w:rsidR="00064EA8" w:rsidRPr="00A30FC8" w:rsidRDefault="00064EA8" w:rsidP="00064EA8">
            <w:pPr>
              <w:jc w:val="center"/>
            </w:pPr>
          </w:p>
        </w:tc>
      </w:tr>
      <w:tr w:rsidR="00064EA8" w:rsidRPr="00A30FC8" w14:paraId="189CDC60" w14:textId="77777777" w:rsidTr="001F36EE">
        <w:tblPrEx>
          <w:shd w:val="clear" w:color="auto" w:fill="FFFFFF"/>
        </w:tblPrEx>
        <w:trPr>
          <w:gridBefore w:val="1"/>
          <w:wBefore w:w="11" w:type="pct"/>
        </w:trPr>
        <w:tc>
          <w:tcPr>
            <w:tcW w:w="1001" w:type="pct"/>
            <w:vMerge/>
            <w:shd w:val="clear" w:color="auto" w:fill="FFFFFF"/>
          </w:tcPr>
          <w:p w14:paraId="1BA1AF9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4DACF50" w14:textId="77777777" w:rsidR="00064EA8" w:rsidRPr="00A30FC8" w:rsidRDefault="00064EA8" w:rsidP="00064EA8">
            <w:r w:rsidRPr="00A30FC8">
              <w:t xml:space="preserve">4. </w:t>
            </w:r>
          </w:p>
        </w:tc>
        <w:tc>
          <w:tcPr>
            <w:tcW w:w="2806" w:type="pct"/>
            <w:gridSpan w:val="7"/>
            <w:tcBorders>
              <w:bottom w:val="single" w:sz="4" w:space="0" w:color="auto"/>
            </w:tcBorders>
            <w:shd w:val="clear" w:color="auto" w:fill="FFFFFF"/>
          </w:tcPr>
          <w:p w14:paraId="794FE928" w14:textId="77777777" w:rsidR="00064EA8" w:rsidRPr="00A30FC8" w:rsidRDefault="00064EA8" w:rsidP="00064EA8">
            <w:r w:rsidRPr="00A30FC8">
              <w:t>Оказание помощи и сестринский уход при носовом кровотечении.</w:t>
            </w:r>
          </w:p>
        </w:tc>
        <w:tc>
          <w:tcPr>
            <w:tcW w:w="557" w:type="pct"/>
            <w:gridSpan w:val="6"/>
            <w:vMerge/>
            <w:shd w:val="clear" w:color="auto" w:fill="auto"/>
            <w:vAlign w:val="center"/>
          </w:tcPr>
          <w:p w14:paraId="09B08D1C" w14:textId="77777777" w:rsidR="00064EA8" w:rsidRPr="00A30FC8" w:rsidRDefault="00064EA8" w:rsidP="00064EA8">
            <w:pPr>
              <w:jc w:val="center"/>
            </w:pPr>
          </w:p>
        </w:tc>
        <w:tc>
          <w:tcPr>
            <w:tcW w:w="419" w:type="pct"/>
            <w:gridSpan w:val="4"/>
            <w:vMerge/>
            <w:shd w:val="clear" w:color="auto" w:fill="FFFFFF"/>
          </w:tcPr>
          <w:p w14:paraId="55221C19" w14:textId="77777777" w:rsidR="00064EA8" w:rsidRPr="00A30FC8" w:rsidRDefault="00064EA8" w:rsidP="00064EA8">
            <w:pPr>
              <w:jc w:val="center"/>
            </w:pPr>
          </w:p>
        </w:tc>
      </w:tr>
      <w:tr w:rsidR="00064EA8" w:rsidRPr="00A30FC8" w14:paraId="4E1CF3A3" w14:textId="77777777" w:rsidTr="001F36EE">
        <w:tblPrEx>
          <w:shd w:val="clear" w:color="auto" w:fill="FFFFFF"/>
        </w:tblPrEx>
        <w:trPr>
          <w:gridBefore w:val="1"/>
          <w:wBefore w:w="11" w:type="pct"/>
        </w:trPr>
        <w:tc>
          <w:tcPr>
            <w:tcW w:w="1001" w:type="pct"/>
            <w:vMerge/>
            <w:shd w:val="clear" w:color="auto" w:fill="FFFFFF"/>
          </w:tcPr>
          <w:p w14:paraId="54BF1AE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278DDF3"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31E783AD" w14:textId="77777777" w:rsidR="00064EA8" w:rsidRPr="00A30FC8" w:rsidRDefault="00064EA8" w:rsidP="00064EA8">
            <w:r w:rsidRPr="00A30FC8">
              <w:t>Тактика медсестры при инородных телах носа.</w:t>
            </w:r>
          </w:p>
        </w:tc>
        <w:tc>
          <w:tcPr>
            <w:tcW w:w="557" w:type="pct"/>
            <w:gridSpan w:val="6"/>
            <w:vMerge/>
            <w:shd w:val="clear" w:color="auto" w:fill="auto"/>
            <w:vAlign w:val="center"/>
          </w:tcPr>
          <w:p w14:paraId="19B359DE" w14:textId="77777777" w:rsidR="00064EA8" w:rsidRPr="00A30FC8" w:rsidRDefault="00064EA8" w:rsidP="00064EA8">
            <w:pPr>
              <w:jc w:val="center"/>
            </w:pPr>
          </w:p>
        </w:tc>
        <w:tc>
          <w:tcPr>
            <w:tcW w:w="419" w:type="pct"/>
            <w:gridSpan w:val="4"/>
            <w:vMerge/>
            <w:shd w:val="clear" w:color="auto" w:fill="FFFFFF"/>
          </w:tcPr>
          <w:p w14:paraId="108B6135" w14:textId="77777777" w:rsidR="00064EA8" w:rsidRPr="00A30FC8" w:rsidRDefault="00064EA8" w:rsidP="00064EA8">
            <w:pPr>
              <w:jc w:val="center"/>
            </w:pPr>
          </w:p>
        </w:tc>
      </w:tr>
      <w:tr w:rsidR="00064EA8" w:rsidRPr="00A30FC8" w14:paraId="7A05E0B7" w14:textId="77777777" w:rsidTr="001F36EE">
        <w:tblPrEx>
          <w:shd w:val="clear" w:color="auto" w:fill="FFFFFF"/>
        </w:tblPrEx>
        <w:trPr>
          <w:gridBefore w:val="1"/>
          <w:wBefore w:w="11" w:type="pct"/>
        </w:trPr>
        <w:tc>
          <w:tcPr>
            <w:tcW w:w="1001" w:type="pct"/>
            <w:vMerge/>
            <w:tcBorders>
              <w:bottom w:val="single" w:sz="4" w:space="0" w:color="auto"/>
            </w:tcBorders>
            <w:shd w:val="clear" w:color="auto" w:fill="FFFFFF"/>
          </w:tcPr>
          <w:p w14:paraId="47BB95B2"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026AB392" w14:textId="77777777" w:rsidR="00064EA8" w:rsidRPr="00A30FC8" w:rsidRDefault="00064EA8" w:rsidP="00064EA8">
            <w:r w:rsidRPr="00A30FC8">
              <w:t>6.</w:t>
            </w:r>
          </w:p>
        </w:tc>
        <w:tc>
          <w:tcPr>
            <w:tcW w:w="2806" w:type="pct"/>
            <w:gridSpan w:val="7"/>
            <w:tcBorders>
              <w:bottom w:val="single" w:sz="4" w:space="0" w:color="auto"/>
            </w:tcBorders>
            <w:shd w:val="clear" w:color="auto" w:fill="FFFFFF"/>
          </w:tcPr>
          <w:p w14:paraId="52779CB6" w14:textId="77777777" w:rsidR="00064EA8" w:rsidRPr="00A30FC8" w:rsidRDefault="00064EA8" w:rsidP="00064EA8">
            <w:r w:rsidRPr="00A30FC8">
              <w:t xml:space="preserve">Выполнение манипуляций: навёртывание ваты на зонд, закапывание капель в нос, приготовление и введение турунд в нос, </w:t>
            </w:r>
            <w:proofErr w:type="spellStart"/>
            <w:r w:rsidRPr="00A30FC8">
              <w:t>пращевидная</w:t>
            </w:r>
            <w:proofErr w:type="spellEnd"/>
            <w:r w:rsidRPr="00A30FC8">
              <w:t xml:space="preserve"> повязка на нос.</w:t>
            </w:r>
          </w:p>
        </w:tc>
        <w:tc>
          <w:tcPr>
            <w:tcW w:w="557" w:type="pct"/>
            <w:gridSpan w:val="6"/>
            <w:vMerge/>
            <w:tcBorders>
              <w:bottom w:val="single" w:sz="4" w:space="0" w:color="auto"/>
            </w:tcBorders>
            <w:shd w:val="clear" w:color="auto" w:fill="auto"/>
            <w:vAlign w:val="center"/>
          </w:tcPr>
          <w:p w14:paraId="51C3E68F" w14:textId="77777777" w:rsidR="00064EA8" w:rsidRPr="00A30FC8" w:rsidRDefault="00064EA8" w:rsidP="00064EA8">
            <w:pPr>
              <w:jc w:val="center"/>
            </w:pPr>
          </w:p>
        </w:tc>
        <w:tc>
          <w:tcPr>
            <w:tcW w:w="419" w:type="pct"/>
            <w:gridSpan w:val="4"/>
            <w:vMerge/>
            <w:tcBorders>
              <w:bottom w:val="single" w:sz="4" w:space="0" w:color="auto"/>
            </w:tcBorders>
            <w:shd w:val="clear" w:color="auto" w:fill="FFFFFF"/>
          </w:tcPr>
          <w:p w14:paraId="6370D0C4" w14:textId="77777777" w:rsidR="00064EA8" w:rsidRPr="00A30FC8" w:rsidRDefault="00064EA8" w:rsidP="00064EA8">
            <w:pPr>
              <w:jc w:val="center"/>
            </w:pPr>
          </w:p>
        </w:tc>
      </w:tr>
      <w:tr w:rsidR="00064EA8" w:rsidRPr="00A30FC8" w14:paraId="7B5279DD" w14:textId="77777777" w:rsidTr="001F36EE">
        <w:tblPrEx>
          <w:shd w:val="clear" w:color="auto" w:fill="FFFFFF"/>
        </w:tblPrEx>
        <w:trPr>
          <w:gridBefore w:val="1"/>
          <w:wBefore w:w="11" w:type="pct"/>
        </w:trPr>
        <w:tc>
          <w:tcPr>
            <w:tcW w:w="1001" w:type="pct"/>
            <w:vMerge w:val="restart"/>
            <w:shd w:val="clear" w:color="auto" w:fill="FFFFFF"/>
          </w:tcPr>
          <w:p w14:paraId="4E8AD3CD" w14:textId="77777777" w:rsidR="00064EA8" w:rsidRPr="00A30FC8" w:rsidRDefault="00064EA8" w:rsidP="00064EA8">
            <w:pPr>
              <w:rPr>
                <w:rFonts w:eastAsia="Calibri"/>
                <w:b/>
                <w:bCs/>
              </w:rPr>
            </w:pPr>
            <w:r w:rsidRPr="00A30FC8">
              <w:rPr>
                <w:rFonts w:eastAsia="Calibri"/>
                <w:b/>
                <w:bCs/>
              </w:rPr>
              <w:t>Тема 3.</w:t>
            </w:r>
          </w:p>
          <w:p w14:paraId="3EEC3B1C" w14:textId="77777777" w:rsidR="00064EA8" w:rsidRPr="00A30FC8" w:rsidRDefault="00064EA8" w:rsidP="00064EA8">
            <w:r w:rsidRPr="00A30FC8">
              <w:rPr>
                <w:rFonts w:eastAsia="Calibri"/>
                <w:bCs/>
              </w:rPr>
              <w:t>Сестринский уход при заболеваниях глотки.</w:t>
            </w:r>
          </w:p>
        </w:tc>
        <w:tc>
          <w:tcPr>
            <w:tcW w:w="3012" w:type="pct"/>
            <w:gridSpan w:val="13"/>
            <w:tcBorders>
              <w:bottom w:val="single" w:sz="4" w:space="0" w:color="auto"/>
            </w:tcBorders>
            <w:shd w:val="clear" w:color="auto" w:fill="FFFFFF"/>
          </w:tcPr>
          <w:p w14:paraId="07A480A2" w14:textId="77777777" w:rsidR="00064EA8" w:rsidRPr="00A30FC8" w:rsidRDefault="00064EA8" w:rsidP="00064EA8">
            <w:pPr>
              <w:rPr>
                <w:b/>
              </w:rPr>
            </w:pPr>
            <w:r w:rsidRPr="00A30FC8">
              <w:rPr>
                <w:rFonts w:eastAsia="Calibri"/>
                <w:b/>
                <w:bCs/>
              </w:rPr>
              <w:t>Содержание</w:t>
            </w:r>
          </w:p>
        </w:tc>
        <w:tc>
          <w:tcPr>
            <w:tcW w:w="557" w:type="pct"/>
            <w:gridSpan w:val="6"/>
            <w:vMerge w:val="restart"/>
            <w:tcBorders>
              <w:top w:val="single" w:sz="4" w:space="0" w:color="auto"/>
            </w:tcBorders>
            <w:shd w:val="clear" w:color="auto" w:fill="FFFFFF"/>
            <w:vAlign w:val="center"/>
          </w:tcPr>
          <w:p w14:paraId="4CE78A10" w14:textId="77777777" w:rsidR="00064EA8" w:rsidRPr="00A30FC8" w:rsidRDefault="00064EA8" w:rsidP="00064EA8">
            <w:pPr>
              <w:jc w:val="center"/>
            </w:pPr>
            <w:r w:rsidRPr="00A30FC8">
              <w:t>2</w:t>
            </w:r>
          </w:p>
        </w:tc>
        <w:tc>
          <w:tcPr>
            <w:tcW w:w="419" w:type="pct"/>
            <w:gridSpan w:val="4"/>
            <w:tcBorders>
              <w:top w:val="single" w:sz="4" w:space="0" w:color="auto"/>
            </w:tcBorders>
            <w:shd w:val="clear" w:color="auto" w:fill="BFBFBF"/>
          </w:tcPr>
          <w:p w14:paraId="69A85F07" w14:textId="77777777" w:rsidR="00064EA8" w:rsidRPr="00A30FC8" w:rsidRDefault="00064EA8" w:rsidP="00064EA8">
            <w:pPr>
              <w:jc w:val="center"/>
            </w:pPr>
          </w:p>
        </w:tc>
      </w:tr>
      <w:tr w:rsidR="00064EA8" w:rsidRPr="00A30FC8" w14:paraId="577FC389" w14:textId="77777777" w:rsidTr="001F36EE">
        <w:tblPrEx>
          <w:shd w:val="clear" w:color="auto" w:fill="FFFFFF"/>
        </w:tblPrEx>
        <w:trPr>
          <w:gridBefore w:val="1"/>
          <w:wBefore w:w="11" w:type="pct"/>
        </w:trPr>
        <w:tc>
          <w:tcPr>
            <w:tcW w:w="1001" w:type="pct"/>
            <w:vMerge/>
            <w:shd w:val="clear" w:color="auto" w:fill="FFFFFF"/>
          </w:tcPr>
          <w:p w14:paraId="261A09D3"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FF7A4EA"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6A7E86DD" w14:textId="77777777" w:rsidR="00064EA8" w:rsidRPr="00A30FC8" w:rsidRDefault="00064EA8" w:rsidP="00064EA8">
            <w:r w:rsidRPr="00A30FC8">
              <w:t>АФО глотки.</w:t>
            </w:r>
          </w:p>
        </w:tc>
        <w:tc>
          <w:tcPr>
            <w:tcW w:w="557" w:type="pct"/>
            <w:gridSpan w:val="6"/>
            <w:vMerge/>
            <w:shd w:val="clear" w:color="auto" w:fill="FFFFFF"/>
            <w:vAlign w:val="center"/>
          </w:tcPr>
          <w:p w14:paraId="1308AEAB" w14:textId="77777777" w:rsidR="00064EA8" w:rsidRPr="00A30FC8" w:rsidRDefault="00064EA8" w:rsidP="00064EA8">
            <w:pPr>
              <w:jc w:val="center"/>
            </w:pPr>
          </w:p>
        </w:tc>
        <w:tc>
          <w:tcPr>
            <w:tcW w:w="419" w:type="pct"/>
            <w:gridSpan w:val="4"/>
            <w:vMerge w:val="restart"/>
            <w:shd w:val="clear" w:color="auto" w:fill="FFFFFF"/>
            <w:vAlign w:val="center"/>
          </w:tcPr>
          <w:p w14:paraId="4F219C8E" w14:textId="77777777" w:rsidR="00064EA8" w:rsidRPr="00A30FC8" w:rsidRDefault="00064EA8" w:rsidP="00064EA8">
            <w:pPr>
              <w:jc w:val="center"/>
            </w:pPr>
            <w:r w:rsidRPr="00A30FC8">
              <w:t>1</w:t>
            </w:r>
          </w:p>
        </w:tc>
      </w:tr>
      <w:tr w:rsidR="00064EA8" w:rsidRPr="00A30FC8" w14:paraId="2D249381" w14:textId="77777777" w:rsidTr="001F36EE">
        <w:tblPrEx>
          <w:shd w:val="clear" w:color="auto" w:fill="FFFFFF"/>
        </w:tblPrEx>
        <w:trPr>
          <w:gridBefore w:val="1"/>
          <w:wBefore w:w="11" w:type="pct"/>
        </w:trPr>
        <w:tc>
          <w:tcPr>
            <w:tcW w:w="1001" w:type="pct"/>
            <w:vMerge/>
            <w:shd w:val="clear" w:color="auto" w:fill="FFFFFF"/>
          </w:tcPr>
          <w:p w14:paraId="5B7D3157"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CDAB6E3"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1DA70BF7" w14:textId="77777777" w:rsidR="00064EA8" w:rsidRPr="00A30FC8" w:rsidRDefault="00064EA8" w:rsidP="00064EA8">
            <w:r w:rsidRPr="00A30FC8">
              <w:t>Сестринский уход при остром фарингите. Этиология, клиника, лечение острого фарингита.</w:t>
            </w:r>
          </w:p>
        </w:tc>
        <w:tc>
          <w:tcPr>
            <w:tcW w:w="557" w:type="pct"/>
            <w:gridSpan w:val="6"/>
            <w:vMerge/>
            <w:shd w:val="clear" w:color="auto" w:fill="FFFFFF"/>
            <w:vAlign w:val="center"/>
          </w:tcPr>
          <w:p w14:paraId="2C82D2FB" w14:textId="77777777" w:rsidR="00064EA8" w:rsidRPr="00A30FC8" w:rsidRDefault="00064EA8" w:rsidP="00064EA8">
            <w:pPr>
              <w:jc w:val="center"/>
            </w:pPr>
          </w:p>
        </w:tc>
        <w:tc>
          <w:tcPr>
            <w:tcW w:w="419" w:type="pct"/>
            <w:gridSpan w:val="4"/>
            <w:vMerge/>
            <w:shd w:val="clear" w:color="auto" w:fill="FFFFFF"/>
            <w:vAlign w:val="center"/>
          </w:tcPr>
          <w:p w14:paraId="31E4AF44" w14:textId="77777777" w:rsidR="00064EA8" w:rsidRPr="00A30FC8" w:rsidRDefault="00064EA8" w:rsidP="00064EA8">
            <w:pPr>
              <w:jc w:val="center"/>
            </w:pPr>
          </w:p>
        </w:tc>
      </w:tr>
      <w:tr w:rsidR="00064EA8" w:rsidRPr="00A30FC8" w14:paraId="0813D612" w14:textId="77777777" w:rsidTr="001F36EE">
        <w:tblPrEx>
          <w:shd w:val="clear" w:color="auto" w:fill="FFFFFF"/>
        </w:tblPrEx>
        <w:trPr>
          <w:gridBefore w:val="1"/>
          <w:wBefore w:w="11" w:type="pct"/>
        </w:trPr>
        <w:tc>
          <w:tcPr>
            <w:tcW w:w="1001" w:type="pct"/>
            <w:vMerge/>
            <w:shd w:val="clear" w:color="auto" w:fill="FFFFFF"/>
          </w:tcPr>
          <w:p w14:paraId="6F3B807F"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58BD70A9"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7697EC37" w14:textId="77777777" w:rsidR="00064EA8" w:rsidRPr="00A30FC8" w:rsidRDefault="00064EA8" w:rsidP="00064EA8">
            <w:r w:rsidRPr="00A30FC8">
              <w:t>Сестринский уход при хроническом фарингите. Этиология, виды хронических фарингитов, лечение.</w:t>
            </w:r>
          </w:p>
        </w:tc>
        <w:tc>
          <w:tcPr>
            <w:tcW w:w="557" w:type="pct"/>
            <w:gridSpan w:val="6"/>
            <w:vMerge/>
            <w:shd w:val="clear" w:color="auto" w:fill="FFFFFF"/>
            <w:vAlign w:val="center"/>
          </w:tcPr>
          <w:p w14:paraId="3D4DFE9B" w14:textId="77777777" w:rsidR="00064EA8" w:rsidRPr="00A30FC8" w:rsidRDefault="00064EA8" w:rsidP="00064EA8">
            <w:pPr>
              <w:jc w:val="center"/>
            </w:pPr>
          </w:p>
        </w:tc>
        <w:tc>
          <w:tcPr>
            <w:tcW w:w="419" w:type="pct"/>
            <w:gridSpan w:val="4"/>
            <w:vMerge/>
            <w:shd w:val="clear" w:color="auto" w:fill="FFFFFF"/>
            <w:vAlign w:val="center"/>
          </w:tcPr>
          <w:p w14:paraId="742D4743" w14:textId="77777777" w:rsidR="00064EA8" w:rsidRPr="00A30FC8" w:rsidRDefault="00064EA8" w:rsidP="00064EA8">
            <w:pPr>
              <w:jc w:val="center"/>
            </w:pPr>
          </w:p>
        </w:tc>
      </w:tr>
      <w:tr w:rsidR="00064EA8" w:rsidRPr="00A30FC8" w14:paraId="3D76F9DC" w14:textId="77777777" w:rsidTr="001F36EE">
        <w:tblPrEx>
          <w:shd w:val="clear" w:color="auto" w:fill="FFFFFF"/>
        </w:tblPrEx>
        <w:trPr>
          <w:gridBefore w:val="1"/>
          <w:wBefore w:w="11" w:type="pct"/>
          <w:trHeight w:val="430"/>
        </w:trPr>
        <w:tc>
          <w:tcPr>
            <w:tcW w:w="1001" w:type="pct"/>
            <w:vMerge/>
            <w:shd w:val="clear" w:color="auto" w:fill="FFFFFF"/>
          </w:tcPr>
          <w:p w14:paraId="7C082669"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5FB67AFC"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769904AA" w14:textId="77777777" w:rsidR="00064EA8" w:rsidRPr="00A30FC8" w:rsidRDefault="00064EA8" w:rsidP="00064EA8">
            <w:r w:rsidRPr="00A30FC8">
              <w:t>Сестринский уход при аденоидах. Этиология, клиника, лечение, сестринский уход при аденоидах.</w:t>
            </w:r>
          </w:p>
        </w:tc>
        <w:tc>
          <w:tcPr>
            <w:tcW w:w="557" w:type="pct"/>
            <w:gridSpan w:val="6"/>
            <w:vMerge/>
            <w:shd w:val="clear" w:color="auto" w:fill="FFFFFF"/>
            <w:vAlign w:val="center"/>
          </w:tcPr>
          <w:p w14:paraId="6754D5E8" w14:textId="77777777" w:rsidR="00064EA8" w:rsidRPr="00A30FC8" w:rsidRDefault="00064EA8" w:rsidP="00064EA8">
            <w:pPr>
              <w:jc w:val="center"/>
            </w:pPr>
          </w:p>
        </w:tc>
        <w:tc>
          <w:tcPr>
            <w:tcW w:w="419" w:type="pct"/>
            <w:gridSpan w:val="4"/>
            <w:vMerge/>
            <w:shd w:val="clear" w:color="auto" w:fill="FFFFFF"/>
            <w:vAlign w:val="center"/>
          </w:tcPr>
          <w:p w14:paraId="3C9F11B4" w14:textId="77777777" w:rsidR="00064EA8" w:rsidRPr="00A30FC8" w:rsidRDefault="00064EA8" w:rsidP="00064EA8">
            <w:pPr>
              <w:jc w:val="center"/>
            </w:pPr>
          </w:p>
        </w:tc>
      </w:tr>
      <w:tr w:rsidR="00064EA8" w:rsidRPr="00A30FC8" w14:paraId="216530E1" w14:textId="77777777" w:rsidTr="001F36EE">
        <w:tblPrEx>
          <w:shd w:val="clear" w:color="auto" w:fill="FFFFFF"/>
        </w:tblPrEx>
        <w:trPr>
          <w:gridBefore w:val="1"/>
          <w:wBefore w:w="11" w:type="pct"/>
          <w:trHeight w:val="427"/>
        </w:trPr>
        <w:tc>
          <w:tcPr>
            <w:tcW w:w="1001" w:type="pct"/>
            <w:vMerge/>
            <w:shd w:val="clear" w:color="auto" w:fill="FFFFFF"/>
          </w:tcPr>
          <w:p w14:paraId="185C541A"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913217E"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5DF8B384" w14:textId="77777777" w:rsidR="00064EA8" w:rsidRPr="00A30FC8" w:rsidRDefault="00064EA8" w:rsidP="00064EA8">
            <w:r w:rsidRPr="00A30FC8">
              <w:t>Сестринский уход при острых тонзиллитах. Этиология, классификация, клиника, лечение, сестринский уход за пациентом с острым тонзиллитом.</w:t>
            </w:r>
          </w:p>
        </w:tc>
        <w:tc>
          <w:tcPr>
            <w:tcW w:w="557" w:type="pct"/>
            <w:gridSpan w:val="6"/>
            <w:vMerge/>
            <w:shd w:val="clear" w:color="auto" w:fill="FFFFFF"/>
            <w:vAlign w:val="center"/>
          </w:tcPr>
          <w:p w14:paraId="290BB981" w14:textId="77777777" w:rsidR="00064EA8" w:rsidRPr="00A30FC8" w:rsidRDefault="00064EA8" w:rsidP="00064EA8">
            <w:pPr>
              <w:jc w:val="center"/>
            </w:pPr>
          </w:p>
        </w:tc>
        <w:tc>
          <w:tcPr>
            <w:tcW w:w="419" w:type="pct"/>
            <w:gridSpan w:val="4"/>
            <w:vMerge/>
            <w:shd w:val="clear" w:color="auto" w:fill="FFFFFF"/>
            <w:vAlign w:val="center"/>
          </w:tcPr>
          <w:p w14:paraId="41D84894" w14:textId="77777777" w:rsidR="00064EA8" w:rsidRPr="00A30FC8" w:rsidRDefault="00064EA8" w:rsidP="00064EA8">
            <w:pPr>
              <w:jc w:val="center"/>
            </w:pPr>
          </w:p>
        </w:tc>
      </w:tr>
      <w:tr w:rsidR="00064EA8" w:rsidRPr="00A30FC8" w14:paraId="6D7865D0" w14:textId="77777777" w:rsidTr="001F36EE">
        <w:tblPrEx>
          <w:shd w:val="clear" w:color="auto" w:fill="FFFFFF"/>
        </w:tblPrEx>
        <w:trPr>
          <w:gridBefore w:val="1"/>
          <w:wBefore w:w="11" w:type="pct"/>
          <w:trHeight w:val="218"/>
        </w:trPr>
        <w:tc>
          <w:tcPr>
            <w:tcW w:w="1001" w:type="pct"/>
            <w:vMerge w:val="restart"/>
            <w:shd w:val="clear" w:color="auto" w:fill="FFFFFF"/>
          </w:tcPr>
          <w:p w14:paraId="4210FCC8" w14:textId="77777777" w:rsidR="00064EA8" w:rsidRPr="00A30FC8" w:rsidRDefault="00064EA8" w:rsidP="00064EA8">
            <w:pPr>
              <w:rPr>
                <w:rFonts w:eastAsia="Calibri"/>
                <w:bCs/>
              </w:rPr>
            </w:pPr>
            <w:r w:rsidRPr="00A30FC8">
              <w:rPr>
                <w:rFonts w:eastAsia="Calibri"/>
                <w:b/>
                <w:bCs/>
              </w:rPr>
              <w:t>Тема 4.</w:t>
            </w:r>
          </w:p>
          <w:p w14:paraId="20BE64B7" w14:textId="77777777" w:rsidR="00064EA8" w:rsidRPr="00A30FC8" w:rsidRDefault="00064EA8" w:rsidP="00064EA8">
            <w:pPr>
              <w:rPr>
                <w:rFonts w:eastAsia="Calibri"/>
                <w:bCs/>
              </w:rPr>
            </w:pPr>
            <w:r w:rsidRPr="00A30FC8">
              <w:rPr>
                <w:rFonts w:eastAsia="Calibri"/>
                <w:bCs/>
              </w:rPr>
              <w:t>Сестринский уход при заболеваниях и травмах глотки.</w:t>
            </w:r>
          </w:p>
        </w:tc>
        <w:tc>
          <w:tcPr>
            <w:tcW w:w="205" w:type="pct"/>
            <w:gridSpan w:val="6"/>
            <w:vMerge w:val="restart"/>
            <w:shd w:val="clear" w:color="auto" w:fill="FFFFFF"/>
          </w:tcPr>
          <w:p w14:paraId="432A9513" w14:textId="77777777" w:rsidR="00064EA8" w:rsidRPr="00A30FC8" w:rsidRDefault="00064EA8" w:rsidP="00064EA8">
            <w:r w:rsidRPr="00A30FC8">
              <w:t>1.</w:t>
            </w:r>
          </w:p>
        </w:tc>
        <w:tc>
          <w:tcPr>
            <w:tcW w:w="2806" w:type="pct"/>
            <w:gridSpan w:val="7"/>
            <w:vMerge w:val="restart"/>
            <w:shd w:val="clear" w:color="auto" w:fill="FFFFFF"/>
          </w:tcPr>
          <w:p w14:paraId="53A5D683" w14:textId="77777777" w:rsidR="00064EA8" w:rsidRPr="00A30FC8" w:rsidRDefault="00064EA8" w:rsidP="00064EA8">
            <w:r w:rsidRPr="00A30FC8">
              <w:t>Сестринский уход при хроническом тонзиллите. Этиология, классификация, клиника, осложнения, сестринский уход при хроническом тонзиллите.</w:t>
            </w:r>
          </w:p>
        </w:tc>
        <w:tc>
          <w:tcPr>
            <w:tcW w:w="557" w:type="pct"/>
            <w:gridSpan w:val="6"/>
            <w:vMerge w:val="restart"/>
            <w:shd w:val="clear" w:color="auto" w:fill="FFFFFF"/>
            <w:vAlign w:val="center"/>
          </w:tcPr>
          <w:p w14:paraId="1C234CEA" w14:textId="77777777" w:rsidR="00064EA8" w:rsidRPr="00A30FC8" w:rsidRDefault="00064EA8" w:rsidP="00064EA8">
            <w:pPr>
              <w:jc w:val="center"/>
            </w:pPr>
            <w:r w:rsidRPr="00A30FC8">
              <w:t>2</w:t>
            </w:r>
          </w:p>
        </w:tc>
        <w:tc>
          <w:tcPr>
            <w:tcW w:w="419" w:type="pct"/>
            <w:gridSpan w:val="4"/>
            <w:shd w:val="clear" w:color="auto" w:fill="BFBFBF"/>
            <w:vAlign w:val="center"/>
          </w:tcPr>
          <w:p w14:paraId="114A6103" w14:textId="77777777" w:rsidR="00064EA8" w:rsidRPr="00A30FC8" w:rsidRDefault="00064EA8" w:rsidP="00064EA8">
            <w:pPr>
              <w:jc w:val="center"/>
            </w:pPr>
          </w:p>
        </w:tc>
      </w:tr>
      <w:tr w:rsidR="00064EA8" w:rsidRPr="00A30FC8" w14:paraId="603E160A" w14:textId="77777777" w:rsidTr="001F36EE">
        <w:tblPrEx>
          <w:shd w:val="clear" w:color="auto" w:fill="FFFFFF"/>
        </w:tblPrEx>
        <w:trPr>
          <w:gridBefore w:val="1"/>
          <w:wBefore w:w="11" w:type="pct"/>
          <w:trHeight w:val="424"/>
        </w:trPr>
        <w:tc>
          <w:tcPr>
            <w:tcW w:w="1001" w:type="pct"/>
            <w:vMerge/>
            <w:shd w:val="clear" w:color="auto" w:fill="FFFFFF"/>
          </w:tcPr>
          <w:p w14:paraId="3EE6BF78" w14:textId="77777777" w:rsidR="00064EA8" w:rsidRPr="00A30FC8" w:rsidRDefault="00064EA8" w:rsidP="00064EA8">
            <w:pPr>
              <w:rPr>
                <w:rFonts w:eastAsia="Calibri"/>
                <w:b/>
                <w:bCs/>
              </w:rPr>
            </w:pPr>
          </w:p>
        </w:tc>
        <w:tc>
          <w:tcPr>
            <w:tcW w:w="205" w:type="pct"/>
            <w:gridSpan w:val="6"/>
            <w:vMerge/>
            <w:tcBorders>
              <w:bottom w:val="single" w:sz="4" w:space="0" w:color="auto"/>
            </w:tcBorders>
            <w:shd w:val="clear" w:color="auto" w:fill="FFFFFF"/>
          </w:tcPr>
          <w:p w14:paraId="354C2F71" w14:textId="77777777" w:rsidR="00064EA8" w:rsidRPr="00A30FC8" w:rsidRDefault="00064EA8" w:rsidP="00064EA8"/>
        </w:tc>
        <w:tc>
          <w:tcPr>
            <w:tcW w:w="2806" w:type="pct"/>
            <w:gridSpan w:val="7"/>
            <w:vMerge/>
            <w:tcBorders>
              <w:bottom w:val="single" w:sz="4" w:space="0" w:color="auto"/>
            </w:tcBorders>
            <w:shd w:val="clear" w:color="auto" w:fill="FFFFFF"/>
          </w:tcPr>
          <w:p w14:paraId="46C4DB84" w14:textId="77777777" w:rsidR="00064EA8" w:rsidRPr="00A30FC8" w:rsidRDefault="00064EA8" w:rsidP="00064EA8"/>
        </w:tc>
        <w:tc>
          <w:tcPr>
            <w:tcW w:w="557" w:type="pct"/>
            <w:gridSpan w:val="6"/>
            <w:vMerge/>
            <w:shd w:val="clear" w:color="auto" w:fill="FFFFFF"/>
            <w:vAlign w:val="center"/>
          </w:tcPr>
          <w:p w14:paraId="09262C26" w14:textId="77777777" w:rsidR="00064EA8" w:rsidRPr="00A30FC8" w:rsidRDefault="00064EA8" w:rsidP="00064EA8">
            <w:pPr>
              <w:jc w:val="center"/>
            </w:pPr>
          </w:p>
        </w:tc>
        <w:tc>
          <w:tcPr>
            <w:tcW w:w="419" w:type="pct"/>
            <w:gridSpan w:val="4"/>
            <w:vMerge w:val="restart"/>
            <w:shd w:val="clear" w:color="auto" w:fill="FFFFFF"/>
            <w:vAlign w:val="center"/>
          </w:tcPr>
          <w:p w14:paraId="18787570" w14:textId="77777777" w:rsidR="00064EA8" w:rsidRPr="00A30FC8" w:rsidRDefault="00064EA8" w:rsidP="00064EA8">
            <w:pPr>
              <w:jc w:val="center"/>
            </w:pPr>
            <w:r w:rsidRPr="00A30FC8">
              <w:t>1</w:t>
            </w:r>
          </w:p>
        </w:tc>
      </w:tr>
      <w:tr w:rsidR="00064EA8" w:rsidRPr="00A30FC8" w14:paraId="0D4E14A1" w14:textId="77777777" w:rsidTr="001F36EE">
        <w:tblPrEx>
          <w:shd w:val="clear" w:color="auto" w:fill="FFFFFF"/>
        </w:tblPrEx>
        <w:trPr>
          <w:gridBefore w:val="1"/>
          <w:wBefore w:w="11" w:type="pct"/>
        </w:trPr>
        <w:tc>
          <w:tcPr>
            <w:tcW w:w="1001" w:type="pct"/>
            <w:vMerge/>
            <w:shd w:val="clear" w:color="auto" w:fill="FFFFFF"/>
          </w:tcPr>
          <w:p w14:paraId="48E05AFE"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620FA88C"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0DC200BE" w14:textId="77777777" w:rsidR="00064EA8" w:rsidRPr="00A30FC8" w:rsidRDefault="00064EA8" w:rsidP="00064EA8">
            <w:r w:rsidRPr="00A30FC8">
              <w:t>Сестринский уход при паратонзиллите. Этиология, клиника, лечение, сестринский уход при паратонзиллите.</w:t>
            </w:r>
          </w:p>
        </w:tc>
        <w:tc>
          <w:tcPr>
            <w:tcW w:w="557" w:type="pct"/>
            <w:gridSpan w:val="6"/>
            <w:vMerge/>
            <w:shd w:val="clear" w:color="auto" w:fill="FFFFFF"/>
            <w:vAlign w:val="center"/>
          </w:tcPr>
          <w:p w14:paraId="66A3327E" w14:textId="77777777" w:rsidR="00064EA8" w:rsidRPr="00A30FC8" w:rsidRDefault="00064EA8" w:rsidP="00064EA8">
            <w:pPr>
              <w:jc w:val="center"/>
            </w:pPr>
          </w:p>
        </w:tc>
        <w:tc>
          <w:tcPr>
            <w:tcW w:w="419" w:type="pct"/>
            <w:gridSpan w:val="4"/>
            <w:vMerge/>
            <w:shd w:val="clear" w:color="auto" w:fill="FFFFFF"/>
          </w:tcPr>
          <w:p w14:paraId="1DD4F1D4" w14:textId="77777777" w:rsidR="00064EA8" w:rsidRPr="00A30FC8" w:rsidRDefault="00064EA8" w:rsidP="00064EA8">
            <w:pPr>
              <w:jc w:val="center"/>
            </w:pPr>
          </w:p>
        </w:tc>
      </w:tr>
      <w:tr w:rsidR="00064EA8" w:rsidRPr="00A30FC8" w14:paraId="1A4A6489" w14:textId="77777777" w:rsidTr="001F36EE">
        <w:tblPrEx>
          <w:shd w:val="clear" w:color="auto" w:fill="FFFFFF"/>
        </w:tblPrEx>
        <w:trPr>
          <w:gridBefore w:val="1"/>
          <w:wBefore w:w="11" w:type="pct"/>
        </w:trPr>
        <w:tc>
          <w:tcPr>
            <w:tcW w:w="1001" w:type="pct"/>
            <w:vMerge/>
            <w:shd w:val="clear" w:color="auto" w:fill="FFFFFF"/>
          </w:tcPr>
          <w:p w14:paraId="077A2A53"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74B670B7"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160F1006" w14:textId="77777777" w:rsidR="00064EA8" w:rsidRPr="00A30FC8" w:rsidRDefault="00064EA8" w:rsidP="00064EA8">
            <w:r w:rsidRPr="00A30FC8">
              <w:t>Сестринский уход при заглоточном абсцессе. Этиология, клиника, лечение, сестринский уход при заглоточном абсцессе.</w:t>
            </w:r>
          </w:p>
        </w:tc>
        <w:tc>
          <w:tcPr>
            <w:tcW w:w="557" w:type="pct"/>
            <w:gridSpan w:val="6"/>
            <w:vMerge/>
            <w:shd w:val="clear" w:color="auto" w:fill="FFFFFF"/>
            <w:vAlign w:val="center"/>
          </w:tcPr>
          <w:p w14:paraId="5AE66D40" w14:textId="77777777" w:rsidR="00064EA8" w:rsidRPr="00A30FC8" w:rsidRDefault="00064EA8" w:rsidP="00064EA8">
            <w:pPr>
              <w:jc w:val="center"/>
            </w:pPr>
          </w:p>
        </w:tc>
        <w:tc>
          <w:tcPr>
            <w:tcW w:w="419" w:type="pct"/>
            <w:gridSpan w:val="4"/>
            <w:vMerge/>
            <w:shd w:val="clear" w:color="auto" w:fill="FFFFFF"/>
          </w:tcPr>
          <w:p w14:paraId="54FA1D7F" w14:textId="77777777" w:rsidR="00064EA8" w:rsidRPr="00A30FC8" w:rsidRDefault="00064EA8" w:rsidP="00064EA8">
            <w:pPr>
              <w:jc w:val="center"/>
            </w:pPr>
          </w:p>
        </w:tc>
      </w:tr>
      <w:tr w:rsidR="00064EA8" w:rsidRPr="00A30FC8" w14:paraId="26EC0D61" w14:textId="77777777" w:rsidTr="001F36EE">
        <w:tblPrEx>
          <w:shd w:val="clear" w:color="auto" w:fill="FFFFFF"/>
        </w:tblPrEx>
        <w:trPr>
          <w:gridBefore w:val="1"/>
          <w:wBefore w:w="11" w:type="pct"/>
        </w:trPr>
        <w:tc>
          <w:tcPr>
            <w:tcW w:w="1001" w:type="pct"/>
            <w:vMerge/>
            <w:shd w:val="clear" w:color="auto" w:fill="FFFFFF"/>
          </w:tcPr>
          <w:p w14:paraId="32FF959E"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121B8A92"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459FB10C" w14:textId="77777777" w:rsidR="00064EA8" w:rsidRPr="00A30FC8" w:rsidRDefault="00064EA8" w:rsidP="00064EA8">
            <w:r w:rsidRPr="00A30FC8">
              <w:t>Сестринский уход при окологлоточном абсцессе. Этиология, клиника, лечение, сестринский уход при окологлоточном абсцессе.</w:t>
            </w:r>
          </w:p>
        </w:tc>
        <w:tc>
          <w:tcPr>
            <w:tcW w:w="557" w:type="pct"/>
            <w:gridSpan w:val="6"/>
            <w:vMerge/>
            <w:shd w:val="clear" w:color="auto" w:fill="FFFFFF"/>
            <w:vAlign w:val="center"/>
          </w:tcPr>
          <w:p w14:paraId="1A57E112" w14:textId="77777777" w:rsidR="00064EA8" w:rsidRPr="00A30FC8" w:rsidRDefault="00064EA8" w:rsidP="00064EA8">
            <w:pPr>
              <w:jc w:val="center"/>
            </w:pPr>
          </w:p>
        </w:tc>
        <w:tc>
          <w:tcPr>
            <w:tcW w:w="419" w:type="pct"/>
            <w:gridSpan w:val="4"/>
            <w:vMerge/>
            <w:shd w:val="clear" w:color="auto" w:fill="FFFFFF"/>
          </w:tcPr>
          <w:p w14:paraId="38621C7F" w14:textId="77777777" w:rsidR="00064EA8" w:rsidRPr="00A30FC8" w:rsidRDefault="00064EA8" w:rsidP="00064EA8">
            <w:pPr>
              <w:jc w:val="center"/>
            </w:pPr>
          </w:p>
        </w:tc>
      </w:tr>
      <w:tr w:rsidR="00064EA8" w:rsidRPr="00A30FC8" w14:paraId="6677846C" w14:textId="77777777" w:rsidTr="001F36EE">
        <w:tblPrEx>
          <w:shd w:val="clear" w:color="auto" w:fill="FFFFFF"/>
        </w:tblPrEx>
        <w:trPr>
          <w:gridBefore w:val="1"/>
          <w:wBefore w:w="11" w:type="pct"/>
        </w:trPr>
        <w:tc>
          <w:tcPr>
            <w:tcW w:w="1001" w:type="pct"/>
            <w:vMerge/>
            <w:shd w:val="clear" w:color="auto" w:fill="FFFFFF"/>
          </w:tcPr>
          <w:p w14:paraId="48CA0287"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08CFC90B"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26604FDD" w14:textId="77777777" w:rsidR="00064EA8" w:rsidRPr="00A30FC8" w:rsidRDefault="00064EA8" w:rsidP="00064EA8">
            <w:r w:rsidRPr="00A30FC8">
              <w:t>Тактика медицинской сестры при травмах и инородных телах глотки и пищевода.</w:t>
            </w:r>
          </w:p>
        </w:tc>
        <w:tc>
          <w:tcPr>
            <w:tcW w:w="557" w:type="pct"/>
            <w:gridSpan w:val="6"/>
            <w:vMerge/>
            <w:shd w:val="clear" w:color="auto" w:fill="FFFFFF"/>
            <w:vAlign w:val="center"/>
          </w:tcPr>
          <w:p w14:paraId="57E492D9" w14:textId="77777777" w:rsidR="00064EA8" w:rsidRPr="00A30FC8" w:rsidRDefault="00064EA8" w:rsidP="00064EA8">
            <w:pPr>
              <w:jc w:val="center"/>
            </w:pPr>
          </w:p>
        </w:tc>
        <w:tc>
          <w:tcPr>
            <w:tcW w:w="419" w:type="pct"/>
            <w:gridSpan w:val="4"/>
            <w:vMerge/>
            <w:shd w:val="clear" w:color="auto" w:fill="FFFFFF"/>
          </w:tcPr>
          <w:p w14:paraId="76E26632" w14:textId="77777777" w:rsidR="00064EA8" w:rsidRPr="00A30FC8" w:rsidRDefault="00064EA8" w:rsidP="00064EA8">
            <w:pPr>
              <w:jc w:val="center"/>
            </w:pPr>
          </w:p>
        </w:tc>
      </w:tr>
      <w:tr w:rsidR="00064EA8" w:rsidRPr="00A30FC8" w14:paraId="574DF32F" w14:textId="77777777" w:rsidTr="001F36EE">
        <w:tblPrEx>
          <w:shd w:val="clear" w:color="auto" w:fill="FFFFFF"/>
        </w:tblPrEx>
        <w:trPr>
          <w:gridBefore w:val="1"/>
          <w:wBefore w:w="11" w:type="pct"/>
        </w:trPr>
        <w:tc>
          <w:tcPr>
            <w:tcW w:w="1001" w:type="pct"/>
            <w:vMerge/>
            <w:shd w:val="clear" w:color="auto" w:fill="FFFFFF"/>
          </w:tcPr>
          <w:p w14:paraId="1220119B"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73503023" w14:textId="77777777" w:rsidR="00064EA8" w:rsidRPr="00A30FC8" w:rsidRDefault="00064EA8" w:rsidP="00064EA8">
            <w:r w:rsidRPr="00A30FC8">
              <w:rPr>
                <w:rFonts w:eastAsia="Calibri"/>
                <w:b/>
                <w:bCs/>
              </w:rPr>
              <w:t>Практическое занятие</w:t>
            </w:r>
          </w:p>
        </w:tc>
        <w:tc>
          <w:tcPr>
            <w:tcW w:w="557" w:type="pct"/>
            <w:gridSpan w:val="6"/>
            <w:vMerge w:val="restart"/>
            <w:shd w:val="clear" w:color="auto" w:fill="auto"/>
            <w:vAlign w:val="center"/>
          </w:tcPr>
          <w:p w14:paraId="66539DD5" w14:textId="77777777" w:rsidR="00064EA8" w:rsidRPr="00A30FC8" w:rsidRDefault="00064EA8" w:rsidP="00064EA8">
            <w:pPr>
              <w:jc w:val="center"/>
            </w:pPr>
            <w:r w:rsidRPr="00A30FC8">
              <w:t>4</w:t>
            </w:r>
          </w:p>
        </w:tc>
        <w:tc>
          <w:tcPr>
            <w:tcW w:w="419" w:type="pct"/>
            <w:gridSpan w:val="4"/>
            <w:shd w:val="clear" w:color="auto" w:fill="BFBFBF"/>
          </w:tcPr>
          <w:p w14:paraId="30DADC9B" w14:textId="77777777" w:rsidR="00064EA8" w:rsidRPr="00A30FC8" w:rsidRDefault="00064EA8" w:rsidP="00064EA8">
            <w:pPr>
              <w:jc w:val="center"/>
            </w:pPr>
          </w:p>
        </w:tc>
      </w:tr>
      <w:tr w:rsidR="00064EA8" w:rsidRPr="00A30FC8" w14:paraId="41481150" w14:textId="77777777" w:rsidTr="001F36EE">
        <w:tblPrEx>
          <w:shd w:val="clear" w:color="auto" w:fill="FFFFFF"/>
        </w:tblPrEx>
        <w:trPr>
          <w:gridBefore w:val="1"/>
          <w:wBefore w:w="11" w:type="pct"/>
        </w:trPr>
        <w:tc>
          <w:tcPr>
            <w:tcW w:w="1001" w:type="pct"/>
            <w:vMerge/>
            <w:shd w:val="clear" w:color="auto" w:fill="FFFFFF"/>
          </w:tcPr>
          <w:p w14:paraId="647739D9"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CF329A0"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2790B944" w14:textId="77777777" w:rsidR="00064EA8" w:rsidRPr="00A30FC8" w:rsidRDefault="00064EA8" w:rsidP="00064EA8">
            <w:r w:rsidRPr="00A30FC8">
              <w:t>Сестринский уход при заболеваниях и травмах глотки.</w:t>
            </w:r>
          </w:p>
        </w:tc>
        <w:tc>
          <w:tcPr>
            <w:tcW w:w="557" w:type="pct"/>
            <w:gridSpan w:val="6"/>
            <w:vMerge/>
            <w:shd w:val="clear" w:color="auto" w:fill="auto"/>
            <w:vAlign w:val="center"/>
          </w:tcPr>
          <w:p w14:paraId="76202CE2" w14:textId="77777777" w:rsidR="00064EA8" w:rsidRPr="00A30FC8" w:rsidRDefault="00064EA8" w:rsidP="00064EA8">
            <w:pPr>
              <w:jc w:val="center"/>
            </w:pPr>
          </w:p>
        </w:tc>
        <w:tc>
          <w:tcPr>
            <w:tcW w:w="419" w:type="pct"/>
            <w:gridSpan w:val="4"/>
            <w:vMerge w:val="restart"/>
            <w:shd w:val="clear" w:color="auto" w:fill="FFFFFF"/>
            <w:vAlign w:val="center"/>
          </w:tcPr>
          <w:p w14:paraId="4B66C95F" w14:textId="77777777" w:rsidR="00064EA8" w:rsidRPr="00A30FC8" w:rsidRDefault="00064EA8" w:rsidP="00064EA8">
            <w:pPr>
              <w:jc w:val="center"/>
            </w:pPr>
            <w:r w:rsidRPr="00A30FC8">
              <w:t>2</w:t>
            </w:r>
          </w:p>
        </w:tc>
      </w:tr>
      <w:tr w:rsidR="00064EA8" w:rsidRPr="00A30FC8" w14:paraId="22FF1F49" w14:textId="77777777" w:rsidTr="001F36EE">
        <w:tblPrEx>
          <w:shd w:val="clear" w:color="auto" w:fill="FFFFFF"/>
        </w:tblPrEx>
        <w:trPr>
          <w:gridBefore w:val="1"/>
          <w:wBefore w:w="11" w:type="pct"/>
          <w:trHeight w:val="695"/>
        </w:trPr>
        <w:tc>
          <w:tcPr>
            <w:tcW w:w="1001" w:type="pct"/>
            <w:vMerge/>
            <w:shd w:val="clear" w:color="auto" w:fill="FFFFFF"/>
          </w:tcPr>
          <w:p w14:paraId="04CCEEB3"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4EE0B30"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7B30192F" w14:textId="77777777" w:rsidR="00064EA8" w:rsidRPr="00A30FC8" w:rsidRDefault="00064EA8" w:rsidP="00064EA8">
            <w:r w:rsidRPr="00A30FC8">
              <w:t>Сестринский уход при аденоидах, острых и хронических тонзиллитах, паратонзиллите, заглоточном абсцессе.</w:t>
            </w:r>
          </w:p>
        </w:tc>
        <w:tc>
          <w:tcPr>
            <w:tcW w:w="557" w:type="pct"/>
            <w:gridSpan w:val="6"/>
            <w:vMerge/>
            <w:shd w:val="clear" w:color="auto" w:fill="auto"/>
            <w:vAlign w:val="center"/>
          </w:tcPr>
          <w:p w14:paraId="7F431DBA" w14:textId="77777777" w:rsidR="00064EA8" w:rsidRPr="00A30FC8" w:rsidRDefault="00064EA8" w:rsidP="00064EA8">
            <w:pPr>
              <w:jc w:val="center"/>
            </w:pPr>
          </w:p>
        </w:tc>
        <w:tc>
          <w:tcPr>
            <w:tcW w:w="419" w:type="pct"/>
            <w:gridSpan w:val="4"/>
            <w:vMerge/>
            <w:shd w:val="clear" w:color="auto" w:fill="FFFFFF"/>
            <w:vAlign w:val="center"/>
          </w:tcPr>
          <w:p w14:paraId="4CD859F0" w14:textId="77777777" w:rsidR="00064EA8" w:rsidRPr="00A30FC8" w:rsidRDefault="00064EA8" w:rsidP="00064EA8">
            <w:pPr>
              <w:jc w:val="center"/>
            </w:pPr>
          </w:p>
        </w:tc>
      </w:tr>
      <w:tr w:rsidR="00064EA8" w:rsidRPr="00A30FC8" w14:paraId="5287B4F5" w14:textId="77777777" w:rsidTr="001F36EE">
        <w:tblPrEx>
          <w:shd w:val="clear" w:color="auto" w:fill="FFFFFF"/>
        </w:tblPrEx>
        <w:trPr>
          <w:gridBefore w:val="1"/>
          <w:wBefore w:w="11" w:type="pct"/>
        </w:trPr>
        <w:tc>
          <w:tcPr>
            <w:tcW w:w="1001" w:type="pct"/>
            <w:vMerge/>
            <w:shd w:val="clear" w:color="auto" w:fill="FFFFFF"/>
          </w:tcPr>
          <w:p w14:paraId="305FF7DB"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CB45935"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5DCF3F7D" w14:textId="77777777" w:rsidR="00064EA8" w:rsidRPr="00A30FC8" w:rsidRDefault="00064EA8" w:rsidP="00064EA8">
            <w:r w:rsidRPr="00A30FC8">
              <w:t xml:space="preserve">Послеоперационный уход при </w:t>
            </w:r>
            <w:proofErr w:type="spellStart"/>
            <w:r w:rsidRPr="00A30FC8">
              <w:t>аденотомии</w:t>
            </w:r>
            <w:proofErr w:type="spellEnd"/>
            <w:r w:rsidRPr="00A30FC8">
              <w:t xml:space="preserve">, </w:t>
            </w:r>
            <w:proofErr w:type="spellStart"/>
            <w:r w:rsidRPr="00A30FC8">
              <w:t>тонзиллотомии</w:t>
            </w:r>
            <w:proofErr w:type="spellEnd"/>
            <w:r w:rsidRPr="00A30FC8">
              <w:t xml:space="preserve">, </w:t>
            </w:r>
            <w:proofErr w:type="spellStart"/>
            <w:r w:rsidRPr="00A30FC8">
              <w:t>тонзиллэктомии</w:t>
            </w:r>
            <w:proofErr w:type="spellEnd"/>
            <w:r w:rsidRPr="00A30FC8">
              <w:t>.</w:t>
            </w:r>
          </w:p>
        </w:tc>
        <w:tc>
          <w:tcPr>
            <w:tcW w:w="557" w:type="pct"/>
            <w:gridSpan w:val="6"/>
            <w:vMerge/>
            <w:shd w:val="clear" w:color="auto" w:fill="auto"/>
            <w:vAlign w:val="center"/>
          </w:tcPr>
          <w:p w14:paraId="72C3745A" w14:textId="77777777" w:rsidR="00064EA8" w:rsidRPr="00A30FC8" w:rsidRDefault="00064EA8" w:rsidP="00064EA8">
            <w:pPr>
              <w:jc w:val="center"/>
            </w:pPr>
          </w:p>
        </w:tc>
        <w:tc>
          <w:tcPr>
            <w:tcW w:w="419" w:type="pct"/>
            <w:gridSpan w:val="4"/>
            <w:vMerge/>
            <w:shd w:val="clear" w:color="auto" w:fill="FFFFFF"/>
          </w:tcPr>
          <w:p w14:paraId="4F5387A5" w14:textId="77777777" w:rsidR="00064EA8" w:rsidRPr="00A30FC8" w:rsidRDefault="00064EA8" w:rsidP="00064EA8">
            <w:pPr>
              <w:jc w:val="center"/>
            </w:pPr>
          </w:p>
        </w:tc>
      </w:tr>
      <w:tr w:rsidR="00064EA8" w:rsidRPr="00A30FC8" w14:paraId="19FD175F" w14:textId="77777777" w:rsidTr="001F36EE">
        <w:tblPrEx>
          <w:shd w:val="clear" w:color="auto" w:fill="FFFFFF"/>
        </w:tblPrEx>
        <w:trPr>
          <w:gridBefore w:val="1"/>
          <w:wBefore w:w="11" w:type="pct"/>
        </w:trPr>
        <w:tc>
          <w:tcPr>
            <w:tcW w:w="1001" w:type="pct"/>
            <w:vMerge/>
            <w:shd w:val="clear" w:color="auto" w:fill="FFFFFF"/>
          </w:tcPr>
          <w:p w14:paraId="3B360A0C"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32C4F8B"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75F45186" w14:textId="77777777" w:rsidR="00064EA8" w:rsidRPr="00A30FC8" w:rsidRDefault="00064EA8" w:rsidP="00064EA8">
            <w:r w:rsidRPr="00A30FC8">
              <w:t>Тактика медицинской сестры при травмах и инородных телах глотки и пищевода.</w:t>
            </w:r>
          </w:p>
        </w:tc>
        <w:tc>
          <w:tcPr>
            <w:tcW w:w="557" w:type="pct"/>
            <w:gridSpan w:val="6"/>
            <w:vMerge/>
            <w:shd w:val="clear" w:color="auto" w:fill="auto"/>
            <w:vAlign w:val="center"/>
          </w:tcPr>
          <w:p w14:paraId="38E86D34" w14:textId="77777777" w:rsidR="00064EA8" w:rsidRPr="00A30FC8" w:rsidRDefault="00064EA8" w:rsidP="00064EA8">
            <w:pPr>
              <w:jc w:val="center"/>
            </w:pPr>
          </w:p>
        </w:tc>
        <w:tc>
          <w:tcPr>
            <w:tcW w:w="419" w:type="pct"/>
            <w:gridSpan w:val="4"/>
            <w:vMerge/>
            <w:shd w:val="clear" w:color="auto" w:fill="FFFFFF"/>
          </w:tcPr>
          <w:p w14:paraId="47B2308B" w14:textId="77777777" w:rsidR="00064EA8" w:rsidRPr="00A30FC8" w:rsidRDefault="00064EA8" w:rsidP="00064EA8">
            <w:pPr>
              <w:jc w:val="center"/>
            </w:pPr>
          </w:p>
        </w:tc>
      </w:tr>
      <w:tr w:rsidR="00064EA8" w:rsidRPr="00A30FC8" w14:paraId="725AD005" w14:textId="77777777" w:rsidTr="001F36EE">
        <w:tblPrEx>
          <w:shd w:val="clear" w:color="auto" w:fill="FFFFFF"/>
        </w:tblPrEx>
        <w:trPr>
          <w:gridBefore w:val="1"/>
          <w:wBefore w:w="11" w:type="pct"/>
        </w:trPr>
        <w:tc>
          <w:tcPr>
            <w:tcW w:w="1001" w:type="pct"/>
            <w:vMerge/>
            <w:shd w:val="clear" w:color="auto" w:fill="FFFFFF"/>
          </w:tcPr>
          <w:p w14:paraId="1D7646F2"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5D8C6490"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6DFAE06C" w14:textId="77777777" w:rsidR="00064EA8" w:rsidRPr="00A30FC8" w:rsidRDefault="00064EA8" w:rsidP="00064EA8">
            <w:r w:rsidRPr="00A30FC8">
              <w:t>Проведение сестринского обследования пациента с заболеваниями глотки.</w:t>
            </w:r>
          </w:p>
        </w:tc>
        <w:tc>
          <w:tcPr>
            <w:tcW w:w="557" w:type="pct"/>
            <w:gridSpan w:val="6"/>
            <w:vMerge/>
            <w:shd w:val="clear" w:color="auto" w:fill="auto"/>
            <w:vAlign w:val="center"/>
          </w:tcPr>
          <w:p w14:paraId="4C806F97" w14:textId="77777777" w:rsidR="00064EA8" w:rsidRPr="00A30FC8" w:rsidRDefault="00064EA8" w:rsidP="00064EA8">
            <w:pPr>
              <w:jc w:val="center"/>
            </w:pPr>
          </w:p>
        </w:tc>
        <w:tc>
          <w:tcPr>
            <w:tcW w:w="419" w:type="pct"/>
            <w:gridSpan w:val="4"/>
            <w:vMerge/>
            <w:shd w:val="clear" w:color="auto" w:fill="FFFFFF"/>
          </w:tcPr>
          <w:p w14:paraId="7645E478" w14:textId="77777777" w:rsidR="00064EA8" w:rsidRPr="00A30FC8" w:rsidRDefault="00064EA8" w:rsidP="00064EA8">
            <w:pPr>
              <w:jc w:val="center"/>
            </w:pPr>
          </w:p>
        </w:tc>
      </w:tr>
      <w:tr w:rsidR="00064EA8" w:rsidRPr="00A30FC8" w14:paraId="09BB8499" w14:textId="77777777" w:rsidTr="001F36EE">
        <w:tblPrEx>
          <w:shd w:val="clear" w:color="auto" w:fill="FFFFFF"/>
        </w:tblPrEx>
        <w:trPr>
          <w:gridBefore w:val="1"/>
          <w:wBefore w:w="11" w:type="pct"/>
          <w:trHeight w:val="732"/>
        </w:trPr>
        <w:tc>
          <w:tcPr>
            <w:tcW w:w="1001" w:type="pct"/>
            <w:vMerge/>
            <w:tcBorders>
              <w:bottom w:val="single" w:sz="4" w:space="0" w:color="auto"/>
            </w:tcBorders>
            <w:shd w:val="clear" w:color="auto" w:fill="FFFFFF"/>
          </w:tcPr>
          <w:p w14:paraId="20EB368C"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7A984D88" w14:textId="77777777" w:rsidR="00064EA8" w:rsidRPr="00A30FC8" w:rsidRDefault="00064EA8" w:rsidP="00064EA8">
            <w:r w:rsidRPr="00A30FC8">
              <w:t>6.</w:t>
            </w:r>
          </w:p>
        </w:tc>
        <w:tc>
          <w:tcPr>
            <w:tcW w:w="2806" w:type="pct"/>
            <w:gridSpan w:val="7"/>
            <w:tcBorders>
              <w:bottom w:val="single" w:sz="4" w:space="0" w:color="auto"/>
            </w:tcBorders>
            <w:shd w:val="clear" w:color="auto" w:fill="FFFFFF"/>
          </w:tcPr>
          <w:p w14:paraId="3FE34ED8" w14:textId="77777777" w:rsidR="00064EA8" w:rsidRPr="00A30FC8" w:rsidRDefault="00064EA8" w:rsidP="00064EA8">
            <w:r w:rsidRPr="00A30FC8">
              <w:t>Выполнение манипуляций: взятие мазка из зева, смазывание глотки, проведение орошения и полоскания глотки, наложение согревающего компресса.</w:t>
            </w:r>
          </w:p>
        </w:tc>
        <w:tc>
          <w:tcPr>
            <w:tcW w:w="557" w:type="pct"/>
            <w:gridSpan w:val="6"/>
            <w:vMerge/>
            <w:shd w:val="clear" w:color="auto" w:fill="auto"/>
            <w:vAlign w:val="center"/>
          </w:tcPr>
          <w:p w14:paraId="0E5498CD" w14:textId="77777777" w:rsidR="00064EA8" w:rsidRPr="00A30FC8" w:rsidRDefault="00064EA8" w:rsidP="00064EA8">
            <w:pPr>
              <w:jc w:val="center"/>
            </w:pPr>
          </w:p>
        </w:tc>
        <w:tc>
          <w:tcPr>
            <w:tcW w:w="419" w:type="pct"/>
            <w:gridSpan w:val="4"/>
            <w:vMerge/>
            <w:shd w:val="clear" w:color="auto" w:fill="FFFFFF"/>
          </w:tcPr>
          <w:p w14:paraId="5E76AC44" w14:textId="77777777" w:rsidR="00064EA8" w:rsidRPr="00A30FC8" w:rsidRDefault="00064EA8" w:rsidP="00064EA8">
            <w:pPr>
              <w:jc w:val="center"/>
            </w:pPr>
          </w:p>
        </w:tc>
      </w:tr>
      <w:tr w:rsidR="00064EA8" w:rsidRPr="00A30FC8" w14:paraId="29DBE815" w14:textId="77777777" w:rsidTr="001F36EE">
        <w:tblPrEx>
          <w:shd w:val="clear" w:color="auto" w:fill="FFFFFF"/>
        </w:tblPrEx>
        <w:trPr>
          <w:gridBefore w:val="1"/>
          <w:wBefore w:w="11" w:type="pct"/>
        </w:trPr>
        <w:tc>
          <w:tcPr>
            <w:tcW w:w="1001" w:type="pct"/>
            <w:vMerge w:val="restart"/>
            <w:shd w:val="clear" w:color="auto" w:fill="FFFFFF"/>
          </w:tcPr>
          <w:p w14:paraId="79DA9787" w14:textId="77777777" w:rsidR="00064EA8" w:rsidRPr="00A30FC8" w:rsidRDefault="00064EA8" w:rsidP="00064EA8">
            <w:pPr>
              <w:rPr>
                <w:rFonts w:eastAsia="Calibri"/>
                <w:b/>
                <w:bCs/>
              </w:rPr>
            </w:pPr>
            <w:r w:rsidRPr="00A30FC8">
              <w:rPr>
                <w:rFonts w:eastAsia="Calibri"/>
                <w:b/>
                <w:bCs/>
              </w:rPr>
              <w:t>Тема 5.</w:t>
            </w:r>
          </w:p>
          <w:p w14:paraId="51F40DDA" w14:textId="77777777" w:rsidR="00064EA8" w:rsidRPr="00A30FC8" w:rsidRDefault="00064EA8" w:rsidP="00064EA8">
            <w:r w:rsidRPr="00A30FC8">
              <w:rPr>
                <w:rFonts w:eastAsia="Calibri"/>
                <w:bCs/>
              </w:rPr>
              <w:t>Сестринский уход при заболеваниях гортани.</w:t>
            </w:r>
          </w:p>
        </w:tc>
        <w:tc>
          <w:tcPr>
            <w:tcW w:w="3012" w:type="pct"/>
            <w:gridSpan w:val="13"/>
            <w:tcBorders>
              <w:bottom w:val="single" w:sz="4" w:space="0" w:color="auto"/>
            </w:tcBorders>
            <w:shd w:val="clear" w:color="auto" w:fill="FFFFFF"/>
          </w:tcPr>
          <w:p w14:paraId="1AC44F1F" w14:textId="77777777" w:rsidR="00064EA8" w:rsidRPr="00A30FC8" w:rsidRDefault="00064EA8" w:rsidP="00064EA8">
            <w:pPr>
              <w:rPr>
                <w:b/>
              </w:rPr>
            </w:pPr>
            <w:r w:rsidRPr="00A30FC8">
              <w:rPr>
                <w:rFonts w:eastAsia="Calibri"/>
                <w:b/>
                <w:bCs/>
              </w:rPr>
              <w:t>Содержание</w:t>
            </w:r>
          </w:p>
        </w:tc>
        <w:tc>
          <w:tcPr>
            <w:tcW w:w="557" w:type="pct"/>
            <w:gridSpan w:val="6"/>
            <w:vMerge w:val="restart"/>
            <w:shd w:val="clear" w:color="auto" w:fill="FFFFFF"/>
            <w:vAlign w:val="center"/>
          </w:tcPr>
          <w:p w14:paraId="781C1374" w14:textId="77777777" w:rsidR="00064EA8" w:rsidRPr="00A30FC8" w:rsidRDefault="00064EA8" w:rsidP="00064EA8">
            <w:pPr>
              <w:jc w:val="center"/>
            </w:pPr>
            <w:r w:rsidRPr="00A30FC8">
              <w:t>2</w:t>
            </w:r>
          </w:p>
        </w:tc>
        <w:tc>
          <w:tcPr>
            <w:tcW w:w="419" w:type="pct"/>
            <w:gridSpan w:val="4"/>
            <w:shd w:val="clear" w:color="auto" w:fill="BFBFBF"/>
          </w:tcPr>
          <w:p w14:paraId="68233602" w14:textId="77777777" w:rsidR="00064EA8" w:rsidRPr="00A30FC8" w:rsidRDefault="00064EA8" w:rsidP="00064EA8">
            <w:pPr>
              <w:jc w:val="center"/>
            </w:pPr>
          </w:p>
        </w:tc>
      </w:tr>
      <w:tr w:rsidR="00064EA8" w:rsidRPr="00A30FC8" w14:paraId="650C23E5" w14:textId="77777777" w:rsidTr="001F36EE">
        <w:tblPrEx>
          <w:shd w:val="clear" w:color="auto" w:fill="FFFFFF"/>
        </w:tblPrEx>
        <w:trPr>
          <w:gridBefore w:val="1"/>
          <w:wBefore w:w="11" w:type="pct"/>
        </w:trPr>
        <w:tc>
          <w:tcPr>
            <w:tcW w:w="1001" w:type="pct"/>
            <w:vMerge/>
            <w:shd w:val="clear" w:color="auto" w:fill="FFFFFF"/>
          </w:tcPr>
          <w:p w14:paraId="7463430B"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1F0FFFE6"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43D8DA9E" w14:textId="77777777" w:rsidR="00064EA8" w:rsidRPr="00A30FC8" w:rsidRDefault="00064EA8" w:rsidP="00064EA8">
            <w:r w:rsidRPr="00A30FC8">
              <w:t>АФО гортани. Понятие о ларингитах. Классификация ларингитов.</w:t>
            </w:r>
          </w:p>
        </w:tc>
        <w:tc>
          <w:tcPr>
            <w:tcW w:w="557" w:type="pct"/>
            <w:gridSpan w:val="6"/>
            <w:vMerge/>
            <w:shd w:val="clear" w:color="auto" w:fill="FFFFFF"/>
            <w:vAlign w:val="center"/>
          </w:tcPr>
          <w:p w14:paraId="7147C4D9" w14:textId="77777777" w:rsidR="00064EA8" w:rsidRPr="00A30FC8" w:rsidRDefault="00064EA8" w:rsidP="00064EA8">
            <w:pPr>
              <w:jc w:val="center"/>
            </w:pPr>
          </w:p>
        </w:tc>
        <w:tc>
          <w:tcPr>
            <w:tcW w:w="419" w:type="pct"/>
            <w:gridSpan w:val="4"/>
            <w:vMerge w:val="restart"/>
            <w:shd w:val="clear" w:color="auto" w:fill="FFFFFF"/>
            <w:vAlign w:val="center"/>
          </w:tcPr>
          <w:p w14:paraId="6957B6C9" w14:textId="77777777" w:rsidR="00064EA8" w:rsidRPr="00A30FC8" w:rsidRDefault="00064EA8" w:rsidP="00064EA8">
            <w:pPr>
              <w:jc w:val="center"/>
            </w:pPr>
            <w:r w:rsidRPr="00A30FC8">
              <w:t>1</w:t>
            </w:r>
          </w:p>
        </w:tc>
      </w:tr>
      <w:tr w:rsidR="00064EA8" w:rsidRPr="00A30FC8" w14:paraId="34FA9E9B" w14:textId="77777777" w:rsidTr="001F36EE">
        <w:tblPrEx>
          <w:shd w:val="clear" w:color="auto" w:fill="FFFFFF"/>
        </w:tblPrEx>
        <w:trPr>
          <w:gridBefore w:val="1"/>
          <w:wBefore w:w="11" w:type="pct"/>
        </w:trPr>
        <w:tc>
          <w:tcPr>
            <w:tcW w:w="1001" w:type="pct"/>
            <w:vMerge/>
            <w:shd w:val="clear" w:color="auto" w:fill="FFFFFF"/>
          </w:tcPr>
          <w:p w14:paraId="1DC9F118"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732E495"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2678112E" w14:textId="77777777" w:rsidR="00064EA8" w:rsidRPr="00A30FC8" w:rsidRDefault="00064EA8" w:rsidP="00064EA8">
            <w:r w:rsidRPr="00A30FC8">
              <w:t>Сестринский уход при остром катаральном ларингите. Этиология, клиника, лечение, сестринский уход за пациентом с острым катаральным ларингитом.</w:t>
            </w:r>
          </w:p>
        </w:tc>
        <w:tc>
          <w:tcPr>
            <w:tcW w:w="557" w:type="pct"/>
            <w:gridSpan w:val="6"/>
            <w:vMerge/>
            <w:shd w:val="clear" w:color="auto" w:fill="FFFFFF"/>
            <w:vAlign w:val="center"/>
          </w:tcPr>
          <w:p w14:paraId="6737DE83" w14:textId="77777777" w:rsidR="00064EA8" w:rsidRPr="00A30FC8" w:rsidRDefault="00064EA8" w:rsidP="00064EA8">
            <w:pPr>
              <w:jc w:val="center"/>
            </w:pPr>
          </w:p>
        </w:tc>
        <w:tc>
          <w:tcPr>
            <w:tcW w:w="419" w:type="pct"/>
            <w:gridSpan w:val="4"/>
            <w:vMerge/>
            <w:shd w:val="clear" w:color="auto" w:fill="FFFFFF"/>
            <w:vAlign w:val="center"/>
          </w:tcPr>
          <w:p w14:paraId="65602865" w14:textId="77777777" w:rsidR="00064EA8" w:rsidRPr="00A30FC8" w:rsidRDefault="00064EA8" w:rsidP="00064EA8">
            <w:pPr>
              <w:jc w:val="center"/>
            </w:pPr>
          </w:p>
        </w:tc>
      </w:tr>
      <w:tr w:rsidR="00064EA8" w:rsidRPr="00A30FC8" w14:paraId="6ED5AF46" w14:textId="77777777" w:rsidTr="001F36EE">
        <w:tblPrEx>
          <w:shd w:val="clear" w:color="auto" w:fill="FFFFFF"/>
        </w:tblPrEx>
        <w:trPr>
          <w:gridBefore w:val="1"/>
          <w:wBefore w:w="11" w:type="pct"/>
        </w:trPr>
        <w:tc>
          <w:tcPr>
            <w:tcW w:w="1001" w:type="pct"/>
            <w:vMerge/>
            <w:shd w:val="clear" w:color="auto" w:fill="FFFFFF"/>
          </w:tcPr>
          <w:p w14:paraId="0DA37A13"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538EF59B"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2E7118D2" w14:textId="77777777" w:rsidR="00064EA8" w:rsidRPr="00A30FC8" w:rsidRDefault="00064EA8" w:rsidP="00064EA8">
            <w:r w:rsidRPr="00A30FC8">
              <w:t xml:space="preserve">Сестринский уход при </w:t>
            </w:r>
            <w:proofErr w:type="spellStart"/>
            <w:r w:rsidRPr="00A30FC8">
              <w:t>подскладочном</w:t>
            </w:r>
            <w:proofErr w:type="spellEnd"/>
            <w:r w:rsidRPr="00A30FC8">
              <w:t xml:space="preserve"> ларингите. Этиология, клиника, неотложная помощь и лечение, сестринский уход за пациентом.</w:t>
            </w:r>
          </w:p>
        </w:tc>
        <w:tc>
          <w:tcPr>
            <w:tcW w:w="557" w:type="pct"/>
            <w:gridSpan w:val="6"/>
            <w:vMerge/>
            <w:shd w:val="clear" w:color="auto" w:fill="FFFFFF"/>
            <w:vAlign w:val="center"/>
          </w:tcPr>
          <w:p w14:paraId="43D1FE24" w14:textId="77777777" w:rsidR="00064EA8" w:rsidRPr="00A30FC8" w:rsidRDefault="00064EA8" w:rsidP="00064EA8">
            <w:pPr>
              <w:jc w:val="center"/>
            </w:pPr>
          </w:p>
        </w:tc>
        <w:tc>
          <w:tcPr>
            <w:tcW w:w="419" w:type="pct"/>
            <w:gridSpan w:val="4"/>
            <w:vMerge/>
            <w:shd w:val="clear" w:color="auto" w:fill="FFFFFF"/>
            <w:vAlign w:val="center"/>
          </w:tcPr>
          <w:p w14:paraId="6A0F7A5A" w14:textId="77777777" w:rsidR="00064EA8" w:rsidRPr="00A30FC8" w:rsidRDefault="00064EA8" w:rsidP="00064EA8">
            <w:pPr>
              <w:jc w:val="center"/>
            </w:pPr>
          </w:p>
        </w:tc>
      </w:tr>
      <w:tr w:rsidR="00064EA8" w:rsidRPr="00A30FC8" w14:paraId="18185B87" w14:textId="77777777" w:rsidTr="001F36EE">
        <w:tblPrEx>
          <w:shd w:val="clear" w:color="auto" w:fill="FFFFFF"/>
        </w:tblPrEx>
        <w:trPr>
          <w:gridBefore w:val="1"/>
          <w:wBefore w:w="11" w:type="pct"/>
        </w:trPr>
        <w:tc>
          <w:tcPr>
            <w:tcW w:w="1001" w:type="pct"/>
            <w:vMerge/>
            <w:shd w:val="clear" w:color="auto" w:fill="FFFFFF"/>
          </w:tcPr>
          <w:p w14:paraId="16B215CE"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8FB3F9A"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69C3C086" w14:textId="77777777" w:rsidR="00064EA8" w:rsidRPr="00A30FC8" w:rsidRDefault="00064EA8" w:rsidP="00064EA8">
            <w:r w:rsidRPr="00A30FC8">
              <w:t xml:space="preserve">Сестринский уход при остром </w:t>
            </w:r>
            <w:proofErr w:type="spellStart"/>
            <w:r w:rsidRPr="00A30FC8">
              <w:t>стенозирующем</w:t>
            </w:r>
            <w:proofErr w:type="spellEnd"/>
            <w:r w:rsidRPr="00A30FC8">
              <w:t xml:space="preserve"> </w:t>
            </w:r>
            <w:proofErr w:type="spellStart"/>
            <w:r w:rsidRPr="00A30FC8">
              <w:t>ларинготрахеобронхите</w:t>
            </w:r>
            <w:proofErr w:type="spellEnd"/>
            <w:r w:rsidRPr="00A30FC8">
              <w:t xml:space="preserve">. Тактика медицинской сестры, сестринский уход при остром </w:t>
            </w:r>
            <w:proofErr w:type="spellStart"/>
            <w:r w:rsidRPr="00A30FC8">
              <w:t>стенозирующем</w:t>
            </w:r>
            <w:proofErr w:type="spellEnd"/>
            <w:r w:rsidRPr="00A30FC8">
              <w:t xml:space="preserve"> </w:t>
            </w:r>
            <w:proofErr w:type="spellStart"/>
            <w:r w:rsidRPr="00A30FC8">
              <w:t>ларинготрахеобронхите</w:t>
            </w:r>
            <w:proofErr w:type="spellEnd"/>
            <w:r w:rsidRPr="00A30FC8">
              <w:t>.</w:t>
            </w:r>
          </w:p>
        </w:tc>
        <w:tc>
          <w:tcPr>
            <w:tcW w:w="557" w:type="pct"/>
            <w:gridSpan w:val="6"/>
            <w:vMerge/>
            <w:shd w:val="clear" w:color="auto" w:fill="FFFFFF"/>
            <w:vAlign w:val="center"/>
          </w:tcPr>
          <w:p w14:paraId="15BDBCC2" w14:textId="77777777" w:rsidR="00064EA8" w:rsidRPr="00A30FC8" w:rsidRDefault="00064EA8" w:rsidP="00064EA8">
            <w:pPr>
              <w:jc w:val="center"/>
            </w:pPr>
          </w:p>
        </w:tc>
        <w:tc>
          <w:tcPr>
            <w:tcW w:w="419" w:type="pct"/>
            <w:gridSpan w:val="4"/>
            <w:vMerge/>
            <w:shd w:val="clear" w:color="auto" w:fill="FFFFFF"/>
            <w:vAlign w:val="center"/>
          </w:tcPr>
          <w:p w14:paraId="2AFF1D6B" w14:textId="77777777" w:rsidR="00064EA8" w:rsidRPr="00A30FC8" w:rsidRDefault="00064EA8" w:rsidP="00064EA8">
            <w:pPr>
              <w:jc w:val="center"/>
            </w:pPr>
          </w:p>
        </w:tc>
      </w:tr>
      <w:tr w:rsidR="00064EA8" w:rsidRPr="00A30FC8" w14:paraId="05119BDD" w14:textId="77777777" w:rsidTr="001F36EE">
        <w:tblPrEx>
          <w:shd w:val="clear" w:color="auto" w:fill="FFFFFF"/>
        </w:tblPrEx>
        <w:trPr>
          <w:gridBefore w:val="1"/>
          <w:wBefore w:w="11" w:type="pct"/>
        </w:trPr>
        <w:tc>
          <w:tcPr>
            <w:tcW w:w="1001" w:type="pct"/>
            <w:vMerge/>
            <w:shd w:val="clear" w:color="auto" w:fill="FFFFFF"/>
          </w:tcPr>
          <w:p w14:paraId="797C12B8"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7E72464"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696BDA6E" w14:textId="77777777" w:rsidR="00064EA8" w:rsidRPr="00A30FC8" w:rsidRDefault="00064EA8" w:rsidP="00064EA8">
            <w:r w:rsidRPr="00A30FC8">
              <w:t>Сестринский уход при гортанной ангине. Этиология, клиника и лечение.</w:t>
            </w:r>
          </w:p>
        </w:tc>
        <w:tc>
          <w:tcPr>
            <w:tcW w:w="557" w:type="pct"/>
            <w:gridSpan w:val="6"/>
            <w:vMerge/>
            <w:shd w:val="clear" w:color="auto" w:fill="FFFFFF"/>
            <w:vAlign w:val="center"/>
          </w:tcPr>
          <w:p w14:paraId="69A7A073" w14:textId="77777777" w:rsidR="00064EA8" w:rsidRPr="00A30FC8" w:rsidRDefault="00064EA8" w:rsidP="00064EA8">
            <w:pPr>
              <w:jc w:val="center"/>
            </w:pPr>
          </w:p>
        </w:tc>
        <w:tc>
          <w:tcPr>
            <w:tcW w:w="419" w:type="pct"/>
            <w:gridSpan w:val="4"/>
            <w:vMerge/>
            <w:shd w:val="clear" w:color="auto" w:fill="FFFFFF"/>
            <w:vAlign w:val="center"/>
          </w:tcPr>
          <w:p w14:paraId="5EC34A98" w14:textId="77777777" w:rsidR="00064EA8" w:rsidRPr="00A30FC8" w:rsidRDefault="00064EA8" w:rsidP="00064EA8">
            <w:pPr>
              <w:jc w:val="center"/>
            </w:pPr>
          </w:p>
        </w:tc>
      </w:tr>
      <w:tr w:rsidR="00064EA8" w:rsidRPr="00A30FC8" w14:paraId="13A477D7" w14:textId="77777777" w:rsidTr="001F36EE">
        <w:tblPrEx>
          <w:shd w:val="clear" w:color="auto" w:fill="FFFFFF"/>
        </w:tblPrEx>
        <w:trPr>
          <w:gridBefore w:val="1"/>
          <w:wBefore w:w="11" w:type="pct"/>
        </w:trPr>
        <w:tc>
          <w:tcPr>
            <w:tcW w:w="1001" w:type="pct"/>
            <w:vMerge/>
            <w:shd w:val="clear" w:color="auto" w:fill="FFFFFF"/>
          </w:tcPr>
          <w:p w14:paraId="0F951D51"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6927075" w14:textId="77777777" w:rsidR="00064EA8" w:rsidRPr="00A30FC8" w:rsidRDefault="00064EA8" w:rsidP="00064EA8">
            <w:r w:rsidRPr="00A30FC8">
              <w:t>6.</w:t>
            </w:r>
          </w:p>
        </w:tc>
        <w:tc>
          <w:tcPr>
            <w:tcW w:w="2806" w:type="pct"/>
            <w:gridSpan w:val="7"/>
            <w:tcBorders>
              <w:bottom w:val="single" w:sz="4" w:space="0" w:color="auto"/>
            </w:tcBorders>
            <w:shd w:val="clear" w:color="auto" w:fill="FFFFFF"/>
          </w:tcPr>
          <w:p w14:paraId="1AF13603" w14:textId="77777777" w:rsidR="00064EA8" w:rsidRPr="00A30FC8" w:rsidRDefault="00064EA8" w:rsidP="00064EA8">
            <w:r w:rsidRPr="00A30FC8">
              <w:t xml:space="preserve">Сестринский уход при флегмонозном </w:t>
            </w:r>
            <w:proofErr w:type="spellStart"/>
            <w:r w:rsidRPr="00A30FC8">
              <w:t>ларингите.Этиология</w:t>
            </w:r>
            <w:proofErr w:type="spellEnd"/>
            <w:r w:rsidRPr="00A30FC8">
              <w:t>, клиника, лечение.</w:t>
            </w:r>
          </w:p>
        </w:tc>
        <w:tc>
          <w:tcPr>
            <w:tcW w:w="557" w:type="pct"/>
            <w:gridSpan w:val="6"/>
            <w:vMerge/>
            <w:shd w:val="clear" w:color="auto" w:fill="FFFFFF"/>
            <w:vAlign w:val="center"/>
          </w:tcPr>
          <w:p w14:paraId="32B1CE15" w14:textId="77777777" w:rsidR="00064EA8" w:rsidRPr="00A30FC8" w:rsidRDefault="00064EA8" w:rsidP="00064EA8">
            <w:pPr>
              <w:jc w:val="center"/>
            </w:pPr>
          </w:p>
        </w:tc>
        <w:tc>
          <w:tcPr>
            <w:tcW w:w="419" w:type="pct"/>
            <w:gridSpan w:val="4"/>
            <w:vMerge/>
            <w:shd w:val="clear" w:color="auto" w:fill="FFFFFF"/>
            <w:vAlign w:val="center"/>
          </w:tcPr>
          <w:p w14:paraId="6A3BCFEC" w14:textId="77777777" w:rsidR="00064EA8" w:rsidRPr="00A30FC8" w:rsidRDefault="00064EA8" w:rsidP="00064EA8">
            <w:pPr>
              <w:jc w:val="center"/>
            </w:pPr>
          </w:p>
        </w:tc>
      </w:tr>
      <w:tr w:rsidR="00064EA8" w:rsidRPr="00A30FC8" w14:paraId="6DA6D7DA" w14:textId="77777777" w:rsidTr="001F36EE">
        <w:tblPrEx>
          <w:shd w:val="clear" w:color="auto" w:fill="FFFFFF"/>
        </w:tblPrEx>
        <w:trPr>
          <w:gridBefore w:val="1"/>
          <w:wBefore w:w="11" w:type="pct"/>
          <w:trHeight w:val="272"/>
        </w:trPr>
        <w:tc>
          <w:tcPr>
            <w:tcW w:w="1001" w:type="pct"/>
            <w:vMerge w:val="restart"/>
            <w:shd w:val="clear" w:color="auto" w:fill="FFFFFF"/>
          </w:tcPr>
          <w:p w14:paraId="2796242F" w14:textId="77777777" w:rsidR="00064EA8" w:rsidRPr="00A30FC8" w:rsidRDefault="00064EA8" w:rsidP="00064EA8">
            <w:pPr>
              <w:rPr>
                <w:rFonts w:eastAsia="Calibri"/>
                <w:b/>
                <w:bCs/>
              </w:rPr>
            </w:pPr>
            <w:r w:rsidRPr="00A30FC8">
              <w:rPr>
                <w:rFonts w:eastAsia="Calibri"/>
                <w:b/>
                <w:bCs/>
              </w:rPr>
              <w:t xml:space="preserve">Тема 6. </w:t>
            </w:r>
          </w:p>
          <w:p w14:paraId="45F6F7F0" w14:textId="77777777" w:rsidR="00064EA8" w:rsidRPr="00A30FC8" w:rsidRDefault="00064EA8" w:rsidP="00064EA8">
            <w:pPr>
              <w:rPr>
                <w:rFonts w:eastAsia="Calibri"/>
                <w:bCs/>
              </w:rPr>
            </w:pPr>
            <w:r w:rsidRPr="00A30FC8">
              <w:rPr>
                <w:rFonts w:eastAsia="Calibri"/>
                <w:bCs/>
              </w:rPr>
              <w:t>Сестринский уход при заболеваниях и травмах гортани.</w:t>
            </w:r>
          </w:p>
        </w:tc>
        <w:tc>
          <w:tcPr>
            <w:tcW w:w="205" w:type="pct"/>
            <w:gridSpan w:val="6"/>
            <w:vMerge w:val="restart"/>
            <w:shd w:val="clear" w:color="auto" w:fill="FFFFFF"/>
          </w:tcPr>
          <w:p w14:paraId="2E929C5D" w14:textId="77777777" w:rsidR="00064EA8" w:rsidRPr="00A30FC8" w:rsidRDefault="00064EA8" w:rsidP="00064EA8">
            <w:r w:rsidRPr="00A30FC8">
              <w:t>1.</w:t>
            </w:r>
          </w:p>
        </w:tc>
        <w:tc>
          <w:tcPr>
            <w:tcW w:w="2806" w:type="pct"/>
            <w:gridSpan w:val="7"/>
            <w:vMerge w:val="restart"/>
            <w:shd w:val="clear" w:color="auto" w:fill="FFFFFF"/>
          </w:tcPr>
          <w:p w14:paraId="49855E06" w14:textId="77777777" w:rsidR="00064EA8" w:rsidRPr="00A30FC8" w:rsidRDefault="00064EA8" w:rsidP="00064EA8">
            <w:r w:rsidRPr="00A30FC8">
              <w:t>Сестринский уход при хронических ларингитах. Этиология, клиника, тактика медицинской сестры при хронических ларингитах.</w:t>
            </w:r>
          </w:p>
        </w:tc>
        <w:tc>
          <w:tcPr>
            <w:tcW w:w="557" w:type="pct"/>
            <w:gridSpan w:val="6"/>
            <w:vMerge w:val="restart"/>
            <w:shd w:val="clear" w:color="auto" w:fill="FFFFFF"/>
            <w:vAlign w:val="center"/>
          </w:tcPr>
          <w:p w14:paraId="1C74D589" w14:textId="77777777" w:rsidR="00064EA8" w:rsidRPr="00A30FC8" w:rsidRDefault="00064EA8" w:rsidP="00064EA8">
            <w:pPr>
              <w:jc w:val="center"/>
            </w:pPr>
            <w:r w:rsidRPr="00A30FC8">
              <w:t>2</w:t>
            </w:r>
          </w:p>
        </w:tc>
        <w:tc>
          <w:tcPr>
            <w:tcW w:w="419" w:type="pct"/>
            <w:gridSpan w:val="4"/>
            <w:shd w:val="clear" w:color="auto" w:fill="BFBFBF"/>
            <w:vAlign w:val="center"/>
          </w:tcPr>
          <w:p w14:paraId="4930BBF1" w14:textId="77777777" w:rsidR="00064EA8" w:rsidRPr="00A30FC8" w:rsidRDefault="00064EA8" w:rsidP="00064EA8">
            <w:pPr>
              <w:jc w:val="center"/>
            </w:pPr>
          </w:p>
        </w:tc>
      </w:tr>
      <w:tr w:rsidR="00064EA8" w:rsidRPr="00A30FC8" w14:paraId="751ADDB2" w14:textId="77777777" w:rsidTr="001F36EE">
        <w:tblPrEx>
          <w:shd w:val="clear" w:color="auto" w:fill="FFFFFF"/>
        </w:tblPrEx>
        <w:trPr>
          <w:gridBefore w:val="1"/>
          <w:wBefore w:w="11" w:type="pct"/>
          <w:trHeight w:val="276"/>
        </w:trPr>
        <w:tc>
          <w:tcPr>
            <w:tcW w:w="1001" w:type="pct"/>
            <w:vMerge/>
            <w:shd w:val="clear" w:color="auto" w:fill="FFFFFF"/>
          </w:tcPr>
          <w:p w14:paraId="34B3B517" w14:textId="77777777" w:rsidR="00064EA8" w:rsidRPr="00A30FC8" w:rsidRDefault="00064EA8" w:rsidP="00064EA8">
            <w:pPr>
              <w:rPr>
                <w:rFonts w:eastAsia="Calibri"/>
                <w:b/>
                <w:bCs/>
              </w:rPr>
            </w:pPr>
          </w:p>
        </w:tc>
        <w:tc>
          <w:tcPr>
            <w:tcW w:w="205" w:type="pct"/>
            <w:gridSpan w:val="6"/>
            <w:vMerge/>
            <w:tcBorders>
              <w:bottom w:val="single" w:sz="4" w:space="0" w:color="auto"/>
            </w:tcBorders>
            <w:shd w:val="clear" w:color="auto" w:fill="FFFFFF"/>
          </w:tcPr>
          <w:p w14:paraId="6D370699" w14:textId="77777777" w:rsidR="00064EA8" w:rsidRPr="00A30FC8" w:rsidRDefault="00064EA8" w:rsidP="00064EA8"/>
        </w:tc>
        <w:tc>
          <w:tcPr>
            <w:tcW w:w="2806" w:type="pct"/>
            <w:gridSpan w:val="7"/>
            <w:vMerge/>
            <w:tcBorders>
              <w:bottom w:val="single" w:sz="4" w:space="0" w:color="auto"/>
            </w:tcBorders>
            <w:shd w:val="clear" w:color="auto" w:fill="FFFFFF"/>
          </w:tcPr>
          <w:p w14:paraId="73051437" w14:textId="77777777" w:rsidR="00064EA8" w:rsidRPr="00A30FC8" w:rsidRDefault="00064EA8" w:rsidP="00064EA8"/>
        </w:tc>
        <w:tc>
          <w:tcPr>
            <w:tcW w:w="557" w:type="pct"/>
            <w:gridSpan w:val="6"/>
            <w:vMerge/>
            <w:shd w:val="clear" w:color="auto" w:fill="FFFFFF"/>
            <w:vAlign w:val="center"/>
          </w:tcPr>
          <w:p w14:paraId="24E56CE8" w14:textId="77777777" w:rsidR="00064EA8" w:rsidRPr="00A30FC8" w:rsidRDefault="00064EA8" w:rsidP="00064EA8">
            <w:pPr>
              <w:jc w:val="center"/>
            </w:pPr>
          </w:p>
        </w:tc>
        <w:tc>
          <w:tcPr>
            <w:tcW w:w="419" w:type="pct"/>
            <w:gridSpan w:val="4"/>
            <w:vMerge w:val="restart"/>
            <w:shd w:val="clear" w:color="auto" w:fill="FFFFFF"/>
            <w:vAlign w:val="center"/>
          </w:tcPr>
          <w:p w14:paraId="108FBB8E" w14:textId="77777777" w:rsidR="00064EA8" w:rsidRPr="00A30FC8" w:rsidRDefault="00064EA8" w:rsidP="00064EA8">
            <w:pPr>
              <w:jc w:val="center"/>
            </w:pPr>
            <w:r w:rsidRPr="00A30FC8">
              <w:t>1</w:t>
            </w:r>
          </w:p>
        </w:tc>
      </w:tr>
      <w:tr w:rsidR="00064EA8" w:rsidRPr="00A30FC8" w14:paraId="0631E1B3" w14:textId="77777777" w:rsidTr="001F36EE">
        <w:tblPrEx>
          <w:shd w:val="clear" w:color="auto" w:fill="FFFFFF"/>
        </w:tblPrEx>
        <w:trPr>
          <w:gridBefore w:val="1"/>
          <w:wBefore w:w="11" w:type="pct"/>
        </w:trPr>
        <w:tc>
          <w:tcPr>
            <w:tcW w:w="1001" w:type="pct"/>
            <w:vMerge/>
            <w:shd w:val="clear" w:color="auto" w:fill="FFFFFF"/>
          </w:tcPr>
          <w:p w14:paraId="22B7EED3"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0551E38E"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31937C54" w14:textId="77777777" w:rsidR="00064EA8" w:rsidRPr="00A30FC8" w:rsidRDefault="00064EA8" w:rsidP="00064EA8">
            <w:r w:rsidRPr="00A30FC8">
              <w:t>Стеноз гортани. Этиология, классификация, клинические стадии, неотложная помощь при стенозе гортани.</w:t>
            </w:r>
          </w:p>
        </w:tc>
        <w:tc>
          <w:tcPr>
            <w:tcW w:w="557" w:type="pct"/>
            <w:gridSpan w:val="6"/>
            <w:vMerge/>
            <w:shd w:val="clear" w:color="auto" w:fill="FFFFFF"/>
            <w:vAlign w:val="center"/>
          </w:tcPr>
          <w:p w14:paraId="02156FC5" w14:textId="77777777" w:rsidR="00064EA8" w:rsidRPr="00A30FC8" w:rsidRDefault="00064EA8" w:rsidP="00064EA8">
            <w:pPr>
              <w:jc w:val="center"/>
            </w:pPr>
          </w:p>
        </w:tc>
        <w:tc>
          <w:tcPr>
            <w:tcW w:w="419" w:type="pct"/>
            <w:gridSpan w:val="4"/>
            <w:vMerge/>
            <w:shd w:val="clear" w:color="auto" w:fill="FFFFFF"/>
          </w:tcPr>
          <w:p w14:paraId="0B6D9676" w14:textId="77777777" w:rsidR="00064EA8" w:rsidRPr="00A30FC8" w:rsidRDefault="00064EA8" w:rsidP="00064EA8">
            <w:pPr>
              <w:jc w:val="center"/>
            </w:pPr>
          </w:p>
        </w:tc>
      </w:tr>
      <w:tr w:rsidR="00064EA8" w:rsidRPr="00A30FC8" w14:paraId="1C25F190" w14:textId="77777777" w:rsidTr="001F36EE">
        <w:tblPrEx>
          <w:shd w:val="clear" w:color="auto" w:fill="FFFFFF"/>
        </w:tblPrEx>
        <w:trPr>
          <w:gridBefore w:val="1"/>
          <w:wBefore w:w="11" w:type="pct"/>
        </w:trPr>
        <w:tc>
          <w:tcPr>
            <w:tcW w:w="1001" w:type="pct"/>
            <w:vMerge/>
            <w:shd w:val="clear" w:color="auto" w:fill="FFFFFF"/>
          </w:tcPr>
          <w:p w14:paraId="42AC364E"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63AC3850"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60F9302C" w14:textId="77777777" w:rsidR="00064EA8" w:rsidRPr="00A30FC8" w:rsidRDefault="00064EA8" w:rsidP="00064EA8">
            <w:r w:rsidRPr="00A30FC8">
              <w:t>Неотложная помощь и сестринский уход при травмах и инородных телах гортани, трахеи и бронхов.</w:t>
            </w:r>
          </w:p>
        </w:tc>
        <w:tc>
          <w:tcPr>
            <w:tcW w:w="557" w:type="pct"/>
            <w:gridSpan w:val="6"/>
            <w:vMerge/>
            <w:shd w:val="clear" w:color="auto" w:fill="FFFFFF"/>
            <w:vAlign w:val="center"/>
          </w:tcPr>
          <w:p w14:paraId="52BA0364" w14:textId="77777777" w:rsidR="00064EA8" w:rsidRPr="00A30FC8" w:rsidRDefault="00064EA8" w:rsidP="00064EA8">
            <w:pPr>
              <w:jc w:val="center"/>
            </w:pPr>
          </w:p>
        </w:tc>
        <w:tc>
          <w:tcPr>
            <w:tcW w:w="419" w:type="pct"/>
            <w:gridSpan w:val="4"/>
            <w:vMerge/>
            <w:shd w:val="clear" w:color="auto" w:fill="FFFFFF"/>
          </w:tcPr>
          <w:p w14:paraId="4520F363" w14:textId="77777777" w:rsidR="00064EA8" w:rsidRPr="00A30FC8" w:rsidRDefault="00064EA8" w:rsidP="00064EA8">
            <w:pPr>
              <w:jc w:val="center"/>
            </w:pPr>
          </w:p>
        </w:tc>
      </w:tr>
      <w:tr w:rsidR="00064EA8" w:rsidRPr="00A30FC8" w14:paraId="7E17B806" w14:textId="77777777" w:rsidTr="001F36EE">
        <w:tblPrEx>
          <w:shd w:val="clear" w:color="auto" w:fill="FFFFFF"/>
        </w:tblPrEx>
        <w:trPr>
          <w:gridBefore w:val="1"/>
          <w:wBefore w:w="11" w:type="pct"/>
        </w:trPr>
        <w:tc>
          <w:tcPr>
            <w:tcW w:w="1001" w:type="pct"/>
            <w:vMerge/>
            <w:shd w:val="clear" w:color="auto" w:fill="FFFFFF"/>
          </w:tcPr>
          <w:p w14:paraId="76B0D78F"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794A7644" w14:textId="77777777" w:rsidR="00064EA8" w:rsidRPr="00A30FC8" w:rsidRDefault="00064EA8" w:rsidP="00064EA8">
            <w:r w:rsidRPr="00A30FC8">
              <w:rPr>
                <w:rFonts w:eastAsia="Calibri"/>
                <w:b/>
                <w:bCs/>
              </w:rPr>
              <w:t>Практическое занятие</w:t>
            </w:r>
          </w:p>
        </w:tc>
        <w:tc>
          <w:tcPr>
            <w:tcW w:w="557" w:type="pct"/>
            <w:gridSpan w:val="6"/>
            <w:vMerge w:val="restart"/>
            <w:shd w:val="clear" w:color="auto" w:fill="auto"/>
            <w:vAlign w:val="center"/>
          </w:tcPr>
          <w:p w14:paraId="38A80F81" w14:textId="77777777" w:rsidR="00064EA8" w:rsidRPr="00A30FC8" w:rsidRDefault="00064EA8" w:rsidP="00064EA8">
            <w:pPr>
              <w:jc w:val="center"/>
            </w:pPr>
            <w:r w:rsidRPr="00A30FC8">
              <w:t>4</w:t>
            </w:r>
          </w:p>
        </w:tc>
        <w:tc>
          <w:tcPr>
            <w:tcW w:w="419" w:type="pct"/>
            <w:gridSpan w:val="4"/>
            <w:shd w:val="clear" w:color="auto" w:fill="BFBFBF"/>
          </w:tcPr>
          <w:p w14:paraId="2267AAFF" w14:textId="77777777" w:rsidR="00064EA8" w:rsidRPr="00A30FC8" w:rsidRDefault="00064EA8" w:rsidP="00064EA8">
            <w:pPr>
              <w:jc w:val="center"/>
            </w:pPr>
          </w:p>
        </w:tc>
      </w:tr>
      <w:tr w:rsidR="00064EA8" w:rsidRPr="00A30FC8" w14:paraId="3ADBE749" w14:textId="77777777" w:rsidTr="001F36EE">
        <w:tblPrEx>
          <w:shd w:val="clear" w:color="auto" w:fill="FFFFFF"/>
        </w:tblPrEx>
        <w:trPr>
          <w:gridBefore w:val="1"/>
          <w:wBefore w:w="11" w:type="pct"/>
        </w:trPr>
        <w:tc>
          <w:tcPr>
            <w:tcW w:w="1001" w:type="pct"/>
            <w:vMerge/>
            <w:shd w:val="clear" w:color="auto" w:fill="FFFFFF"/>
          </w:tcPr>
          <w:p w14:paraId="6EFBB1A4"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8DADD55"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0F69F05B" w14:textId="77777777" w:rsidR="00064EA8" w:rsidRPr="00A30FC8" w:rsidRDefault="00064EA8" w:rsidP="00064EA8">
            <w:r w:rsidRPr="00A30FC8">
              <w:t>Сестринский уход при заболеваниях и травмах гортани.</w:t>
            </w:r>
          </w:p>
        </w:tc>
        <w:tc>
          <w:tcPr>
            <w:tcW w:w="557" w:type="pct"/>
            <w:gridSpan w:val="6"/>
            <w:vMerge/>
            <w:shd w:val="clear" w:color="auto" w:fill="auto"/>
            <w:vAlign w:val="center"/>
          </w:tcPr>
          <w:p w14:paraId="6E368ACE" w14:textId="77777777" w:rsidR="00064EA8" w:rsidRPr="00A30FC8" w:rsidRDefault="00064EA8" w:rsidP="00064EA8">
            <w:pPr>
              <w:jc w:val="center"/>
            </w:pPr>
          </w:p>
        </w:tc>
        <w:tc>
          <w:tcPr>
            <w:tcW w:w="419" w:type="pct"/>
            <w:gridSpan w:val="4"/>
            <w:vMerge w:val="restart"/>
            <w:shd w:val="clear" w:color="auto" w:fill="FFFFFF"/>
            <w:vAlign w:val="center"/>
          </w:tcPr>
          <w:p w14:paraId="3D77E012" w14:textId="77777777" w:rsidR="00064EA8" w:rsidRPr="00A30FC8" w:rsidRDefault="00064EA8" w:rsidP="00064EA8">
            <w:pPr>
              <w:jc w:val="center"/>
            </w:pPr>
            <w:r w:rsidRPr="00A30FC8">
              <w:t>2</w:t>
            </w:r>
          </w:p>
        </w:tc>
      </w:tr>
      <w:tr w:rsidR="00064EA8" w:rsidRPr="00A30FC8" w14:paraId="043DE338" w14:textId="77777777" w:rsidTr="001F36EE">
        <w:tblPrEx>
          <w:shd w:val="clear" w:color="auto" w:fill="FFFFFF"/>
        </w:tblPrEx>
        <w:trPr>
          <w:gridBefore w:val="1"/>
          <w:wBefore w:w="11" w:type="pct"/>
        </w:trPr>
        <w:tc>
          <w:tcPr>
            <w:tcW w:w="1001" w:type="pct"/>
            <w:vMerge/>
            <w:shd w:val="clear" w:color="auto" w:fill="FFFFFF"/>
          </w:tcPr>
          <w:p w14:paraId="21449FB5"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0AFA178"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4CD253B5" w14:textId="77777777" w:rsidR="00064EA8" w:rsidRPr="00A30FC8" w:rsidRDefault="00064EA8" w:rsidP="00064EA8">
            <w:r w:rsidRPr="00A30FC8">
              <w:t>Сестринский уход при острых и хронических ларингитах.</w:t>
            </w:r>
          </w:p>
        </w:tc>
        <w:tc>
          <w:tcPr>
            <w:tcW w:w="557" w:type="pct"/>
            <w:gridSpan w:val="6"/>
            <w:vMerge/>
            <w:shd w:val="clear" w:color="auto" w:fill="auto"/>
            <w:vAlign w:val="center"/>
          </w:tcPr>
          <w:p w14:paraId="3BE21BCC" w14:textId="77777777" w:rsidR="00064EA8" w:rsidRPr="00A30FC8" w:rsidRDefault="00064EA8" w:rsidP="00064EA8">
            <w:pPr>
              <w:jc w:val="center"/>
            </w:pPr>
          </w:p>
        </w:tc>
        <w:tc>
          <w:tcPr>
            <w:tcW w:w="419" w:type="pct"/>
            <w:gridSpan w:val="4"/>
            <w:vMerge/>
            <w:shd w:val="clear" w:color="auto" w:fill="FFFFFF"/>
            <w:vAlign w:val="center"/>
          </w:tcPr>
          <w:p w14:paraId="6C51412A" w14:textId="77777777" w:rsidR="00064EA8" w:rsidRPr="00A30FC8" w:rsidRDefault="00064EA8" w:rsidP="00064EA8">
            <w:pPr>
              <w:jc w:val="center"/>
            </w:pPr>
          </w:p>
        </w:tc>
      </w:tr>
      <w:tr w:rsidR="00064EA8" w:rsidRPr="00A30FC8" w14:paraId="3F0F9DA0" w14:textId="77777777" w:rsidTr="001F36EE">
        <w:tblPrEx>
          <w:shd w:val="clear" w:color="auto" w:fill="FFFFFF"/>
        </w:tblPrEx>
        <w:trPr>
          <w:gridBefore w:val="1"/>
          <w:wBefore w:w="11" w:type="pct"/>
        </w:trPr>
        <w:tc>
          <w:tcPr>
            <w:tcW w:w="1001" w:type="pct"/>
            <w:vMerge/>
            <w:shd w:val="clear" w:color="auto" w:fill="FFFFFF"/>
          </w:tcPr>
          <w:p w14:paraId="554291AA"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75DB1B0B"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71A97199" w14:textId="77777777" w:rsidR="00064EA8" w:rsidRPr="00A30FC8" w:rsidRDefault="00064EA8" w:rsidP="00064EA8">
            <w:r w:rsidRPr="00A30FC8">
              <w:t>Тактика медицинской сестры при стенозах гортани.</w:t>
            </w:r>
          </w:p>
        </w:tc>
        <w:tc>
          <w:tcPr>
            <w:tcW w:w="557" w:type="pct"/>
            <w:gridSpan w:val="6"/>
            <w:vMerge/>
            <w:shd w:val="clear" w:color="auto" w:fill="auto"/>
            <w:vAlign w:val="center"/>
          </w:tcPr>
          <w:p w14:paraId="0C77FD7C" w14:textId="77777777" w:rsidR="00064EA8" w:rsidRPr="00A30FC8" w:rsidRDefault="00064EA8" w:rsidP="00064EA8">
            <w:pPr>
              <w:jc w:val="center"/>
            </w:pPr>
          </w:p>
        </w:tc>
        <w:tc>
          <w:tcPr>
            <w:tcW w:w="419" w:type="pct"/>
            <w:gridSpan w:val="4"/>
            <w:vMerge/>
            <w:shd w:val="clear" w:color="auto" w:fill="FFFFFF"/>
            <w:vAlign w:val="center"/>
          </w:tcPr>
          <w:p w14:paraId="72443E1C" w14:textId="77777777" w:rsidR="00064EA8" w:rsidRPr="00A30FC8" w:rsidRDefault="00064EA8" w:rsidP="00064EA8">
            <w:pPr>
              <w:jc w:val="center"/>
            </w:pPr>
          </w:p>
        </w:tc>
      </w:tr>
      <w:tr w:rsidR="00064EA8" w:rsidRPr="00A30FC8" w14:paraId="50E6985E" w14:textId="77777777" w:rsidTr="001F36EE">
        <w:tblPrEx>
          <w:shd w:val="clear" w:color="auto" w:fill="FFFFFF"/>
        </w:tblPrEx>
        <w:trPr>
          <w:gridBefore w:val="1"/>
          <w:wBefore w:w="11" w:type="pct"/>
        </w:trPr>
        <w:tc>
          <w:tcPr>
            <w:tcW w:w="1001" w:type="pct"/>
            <w:vMerge/>
            <w:shd w:val="clear" w:color="auto" w:fill="FFFFFF"/>
          </w:tcPr>
          <w:p w14:paraId="551EDAD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1BBF4507"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13C7D0DF" w14:textId="77777777" w:rsidR="00064EA8" w:rsidRPr="00A30FC8" w:rsidRDefault="00064EA8" w:rsidP="00064EA8">
            <w:r w:rsidRPr="00A30FC8">
              <w:t xml:space="preserve">Послеоперационный уход при трахеотомии и </w:t>
            </w:r>
            <w:proofErr w:type="spellStart"/>
            <w:r w:rsidRPr="00A30FC8">
              <w:t>коникотомии</w:t>
            </w:r>
            <w:proofErr w:type="spellEnd"/>
            <w:r w:rsidRPr="00A30FC8">
              <w:t>.</w:t>
            </w:r>
          </w:p>
        </w:tc>
        <w:tc>
          <w:tcPr>
            <w:tcW w:w="557" w:type="pct"/>
            <w:gridSpan w:val="6"/>
            <w:vMerge/>
            <w:shd w:val="clear" w:color="auto" w:fill="auto"/>
            <w:vAlign w:val="center"/>
          </w:tcPr>
          <w:p w14:paraId="73A4BEBE" w14:textId="77777777" w:rsidR="00064EA8" w:rsidRPr="00A30FC8" w:rsidRDefault="00064EA8" w:rsidP="00064EA8">
            <w:pPr>
              <w:jc w:val="center"/>
            </w:pPr>
          </w:p>
        </w:tc>
        <w:tc>
          <w:tcPr>
            <w:tcW w:w="419" w:type="pct"/>
            <w:gridSpan w:val="4"/>
            <w:vMerge/>
            <w:shd w:val="clear" w:color="auto" w:fill="FFFFFF"/>
            <w:vAlign w:val="center"/>
          </w:tcPr>
          <w:p w14:paraId="12368705" w14:textId="77777777" w:rsidR="00064EA8" w:rsidRPr="00A30FC8" w:rsidRDefault="00064EA8" w:rsidP="00064EA8">
            <w:pPr>
              <w:jc w:val="center"/>
            </w:pPr>
          </w:p>
        </w:tc>
      </w:tr>
      <w:tr w:rsidR="00064EA8" w:rsidRPr="00A30FC8" w14:paraId="0A1E8353" w14:textId="77777777" w:rsidTr="001F36EE">
        <w:tblPrEx>
          <w:shd w:val="clear" w:color="auto" w:fill="FFFFFF"/>
        </w:tblPrEx>
        <w:trPr>
          <w:gridBefore w:val="1"/>
          <w:wBefore w:w="11" w:type="pct"/>
        </w:trPr>
        <w:tc>
          <w:tcPr>
            <w:tcW w:w="1001" w:type="pct"/>
            <w:vMerge/>
            <w:shd w:val="clear" w:color="auto" w:fill="FFFFFF"/>
          </w:tcPr>
          <w:p w14:paraId="397027EA"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1EB806B7"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14E651A1" w14:textId="77777777" w:rsidR="00064EA8" w:rsidRPr="00A30FC8" w:rsidRDefault="00064EA8" w:rsidP="00064EA8">
            <w:r w:rsidRPr="00A30FC8">
              <w:t>Неотложная помощь при травмах и инородных телах гортани, трахеи и бронхов.</w:t>
            </w:r>
          </w:p>
        </w:tc>
        <w:tc>
          <w:tcPr>
            <w:tcW w:w="557" w:type="pct"/>
            <w:gridSpan w:val="6"/>
            <w:vMerge/>
            <w:shd w:val="clear" w:color="auto" w:fill="auto"/>
            <w:vAlign w:val="center"/>
          </w:tcPr>
          <w:p w14:paraId="62D65B56" w14:textId="77777777" w:rsidR="00064EA8" w:rsidRPr="00A30FC8" w:rsidRDefault="00064EA8" w:rsidP="00064EA8">
            <w:pPr>
              <w:jc w:val="center"/>
            </w:pPr>
          </w:p>
        </w:tc>
        <w:tc>
          <w:tcPr>
            <w:tcW w:w="419" w:type="pct"/>
            <w:gridSpan w:val="4"/>
            <w:vMerge/>
            <w:shd w:val="clear" w:color="auto" w:fill="FFFFFF"/>
            <w:vAlign w:val="center"/>
          </w:tcPr>
          <w:p w14:paraId="547AE7E1" w14:textId="77777777" w:rsidR="00064EA8" w:rsidRPr="00A30FC8" w:rsidRDefault="00064EA8" w:rsidP="00064EA8">
            <w:pPr>
              <w:jc w:val="center"/>
            </w:pPr>
          </w:p>
        </w:tc>
      </w:tr>
      <w:tr w:rsidR="00064EA8" w:rsidRPr="00A30FC8" w14:paraId="5C350099" w14:textId="77777777" w:rsidTr="001F36EE">
        <w:tblPrEx>
          <w:shd w:val="clear" w:color="auto" w:fill="FFFFFF"/>
        </w:tblPrEx>
        <w:trPr>
          <w:gridBefore w:val="1"/>
          <w:wBefore w:w="11" w:type="pct"/>
        </w:trPr>
        <w:tc>
          <w:tcPr>
            <w:tcW w:w="1001" w:type="pct"/>
            <w:vMerge/>
            <w:shd w:val="clear" w:color="auto" w:fill="FFFFFF"/>
          </w:tcPr>
          <w:p w14:paraId="4FA0BFCC"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4EADB3C" w14:textId="77777777" w:rsidR="00064EA8" w:rsidRPr="00A30FC8" w:rsidRDefault="00064EA8" w:rsidP="00064EA8">
            <w:r w:rsidRPr="00A30FC8">
              <w:t>6.</w:t>
            </w:r>
          </w:p>
        </w:tc>
        <w:tc>
          <w:tcPr>
            <w:tcW w:w="2806" w:type="pct"/>
            <w:gridSpan w:val="7"/>
            <w:tcBorders>
              <w:bottom w:val="single" w:sz="4" w:space="0" w:color="auto"/>
            </w:tcBorders>
            <w:shd w:val="clear" w:color="auto" w:fill="FFFFFF"/>
          </w:tcPr>
          <w:p w14:paraId="20E97CBE" w14:textId="77777777" w:rsidR="00064EA8" w:rsidRPr="00A30FC8" w:rsidRDefault="00064EA8" w:rsidP="00064EA8">
            <w:r w:rsidRPr="00A30FC8">
              <w:t>Проведение сестринского обследования пациента с заболеванием гортани.</w:t>
            </w:r>
          </w:p>
        </w:tc>
        <w:tc>
          <w:tcPr>
            <w:tcW w:w="557" w:type="pct"/>
            <w:gridSpan w:val="6"/>
            <w:vMerge/>
            <w:shd w:val="clear" w:color="auto" w:fill="auto"/>
            <w:vAlign w:val="center"/>
          </w:tcPr>
          <w:p w14:paraId="386346BD" w14:textId="77777777" w:rsidR="00064EA8" w:rsidRPr="00A30FC8" w:rsidRDefault="00064EA8" w:rsidP="00064EA8">
            <w:pPr>
              <w:jc w:val="center"/>
            </w:pPr>
          </w:p>
        </w:tc>
        <w:tc>
          <w:tcPr>
            <w:tcW w:w="419" w:type="pct"/>
            <w:gridSpan w:val="4"/>
            <w:vMerge/>
            <w:shd w:val="clear" w:color="auto" w:fill="FFFFFF"/>
            <w:vAlign w:val="center"/>
          </w:tcPr>
          <w:p w14:paraId="539D7F99" w14:textId="77777777" w:rsidR="00064EA8" w:rsidRPr="00A30FC8" w:rsidRDefault="00064EA8" w:rsidP="00064EA8">
            <w:pPr>
              <w:jc w:val="center"/>
            </w:pPr>
          </w:p>
        </w:tc>
      </w:tr>
      <w:tr w:rsidR="00064EA8" w:rsidRPr="00A30FC8" w14:paraId="58DC2ACA" w14:textId="77777777" w:rsidTr="001F36EE">
        <w:tblPrEx>
          <w:shd w:val="clear" w:color="auto" w:fill="FFFFFF"/>
        </w:tblPrEx>
        <w:trPr>
          <w:gridBefore w:val="1"/>
          <w:wBefore w:w="11" w:type="pct"/>
        </w:trPr>
        <w:tc>
          <w:tcPr>
            <w:tcW w:w="1001" w:type="pct"/>
            <w:vMerge w:val="restart"/>
            <w:shd w:val="clear" w:color="auto" w:fill="FFFFFF"/>
          </w:tcPr>
          <w:p w14:paraId="7864DC9F" w14:textId="77777777" w:rsidR="00064EA8" w:rsidRPr="00A30FC8" w:rsidRDefault="00064EA8" w:rsidP="00064EA8">
            <w:pPr>
              <w:rPr>
                <w:rFonts w:eastAsia="Calibri"/>
                <w:b/>
                <w:bCs/>
              </w:rPr>
            </w:pPr>
            <w:r w:rsidRPr="00A30FC8">
              <w:rPr>
                <w:rFonts w:eastAsia="Calibri"/>
                <w:b/>
                <w:bCs/>
              </w:rPr>
              <w:t>Тема 7.</w:t>
            </w:r>
          </w:p>
          <w:p w14:paraId="5070C74E" w14:textId="77777777" w:rsidR="00064EA8" w:rsidRPr="00A30FC8" w:rsidRDefault="00064EA8" w:rsidP="00064EA8">
            <w:pPr>
              <w:rPr>
                <w:rFonts w:eastAsia="Calibri"/>
                <w:bCs/>
              </w:rPr>
            </w:pPr>
            <w:r w:rsidRPr="00A30FC8">
              <w:rPr>
                <w:rFonts w:eastAsia="Calibri"/>
                <w:bCs/>
              </w:rPr>
              <w:t>Сестринский уход при заболеваниях уха.</w:t>
            </w:r>
          </w:p>
        </w:tc>
        <w:tc>
          <w:tcPr>
            <w:tcW w:w="3012" w:type="pct"/>
            <w:gridSpan w:val="13"/>
            <w:tcBorders>
              <w:bottom w:val="single" w:sz="4" w:space="0" w:color="auto"/>
            </w:tcBorders>
            <w:shd w:val="clear" w:color="auto" w:fill="FFFFFF"/>
          </w:tcPr>
          <w:p w14:paraId="119AEBCE" w14:textId="77777777" w:rsidR="00064EA8" w:rsidRPr="00A30FC8" w:rsidRDefault="00064EA8" w:rsidP="00064EA8">
            <w:pPr>
              <w:rPr>
                <w:b/>
              </w:rPr>
            </w:pPr>
            <w:r w:rsidRPr="00A30FC8">
              <w:rPr>
                <w:rFonts w:eastAsia="Calibri"/>
                <w:b/>
                <w:bCs/>
              </w:rPr>
              <w:t>Содержание</w:t>
            </w:r>
          </w:p>
        </w:tc>
        <w:tc>
          <w:tcPr>
            <w:tcW w:w="557" w:type="pct"/>
            <w:gridSpan w:val="6"/>
            <w:vMerge w:val="restart"/>
            <w:shd w:val="clear" w:color="auto" w:fill="FFFFFF"/>
            <w:vAlign w:val="center"/>
          </w:tcPr>
          <w:p w14:paraId="7F5509F6" w14:textId="77777777" w:rsidR="00064EA8" w:rsidRPr="00A30FC8" w:rsidRDefault="00064EA8" w:rsidP="00064EA8">
            <w:pPr>
              <w:jc w:val="center"/>
            </w:pPr>
            <w:r w:rsidRPr="00A30FC8">
              <w:t>2</w:t>
            </w:r>
          </w:p>
        </w:tc>
        <w:tc>
          <w:tcPr>
            <w:tcW w:w="419" w:type="pct"/>
            <w:gridSpan w:val="4"/>
            <w:shd w:val="clear" w:color="auto" w:fill="BFBFBF"/>
            <w:vAlign w:val="center"/>
          </w:tcPr>
          <w:p w14:paraId="7C6C112F" w14:textId="77777777" w:rsidR="00064EA8" w:rsidRPr="00A30FC8" w:rsidRDefault="00064EA8" w:rsidP="00064EA8">
            <w:pPr>
              <w:jc w:val="center"/>
            </w:pPr>
          </w:p>
        </w:tc>
      </w:tr>
      <w:tr w:rsidR="00064EA8" w:rsidRPr="00A30FC8" w14:paraId="55C05E5B" w14:textId="77777777" w:rsidTr="001F36EE">
        <w:tblPrEx>
          <w:shd w:val="clear" w:color="auto" w:fill="FFFFFF"/>
        </w:tblPrEx>
        <w:trPr>
          <w:gridBefore w:val="1"/>
          <w:wBefore w:w="11" w:type="pct"/>
        </w:trPr>
        <w:tc>
          <w:tcPr>
            <w:tcW w:w="1001" w:type="pct"/>
            <w:vMerge/>
            <w:shd w:val="clear" w:color="auto" w:fill="FFFFFF"/>
          </w:tcPr>
          <w:p w14:paraId="116264D2"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06C2932D"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7194D260" w14:textId="77777777" w:rsidR="00064EA8" w:rsidRPr="00A30FC8" w:rsidRDefault="00064EA8" w:rsidP="00064EA8">
            <w:r w:rsidRPr="00A30FC8">
              <w:t>АФО уха.</w:t>
            </w:r>
          </w:p>
        </w:tc>
        <w:tc>
          <w:tcPr>
            <w:tcW w:w="557" w:type="pct"/>
            <w:gridSpan w:val="6"/>
            <w:vMerge/>
            <w:shd w:val="clear" w:color="auto" w:fill="FFFFFF"/>
            <w:vAlign w:val="center"/>
          </w:tcPr>
          <w:p w14:paraId="7557B371" w14:textId="77777777" w:rsidR="00064EA8" w:rsidRPr="00A30FC8" w:rsidRDefault="00064EA8" w:rsidP="00064EA8">
            <w:pPr>
              <w:jc w:val="center"/>
            </w:pPr>
          </w:p>
        </w:tc>
        <w:tc>
          <w:tcPr>
            <w:tcW w:w="419" w:type="pct"/>
            <w:gridSpan w:val="4"/>
            <w:vMerge w:val="restart"/>
            <w:shd w:val="clear" w:color="auto" w:fill="FFFFFF"/>
            <w:vAlign w:val="center"/>
          </w:tcPr>
          <w:p w14:paraId="408BFEF2" w14:textId="77777777" w:rsidR="00064EA8" w:rsidRPr="00A30FC8" w:rsidRDefault="00064EA8" w:rsidP="00064EA8">
            <w:pPr>
              <w:jc w:val="center"/>
            </w:pPr>
            <w:r w:rsidRPr="00A30FC8">
              <w:t>1</w:t>
            </w:r>
          </w:p>
        </w:tc>
      </w:tr>
      <w:tr w:rsidR="00064EA8" w:rsidRPr="00A30FC8" w14:paraId="5E188AF9" w14:textId="77777777" w:rsidTr="001F36EE">
        <w:tblPrEx>
          <w:shd w:val="clear" w:color="auto" w:fill="FFFFFF"/>
        </w:tblPrEx>
        <w:trPr>
          <w:gridBefore w:val="1"/>
          <w:wBefore w:w="11" w:type="pct"/>
        </w:trPr>
        <w:tc>
          <w:tcPr>
            <w:tcW w:w="1001" w:type="pct"/>
            <w:vMerge/>
            <w:shd w:val="clear" w:color="auto" w:fill="FFFFFF"/>
          </w:tcPr>
          <w:p w14:paraId="4FF0BE19"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1B99448"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277A67C6" w14:textId="77777777" w:rsidR="00064EA8" w:rsidRPr="00A30FC8" w:rsidRDefault="00064EA8" w:rsidP="00064EA8">
            <w:r w:rsidRPr="00A30FC8">
              <w:t>Сестринский уход при острых наружных отитах. Этиология, классификация, клиника, лечение, сестринский уход при наружных отитах.</w:t>
            </w:r>
          </w:p>
        </w:tc>
        <w:tc>
          <w:tcPr>
            <w:tcW w:w="557" w:type="pct"/>
            <w:gridSpan w:val="6"/>
            <w:vMerge/>
            <w:shd w:val="clear" w:color="auto" w:fill="FFFFFF"/>
            <w:vAlign w:val="center"/>
          </w:tcPr>
          <w:p w14:paraId="1DEBD3B3" w14:textId="77777777" w:rsidR="00064EA8" w:rsidRPr="00A30FC8" w:rsidRDefault="00064EA8" w:rsidP="00064EA8">
            <w:pPr>
              <w:jc w:val="center"/>
            </w:pPr>
          </w:p>
        </w:tc>
        <w:tc>
          <w:tcPr>
            <w:tcW w:w="419" w:type="pct"/>
            <w:gridSpan w:val="4"/>
            <w:vMerge/>
            <w:shd w:val="clear" w:color="auto" w:fill="FFFFFF"/>
            <w:vAlign w:val="center"/>
          </w:tcPr>
          <w:p w14:paraId="7B25396A" w14:textId="77777777" w:rsidR="00064EA8" w:rsidRPr="00A30FC8" w:rsidRDefault="00064EA8" w:rsidP="00064EA8">
            <w:pPr>
              <w:jc w:val="center"/>
            </w:pPr>
          </w:p>
        </w:tc>
      </w:tr>
      <w:tr w:rsidR="00064EA8" w:rsidRPr="00A30FC8" w14:paraId="3DAA61AB" w14:textId="77777777" w:rsidTr="001F36EE">
        <w:tblPrEx>
          <w:shd w:val="clear" w:color="auto" w:fill="FFFFFF"/>
        </w:tblPrEx>
        <w:trPr>
          <w:gridBefore w:val="1"/>
          <w:wBefore w:w="11" w:type="pct"/>
        </w:trPr>
        <w:tc>
          <w:tcPr>
            <w:tcW w:w="1001" w:type="pct"/>
            <w:vMerge/>
            <w:shd w:val="clear" w:color="auto" w:fill="FFFFFF"/>
          </w:tcPr>
          <w:p w14:paraId="6E9848D9"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32F973A"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33C98994" w14:textId="77777777" w:rsidR="00064EA8" w:rsidRPr="00A30FC8" w:rsidRDefault="00064EA8" w:rsidP="00064EA8">
            <w:r w:rsidRPr="00A30FC8">
              <w:t>Сестринский уход при хронических наружных отитах. Этиология, классификация, клиника, лечение, сестринский уход</w:t>
            </w:r>
          </w:p>
        </w:tc>
        <w:tc>
          <w:tcPr>
            <w:tcW w:w="557" w:type="pct"/>
            <w:gridSpan w:val="6"/>
            <w:vMerge/>
            <w:shd w:val="clear" w:color="auto" w:fill="FFFFFF"/>
            <w:vAlign w:val="center"/>
          </w:tcPr>
          <w:p w14:paraId="55AFAFC2" w14:textId="77777777" w:rsidR="00064EA8" w:rsidRPr="00A30FC8" w:rsidRDefault="00064EA8" w:rsidP="00064EA8">
            <w:pPr>
              <w:jc w:val="center"/>
            </w:pPr>
          </w:p>
        </w:tc>
        <w:tc>
          <w:tcPr>
            <w:tcW w:w="419" w:type="pct"/>
            <w:gridSpan w:val="4"/>
            <w:vMerge/>
            <w:shd w:val="clear" w:color="auto" w:fill="FFFFFF"/>
            <w:vAlign w:val="center"/>
          </w:tcPr>
          <w:p w14:paraId="4FF679C5" w14:textId="77777777" w:rsidR="00064EA8" w:rsidRPr="00A30FC8" w:rsidRDefault="00064EA8" w:rsidP="00064EA8">
            <w:pPr>
              <w:jc w:val="center"/>
            </w:pPr>
          </w:p>
        </w:tc>
      </w:tr>
      <w:tr w:rsidR="00064EA8" w:rsidRPr="00A30FC8" w14:paraId="696AA1BD" w14:textId="77777777" w:rsidTr="001F36EE">
        <w:tblPrEx>
          <w:shd w:val="clear" w:color="auto" w:fill="FFFFFF"/>
        </w:tblPrEx>
        <w:trPr>
          <w:gridBefore w:val="1"/>
          <w:wBefore w:w="11" w:type="pct"/>
        </w:trPr>
        <w:tc>
          <w:tcPr>
            <w:tcW w:w="1001" w:type="pct"/>
            <w:vMerge/>
            <w:shd w:val="clear" w:color="auto" w:fill="FFFFFF"/>
          </w:tcPr>
          <w:p w14:paraId="4C71B490"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128D12D"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55ED9585" w14:textId="77777777" w:rsidR="00064EA8" w:rsidRPr="00A30FC8" w:rsidRDefault="00064EA8" w:rsidP="00064EA8">
            <w:r w:rsidRPr="00A30FC8">
              <w:t>Сестринский уход при острых средних отитах. Этиология, классификация, клиника, лечение, осложнения, сестринский уход за пациентом с острым средним отитом.</w:t>
            </w:r>
          </w:p>
        </w:tc>
        <w:tc>
          <w:tcPr>
            <w:tcW w:w="557" w:type="pct"/>
            <w:gridSpan w:val="6"/>
            <w:vMerge/>
            <w:shd w:val="clear" w:color="auto" w:fill="FFFFFF"/>
            <w:vAlign w:val="center"/>
          </w:tcPr>
          <w:p w14:paraId="168DF7EB" w14:textId="77777777" w:rsidR="00064EA8" w:rsidRPr="00A30FC8" w:rsidRDefault="00064EA8" w:rsidP="00064EA8">
            <w:pPr>
              <w:jc w:val="center"/>
            </w:pPr>
          </w:p>
        </w:tc>
        <w:tc>
          <w:tcPr>
            <w:tcW w:w="419" w:type="pct"/>
            <w:gridSpan w:val="4"/>
            <w:vMerge/>
            <w:shd w:val="clear" w:color="auto" w:fill="FFFFFF"/>
            <w:vAlign w:val="center"/>
          </w:tcPr>
          <w:p w14:paraId="5F6CBBB9" w14:textId="77777777" w:rsidR="00064EA8" w:rsidRPr="00A30FC8" w:rsidRDefault="00064EA8" w:rsidP="00064EA8">
            <w:pPr>
              <w:jc w:val="center"/>
            </w:pPr>
          </w:p>
        </w:tc>
      </w:tr>
      <w:tr w:rsidR="00064EA8" w:rsidRPr="00A30FC8" w14:paraId="3D97B78A" w14:textId="77777777" w:rsidTr="001F36EE">
        <w:tblPrEx>
          <w:shd w:val="clear" w:color="auto" w:fill="FFFFFF"/>
        </w:tblPrEx>
        <w:trPr>
          <w:gridBefore w:val="1"/>
          <w:wBefore w:w="11" w:type="pct"/>
        </w:trPr>
        <w:tc>
          <w:tcPr>
            <w:tcW w:w="1001" w:type="pct"/>
            <w:vMerge/>
            <w:shd w:val="clear" w:color="auto" w:fill="FFFFFF"/>
          </w:tcPr>
          <w:p w14:paraId="3ACBC154"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35C47C0C" w14:textId="77777777" w:rsidR="00064EA8" w:rsidRPr="00A30FC8" w:rsidRDefault="00064EA8" w:rsidP="00064EA8">
            <w:r w:rsidRPr="00A30FC8">
              <w:rPr>
                <w:rFonts w:eastAsia="Calibri"/>
                <w:b/>
                <w:bCs/>
              </w:rPr>
              <w:t>Практическое занятие</w:t>
            </w:r>
          </w:p>
        </w:tc>
        <w:tc>
          <w:tcPr>
            <w:tcW w:w="557" w:type="pct"/>
            <w:gridSpan w:val="6"/>
            <w:vMerge w:val="restart"/>
            <w:shd w:val="clear" w:color="auto" w:fill="auto"/>
            <w:vAlign w:val="center"/>
          </w:tcPr>
          <w:p w14:paraId="4DD7AB9B" w14:textId="77777777" w:rsidR="00064EA8" w:rsidRPr="00A30FC8" w:rsidRDefault="00064EA8" w:rsidP="00064EA8">
            <w:pPr>
              <w:jc w:val="center"/>
            </w:pPr>
            <w:r w:rsidRPr="00A30FC8">
              <w:t>4</w:t>
            </w:r>
          </w:p>
        </w:tc>
        <w:tc>
          <w:tcPr>
            <w:tcW w:w="419" w:type="pct"/>
            <w:gridSpan w:val="4"/>
            <w:shd w:val="clear" w:color="auto" w:fill="BFBFBF"/>
            <w:vAlign w:val="center"/>
          </w:tcPr>
          <w:p w14:paraId="65DF2B94" w14:textId="77777777" w:rsidR="00064EA8" w:rsidRPr="00A30FC8" w:rsidRDefault="00064EA8" w:rsidP="00064EA8">
            <w:pPr>
              <w:jc w:val="center"/>
            </w:pPr>
          </w:p>
        </w:tc>
      </w:tr>
      <w:tr w:rsidR="00064EA8" w:rsidRPr="00A30FC8" w14:paraId="56A84B4C" w14:textId="77777777" w:rsidTr="001F36EE">
        <w:tblPrEx>
          <w:shd w:val="clear" w:color="auto" w:fill="FFFFFF"/>
        </w:tblPrEx>
        <w:trPr>
          <w:gridBefore w:val="1"/>
          <w:wBefore w:w="11" w:type="pct"/>
        </w:trPr>
        <w:tc>
          <w:tcPr>
            <w:tcW w:w="1001" w:type="pct"/>
            <w:vMerge/>
            <w:shd w:val="clear" w:color="auto" w:fill="FFFFFF"/>
          </w:tcPr>
          <w:p w14:paraId="0068FCC2"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56B546DD" w14:textId="77777777" w:rsidR="00064EA8" w:rsidRPr="00A30FC8" w:rsidRDefault="00064EA8" w:rsidP="00064EA8">
            <w:r w:rsidRPr="00A30FC8">
              <w:t>1.</w:t>
            </w:r>
          </w:p>
        </w:tc>
        <w:tc>
          <w:tcPr>
            <w:tcW w:w="2806" w:type="pct"/>
            <w:gridSpan w:val="7"/>
            <w:tcBorders>
              <w:bottom w:val="single" w:sz="4" w:space="0" w:color="auto"/>
            </w:tcBorders>
            <w:shd w:val="clear" w:color="auto" w:fill="FFFFFF"/>
          </w:tcPr>
          <w:p w14:paraId="036C6275" w14:textId="77777777" w:rsidR="00064EA8" w:rsidRPr="00A30FC8" w:rsidRDefault="00064EA8" w:rsidP="00064EA8">
            <w:r w:rsidRPr="00A30FC8">
              <w:t>Сестринский уход при заболеваниях уха.</w:t>
            </w:r>
          </w:p>
        </w:tc>
        <w:tc>
          <w:tcPr>
            <w:tcW w:w="557" w:type="pct"/>
            <w:gridSpan w:val="6"/>
            <w:vMerge/>
            <w:shd w:val="clear" w:color="auto" w:fill="auto"/>
          </w:tcPr>
          <w:p w14:paraId="7009E004" w14:textId="77777777" w:rsidR="00064EA8" w:rsidRPr="00A30FC8" w:rsidRDefault="00064EA8" w:rsidP="00064EA8">
            <w:pPr>
              <w:jc w:val="center"/>
            </w:pPr>
          </w:p>
        </w:tc>
        <w:tc>
          <w:tcPr>
            <w:tcW w:w="419" w:type="pct"/>
            <w:gridSpan w:val="4"/>
            <w:vMerge w:val="restart"/>
            <w:shd w:val="clear" w:color="auto" w:fill="FFFFFF"/>
            <w:vAlign w:val="center"/>
          </w:tcPr>
          <w:p w14:paraId="45E3FE87" w14:textId="77777777" w:rsidR="00064EA8" w:rsidRPr="00A30FC8" w:rsidRDefault="00064EA8" w:rsidP="00064EA8">
            <w:pPr>
              <w:jc w:val="center"/>
            </w:pPr>
            <w:r w:rsidRPr="00A30FC8">
              <w:t>2</w:t>
            </w:r>
          </w:p>
        </w:tc>
      </w:tr>
      <w:tr w:rsidR="00064EA8" w:rsidRPr="00A30FC8" w14:paraId="3AA96830" w14:textId="77777777" w:rsidTr="001F36EE">
        <w:tblPrEx>
          <w:shd w:val="clear" w:color="auto" w:fill="FFFFFF"/>
        </w:tblPrEx>
        <w:trPr>
          <w:gridBefore w:val="1"/>
          <w:wBefore w:w="11" w:type="pct"/>
        </w:trPr>
        <w:tc>
          <w:tcPr>
            <w:tcW w:w="1001" w:type="pct"/>
            <w:vMerge/>
            <w:shd w:val="clear" w:color="auto" w:fill="FFFFFF"/>
          </w:tcPr>
          <w:p w14:paraId="115D7CA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A84B910" w14:textId="77777777" w:rsidR="00064EA8" w:rsidRPr="00A30FC8" w:rsidRDefault="00064EA8" w:rsidP="00064EA8">
            <w:r w:rsidRPr="00A30FC8">
              <w:t>2.</w:t>
            </w:r>
          </w:p>
        </w:tc>
        <w:tc>
          <w:tcPr>
            <w:tcW w:w="2806" w:type="pct"/>
            <w:gridSpan w:val="7"/>
            <w:tcBorders>
              <w:bottom w:val="single" w:sz="4" w:space="0" w:color="auto"/>
            </w:tcBorders>
            <w:shd w:val="clear" w:color="auto" w:fill="FFFFFF"/>
          </w:tcPr>
          <w:p w14:paraId="60BC67D6" w14:textId="77777777" w:rsidR="00064EA8" w:rsidRPr="00A30FC8" w:rsidRDefault="00064EA8" w:rsidP="00064EA8">
            <w:r w:rsidRPr="00A30FC8">
              <w:t>Сестринский уход при острых наружных отитах.</w:t>
            </w:r>
          </w:p>
        </w:tc>
        <w:tc>
          <w:tcPr>
            <w:tcW w:w="557" w:type="pct"/>
            <w:gridSpan w:val="6"/>
            <w:vMerge/>
            <w:shd w:val="clear" w:color="auto" w:fill="auto"/>
          </w:tcPr>
          <w:p w14:paraId="36E87275" w14:textId="77777777" w:rsidR="00064EA8" w:rsidRPr="00A30FC8" w:rsidRDefault="00064EA8" w:rsidP="00064EA8">
            <w:pPr>
              <w:jc w:val="center"/>
            </w:pPr>
          </w:p>
        </w:tc>
        <w:tc>
          <w:tcPr>
            <w:tcW w:w="419" w:type="pct"/>
            <w:gridSpan w:val="4"/>
            <w:vMerge/>
            <w:shd w:val="clear" w:color="auto" w:fill="FFFFFF"/>
            <w:vAlign w:val="center"/>
          </w:tcPr>
          <w:p w14:paraId="0E7BB3B2" w14:textId="77777777" w:rsidR="00064EA8" w:rsidRPr="00A30FC8" w:rsidRDefault="00064EA8" w:rsidP="00064EA8">
            <w:pPr>
              <w:jc w:val="center"/>
            </w:pPr>
          </w:p>
        </w:tc>
      </w:tr>
      <w:tr w:rsidR="00064EA8" w:rsidRPr="00A30FC8" w14:paraId="0B01DCED" w14:textId="77777777" w:rsidTr="001F36EE">
        <w:tblPrEx>
          <w:shd w:val="clear" w:color="auto" w:fill="FFFFFF"/>
        </w:tblPrEx>
        <w:trPr>
          <w:gridBefore w:val="1"/>
          <w:wBefore w:w="11" w:type="pct"/>
        </w:trPr>
        <w:tc>
          <w:tcPr>
            <w:tcW w:w="1001" w:type="pct"/>
            <w:vMerge/>
            <w:shd w:val="clear" w:color="auto" w:fill="FFFFFF"/>
          </w:tcPr>
          <w:p w14:paraId="100EDFF1"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5B1E69C" w14:textId="77777777" w:rsidR="00064EA8" w:rsidRPr="00A30FC8" w:rsidRDefault="00064EA8" w:rsidP="00064EA8">
            <w:r w:rsidRPr="00A30FC8">
              <w:t>3.</w:t>
            </w:r>
          </w:p>
        </w:tc>
        <w:tc>
          <w:tcPr>
            <w:tcW w:w="2806" w:type="pct"/>
            <w:gridSpan w:val="7"/>
            <w:tcBorders>
              <w:bottom w:val="single" w:sz="4" w:space="0" w:color="auto"/>
            </w:tcBorders>
            <w:shd w:val="clear" w:color="auto" w:fill="FFFFFF"/>
          </w:tcPr>
          <w:p w14:paraId="34E8C225" w14:textId="77777777" w:rsidR="00064EA8" w:rsidRPr="00A30FC8" w:rsidRDefault="00064EA8" w:rsidP="00064EA8">
            <w:r w:rsidRPr="00A30FC8">
              <w:t>Сестринский уход при хронических наружных отитах.</w:t>
            </w:r>
          </w:p>
        </w:tc>
        <w:tc>
          <w:tcPr>
            <w:tcW w:w="557" w:type="pct"/>
            <w:gridSpan w:val="6"/>
            <w:vMerge/>
            <w:shd w:val="clear" w:color="auto" w:fill="auto"/>
          </w:tcPr>
          <w:p w14:paraId="606CC641" w14:textId="77777777" w:rsidR="00064EA8" w:rsidRPr="00A30FC8" w:rsidRDefault="00064EA8" w:rsidP="00064EA8">
            <w:pPr>
              <w:jc w:val="center"/>
            </w:pPr>
          </w:p>
        </w:tc>
        <w:tc>
          <w:tcPr>
            <w:tcW w:w="419" w:type="pct"/>
            <w:gridSpan w:val="4"/>
            <w:vMerge/>
            <w:shd w:val="clear" w:color="auto" w:fill="FFFFFF"/>
          </w:tcPr>
          <w:p w14:paraId="47FE8A06" w14:textId="77777777" w:rsidR="00064EA8" w:rsidRPr="00A30FC8" w:rsidRDefault="00064EA8" w:rsidP="00064EA8">
            <w:pPr>
              <w:jc w:val="center"/>
            </w:pPr>
          </w:p>
        </w:tc>
      </w:tr>
      <w:tr w:rsidR="00064EA8" w:rsidRPr="00A30FC8" w14:paraId="7DBC203A" w14:textId="77777777" w:rsidTr="001F36EE">
        <w:tblPrEx>
          <w:shd w:val="clear" w:color="auto" w:fill="FFFFFF"/>
        </w:tblPrEx>
        <w:trPr>
          <w:gridBefore w:val="1"/>
          <w:wBefore w:w="11" w:type="pct"/>
        </w:trPr>
        <w:tc>
          <w:tcPr>
            <w:tcW w:w="1001" w:type="pct"/>
            <w:vMerge/>
            <w:shd w:val="clear" w:color="auto" w:fill="FFFFFF"/>
          </w:tcPr>
          <w:p w14:paraId="61853448"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E33933C" w14:textId="77777777" w:rsidR="00064EA8" w:rsidRPr="00A30FC8" w:rsidRDefault="00064EA8" w:rsidP="00064EA8">
            <w:r w:rsidRPr="00A30FC8">
              <w:t>4.</w:t>
            </w:r>
          </w:p>
        </w:tc>
        <w:tc>
          <w:tcPr>
            <w:tcW w:w="2806" w:type="pct"/>
            <w:gridSpan w:val="7"/>
            <w:tcBorders>
              <w:bottom w:val="single" w:sz="4" w:space="0" w:color="auto"/>
            </w:tcBorders>
            <w:shd w:val="clear" w:color="auto" w:fill="FFFFFF"/>
          </w:tcPr>
          <w:p w14:paraId="2BA43FE9" w14:textId="77777777" w:rsidR="00064EA8" w:rsidRPr="00A30FC8" w:rsidRDefault="00064EA8" w:rsidP="00064EA8">
            <w:r w:rsidRPr="00A30FC8">
              <w:t>Сестринский уход при острых средних отитах.</w:t>
            </w:r>
          </w:p>
        </w:tc>
        <w:tc>
          <w:tcPr>
            <w:tcW w:w="557" w:type="pct"/>
            <w:gridSpan w:val="6"/>
            <w:vMerge/>
            <w:shd w:val="clear" w:color="auto" w:fill="auto"/>
          </w:tcPr>
          <w:p w14:paraId="5734A2B0" w14:textId="77777777" w:rsidR="00064EA8" w:rsidRPr="00A30FC8" w:rsidRDefault="00064EA8" w:rsidP="00064EA8">
            <w:pPr>
              <w:jc w:val="center"/>
            </w:pPr>
          </w:p>
        </w:tc>
        <w:tc>
          <w:tcPr>
            <w:tcW w:w="419" w:type="pct"/>
            <w:gridSpan w:val="4"/>
            <w:vMerge/>
            <w:shd w:val="clear" w:color="auto" w:fill="FFFFFF"/>
          </w:tcPr>
          <w:p w14:paraId="19521A00" w14:textId="77777777" w:rsidR="00064EA8" w:rsidRPr="00A30FC8" w:rsidRDefault="00064EA8" w:rsidP="00064EA8">
            <w:pPr>
              <w:jc w:val="center"/>
            </w:pPr>
          </w:p>
        </w:tc>
      </w:tr>
      <w:tr w:rsidR="00064EA8" w:rsidRPr="00A30FC8" w14:paraId="5A5E2638" w14:textId="77777777" w:rsidTr="001F36EE">
        <w:tblPrEx>
          <w:shd w:val="clear" w:color="auto" w:fill="FFFFFF"/>
        </w:tblPrEx>
        <w:trPr>
          <w:gridBefore w:val="1"/>
          <w:wBefore w:w="11" w:type="pct"/>
        </w:trPr>
        <w:tc>
          <w:tcPr>
            <w:tcW w:w="1001" w:type="pct"/>
            <w:vMerge/>
            <w:shd w:val="clear" w:color="auto" w:fill="FFFFFF"/>
          </w:tcPr>
          <w:p w14:paraId="352D540C"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6FE1751" w14:textId="77777777" w:rsidR="00064EA8" w:rsidRPr="00A30FC8" w:rsidRDefault="00064EA8" w:rsidP="00064EA8">
            <w:r w:rsidRPr="00A30FC8">
              <w:t>5.</w:t>
            </w:r>
          </w:p>
        </w:tc>
        <w:tc>
          <w:tcPr>
            <w:tcW w:w="2806" w:type="pct"/>
            <w:gridSpan w:val="7"/>
            <w:tcBorders>
              <w:bottom w:val="single" w:sz="4" w:space="0" w:color="auto"/>
            </w:tcBorders>
            <w:shd w:val="clear" w:color="auto" w:fill="FFFFFF"/>
          </w:tcPr>
          <w:p w14:paraId="7CD158C9" w14:textId="77777777" w:rsidR="00064EA8" w:rsidRPr="00A30FC8" w:rsidRDefault="00064EA8" w:rsidP="00064EA8">
            <w:r w:rsidRPr="00A30FC8">
              <w:t>Послеоперационный уход при операциях на ухе.</w:t>
            </w:r>
          </w:p>
        </w:tc>
        <w:tc>
          <w:tcPr>
            <w:tcW w:w="557" w:type="pct"/>
            <w:gridSpan w:val="6"/>
            <w:vMerge/>
            <w:shd w:val="clear" w:color="auto" w:fill="auto"/>
          </w:tcPr>
          <w:p w14:paraId="06481979" w14:textId="77777777" w:rsidR="00064EA8" w:rsidRPr="00A30FC8" w:rsidRDefault="00064EA8" w:rsidP="00064EA8">
            <w:pPr>
              <w:jc w:val="center"/>
            </w:pPr>
          </w:p>
        </w:tc>
        <w:tc>
          <w:tcPr>
            <w:tcW w:w="419" w:type="pct"/>
            <w:gridSpan w:val="4"/>
            <w:vMerge/>
            <w:shd w:val="clear" w:color="auto" w:fill="FFFFFF"/>
          </w:tcPr>
          <w:p w14:paraId="1705F394" w14:textId="77777777" w:rsidR="00064EA8" w:rsidRPr="00A30FC8" w:rsidRDefault="00064EA8" w:rsidP="00064EA8">
            <w:pPr>
              <w:jc w:val="center"/>
            </w:pPr>
          </w:p>
        </w:tc>
      </w:tr>
      <w:tr w:rsidR="00064EA8" w:rsidRPr="00A30FC8" w14:paraId="54BD1221" w14:textId="77777777" w:rsidTr="001F36EE">
        <w:tblPrEx>
          <w:shd w:val="clear" w:color="auto" w:fill="FFFFFF"/>
        </w:tblPrEx>
        <w:trPr>
          <w:gridBefore w:val="1"/>
          <w:wBefore w:w="11" w:type="pct"/>
        </w:trPr>
        <w:tc>
          <w:tcPr>
            <w:tcW w:w="1001" w:type="pct"/>
            <w:vMerge/>
            <w:shd w:val="clear" w:color="auto" w:fill="FFFFFF"/>
          </w:tcPr>
          <w:p w14:paraId="68ED07AF"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684CC081" w14:textId="77777777" w:rsidR="00064EA8" w:rsidRPr="00A30FC8" w:rsidRDefault="00064EA8" w:rsidP="00064EA8">
            <w:r w:rsidRPr="00A30FC8">
              <w:t>6.</w:t>
            </w:r>
          </w:p>
        </w:tc>
        <w:tc>
          <w:tcPr>
            <w:tcW w:w="2806" w:type="pct"/>
            <w:gridSpan w:val="7"/>
            <w:tcBorders>
              <w:bottom w:val="single" w:sz="4" w:space="0" w:color="auto"/>
            </w:tcBorders>
            <w:shd w:val="clear" w:color="auto" w:fill="FFFFFF"/>
          </w:tcPr>
          <w:p w14:paraId="6381FF56" w14:textId="77777777" w:rsidR="00064EA8" w:rsidRPr="00A30FC8" w:rsidRDefault="00064EA8" w:rsidP="00064EA8">
            <w:r w:rsidRPr="00A30FC8">
              <w:t>Оказание сестринской помощи при серной пробке.</w:t>
            </w:r>
          </w:p>
        </w:tc>
        <w:tc>
          <w:tcPr>
            <w:tcW w:w="557" w:type="pct"/>
            <w:gridSpan w:val="6"/>
            <w:vMerge/>
            <w:shd w:val="clear" w:color="auto" w:fill="auto"/>
          </w:tcPr>
          <w:p w14:paraId="0D2D645B" w14:textId="77777777" w:rsidR="00064EA8" w:rsidRPr="00A30FC8" w:rsidRDefault="00064EA8" w:rsidP="00064EA8">
            <w:pPr>
              <w:jc w:val="center"/>
            </w:pPr>
          </w:p>
        </w:tc>
        <w:tc>
          <w:tcPr>
            <w:tcW w:w="419" w:type="pct"/>
            <w:gridSpan w:val="4"/>
            <w:vMerge/>
            <w:shd w:val="clear" w:color="auto" w:fill="FFFFFF"/>
          </w:tcPr>
          <w:p w14:paraId="216FAFEE" w14:textId="77777777" w:rsidR="00064EA8" w:rsidRPr="00A30FC8" w:rsidRDefault="00064EA8" w:rsidP="00064EA8">
            <w:pPr>
              <w:jc w:val="center"/>
            </w:pPr>
          </w:p>
        </w:tc>
      </w:tr>
      <w:tr w:rsidR="00064EA8" w:rsidRPr="00A30FC8" w14:paraId="5FA2141B" w14:textId="77777777" w:rsidTr="001F36EE">
        <w:tblPrEx>
          <w:shd w:val="clear" w:color="auto" w:fill="FFFFFF"/>
        </w:tblPrEx>
        <w:trPr>
          <w:gridBefore w:val="1"/>
          <w:wBefore w:w="11" w:type="pct"/>
        </w:trPr>
        <w:tc>
          <w:tcPr>
            <w:tcW w:w="1001" w:type="pct"/>
            <w:vMerge/>
            <w:shd w:val="clear" w:color="auto" w:fill="FFFFFF"/>
          </w:tcPr>
          <w:p w14:paraId="746D5F91"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2F826E1" w14:textId="77777777" w:rsidR="00064EA8" w:rsidRPr="00A30FC8" w:rsidRDefault="00064EA8" w:rsidP="00064EA8">
            <w:pPr>
              <w:rPr>
                <w:rFonts w:eastAsia="Calibri"/>
                <w:bCs/>
              </w:rPr>
            </w:pPr>
            <w:r w:rsidRPr="00A30FC8">
              <w:rPr>
                <w:rFonts w:eastAsia="Calibri"/>
                <w:bCs/>
              </w:rPr>
              <w:t>7.</w:t>
            </w:r>
          </w:p>
        </w:tc>
        <w:tc>
          <w:tcPr>
            <w:tcW w:w="2806" w:type="pct"/>
            <w:gridSpan w:val="7"/>
            <w:tcBorders>
              <w:bottom w:val="single" w:sz="4" w:space="0" w:color="auto"/>
            </w:tcBorders>
            <w:shd w:val="clear" w:color="auto" w:fill="FFFFFF"/>
          </w:tcPr>
          <w:p w14:paraId="24F83A1D" w14:textId="77777777" w:rsidR="00064EA8" w:rsidRPr="00A30FC8" w:rsidRDefault="00064EA8" w:rsidP="00064EA8">
            <w:r w:rsidRPr="00A30FC8">
              <w:t>Подготовка инструментов для осмотра пациента с заболеванием уха.</w:t>
            </w:r>
          </w:p>
        </w:tc>
        <w:tc>
          <w:tcPr>
            <w:tcW w:w="557" w:type="pct"/>
            <w:gridSpan w:val="6"/>
            <w:vMerge/>
            <w:shd w:val="clear" w:color="auto" w:fill="auto"/>
          </w:tcPr>
          <w:p w14:paraId="61DA4319" w14:textId="77777777" w:rsidR="00064EA8" w:rsidRPr="00A30FC8" w:rsidRDefault="00064EA8" w:rsidP="00064EA8">
            <w:pPr>
              <w:jc w:val="center"/>
            </w:pPr>
          </w:p>
        </w:tc>
        <w:tc>
          <w:tcPr>
            <w:tcW w:w="419" w:type="pct"/>
            <w:gridSpan w:val="4"/>
            <w:vMerge/>
            <w:shd w:val="clear" w:color="auto" w:fill="FFFFFF"/>
          </w:tcPr>
          <w:p w14:paraId="0D4D0AC0" w14:textId="77777777" w:rsidR="00064EA8" w:rsidRPr="00A30FC8" w:rsidRDefault="00064EA8" w:rsidP="00064EA8">
            <w:pPr>
              <w:jc w:val="center"/>
            </w:pPr>
          </w:p>
        </w:tc>
      </w:tr>
      <w:tr w:rsidR="00064EA8" w:rsidRPr="00A30FC8" w14:paraId="6935824F" w14:textId="77777777" w:rsidTr="001F36EE">
        <w:tblPrEx>
          <w:shd w:val="clear" w:color="auto" w:fill="FFFFFF"/>
        </w:tblPrEx>
        <w:trPr>
          <w:gridBefore w:val="1"/>
          <w:wBefore w:w="11" w:type="pct"/>
        </w:trPr>
        <w:tc>
          <w:tcPr>
            <w:tcW w:w="1001" w:type="pct"/>
            <w:vMerge/>
            <w:shd w:val="clear" w:color="auto" w:fill="FFFFFF"/>
          </w:tcPr>
          <w:p w14:paraId="67EA3E07"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05A73CD" w14:textId="77777777" w:rsidR="00064EA8" w:rsidRPr="00A30FC8" w:rsidRDefault="00064EA8" w:rsidP="00064EA8">
            <w:pPr>
              <w:rPr>
                <w:rFonts w:eastAsia="Calibri"/>
                <w:bCs/>
              </w:rPr>
            </w:pPr>
            <w:r w:rsidRPr="00A30FC8">
              <w:rPr>
                <w:rFonts w:eastAsia="Calibri"/>
                <w:bCs/>
              </w:rPr>
              <w:t>8.</w:t>
            </w:r>
          </w:p>
        </w:tc>
        <w:tc>
          <w:tcPr>
            <w:tcW w:w="2806" w:type="pct"/>
            <w:gridSpan w:val="7"/>
            <w:tcBorders>
              <w:bottom w:val="single" w:sz="4" w:space="0" w:color="auto"/>
            </w:tcBorders>
            <w:shd w:val="clear" w:color="auto" w:fill="FFFFFF"/>
          </w:tcPr>
          <w:p w14:paraId="49195078" w14:textId="77777777" w:rsidR="00064EA8" w:rsidRPr="00A30FC8" w:rsidRDefault="00064EA8" w:rsidP="00064EA8">
            <w:r w:rsidRPr="00A30FC8">
              <w:t>Проведение сестринского обследования пациента с заболеваниями уха.</w:t>
            </w:r>
          </w:p>
        </w:tc>
        <w:tc>
          <w:tcPr>
            <w:tcW w:w="557" w:type="pct"/>
            <w:gridSpan w:val="6"/>
            <w:vMerge/>
            <w:shd w:val="clear" w:color="auto" w:fill="auto"/>
          </w:tcPr>
          <w:p w14:paraId="6B30F2FE" w14:textId="77777777" w:rsidR="00064EA8" w:rsidRPr="00A30FC8" w:rsidRDefault="00064EA8" w:rsidP="00064EA8">
            <w:pPr>
              <w:jc w:val="center"/>
            </w:pPr>
          </w:p>
        </w:tc>
        <w:tc>
          <w:tcPr>
            <w:tcW w:w="419" w:type="pct"/>
            <w:gridSpan w:val="4"/>
            <w:vMerge/>
            <w:shd w:val="clear" w:color="auto" w:fill="FFFFFF"/>
          </w:tcPr>
          <w:p w14:paraId="4FE6ED96" w14:textId="77777777" w:rsidR="00064EA8" w:rsidRPr="00A30FC8" w:rsidRDefault="00064EA8" w:rsidP="00064EA8">
            <w:pPr>
              <w:jc w:val="center"/>
            </w:pPr>
          </w:p>
        </w:tc>
      </w:tr>
      <w:tr w:rsidR="00064EA8" w:rsidRPr="00A30FC8" w14:paraId="02BAF0CC" w14:textId="77777777" w:rsidTr="001F36EE">
        <w:tblPrEx>
          <w:shd w:val="clear" w:color="auto" w:fill="FFFFFF"/>
        </w:tblPrEx>
        <w:trPr>
          <w:gridBefore w:val="1"/>
          <w:wBefore w:w="11" w:type="pct"/>
        </w:trPr>
        <w:tc>
          <w:tcPr>
            <w:tcW w:w="1001" w:type="pct"/>
            <w:vMerge/>
            <w:shd w:val="clear" w:color="auto" w:fill="FFFFFF"/>
          </w:tcPr>
          <w:p w14:paraId="44D50357"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3AEDF700" w14:textId="77777777" w:rsidR="00064EA8" w:rsidRPr="00A30FC8" w:rsidRDefault="00064EA8" w:rsidP="00064EA8">
            <w:pPr>
              <w:rPr>
                <w:rFonts w:eastAsia="Calibri"/>
                <w:bCs/>
              </w:rPr>
            </w:pPr>
            <w:r w:rsidRPr="00A30FC8">
              <w:rPr>
                <w:rFonts w:eastAsia="Calibri"/>
                <w:bCs/>
              </w:rPr>
              <w:t>9.</w:t>
            </w:r>
          </w:p>
        </w:tc>
        <w:tc>
          <w:tcPr>
            <w:tcW w:w="2806" w:type="pct"/>
            <w:gridSpan w:val="7"/>
            <w:tcBorders>
              <w:bottom w:val="single" w:sz="4" w:space="0" w:color="auto"/>
            </w:tcBorders>
            <w:shd w:val="clear" w:color="auto" w:fill="FFFFFF"/>
          </w:tcPr>
          <w:p w14:paraId="56297F09" w14:textId="77777777" w:rsidR="00064EA8" w:rsidRPr="00A30FC8" w:rsidRDefault="00064EA8" w:rsidP="00064EA8">
            <w:r w:rsidRPr="00A30FC8">
              <w:t>Выполнение манипуляций: приготовление и введение турунды в ухо, промывание наружного слухового прохода, закапывание капель в ухо, введение порошка в ухо, наложение повязки и согревающего компресса на ухо.</w:t>
            </w:r>
          </w:p>
        </w:tc>
        <w:tc>
          <w:tcPr>
            <w:tcW w:w="557" w:type="pct"/>
            <w:gridSpan w:val="6"/>
            <w:vMerge/>
            <w:shd w:val="clear" w:color="auto" w:fill="auto"/>
          </w:tcPr>
          <w:p w14:paraId="10FB536A" w14:textId="77777777" w:rsidR="00064EA8" w:rsidRPr="00A30FC8" w:rsidRDefault="00064EA8" w:rsidP="00064EA8">
            <w:pPr>
              <w:jc w:val="center"/>
            </w:pPr>
          </w:p>
        </w:tc>
        <w:tc>
          <w:tcPr>
            <w:tcW w:w="419" w:type="pct"/>
            <w:gridSpan w:val="4"/>
            <w:vMerge/>
            <w:shd w:val="clear" w:color="auto" w:fill="FFFFFF"/>
          </w:tcPr>
          <w:p w14:paraId="14BBC681" w14:textId="77777777" w:rsidR="00064EA8" w:rsidRPr="00A30FC8" w:rsidRDefault="00064EA8" w:rsidP="00064EA8">
            <w:pPr>
              <w:jc w:val="center"/>
            </w:pPr>
          </w:p>
        </w:tc>
      </w:tr>
      <w:tr w:rsidR="00064EA8" w:rsidRPr="00A30FC8" w14:paraId="07F36991" w14:textId="77777777" w:rsidTr="001F36EE">
        <w:tblPrEx>
          <w:shd w:val="clear" w:color="auto" w:fill="FFFFFF"/>
        </w:tblPrEx>
        <w:trPr>
          <w:gridBefore w:val="1"/>
          <w:wBefore w:w="11" w:type="pct"/>
          <w:trHeight w:val="299"/>
        </w:trPr>
        <w:tc>
          <w:tcPr>
            <w:tcW w:w="1001" w:type="pct"/>
            <w:vMerge w:val="restart"/>
            <w:shd w:val="clear" w:color="auto" w:fill="FFFFFF"/>
          </w:tcPr>
          <w:p w14:paraId="58B482D9" w14:textId="77777777" w:rsidR="00064EA8" w:rsidRPr="00A30FC8" w:rsidRDefault="00064EA8" w:rsidP="00064EA8">
            <w:pPr>
              <w:rPr>
                <w:rFonts w:eastAsia="Calibri"/>
                <w:bCs/>
              </w:rPr>
            </w:pPr>
            <w:r w:rsidRPr="00A30FC8">
              <w:rPr>
                <w:rFonts w:eastAsia="Calibri"/>
                <w:b/>
                <w:bCs/>
              </w:rPr>
              <w:t>Тема 8.</w:t>
            </w:r>
          </w:p>
          <w:p w14:paraId="200C9647" w14:textId="77777777" w:rsidR="00064EA8" w:rsidRPr="00A30FC8" w:rsidRDefault="00064EA8" w:rsidP="00064EA8">
            <w:pPr>
              <w:rPr>
                <w:rFonts w:eastAsia="Calibri"/>
                <w:b/>
                <w:bCs/>
              </w:rPr>
            </w:pPr>
            <w:r w:rsidRPr="00A30FC8">
              <w:rPr>
                <w:rFonts w:eastAsia="Calibri"/>
                <w:bCs/>
              </w:rPr>
              <w:t>Сестринский уход при заболеваниях, травмах и инородных телах уха.</w:t>
            </w:r>
          </w:p>
        </w:tc>
        <w:tc>
          <w:tcPr>
            <w:tcW w:w="3012" w:type="pct"/>
            <w:gridSpan w:val="13"/>
            <w:shd w:val="clear" w:color="auto" w:fill="FFFFFF"/>
          </w:tcPr>
          <w:p w14:paraId="1DEDEB4D" w14:textId="77777777" w:rsidR="00064EA8" w:rsidRPr="00A30FC8" w:rsidRDefault="00064EA8" w:rsidP="00064EA8">
            <w:r w:rsidRPr="00A30FC8">
              <w:rPr>
                <w:rFonts w:eastAsia="Calibri"/>
                <w:b/>
                <w:bCs/>
              </w:rPr>
              <w:t>Содержание</w:t>
            </w:r>
          </w:p>
        </w:tc>
        <w:tc>
          <w:tcPr>
            <w:tcW w:w="557" w:type="pct"/>
            <w:gridSpan w:val="6"/>
            <w:vMerge w:val="restart"/>
            <w:shd w:val="clear" w:color="auto" w:fill="FFFFFF"/>
            <w:vAlign w:val="center"/>
          </w:tcPr>
          <w:p w14:paraId="4B68A3B7" w14:textId="77777777" w:rsidR="00064EA8" w:rsidRPr="00A30FC8" w:rsidRDefault="00064EA8" w:rsidP="00064EA8">
            <w:pPr>
              <w:jc w:val="center"/>
            </w:pPr>
            <w:r w:rsidRPr="00A30FC8">
              <w:t>2</w:t>
            </w:r>
          </w:p>
        </w:tc>
        <w:tc>
          <w:tcPr>
            <w:tcW w:w="419" w:type="pct"/>
            <w:gridSpan w:val="4"/>
            <w:shd w:val="clear" w:color="auto" w:fill="BFBFBF"/>
            <w:vAlign w:val="center"/>
          </w:tcPr>
          <w:p w14:paraId="085D8CE9" w14:textId="77777777" w:rsidR="00064EA8" w:rsidRPr="00A30FC8" w:rsidRDefault="00064EA8" w:rsidP="00064EA8">
            <w:pPr>
              <w:jc w:val="center"/>
            </w:pPr>
          </w:p>
        </w:tc>
      </w:tr>
      <w:tr w:rsidR="00064EA8" w:rsidRPr="00A30FC8" w14:paraId="2B0A02E1" w14:textId="77777777" w:rsidTr="001F36EE">
        <w:tblPrEx>
          <w:shd w:val="clear" w:color="auto" w:fill="FFFFFF"/>
        </w:tblPrEx>
        <w:trPr>
          <w:gridBefore w:val="1"/>
          <w:wBefore w:w="11" w:type="pct"/>
          <w:trHeight w:val="585"/>
        </w:trPr>
        <w:tc>
          <w:tcPr>
            <w:tcW w:w="1001" w:type="pct"/>
            <w:vMerge/>
            <w:shd w:val="clear" w:color="auto" w:fill="FFFFFF"/>
          </w:tcPr>
          <w:p w14:paraId="20258584"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5A7FE860" w14:textId="77777777" w:rsidR="00064EA8" w:rsidRPr="00A30FC8" w:rsidRDefault="00064EA8" w:rsidP="00064EA8">
            <w:pPr>
              <w:rPr>
                <w:rFonts w:eastAsia="Calibri"/>
                <w:bCs/>
              </w:rPr>
            </w:pPr>
            <w:r w:rsidRPr="00A30FC8">
              <w:rPr>
                <w:rFonts w:eastAsia="Calibri"/>
                <w:bCs/>
              </w:rPr>
              <w:t>1.</w:t>
            </w:r>
          </w:p>
        </w:tc>
        <w:tc>
          <w:tcPr>
            <w:tcW w:w="2806" w:type="pct"/>
            <w:gridSpan w:val="7"/>
            <w:tcBorders>
              <w:bottom w:val="single" w:sz="4" w:space="0" w:color="auto"/>
            </w:tcBorders>
            <w:shd w:val="clear" w:color="auto" w:fill="FFFFFF"/>
          </w:tcPr>
          <w:p w14:paraId="78029964" w14:textId="77777777" w:rsidR="00064EA8" w:rsidRPr="00A30FC8" w:rsidRDefault="00064EA8" w:rsidP="00064EA8">
            <w:r w:rsidRPr="00A30FC8">
              <w:t>Сестринский уход при хронических средних отитах. Этиология, классификация, клиника, лечение, сестринский уход.</w:t>
            </w:r>
          </w:p>
        </w:tc>
        <w:tc>
          <w:tcPr>
            <w:tcW w:w="557" w:type="pct"/>
            <w:gridSpan w:val="6"/>
            <w:vMerge/>
            <w:shd w:val="clear" w:color="auto" w:fill="FFFFFF"/>
            <w:vAlign w:val="center"/>
          </w:tcPr>
          <w:p w14:paraId="16C38E76" w14:textId="77777777" w:rsidR="00064EA8" w:rsidRPr="00A30FC8" w:rsidRDefault="00064EA8" w:rsidP="00064EA8">
            <w:pPr>
              <w:jc w:val="center"/>
            </w:pPr>
          </w:p>
        </w:tc>
        <w:tc>
          <w:tcPr>
            <w:tcW w:w="419" w:type="pct"/>
            <w:gridSpan w:val="4"/>
            <w:vMerge w:val="restart"/>
            <w:tcBorders>
              <w:bottom w:val="single" w:sz="4" w:space="0" w:color="auto"/>
            </w:tcBorders>
            <w:shd w:val="clear" w:color="auto" w:fill="FFFFFF"/>
            <w:vAlign w:val="center"/>
          </w:tcPr>
          <w:p w14:paraId="673D0587" w14:textId="77777777" w:rsidR="00064EA8" w:rsidRPr="00A30FC8" w:rsidRDefault="00064EA8" w:rsidP="00064EA8">
            <w:pPr>
              <w:jc w:val="center"/>
            </w:pPr>
            <w:r w:rsidRPr="00A30FC8">
              <w:t>1</w:t>
            </w:r>
          </w:p>
        </w:tc>
      </w:tr>
      <w:tr w:rsidR="00064EA8" w:rsidRPr="00A30FC8" w14:paraId="016056D6" w14:textId="77777777" w:rsidTr="001F36EE">
        <w:tblPrEx>
          <w:shd w:val="clear" w:color="auto" w:fill="FFFFFF"/>
        </w:tblPrEx>
        <w:trPr>
          <w:gridBefore w:val="1"/>
          <w:wBefore w:w="11" w:type="pct"/>
        </w:trPr>
        <w:tc>
          <w:tcPr>
            <w:tcW w:w="1001" w:type="pct"/>
            <w:vMerge/>
            <w:shd w:val="clear" w:color="auto" w:fill="FFFFFF"/>
          </w:tcPr>
          <w:p w14:paraId="3A1D4EBA"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1161F902" w14:textId="77777777" w:rsidR="00064EA8" w:rsidRPr="00A30FC8" w:rsidRDefault="00064EA8" w:rsidP="00064EA8">
            <w:pPr>
              <w:jc w:val="both"/>
              <w:rPr>
                <w:rFonts w:eastAsia="Calibri"/>
                <w:bCs/>
              </w:rPr>
            </w:pPr>
            <w:r w:rsidRPr="00A30FC8">
              <w:rPr>
                <w:rFonts w:eastAsia="Calibri"/>
                <w:bCs/>
              </w:rPr>
              <w:t>2.</w:t>
            </w:r>
          </w:p>
        </w:tc>
        <w:tc>
          <w:tcPr>
            <w:tcW w:w="2806" w:type="pct"/>
            <w:gridSpan w:val="7"/>
            <w:tcBorders>
              <w:bottom w:val="single" w:sz="4" w:space="0" w:color="auto"/>
            </w:tcBorders>
            <w:shd w:val="clear" w:color="auto" w:fill="FFFFFF"/>
          </w:tcPr>
          <w:p w14:paraId="769A877B" w14:textId="77777777" w:rsidR="00064EA8" w:rsidRPr="00A30FC8" w:rsidRDefault="00064EA8" w:rsidP="00064EA8">
            <w:r w:rsidRPr="00A30FC8">
              <w:t xml:space="preserve">Осложнения средних отитов. Мастоидит. Внутричерепные осложнения. </w:t>
            </w:r>
            <w:r w:rsidRPr="00A30FC8">
              <w:lastRenderedPageBreak/>
              <w:t>Сестринский уход за больными.</w:t>
            </w:r>
          </w:p>
        </w:tc>
        <w:tc>
          <w:tcPr>
            <w:tcW w:w="557" w:type="pct"/>
            <w:gridSpan w:val="6"/>
            <w:vMerge/>
            <w:shd w:val="clear" w:color="auto" w:fill="FFFFFF"/>
          </w:tcPr>
          <w:p w14:paraId="214C7E02" w14:textId="77777777" w:rsidR="00064EA8" w:rsidRPr="00A30FC8" w:rsidRDefault="00064EA8" w:rsidP="00064EA8">
            <w:pPr>
              <w:jc w:val="center"/>
            </w:pPr>
          </w:p>
        </w:tc>
        <w:tc>
          <w:tcPr>
            <w:tcW w:w="419" w:type="pct"/>
            <w:gridSpan w:val="4"/>
            <w:vMerge/>
            <w:shd w:val="clear" w:color="auto" w:fill="FFFFFF"/>
          </w:tcPr>
          <w:p w14:paraId="0E8AE42D" w14:textId="77777777" w:rsidR="00064EA8" w:rsidRPr="00A30FC8" w:rsidRDefault="00064EA8" w:rsidP="00064EA8">
            <w:pPr>
              <w:jc w:val="center"/>
            </w:pPr>
          </w:p>
        </w:tc>
      </w:tr>
      <w:tr w:rsidR="00064EA8" w:rsidRPr="00A30FC8" w14:paraId="0D997BCF" w14:textId="77777777" w:rsidTr="001F36EE">
        <w:tblPrEx>
          <w:shd w:val="clear" w:color="auto" w:fill="FFFFFF"/>
        </w:tblPrEx>
        <w:trPr>
          <w:gridBefore w:val="1"/>
          <w:wBefore w:w="11" w:type="pct"/>
        </w:trPr>
        <w:tc>
          <w:tcPr>
            <w:tcW w:w="1001" w:type="pct"/>
            <w:vMerge/>
            <w:shd w:val="clear" w:color="auto" w:fill="FFFFFF"/>
          </w:tcPr>
          <w:p w14:paraId="67F003F7" w14:textId="77777777" w:rsidR="00064EA8" w:rsidRPr="00A30FC8" w:rsidRDefault="00064EA8" w:rsidP="00064EA8">
            <w:pPr>
              <w:rPr>
                <w:rFonts w:eastAsia="Calibri"/>
                <w:bCs/>
              </w:rPr>
            </w:pPr>
          </w:p>
        </w:tc>
        <w:tc>
          <w:tcPr>
            <w:tcW w:w="205" w:type="pct"/>
            <w:gridSpan w:val="6"/>
            <w:tcBorders>
              <w:bottom w:val="single" w:sz="4" w:space="0" w:color="auto"/>
            </w:tcBorders>
            <w:shd w:val="clear" w:color="auto" w:fill="FFFFFF"/>
          </w:tcPr>
          <w:p w14:paraId="7DD50BB8" w14:textId="77777777" w:rsidR="00064EA8" w:rsidRPr="00A30FC8" w:rsidRDefault="00064EA8" w:rsidP="00064EA8">
            <w:pPr>
              <w:rPr>
                <w:rFonts w:eastAsia="Calibri"/>
                <w:bCs/>
              </w:rPr>
            </w:pPr>
            <w:r w:rsidRPr="00A30FC8">
              <w:rPr>
                <w:rFonts w:eastAsia="Calibri"/>
                <w:bCs/>
              </w:rPr>
              <w:t>3.</w:t>
            </w:r>
          </w:p>
        </w:tc>
        <w:tc>
          <w:tcPr>
            <w:tcW w:w="2806" w:type="pct"/>
            <w:gridSpan w:val="7"/>
            <w:tcBorders>
              <w:bottom w:val="single" w:sz="4" w:space="0" w:color="auto"/>
            </w:tcBorders>
            <w:shd w:val="clear" w:color="auto" w:fill="FFFFFF"/>
          </w:tcPr>
          <w:p w14:paraId="712F9A36" w14:textId="77777777" w:rsidR="00064EA8" w:rsidRPr="00A30FC8" w:rsidRDefault="00064EA8" w:rsidP="00064EA8">
            <w:r w:rsidRPr="00A30FC8">
              <w:t xml:space="preserve">Неотложная помощь при травмах и инородных телах уха. Этиология, клиника, лечение </w:t>
            </w:r>
            <w:proofErr w:type="spellStart"/>
            <w:r w:rsidRPr="00A30FC8">
              <w:t>отогематомы</w:t>
            </w:r>
            <w:proofErr w:type="spellEnd"/>
            <w:r w:rsidRPr="00A30FC8">
              <w:t>, ранений ушной раковины, травмы барабанной перепонки.</w:t>
            </w:r>
          </w:p>
        </w:tc>
        <w:tc>
          <w:tcPr>
            <w:tcW w:w="557" w:type="pct"/>
            <w:gridSpan w:val="6"/>
            <w:vMerge/>
            <w:shd w:val="clear" w:color="auto" w:fill="FFFFFF"/>
          </w:tcPr>
          <w:p w14:paraId="4A3BF9EF" w14:textId="77777777" w:rsidR="00064EA8" w:rsidRPr="00A30FC8" w:rsidRDefault="00064EA8" w:rsidP="00064EA8">
            <w:pPr>
              <w:jc w:val="center"/>
            </w:pPr>
          </w:p>
        </w:tc>
        <w:tc>
          <w:tcPr>
            <w:tcW w:w="419" w:type="pct"/>
            <w:gridSpan w:val="4"/>
            <w:vMerge/>
            <w:shd w:val="clear" w:color="auto" w:fill="FFFFFF"/>
          </w:tcPr>
          <w:p w14:paraId="79F02A73" w14:textId="77777777" w:rsidR="00064EA8" w:rsidRPr="00A30FC8" w:rsidRDefault="00064EA8" w:rsidP="00064EA8">
            <w:pPr>
              <w:jc w:val="center"/>
            </w:pPr>
          </w:p>
        </w:tc>
      </w:tr>
      <w:tr w:rsidR="00064EA8" w:rsidRPr="00A30FC8" w14:paraId="624004D3" w14:textId="77777777" w:rsidTr="001F36EE">
        <w:tblPrEx>
          <w:shd w:val="clear" w:color="auto" w:fill="FFFFFF"/>
        </w:tblPrEx>
        <w:trPr>
          <w:gridBefore w:val="1"/>
          <w:wBefore w:w="11" w:type="pct"/>
        </w:trPr>
        <w:tc>
          <w:tcPr>
            <w:tcW w:w="1001" w:type="pct"/>
            <w:vMerge/>
            <w:shd w:val="clear" w:color="auto" w:fill="FFFFFF"/>
          </w:tcPr>
          <w:p w14:paraId="542F7BC1" w14:textId="77777777" w:rsidR="00064EA8" w:rsidRPr="00A30FC8" w:rsidRDefault="00064EA8" w:rsidP="00064EA8">
            <w:pPr>
              <w:jc w:val="center"/>
              <w:rPr>
                <w:rFonts w:eastAsia="Calibri"/>
                <w:bCs/>
              </w:rPr>
            </w:pPr>
          </w:p>
        </w:tc>
        <w:tc>
          <w:tcPr>
            <w:tcW w:w="3012" w:type="pct"/>
            <w:gridSpan w:val="13"/>
            <w:tcBorders>
              <w:bottom w:val="single" w:sz="4" w:space="0" w:color="auto"/>
            </w:tcBorders>
            <w:shd w:val="clear" w:color="auto" w:fill="FFFFFF"/>
          </w:tcPr>
          <w:p w14:paraId="3CAB86DC" w14:textId="77777777" w:rsidR="00064EA8" w:rsidRPr="00A30FC8" w:rsidRDefault="00064EA8" w:rsidP="00064EA8">
            <w:r w:rsidRPr="00A30FC8">
              <w:rPr>
                <w:rFonts w:eastAsia="Calibri"/>
                <w:b/>
                <w:bCs/>
              </w:rPr>
              <w:t>Практическое занятие</w:t>
            </w:r>
          </w:p>
        </w:tc>
        <w:tc>
          <w:tcPr>
            <w:tcW w:w="557" w:type="pct"/>
            <w:gridSpan w:val="6"/>
            <w:vMerge w:val="restart"/>
            <w:shd w:val="clear" w:color="auto" w:fill="auto"/>
            <w:vAlign w:val="center"/>
          </w:tcPr>
          <w:p w14:paraId="1B618768" w14:textId="77777777" w:rsidR="00064EA8" w:rsidRPr="00A30FC8" w:rsidRDefault="00064EA8" w:rsidP="00064EA8">
            <w:pPr>
              <w:jc w:val="center"/>
            </w:pPr>
            <w:r w:rsidRPr="00A30FC8">
              <w:t>4</w:t>
            </w:r>
          </w:p>
        </w:tc>
        <w:tc>
          <w:tcPr>
            <w:tcW w:w="419" w:type="pct"/>
            <w:gridSpan w:val="4"/>
            <w:shd w:val="clear" w:color="auto" w:fill="BFBFBF"/>
            <w:vAlign w:val="center"/>
          </w:tcPr>
          <w:p w14:paraId="07946053" w14:textId="77777777" w:rsidR="00064EA8" w:rsidRPr="00A30FC8" w:rsidRDefault="00064EA8" w:rsidP="00064EA8">
            <w:pPr>
              <w:jc w:val="center"/>
            </w:pPr>
          </w:p>
        </w:tc>
      </w:tr>
      <w:tr w:rsidR="00064EA8" w:rsidRPr="00A30FC8" w14:paraId="26F74C72" w14:textId="77777777" w:rsidTr="001F36EE">
        <w:tblPrEx>
          <w:shd w:val="clear" w:color="auto" w:fill="FFFFFF"/>
        </w:tblPrEx>
        <w:trPr>
          <w:gridBefore w:val="1"/>
          <w:wBefore w:w="11" w:type="pct"/>
          <w:trHeight w:val="318"/>
        </w:trPr>
        <w:tc>
          <w:tcPr>
            <w:tcW w:w="1001" w:type="pct"/>
            <w:vMerge/>
            <w:shd w:val="clear" w:color="auto" w:fill="FFFFFF"/>
          </w:tcPr>
          <w:p w14:paraId="4D060717"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7B4AE188" w14:textId="77777777" w:rsidR="00064EA8" w:rsidRPr="00A30FC8" w:rsidRDefault="00064EA8" w:rsidP="00064EA8">
            <w:pPr>
              <w:rPr>
                <w:rFonts w:eastAsia="Calibri"/>
                <w:bCs/>
              </w:rPr>
            </w:pPr>
            <w:r w:rsidRPr="00A30FC8">
              <w:rPr>
                <w:rFonts w:eastAsia="Calibri"/>
                <w:bCs/>
              </w:rPr>
              <w:t>1.</w:t>
            </w:r>
          </w:p>
        </w:tc>
        <w:tc>
          <w:tcPr>
            <w:tcW w:w="2806" w:type="pct"/>
            <w:gridSpan w:val="7"/>
            <w:tcBorders>
              <w:bottom w:val="single" w:sz="4" w:space="0" w:color="auto"/>
            </w:tcBorders>
            <w:shd w:val="clear" w:color="auto" w:fill="FFFFFF"/>
          </w:tcPr>
          <w:p w14:paraId="02BB18FE" w14:textId="77777777" w:rsidR="00064EA8" w:rsidRPr="00A30FC8" w:rsidRDefault="00064EA8" w:rsidP="00064EA8">
            <w:r w:rsidRPr="00A30FC8">
              <w:t>Сестринский уход при заболеваниях и травмах уха.</w:t>
            </w:r>
          </w:p>
        </w:tc>
        <w:tc>
          <w:tcPr>
            <w:tcW w:w="557" w:type="pct"/>
            <w:gridSpan w:val="6"/>
            <w:vMerge/>
            <w:shd w:val="clear" w:color="auto" w:fill="auto"/>
            <w:vAlign w:val="center"/>
          </w:tcPr>
          <w:p w14:paraId="5EBA820B" w14:textId="77777777" w:rsidR="00064EA8" w:rsidRPr="00A30FC8" w:rsidRDefault="00064EA8" w:rsidP="00064EA8">
            <w:pPr>
              <w:jc w:val="center"/>
            </w:pPr>
          </w:p>
        </w:tc>
        <w:tc>
          <w:tcPr>
            <w:tcW w:w="419" w:type="pct"/>
            <w:gridSpan w:val="4"/>
            <w:vMerge w:val="restart"/>
            <w:shd w:val="clear" w:color="auto" w:fill="FFFFFF"/>
            <w:vAlign w:val="center"/>
          </w:tcPr>
          <w:p w14:paraId="341BBB90" w14:textId="77777777" w:rsidR="00064EA8" w:rsidRPr="00A30FC8" w:rsidRDefault="00064EA8" w:rsidP="00064EA8">
            <w:pPr>
              <w:jc w:val="center"/>
            </w:pPr>
            <w:r w:rsidRPr="00A30FC8">
              <w:t>2</w:t>
            </w:r>
          </w:p>
        </w:tc>
      </w:tr>
      <w:tr w:rsidR="00064EA8" w:rsidRPr="00A30FC8" w14:paraId="3E730F04" w14:textId="77777777" w:rsidTr="001F36EE">
        <w:tblPrEx>
          <w:shd w:val="clear" w:color="auto" w:fill="FFFFFF"/>
        </w:tblPrEx>
        <w:trPr>
          <w:gridBefore w:val="1"/>
          <w:wBefore w:w="11" w:type="pct"/>
          <w:trHeight w:val="318"/>
        </w:trPr>
        <w:tc>
          <w:tcPr>
            <w:tcW w:w="1001" w:type="pct"/>
            <w:vMerge/>
            <w:shd w:val="clear" w:color="auto" w:fill="FFFFFF"/>
          </w:tcPr>
          <w:p w14:paraId="783C6FA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1953DE1" w14:textId="77777777" w:rsidR="00064EA8" w:rsidRPr="00A30FC8" w:rsidRDefault="00064EA8" w:rsidP="00064EA8">
            <w:pPr>
              <w:jc w:val="both"/>
              <w:rPr>
                <w:rFonts w:eastAsia="Calibri"/>
                <w:bCs/>
              </w:rPr>
            </w:pPr>
            <w:r w:rsidRPr="00A30FC8">
              <w:rPr>
                <w:rFonts w:eastAsia="Calibri"/>
                <w:bCs/>
              </w:rPr>
              <w:t>2.</w:t>
            </w:r>
          </w:p>
        </w:tc>
        <w:tc>
          <w:tcPr>
            <w:tcW w:w="2806" w:type="pct"/>
            <w:gridSpan w:val="7"/>
            <w:tcBorders>
              <w:bottom w:val="single" w:sz="4" w:space="0" w:color="auto"/>
            </w:tcBorders>
            <w:shd w:val="clear" w:color="auto" w:fill="FFFFFF"/>
          </w:tcPr>
          <w:p w14:paraId="1573A84C" w14:textId="77777777" w:rsidR="00064EA8" w:rsidRPr="00A30FC8" w:rsidRDefault="00064EA8" w:rsidP="00064EA8">
            <w:r w:rsidRPr="00A30FC8">
              <w:t>Сестринский уход при хронических средних отитах.</w:t>
            </w:r>
          </w:p>
        </w:tc>
        <w:tc>
          <w:tcPr>
            <w:tcW w:w="557" w:type="pct"/>
            <w:gridSpan w:val="6"/>
            <w:vMerge/>
            <w:shd w:val="clear" w:color="auto" w:fill="auto"/>
            <w:vAlign w:val="center"/>
          </w:tcPr>
          <w:p w14:paraId="110C30FF" w14:textId="77777777" w:rsidR="00064EA8" w:rsidRPr="00A30FC8" w:rsidRDefault="00064EA8" w:rsidP="00064EA8">
            <w:pPr>
              <w:jc w:val="center"/>
            </w:pPr>
          </w:p>
        </w:tc>
        <w:tc>
          <w:tcPr>
            <w:tcW w:w="419" w:type="pct"/>
            <w:gridSpan w:val="4"/>
            <w:vMerge/>
            <w:shd w:val="clear" w:color="auto" w:fill="FFFFFF"/>
            <w:vAlign w:val="center"/>
          </w:tcPr>
          <w:p w14:paraId="1BC061C2" w14:textId="77777777" w:rsidR="00064EA8" w:rsidRPr="00A30FC8" w:rsidRDefault="00064EA8" w:rsidP="00064EA8">
            <w:pPr>
              <w:jc w:val="center"/>
            </w:pPr>
          </w:p>
        </w:tc>
      </w:tr>
      <w:tr w:rsidR="00064EA8" w:rsidRPr="00A30FC8" w14:paraId="18456AF2" w14:textId="77777777" w:rsidTr="001F36EE">
        <w:tblPrEx>
          <w:shd w:val="clear" w:color="auto" w:fill="FFFFFF"/>
        </w:tblPrEx>
        <w:trPr>
          <w:gridBefore w:val="1"/>
          <w:wBefore w:w="11" w:type="pct"/>
        </w:trPr>
        <w:tc>
          <w:tcPr>
            <w:tcW w:w="1001" w:type="pct"/>
            <w:vMerge/>
            <w:shd w:val="clear" w:color="auto" w:fill="FFFFFF"/>
          </w:tcPr>
          <w:p w14:paraId="5F13E77D"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19A49ADA" w14:textId="77777777" w:rsidR="00064EA8" w:rsidRPr="00A30FC8" w:rsidRDefault="00064EA8" w:rsidP="00064EA8">
            <w:pPr>
              <w:rPr>
                <w:rFonts w:eastAsia="Calibri"/>
                <w:bCs/>
              </w:rPr>
            </w:pPr>
            <w:r w:rsidRPr="00A30FC8">
              <w:rPr>
                <w:rFonts w:eastAsia="Calibri"/>
                <w:bCs/>
              </w:rPr>
              <w:t>3.</w:t>
            </w:r>
          </w:p>
        </w:tc>
        <w:tc>
          <w:tcPr>
            <w:tcW w:w="2806" w:type="pct"/>
            <w:gridSpan w:val="7"/>
            <w:tcBorders>
              <w:bottom w:val="single" w:sz="4" w:space="0" w:color="auto"/>
            </w:tcBorders>
            <w:shd w:val="clear" w:color="auto" w:fill="FFFFFF"/>
          </w:tcPr>
          <w:p w14:paraId="5AD55B03" w14:textId="77777777" w:rsidR="00064EA8" w:rsidRPr="00A30FC8" w:rsidRDefault="00064EA8" w:rsidP="00064EA8">
            <w:r w:rsidRPr="00A30FC8">
              <w:t>Сестринский уход при мастоидите.</w:t>
            </w:r>
          </w:p>
        </w:tc>
        <w:tc>
          <w:tcPr>
            <w:tcW w:w="557" w:type="pct"/>
            <w:gridSpan w:val="6"/>
            <w:vMerge/>
            <w:shd w:val="clear" w:color="auto" w:fill="auto"/>
            <w:vAlign w:val="center"/>
          </w:tcPr>
          <w:p w14:paraId="4611564F" w14:textId="77777777" w:rsidR="00064EA8" w:rsidRPr="00A30FC8" w:rsidRDefault="00064EA8" w:rsidP="00064EA8">
            <w:pPr>
              <w:jc w:val="center"/>
            </w:pPr>
          </w:p>
        </w:tc>
        <w:tc>
          <w:tcPr>
            <w:tcW w:w="419" w:type="pct"/>
            <w:gridSpan w:val="4"/>
            <w:vMerge/>
            <w:shd w:val="clear" w:color="auto" w:fill="FFFFFF"/>
            <w:vAlign w:val="center"/>
          </w:tcPr>
          <w:p w14:paraId="2228F4D6" w14:textId="77777777" w:rsidR="00064EA8" w:rsidRPr="00A30FC8" w:rsidRDefault="00064EA8" w:rsidP="00064EA8">
            <w:pPr>
              <w:jc w:val="center"/>
            </w:pPr>
          </w:p>
        </w:tc>
      </w:tr>
      <w:tr w:rsidR="00064EA8" w:rsidRPr="00A30FC8" w14:paraId="490D1257" w14:textId="77777777" w:rsidTr="001F36EE">
        <w:tblPrEx>
          <w:shd w:val="clear" w:color="auto" w:fill="FFFFFF"/>
        </w:tblPrEx>
        <w:trPr>
          <w:gridBefore w:val="1"/>
          <w:wBefore w:w="11" w:type="pct"/>
        </w:trPr>
        <w:tc>
          <w:tcPr>
            <w:tcW w:w="1001" w:type="pct"/>
            <w:vMerge/>
            <w:shd w:val="clear" w:color="auto" w:fill="FFFFFF"/>
          </w:tcPr>
          <w:p w14:paraId="3A24780B"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241E0554" w14:textId="77777777" w:rsidR="00064EA8" w:rsidRPr="00A30FC8" w:rsidRDefault="00064EA8" w:rsidP="00064EA8">
            <w:pPr>
              <w:rPr>
                <w:rFonts w:eastAsia="Calibri"/>
                <w:bCs/>
              </w:rPr>
            </w:pPr>
            <w:r w:rsidRPr="00A30FC8">
              <w:rPr>
                <w:rFonts w:eastAsia="Calibri"/>
                <w:bCs/>
              </w:rPr>
              <w:t>4.</w:t>
            </w:r>
          </w:p>
        </w:tc>
        <w:tc>
          <w:tcPr>
            <w:tcW w:w="2806" w:type="pct"/>
            <w:gridSpan w:val="7"/>
            <w:tcBorders>
              <w:bottom w:val="single" w:sz="4" w:space="0" w:color="auto"/>
            </w:tcBorders>
            <w:shd w:val="clear" w:color="auto" w:fill="FFFFFF"/>
          </w:tcPr>
          <w:p w14:paraId="2EBF3E5C" w14:textId="77777777" w:rsidR="00064EA8" w:rsidRPr="00A30FC8" w:rsidRDefault="00064EA8" w:rsidP="00064EA8">
            <w:r w:rsidRPr="00A30FC8">
              <w:t>Сестринский уход при осложнениях средних отитов.</w:t>
            </w:r>
          </w:p>
        </w:tc>
        <w:tc>
          <w:tcPr>
            <w:tcW w:w="557" w:type="pct"/>
            <w:gridSpan w:val="6"/>
            <w:vMerge/>
            <w:shd w:val="clear" w:color="auto" w:fill="auto"/>
            <w:vAlign w:val="center"/>
          </w:tcPr>
          <w:p w14:paraId="79C816E6" w14:textId="77777777" w:rsidR="00064EA8" w:rsidRPr="00A30FC8" w:rsidRDefault="00064EA8" w:rsidP="00064EA8">
            <w:pPr>
              <w:jc w:val="center"/>
            </w:pPr>
          </w:p>
        </w:tc>
        <w:tc>
          <w:tcPr>
            <w:tcW w:w="419" w:type="pct"/>
            <w:gridSpan w:val="4"/>
            <w:vMerge/>
            <w:shd w:val="clear" w:color="auto" w:fill="FFFFFF"/>
            <w:vAlign w:val="center"/>
          </w:tcPr>
          <w:p w14:paraId="0C2380B3" w14:textId="77777777" w:rsidR="00064EA8" w:rsidRPr="00A30FC8" w:rsidRDefault="00064EA8" w:rsidP="00064EA8">
            <w:pPr>
              <w:jc w:val="center"/>
            </w:pPr>
          </w:p>
        </w:tc>
      </w:tr>
      <w:tr w:rsidR="00064EA8" w:rsidRPr="00A30FC8" w14:paraId="07351340" w14:textId="77777777" w:rsidTr="001F36EE">
        <w:tblPrEx>
          <w:shd w:val="clear" w:color="auto" w:fill="FFFFFF"/>
        </w:tblPrEx>
        <w:trPr>
          <w:gridBefore w:val="1"/>
          <w:wBefore w:w="11" w:type="pct"/>
        </w:trPr>
        <w:tc>
          <w:tcPr>
            <w:tcW w:w="1001" w:type="pct"/>
            <w:vMerge/>
            <w:shd w:val="clear" w:color="auto" w:fill="FFFFFF"/>
          </w:tcPr>
          <w:p w14:paraId="1585801B"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3D903FE2" w14:textId="77777777" w:rsidR="00064EA8" w:rsidRPr="00A30FC8" w:rsidRDefault="00064EA8" w:rsidP="00064EA8">
            <w:pPr>
              <w:rPr>
                <w:rFonts w:eastAsia="Calibri"/>
                <w:bCs/>
              </w:rPr>
            </w:pPr>
            <w:r w:rsidRPr="00A30FC8">
              <w:rPr>
                <w:rFonts w:eastAsia="Calibri"/>
                <w:bCs/>
              </w:rPr>
              <w:t>5.</w:t>
            </w:r>
          </w:p>
        </w:tc>
        <w:tc>
          <w:tcPr>
            <w:tcW w:w="2806" w:type="pct"/>
            <w:gridSpan w:val="7"/>
            <w:tcBorders>
              <w:bottom w:val="single" w:sz="4" w:space="0" w:color="auto"/>
            </w:tcBorders>
            <w:shd w:val="clear" w:color="auto" w:fill="FFFFFF"/>
          </w:tcPr>
          <w:p w14:paraId="61EFA428" w14:textId="77777777" w:rsidR="00064EA8" w:rsidRPr="00A30FC8" w:rsidRDefault="00064EA8" w:rsidP="00064EA8">
            <w:r w:rsidRPr="00A30FC8">
              <w:t>Оказание сестринской помощи при инородном теле уха, при травмах уха.</w:t>
            </w:r>
          </w:p>
        </w:tc>
        <w:tc>
          <w:tcPr>
            <w:tcW w:w="557" w:type="pct"/>
            <w:gridSpan w:val="6"/>
            <w:vMerge/>
            <w:shd w:val="clear" w:color="auto" w:fill="auto"/>
            <w:vAlign w:val="center"/>
          </w:tcPr>
          <w:p w14:paraId="41797151" w14:textId="77777777" w:rsidR="00064EA8" w:rsidRPr="00A30FC8" w:rsidRDefault="00064EA8" w:rsidP="00064EA8">
            <w:pPr>
              <w:jc w:val="center"/>
            </w:pPr>
          </w:p>
        </w:tc>
        <w:tc>
          <w:tcPr>
            <w:tcW w:w="419" w:type="pct"/>
            <w:gridSpan w:val="4"/>
            <w:vMerge/>
            <w:shd w:val="clear" w:color="auto" w:fill="FFFFFF"/>
            <w:vAlign w:val="center"/>
          </w:tcPr>
          <w:p w14:paraId="6AFD01A5" w14:textId="77777777" w:rsidR="00064EA8" w:rsidRPr="00A30FC8" w:rsidRDefault="00064EA8" w:rsidP="00064EA8">
            <w:pPr>
              <w:jc w:val="center"/>
            </w:pPr>
          </w:p>
        </w:tc>
      </w:tr>
      <w:tr w:rsidR="00064EA8" w:rsidRPr="00A30FC8" w14:paraId="4D3895CF" w14:textId="77777777" w:rsidTr="001F36EE">
        <w:tblPrEx>
          <w:shd w:val="clear" w:color="auto" w:fill="FFFFFF"/>
        </w:tblPrEx>
        <w:trPr>
          <w:gridBefore w:val="1"/>
          <w:wBefore w:w="11" w:type="pct"/>
        </w:trPr>
        <w:tc>
          <w:tcPr>
            <w:tcW w:w="1001" w:type="pct"/>
            <w:vMerge/>
            <w:tcBorders>
              <w:bottom w:val="single" w:sz="4" w:space="0" w:color="auto"/>
            </w:tcBorders>
            <w:shd w:val="clear" w:color="auto" w:fill="FFFFFF"/>
          </w:tcPr>
          <w:p w14:paraId="1A303EEA" w14:textId="77777777" w:rsidR="00064EA8" w:rsidRPr="00A30FC8" w:rsidRDefault="00064EA8" w:rsidP="00064EA8">
            <w:pPr>
              <w:jc w:val="center"/>
              <w:rPr>
                <w:rFonts w:eastAsia="Calibri"/>
                <w:bCs/>
              </w:rPr>
            </w:pPr>
          </w:p>
        </w:tc>
        <w:tc>
          <w:tcPr>
            <w:tcW w:w="205" w:type="pct"/>
            <w:gridSpan w:val="6"/>
            <w:tcBorders>
              <w:bottom w:val="single" w:sz="4" w:space="0" w:color="auto"/>
            </w:tcBorders>
            <w:shd w:val="clear" w:color="auto" w:fill="FFFFFF"/>
          </w:tcPr>
          <w:p w14:paraId="47EA677B" w14:textId="77777777" w:rsidR="00064EA8" w:rsidRPr="00A30FC8" w:rsidRDefault="00064EA8" w:rsidP="00064EA8">
            <w:pPr>
              <w:rPr>
                <w:rFonts w:eastAsia="Calibri"/>
                <w:bCs/>
              </w:rPr>
            </w:pPr>
            <w:r w:rsidRPr="00A30FC8">
              <w:rPr>
                <w:rFonts w:eastAsia="Calibri"/>
                <w:bCs/>
              </w:rPr>
              <w:t>6.</w:t>
            </w:r>
          </w:p>
        </w:tc>
        <w:tc>
          <w:tcPr>
            <w:tcW w:w="2806" w:type="pct"/>
            <w:gridSpan w:val="7"/>
            <w:tcBorders>
              <w:bottom w:val="single" w:sz="4" w:space="0" w:color="auto"/>
            </w:tcBorders>
            <w:shd w:val="clear" w:color="auto" w:fill="FFFFFF"/>
          </w:tcPr>
          <w:p w14:paraId="0690B6AC" w14:textId="77777777" w:rsidR="00064EA8" w:rsidRPr="00A30FC8" w:rsidRDefault="00064EA8" w:rsidP="00064EA8">
            <w:r w:rsidRPr="00A30FC8">
              <w:t>Выполнение манипуляций: приготовление и введение турунды в ухо, промывание наружного слухового прохода, закапывание капель в ухо, введение порошка в ухо, наложение повязки и согревающего компресса на ухо.</w:t>
            </w:r>
          </w:p>
        </w:tc>
        <w:tc>
          <w:tcPr>
            <w:tcW w:w="557" w:type="pct"/>
            <w:gridSpan w:val="6"/>
            <w:vMerge/>
            <w:shd w:val="clear" w:color="auto" w:fill="auto"/>
            <w:vAlign w:val="center"/>
          </w:tcPr>
          <w:p w14:paraId="78BCA7EB" w14:textId="77777777" w:rsidR="00064EA8" w:rsidRPr="00A30FC8" w:rsidRDefault="00064EA8" w:rsidP="00064EA8">
            <w:pPr>
              <w:jc w:val="center"/>
            </w:pPr>
          </w:p>
        </w:tc>
        <w:tc>
          <w:tcPr>
            <w:tcW w:w="419" w:type="pct"/>
            <w:gridSpan w:val="4"/>
            <w:vMerge/>
            <w:shd w:val="clear" w:color="auto" w:fill="FFFFFF"/>
            <w:vAlign w:val="center"/>
          </w:tcPr>
          <w:p w14:paraId="7882CE7D" w14:textId="77777777" w:rsidR="00064EA8" w:rsidRPr="00A30FC8" w:rsidRDefault="00064EA8" w:rsidP="00064EA8">
            <w:pPr>
              <w:jc w:val="center"/>
            </w:pPr>
          </w:p>
        </w:tc>
      </w:tr>
      <w:tr w:rsidR="00064EA8" w:rsidRPr="00A30FC8" w14:paraId="185F897C" w14:textId="77777777" w:rsidTr="0016528C">
        <w:trPr>
          <w:gridBefore w:val="1"/>
          <w:gridAfter w:val="3"/>
          <w:wBefore w:w="11" w:type="pct"/>
          <w:wAfter w:w="98" w:type="pct"/>
        </w:trPr>
        <w:tc>
          <w:tcPr>
            <w:tcW w:w="1063" w:type="pct"/>
            <w:gridSpan w:val="5"/>
          </w:tcPr>
          <w:p w14:paraId="0ED7FE8B" w14:textId="77777777" w:rsidR="00064EA8" w:rsidRPr="00A30FC8" w:rsidRDefault="00064EA8" w:rsidP="00064EA8">
            <w:pPr>
              <w:rPr>
                <w:rFonts w:eastAsia="Calibri"/>
                <w:b/>
                <w:bCs/>
              </w:rPr>
            </w:pPr>
          </w:p>
        </w:tc>
        <w:tc>
          <w:tcPr>
            <w:tcW w:w="2528" w:type="pct"/>
            <w:gridSpan w:val="5"/>
          </w:tcPr>
          <w:p w14:paraId="0F4CD3E5" w14:textId="77777777" w:rsidR="00064EA8" w:rsidRPr="00A30FC8" w:rsidRDefault="00064EA8" w:rsidP="00064EA8">
            <w:pPr>
              <w:jc w:val="center"/>
            </w:pPr>
          </w:p>
        </w:tc>
        <w:tc>
          <w:tcPr>
            <w:tcW w:w="853" w:type="pct"/>
            <w:gridSpan w:val="6"/>
          </w:tcPr>
          <w:p w14:paraId="1169B0EA" w14:textId="77777777" w:rsidR="00064EA8" w:rsidRPr="00A30FC8" w:rsidRDefault="00064EA8" w:rsidP="00064EA8">
            <w:pPr>
              <w:jc w:val="center"/>
              <w:rPr>
                <w:b/>
              </w:rPr>
            </w:pPr>
          </w:p>
        </w:tc>
        <w:tc>
          <w:tcPr>
            <w:tcW w:w="447" w:type="pct"/>
            <w:gridSpan w:val="5"/>
            <w:shd w:val="clear" w:color="auto" w:fill="C0C0C0"/>
          </w:tcPr>
          <w:p w14:paraId="1EB4C7BE" w14:textId="77777777" w:rsidR="00064EA8" w:rsidRPr="00A30FC8" w:rsidRDefault="00064EA8" w:rsidP="00064EA8">
            <w:pPr>
              <w:jc w:val="center"/>
            </w:pPr>
          </w:p>
        </w:tc>
      </w:tr>
      <w:tr w:rsidR="00064EA8" w:rsidRPr="00A30FC8" w14:paraId="457A9526" w14:textId="77777777" w:rsidTr="0016528C">
        <w:trPr>
          <w:gridBefore w:val="1"/>
          <w:gridAfter w:val="3"/>
          <w:wBefore w:w="11" w:type="pct"/>
          <w:wAfter w:w="98" w:type="pct"/>
        </w:trPr>
        <w:tc>
          <w:tcPr>
            <w:tcW w:w="3591" w:type="pct"/>
            <w:gridSpan w:val="10"/>
          </w:tcPr>
          <w:p w14:paraId="242A1C23" w14:textId="77777777" w:rsidR="00064EA8" w:rsidRPr="00A30FC8" w:rsidRDefault="00064EA8" w:rsidP="00064EA8">
            <w:pPr>
              <w:rPr>
                <w:b/>
              </w:rPr>
            </w:pPr>
            <w:r w:rsidRPr="00A30FC8">
              <w:rPr>
                <w:rFonts w:eastAsia="Calibri"/>
                <w:b/>
                <w:bCs/>
              </w:rPr>
              <w:t>Самостоятельная работа при изучении раздела ПМ 10. Сестринская помощь при ЛОР - болезнях.</w:t>
            </w:r>
          </w:p>
          <w:p w14:paraId="7E862621" w14:textId="77777777" w:rsidR="00064EA8" w:rsidRPr="00A30FC8" w:rsidRDefault="00064EA8" w:rsidP="00064EA8">
            <w:pPr>
              <w:pStyle w:val="a7"/>
              <w:numPr>
                <w:ilvl w:val="0"/>
                <w:numId w:val="11"/>
              </w:numPr>
              <w:rPr>
                <w:rFonts w:eastAsia="Calibri"/>
                <w:bCs/>
              </w:rPr>
            </w:pPr>
            <w:r w:rsidRPr="00A30FC8">
              <w:rPr>
                <w:rFonts w:eastAsia="Calibri"/>
                <w:bCs/>
              </w:rPr>
              <w:t xml:space="preserve">Отработка методик пальпации, </w:t>
            </w:r>
            <w:proofErr w:type="gramStart"/>
            <w:r w:rsidRPr="00A30FC8">
              <w:rPr>
                <w:rFonts w:eastAsia="Calibri"/>
                <w:bCs/>
              </w:rPr>
              <w:t>осмотра  ЛОР</w:t>
            </w:r>
            <w:proofErr w:type="gramEnd"/>
            <w:r w:rsidRPr="00A30FC8">
              <w:rPr>
                <w:rFonts w:eastAsia="Calibri"/>
                <w:bCs/>
              </w:rPr>
              <w:t xml:space="preserve"> - органов.</w:t>
            </w:r>
          </w:p>
          <w:p w14:paraId="7B71C1C3" w14:textId="77777777" w:rsidR="00064EA8" w:rsidRPr="00A30FC8" w:rsidRDefault="00064EA8" w:rsidP="00064EA8">
            <w:pPr>
              <w:pStyle w:val="a7"/>
              <w:numPr>
                <w:ilvl w:val="0"/>
                <w:numId w:val="11"/>
              </w:numPr>
              <w:rPr>
                <w:rFonts w:eastAsia="Calibri"/>
                <w:bCs/>
              </w:rPr>
            </w:pPr>
            <w:r w:rsidRPr="00A30FC8">
              <w:rPr>
                <w:rFonts w:eastAsia="Calibri"/>
              </w:rPr>
              <w:t>Решение ситуационных задач, тестовых заданий, тематических кроссвордов.</w:t>
            </w:r>
          </w:p>
          <w:p w14:paraId="562346C1" w14:textId="77777777" w:rsidR="00064EA8" w:rsidRPr="00A30FC8" w:rsidRDefault="00064EA8" w:rsidP="00064EA8">
            <w:pPr>
              <w:pStyle w:val="a7"/>
              <w:numPr>
                <w:ilvl w:val="0"/>
                <w:numId w:val="11"/>
              </w:numPr>
              <w:rPr>
                <w:rFonts w:eastAsia="Calibri"/>
                <w:bCs/>
              </w:rPr>
            </w:pPr>
            <w:proofErr w:type="gramStart"/>
            <w:r w:rsidRPr="00A30FC8">
              <w:rPr>
                <w:rFonts w:eastAsia="Calibri"/>
              </w:rPr>
              <w:t>Написание  сестринской</w:t>
            </w:r>
            <w:proofErr w:type="gramEnd"/>
            <w:r w:rsidRPr="00A30FC8">
              <w:rPr>
                <w:rFonts w:eastAsia="Calibri"/>
              </w:rPr>
              <w:t xml:space="preserve"> карты и сестринской истории болезни  ЛОР - пациента.</w:t>
            </w:r>
          </w:p>
          <w:p w14:paraId="225E5021" w14:textId="77777777" w:rsidR="00064EA8" w:rsidRPr="00A30FC8" w:rsidRDefault="00064EA8" w:rsidP="00064EA8">
            <w:pPr>
              <w:numPr>
                <w:ilvl w:val="0"/>
                <w:numId w:val="11"/>
              </w:numPr>
            </w:pPr>
            <w:r w:rsidRPr="00A30FC8">
              <w:t xml:space="preserve"> Отработка алгоритмов сестринских манипуляций и оказания неотложной помощи при ЛОР - заболеваниях и травмах с учётом медицинской экономики.</w:t>
            </w:r>
          </w:p>
          <w:p w14:paraId="1734B8B0" w14:textId="77777777" w:rsidR="00064EA8" w:rsidRPr="00A30FC8" w:rsidRDefault="00064EA8" w:rsidP="00064EA8">
            <w:pPr>
              <w:numPr>
                <w:ilvl w:val="0"/>
                <w:numId w:val="11"/>
              </w:numPr>
            </w:pPr>
            <w:r w:rsidRPr="00A30FC8">
              <w:t>Работа с дополнительной литературой и другими источниками информации.</w:t>
            </w:r>
          </w:p>
          <w:p w14:paraId="5C9E0257" w14:textId="77777777" w:rsidR="00064EA8" w:rsidRPr="00A30FC8" w:rsidRDefault="00064EA8" w:rsidP="00064EA8">
            <w:pPr>
              <w:pStyle w:val="a7"/>
              <w:numPr>
                <w:ilvl w:val="0"/>
                <w:numId w:val="11"/>
              </w:numPr>
              <w:rPr>
                <w:rFonts w:eastAsia="Calibri"/>
                <w:bCs/>
              </w:rPr>
            </w:pPr>
            <w:r w:rsidRPr="00A30FC8">
              <w:t>Оформление документации</w:t>
            </w:r>
          </w:p>
        </w:tc>
        <w:tc>
          <w:tcPr>
            <w:tcW w:w="853" w:type="pct"/>
            <w:gridSpan w:val="6"/>
            <w:vMerge w:val="restart"/>
          </w:tcPr>
          <w:p w14:paraId="34CCAB9B" w14:textId="77777777" w:rsidR="00064EA8" w:rsidRPr="00A30FC8" w:rsidRDefault="00064EA8" w:rsidP="00064EA8">
            <w:pPr>
              <w:jc w:val="center"/>
              <w:rPr>
                <w:b/>
              </w:rPr>
            </w:pPr>
          </w:p>
          <w:p w14:paraId="2AE037A5" w14:textId="77777777" w:rsidR="00064EA8" w:rsidRPr="00A30FC8" w:rsidRDefault="00064EA8" w:rsidP="00064EA8">
            <w:pPr>
              <w:jc w:val="center"/>
              <w:rPr>
                <w:b/>
              </w:rPr>
            </w:pPr>
            <w:r w:rsidRPr="00A30FC8">
              <w:rPr>
                <w:b/>
              </w:rPr>
              <w:t>20</w:t>
            </w:r>
          </w:p>
        </w:tc>
        <w:tc>
          <w:tcPr>
            <w:tcW w:w="447" w:type="pct"/>
            <w:gridSpan w:val="5"/>
            <w:vMerge w:val="restart"/>
            <w:shd w:val="clear" w:color="auto" w:fill="C0C0C0"/>
          </w:tcPr>
          <w:p w14:paraId="76C382B7" w14:textId="77777777" w:rsidR="00064EA8" w:rsidRPr="00A30FC8" w:rsidRDefault="00064EA8" w:rsidP="00064EA8">
            <w:pPr>
              <w:jc w:val="center"/>
            </w:pPr>
          </w:p>
        </w:tc>
      </w:tr>
      <w:tr w:rsidR="00064EA8" w:rsidRPr="00A30FC8" w14:paraId="2B98E196" w14:textId="77777777" w:rsidTr="0016528C">
        <w:trPr>
          <w:gridBefore w:val="1"/>
          <w:gridAfter w:val="3"/>
          <w:wBefore w:w="11" w:type="pct"/>
          <w:wAfter w:w="98" w:type="pct"/>
        </w:trPr>
        <w:tc>
          <w:tcPr>
            <w:tcW w:w="3591" w:type="pct"/>
            <w:gridSpan w:val="10"/>
          </w:tcPr>
          <w:p w14:paraId="0AB8B796" w14:textId="77777777" w:rsidR="00064EA8" w:rsidRPr="00A30FC8" w:rsidRDefault="00064EA8" w:rsidP="00064EA8">
            <w:pPr>
              <w:rPr>
                <w:rFonts w:eastAsia="Calibri"/>
                <w:bCs/>
              </w:rPr>
            </w:pPr>
            <w:r w:rsidRPr="00A30FC8">
              <w:rPr>
                <w:b/>
              </w:rPr>
              <w:t>Тематика внеаудиторной самостоятельной работы</w:t>
            </w:r>
          </w:p>
          <w:p w14:paraId="6B67B4BB" w14:textId="77777777" w:rsidR="00064EA8" w:rsidRPr="00A30FC8" w:rsidRDefault="00064EA8" w:rsidP="00064EA8">
            <w:pPr>
              <w:numPr>
                <w:ilvl w:val="0"/>
                <w:numId w:val="14"/>
              </w:numPr>
              <w:ind w:left="709" w:hanging="283"/>
              <w:jc w:val="both"/>
            </w:pPr>
            <w:r w:rsidRPr="00A30FC8">
              <w:t>Составление тематических кроссвордов.</w:t>
            </w:r>
          </w:p>
          <w:p w14:paraId="048D4F77" w14:textId="77777777" w:rsidR="00064EA8" w:rsidRPr="00A30FC8" w:rsidRDefault="00064EA8" w:rsidP="00064EA8">
            <w:pPr>
              <w:numPr>
                <w:ilvl w:val="0"/>
                <w:numId w:val="14"/>
              </w:numPr>
              <w:ind w:left="709" w:hanging="283"/>
            </w:pPr>
            <w:r w:rsidRPr="00A30FC8">
              <w:t>Подготовка докладов, реферативных сообщений по темам: «Влияние вредных привычек и профессиональных вредностей на ЛОР - органы», «Неотложная помощь при травмах и кровотечениях из ЛОР-органов», «Современные методы исследования ЛОР - пациентов», «Особенности течения ЛОР - заболеваний у детей», «Применение лекарственных средств для лечения ЛОР - заболеваний», «Хирургические методы лечения ЛОР - заболеваний», «Пластическая хирургия в ЛОР практике», «Инородные тела ЛОР - органов».</w:t>
            </w:r>
          </w:p>
          <w:p w14:paraId="3C2E4081" w14:textId="77777777" w:rsidR="00064EA8" w:rsidRPr="00A30FC8" w:rsidRDefault="00064EA8" w:rsidP="00064EA8">
            <w:pPr>
              <w:numPr>
                <w:ilvl w:val="0"/>
                <w:numId w:val="14"/>
              </w:numPr>
              <w:ind w:left="709" w:hanging="283"/>
              <w:rPr>
                <w:rFonts w:eastAsia="Calibri"/>
                <w:bCs/>
              </w:rPr>
            </w:pPr>
            <w:r w:rsidRPr="00A30FC8">
              <w:rPr>
                <w:rFonts w:eastAsia="Calibri"/>
                <w:bCs/>
              </w:rPr>
              <w:t xml:space="preserve">Составление рекомендаций для </w:t>
            </w:r>
            <w:proofErr w:type="spellStart"/>
            <w:proofErr w:type="gramStart"/>
            <w:r w:rsidRPr="00A30FC8">
              <w:rPr>
                <w:rFonts w:eastAsia="Calibri"/>
                <w:bCs/>
              </w:rPr>
              <w:t>негоспитализированных</w:t>
            </w:r>
            <w:proofErr w:type="spellEnd"/>
            <w:r w:rsidRPr="00A30FC8">
              <w:rPr>
                <w:rFonts w:eastAsia="Calibri"/>
                <w:bCs/>
              </w:rPr>
              <w:t xml:space="preserve">  пациентов</w:t>
            </w:r>
            <w:proofErr w:type="gramEnd"/>
            <w:r w:rsidRPr="00A30FC8">
              <w:rPr>
                <w:rFonts w:eastAsia="Calibri"/>
                <w:bCs/>
              </w:rPr>
              <w:t>.</w:t>
            </w:r>
          </w:p>
          <w:p w14:paraId="556D5826" w14:textId="77777777" w:rsidR="00064EA8" w:rsidRPr="00A30FC8" w:rsidRDefault="00064EA8" w:rsidP="00064EA8">
            <w:pPr>
              <w:numPr>
                <w:ilvl w:val="0"/>
                <w:numId w:val="14"/>
              </w:numPr>
              <w:ind w:left="709" w:hanging="283"/>
              <w:rPr>
                <w:rFonts w:eastAsia="Calibri"/>
                <w:bCs/>
              </w:rPr>
            </w:pPr>
            <w:r w:rsidRPr="00A30FC8">
              <w:rPr>
                <w:rFonts w:eastAsia="Calibri"/>
                <w:bCs/>
              </w:rPr>
              <w:t>Составление таблиц дифференциальной диагностики заболеваний ЛОР - органов.</w:t>
            </w:r>
          </w:p>
          <w:p w14:paraId="5EDB87FD" w14:textId="77777777" w:rsidR="00064EA8" w:rsidRPr="00A30FC8" w:rsidRDefault="00064EA8" w:rsidP="00064EA8">
            <w:pPr>
              <w:pStyle w:val="a7"/>
              <w:numPr>
                <w:ilvl w:val="0"/>
                <w:numId w:val="14"/>
              </w:numPr>
              <w:ind w:hanging="294"/>
              <w:rPr>
                <w:rFonts w:eastAsia="Calibri"/>
                <w:bCs/>
              </w:rPr>
            </w:pPr>
            <w:r w:rsidRPr="00A30FC8">
              <w:rPr>
                <w:rFonts w:eastAsia="Calibri"/>
                <w:bCs/>
              </w:rPr>
              <w:t>Работа с дополнительной литературой и другими источниками информации.</w:t>
            </w:r>
          </w:p>
        </w:tc>
        <w:tc>
          <w:tcPr>
            <w:tcW w:w="853" w:type="pct"/>
            <w:gridSpan w:val="6"/>
            <w:vMerge/>
          </w:tcPr>
          <w:p w14:paraId="26FCDB1D" w14:textId="77777777" w:rsidR="00064EA8" w:rsidRPr="00A30FC8" w:rsidRDefault="00064EA8" w:rsidP="00064EA8">
            <w:pPr>
              <w:jc w:val="center"/>
              <w:rPr>
                <w:b/>
              </w:rPr>
            </w:pPr>
          </w:p>
        </w:tc>
        <w:tc>
          <w:tcPr>
            <w:tcW w:w="447" w:type="pct"/>
            <w:gridSpan w:val="5"/>
            <w:vMerge/>
            <w:shd w:val="clear" w:color="auto" w:fill="C0C0C0"/>
          </w:tcPr>
          <w:p w14:paraId="4D6EB815" w14:textId="77777777" w:rsidR="00064EA8" w:rsidRPr="00A30FC8" w:rsidRDefault="00064EA8" w:rsidP="00064EA8">
            <w:pPr>
              <w:jc w:val="center"/>
            </w:pPr>
          </w:p>
        </w:tc>
      </w:tr>
      <w:tr w:rsidR="00064EA8" w:rsidRPr="00A30FC8" w14:paraId="29932955" w14:textId="77777777" w:rsidTr="0016528C">
        <w:trPr>
          <w:gridBefore w:val="1"/>
          <w:gridAfter w:val="3"/>
          <w:wBefore w:w="11" w:type="pct"/>
          <w:wAfter w:w="98" w:type="pct"/>
        </w:trPr>
        <w:tc>
          <w:tcPr>
            <w:tcW w:w="4891" w:type="pct"/>
            <w:gridSpan w:val="21"/>
            <w:shd w:val="clear" w:color="auto" w:fill="C0C0C0"/>
          </w:tcPr>
          <w:p w14:paraId="2312F6CF" w14:textId="77777777" w:rsidR="00064EA8" w:rsidRPr="00A30FC8" w:rsidRDefault="00064EA8" w:rsidP="00064EA8">
            <w:pPr>
              <w:jc w:val="center"/>
            </w:pPr>
          </w:p>
        </w:tc>
      </w:tr>
      <w:tr w:rsidR="00064EA8" w:rsidRPr="00A30FC8" w14:paraId="213C12DF" w14:textId="77777777" w:rsidTr="0016528C">
        <w:trPr>
          <w:gridBefore w:val="1"/>
          <w:gridAfter w:val="3"/>
          <w:wBefore w:w="11" w:type="pct"/>
          <w:wAfter w:w="98" w:type="pct"/>
        </w:trPr>
        <w:tc>
          <w:tcPr>
            <w:tcW w:w="1063" w:type="pct"/>
            <w:gridSpan w:val="5"/>
          </w:tcPr>
          <w:p w14:paraId="0DA57C52" w14:textId="77777777" w:rsidR="00064EA8" w:rsidRPr="00A30FC8" w:rsidRDefault="00064EA8" w:rsidP="00064EA8">
            <w:pPr>
              <w:rPr>
                <w:rFonts w:eastAsia="Calibri"/>
                <w:b/>
                <w:bCs/>
              </w:rPr>
            </w:pPr>
            <w:r w:rsidRPr="00A30FC8">
              <w:rPr>
                <w:rFonts w:eastAsia="Calibri"/>
                <w:b/>
                <w:bCs/>
              </w:rPr>
              <w:t>Раздел ПМ 11. Сестринский уход в гериатрии.</w:t>
            </w:r>
          </w:p>
        </w:tc>
        <w:tc>
          <w:tcPr>
            <w:tcW w:w="2528" w:type="pct"/>
            <w:gridSpan w:val="5"/>
          </w:tcPr>
          <w:p w14:paraId="209F127C" w14:textId="77777777" w:rsidR="00064EA8" w:rsidRPr="00A30FC8" w:rsidRDefault="00064EA8" w:rsidP="00064EA8">
            <w:pPr>
              <w:jc w:val="center"/>
            </w:pPr>
          </w:p>
        </w:tc>
        <w:tc>
          <w:tcPr>
            <w:tcW w:w="853" w:type="pct"/>
            <w:gridSpan w:val="6"/>
          </w:tcPr>
          <w:p w14:paraId="1194D779" w14:textId="77777777" w:rsidR="00064EA8" w:rsidRPr="00A30FC8" w:rsidRDefault="00064EA8" w:rsidP="00064EA8">
            <w:pPr>
              <w:jc w:val="center"/>
              <w:rPr>
                <w:b/>
              </w:rPr>
            </w:pPr>
            <w:r w:rsidRPr="00A30FC8">
              <w:rPr>
                <w:b/>
              </w:rPr>
              <w:t xml:space="preserve">50 </w:t>
            </w:r>
            <w:r w:rsidRPr="00A30FC8">
              <w:t>+ 26 сам. работы</w:t>
            </w:r>
          </w:p>
        </w:tc>
        <w:tc>
          <w:tcPr>
            <w:tcW w:w="447" w:type="pct"/>
            <w:gridSpan w:val="5"/>
            <w:shd w:val="clear" w:color="auto" w:fill="C0C0C0"/>
          </w:tcPr>
          <w:p w14:paraId="161AE7D2" w14:textId="77777777" w:rsidR="00064EA8" w:rsidRPr="00A30FC8" w:rsidRDefault="00064EA8" w:rsidP="00064EA8">
            <w:pPr>
              <w:jc w:val="center"/>
            </w:pPr>
          </w:p>
        </w:tc>
      </w:tr>
      <w:tr w:rsidR="00064EA8" w:rsidRPr="00A30FC8" w14:paraId="4B276153" w14:textId="77777777" w:rsidTr="0016528C">
        <w:trPr>
          <w:gridBefore w:val="1"/>
          <w:gridAfter w:val="3"/>
          <w:wBefore w:w="11" w:type="pct"/>
          <w:wAfter w:w="98" w:type="pct"/>
        </w:trPr>
        <w:tc>
          <w:tcPr>
            <w:tcW w:w="1063" w:type="pct"/>
            <w:gridSpan w:val="5"/>
          </w:tcPr>
          <w:p w14:paraId="18ACB59A" w14:textId="77777777" w:rsidR="00064EA8" w:rsidRPr="00A30FC8" w:rsidRDefault="00064EA8" w:rsidP="00064EA8">
            <w:pPr>
              <w:rPr>
                <w:rFonts w:eastAsia="Calibri"/>
                <w:b/>
                <w:bCs/>
              </w:rPr>
            </w:pPr>
            <w:r w:rsidRPr="00A30FC8">
              <w:rPr>
                <w:rFonts w:eastAsia="Calibri"/>
                <w:b/>
                <w:bCs/>
              </w:rPr>
              <w:t>МДК 02.01. Сестринский уход при нарушениях здоровья.</w:t>
            </w:r>
          </w:p>
        </w:tc>
        <w:tc>
          <w:tcPr>
            <w:tcW w:w="2528" w:type="pct"/>
            <w:gridSpan w:val="5"/>
          </w:tcPr>
          <w:p w14:paraId="34BF9E73" w14:textId="77777777" w:rsidR="00064EA8" w:rsidRPr="00A30FC8" w:rsidRDefault="00064EA8" w:rsidP="00064EA8">
            <w:pPr>
              <w:jc w:val="center"/>
            </w:pPr>
          </w:p>
        </w:tc>
        <w:tc>
          <w:tcPr>
            <w:tcW w:w="853" w:type="pct"/>
            <w:gridSpan w:val="6"/>
          </w:tcPr>
          <w:p w14:paraId="362E82E3" w14:textId="77777777" w:rsidR="00064EA8" w:rsidRPr="00A30FC8" w:rsidRDefault="00064EA8" w:rsidP="00064EA8">
            <w:pPr>
              <w:jc w:val="center"/>
              <w:rPr>
                <w:b/>
              </w:rPr>
            </w:pPr>
          </w:p>
        </w:tc>
        <w:tc>
          <w:tcPr>
            <w:tcW w:w="447" w:type="pct"/>
            <w:gridSpan w:val="5"/>
            <w:shd w:val="clear" w:color="auto" w:fill="C0C0C0"/>
          </w:tcPr>
          <w:p w14:paraId="31600187" w14:textId="77777777" w:rsidR="00064EA8" w:rsidRPr="00A30FC8" w:rsidRDefault="00064EA8" w:rsidP="00064EA8">
            <w:pPr>
              <w:jc w:val="center"/>
            </w:pPr>
          </w:p>
        </w:tc>
      </w:tr>
      <w:tr w:rsidR="00064EA8" w:rsidRPr="00A30FC8" w14:paraId="7AC1EB29" w14:textId="77777777" w:rsidTr="0016528C">
        <w:trPr>
          <w:gridBefore w:val="1"/>
          <w:gridAfter w:val="3"/>
          <w:wBefore w:w="11" w:type="pct"/>
          <w:wAfter w:w="98" w:type="pct"/>
        </w:trPr>
        <w:tc>
          <w:tcPr>
            <w:tcW w:w="1063" w:type="pct"/>
            <w:gridSpan w:val="5"/>
            <w:vMerge w:val="restart"/>
          </w:tcPr>
          <w:p w14:paraId="40CD795B" w14:textId="77777777" w:rsidR="00064EA8" w:rsidRPr="00A30FC8" w:rsidRDefault="00064EA8" w:rsidP="00064EA8">
            <w:pPr>
              <w:rPr>
                <w:rFonts w:eastAsia="Calibri"/>
                <w:b/>
                <w:bCs/>
              </w:rPr>
            </w:pPr>
            <w:r w:rsidRPr="00A30FC8">
              <w:rPr>
                <w:rFonts w:eastAsia="Calibri"/>
                <w:b/>
                <w:bCs/>
              </w:rPr>
              <w:t>Тема 11.1</w:t>
            </w:r>
          </w:p>
          <w:p w14:paraId="25B5677C" w14:textId="77777777" w:rsidR="00064EA8" w:rsidRPr="00A30FC8" w:rsidRDefault="00064EA8" w:rsidP="00064EA8">
            <w:pPr>
              <w:rPr>
                <w:rFonts w:eastAsia="Calibri"/>
                <w:bCs/>
              </w:rPr>
            </w:pPr>
            <w:r w:rsidRPr="00A30FC8">
              <w:rPr>
                <w:rFonts w:eastAsia="Calibri"/>
                <w:bCs/>
              </w:rPr>
              <w:t>Особенности сестринского ухода при заболеваниях сердечно-сосудистой системы и крови у лиц пожилого и старческого возраста.</w:t>
            </w:r>
          </w:p>
          <w:p w14:paraId="3B4FC834" w14:textId="77777777" w:rsidR="00064EA8" w:rsidRPr="00A30FC8" w:rsidRDefault="00064EA8" w:rsidP="00064EA8"/>
        </w:tc>
        <w:tc>
          <w:tcPr>
            <w:tcW w:w="2528" w:type="pct"/>
            <w:gridSpan w:val="5"/>
            <w:tcBorders>
              <w:bottom w:val="single" w:sz="4" w:space="0" w:color="auto"/>
            </w:tcBorders>
          </w:tcPr>
          <w:p w14:paraId="7EC049A7" w14:textId="77777777" w:rsidR="00064EA8" w:rsidRPr="00A30FC8" w:rsidRDefault="00064EA8" w:rsidP="00064EA8">
            <w:r w:rsidRPr="00A30FC8">
              <w:rPr>
                <w:rFonts w:eastAsia="Calibri"/>
                <w:b/>
                <w:bCs/>
              </w:rPr>
              <w:t>Содержание</w:t>
            </w:r>
          </w:p>
        </w:tc>
        <w:tc>
          <w:tcPr>
            <w:tcW w:w="853" w:type="pct"/>
            <w:gridSpan w:val="6"/>
            <w:vMerge w:val="restart"/>
          </w:tcPr>
          <w:p w14:paraId="31D698E9" w14:textId="77777777" w:rsidR="00064EA8" w:rsidRPr="00A30FC8" w:rsidRDefault="00064EA8" w:rsidP="00064EA8">
            <w:pPr>
              <w:jc w:val="center"/>
            </w:pPr>
          </w:p>
          <w:p w14:paraId="10B4E542" w14:textId="77777777" w:rsidR="00064EA8" w:rsidRPr="00A30FC8" w:rsidRDefault="00064EA8" w:rsidP="00064EA8">
            <w:pPr>
              <w:jc w:val="center"/>
            </w:pPr>
          </w:p>
          <w:p w14:paraId="06CBDAD0" w14:textId="77777777" w:rsidR="00064EA8" w:rsidRPr="00A30FC8" w:rsidRDefault="00064EA8" w:rsidP="00064EA8">
            <w:pPr>
              <w:jc w:val="center"/>
            </w:pPr>
            <w:r w:rsidRPr="00A30FC8">
              <w:t>2</w:t>
            </w:r>
          </w:p>
        </w:tc>
        <w:tc>
          <w:tcPr>
            <w:tcW w:w="447" w:type="pct"/>
            <w:gridSpan w:val="5"/>
            <w:shd w:val="clear" w:color="auto" w:fill="C0C0C0"/>
          </w:tcPr>
          <w:p w14:paraId="55961C20" w14:textId="77777777" w:rsidR="00064EA8" w:rsidRPr="00A30FC8" w:rsidRDefault="00064EA8" w:rsidP="00064EA8">
            <w:pPr>
              <w:jc w:val="center"/>
            </w:pPr>
          </w:p>
        </w:tc>
      </w:tr>
      <w:tr w:rsidR="00064EA8" w:rsidRPr="00A30FC8" w14:paraId="7B3E7809" w14:textId="77777777" w:rsidTr="0016528C">
        <w:trPr>
          <w:gridBefore w:val="1"/>
          <w:gridAfter w:val="3"/>
          <w:wBefore w:w="11" w:type="pct"/>
          <w:wAfter w:w="98" w:type="pct"/>
          <w:trHeight w:val="2484"/>
        </w:trPr>
        <w:tc>
          <w:tcPr>
            <w:tcW w:w="1063" w:type="pct"/>
            <w:gridSpan w:val="5"/>
            <w:vMerge/>
            <w:tcBorders>
              <w:bottom w:val="single" w:sz="4" w:space="0" w:color="auto"/>
            </w:tcBorders>
          </w:tcPr>
          <w:p w14:paraId="7C67878A"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2AC7BEE2" w14:textId="77777777" w:rsidR="00064EA8" w:rsidRPr="00A30FC8" w:rsidRDefault="00064EA8" w:rsidP="00064EA8">
            <w:pPr>
              <w:jc w:val="both"/>
              <w:rPr>
                <w:bCs/>
              </w:rPr>
            </w:pPr>
            <w:r w:rsidRPr="00A30FC8">
              <w:rPr>
                <w:bCs/>
              </w:rPr>
              <w:t>Этиология, патогенез, факторы риска, классификация, основные клинические проявления, осложнения, прогноз, принципы профилактики и лечения заболеваний ССС, часто встречающихся в гериатрии.</w:t>
            </w:r>
          </w:p>
          <w:p w14:paraId="4BF2A06B" w14:textId="77777777" w:rsidR="00064EA8" w:rsidRPr="00A30FC8" w:rsidRDefault="00064EA8" w:rsidP="00064EA8">
            <w:pPr>
              <w:jc w:val="both"/>
              <w:rPr>
                <w:bCs/>
              </w:rPr>
            </w:pPr>
            <w:r w:rsidRPr="00A30FC8">
              <w:rPr>
                <w:bCs/>
              </w:rPr>
              <w:t xml:space="preserve">Стенокардия: геронтологические особенности, тактика действия медицинской сестры. </w:t>
            </w:r>
          </w:p>
          <w:p w14:paraId="36010B2E" w14:textId="77777777" w:rsidR="00064EA8" w:rsidRPr="00A30FC8" w:rsidRDefault="00064EA8" w:rsidP="00064EA8">
            <w:pPr>
              <w:jc w:val="both"/>
              <w:rPr>
                <w:bCs/>
              </w:rPr>
            </w:pPr>
            <w:r w:rsidRPr="00A30FC8">
              <w:rPr>
                <w:bCs/>
              </w:rPr>
              <w:t xml:space="preserve">Инфаркт миокарда: геронтологические аспекты, тактика медицинской сестры на </w:t>
            </w:r>
            <w:proofErr w:type="spellStart"/>
            <w:r w:rsidRPr="00A30FC8">
              <w:rPr>
                <w:bCs/>
              </w:rPr>
              <w:t>догоспитальном</w:t>
            </w:r>
            <w:proofErr w:type="spellEnd"/>
            <w:r w:rsidRPr="00A30FC8">
              <w:rPr>
                <w:bCs/>
              </w:rPr>
              <w:t xml:space="preserve"> и госпитальном уровнях.</w:t>
            </w:r>
          </w:p>
          <w:p w14:paraId="6116A32C" w14:textId="77777777" w:rsidR="00064EA8" w:rsidRPr="00A30FC8" w:rsidRDefault="00064EA8" w:rsidP="00064EA8">
            <w:pPr>
              <w:jc w:val="both"/>
              <w:rPr>
                <w:bCs/>
              </w:rPr>
            </w:pPr>
            <w:r w:rsidRPr="00A30FC8">
              <w:rPr>
                <w:bCs/>
              </w:rPr>
              <w:t>Аритмии: особенности сестринского ухода за пациентами гериатрического профиля.</w:t>
            </w:r>
          </w:p>
          <w:p w14:paraId="3C7EC96B" w14:textId="77777777" w:rsidR="00064EA8" w:rsidRPr="00A30FC8" w:rsidRDefault="00064EA8" w:rsidP="00064EA8">
            <w:pPr>
              <w:jc w:val="both"/>
              <w:rPr>
                <w:bCs/>
              </w:rPr>
            </w:pPr>
            <w:r w:rsidRPr="00A30FC8">
              <w:rPr>
                <w:bCs/>
              </w:rPr>
              <w:t>Сердечная недостаточность: геронтологические аспекты, роль медицинской сестры в улучшении качества жизни.</w:t>
            </w:r>
          </w:p>
          <w:p w14:paraId="6701E011" w14:textId="77777777" w:rsidR="00064EA8" w:rsidRPr="00A30FC8" w:rsidRDefault="00064EA8" w:rsidP="00064EA8">
            <w:pPr>
              <w:jc w:val="both"/>
              <w:rPr>
                <w:bCs/>
              </w:rPr>
            </w:pPr>
            <w:r w:rsidRPr="00A30FC8">
              <w:rPr>
                <w:bCs/>
              </w:rPr>
              <w:t xml:space="preserve">Гипертоническая болезнь. Особенности сестринского ухода в гериатрии. Организация неотложной помощи на </w:t>
            </w:r>
            <w:proofErr w:type="spellStart"/>
            <w:r w:rsidRPr="00A30FC8">
              <w:rPr>
                <w:bCs/>
              </w:rPr>
              <w:t>догоспитальном</w:t>
            </w:r>
            <w:proofErr w:type="spellEnd"/>
            <w:r w:rsidRPr="00A30FC8">
              <w:rPr>
                <w:bCs/>
              </w:rPr>
              <w:t xml:space="preserve"> этапе. Организация сестринского ухода.</w:t>
            </w:r>
          </w:p>
          <w:p w14:paraId="4DFDCFFB" w14:textId="77777777" w:rsidR="00064EA8" w:rsidRPr="00A30FC8" w:rsidRDefault="00064EA8" w:rsidP="00064EA8">
            <w:pPr>
              <w:jc w:val="both"/>
            </w:pPr>
            <w:r w:rsidRPr="00A30FC8">
              <w:t>Анемии, лейкозы</w:t>
            </w:r>
            <w:r w:rsidRPr="00A30FC8">
              <w:rPr>
                <w:bCs/>
              </w:rPr>
              <w:t>– особенности клиники, течения, лечения. Образ жизни. Прогноз.</w:t>
            </w:r>
          </w:p>
        </w:tc>
        <w:tc>
          <w:tcPr>
            <w:tcW w:w="853" w:type="pct"/>
            <w:gridSpan w:val="6"/>
            <w:vMerge/>
          </w:tcPr>
          <w:p w14:paraId="1D20A7ED" w14:textId="77777777" w:rsidR="00064EA8" w:rsidRPr="00A30FC8" w:rsidRDefault="00064EA8" w:rsidP="00064EA8">
            <w:pPr>
              <w:jc w:val="center"/>
            </w:pPr>
          </w:p>
        </w:tc>
        <w:tc>
          <w:tcPr>
            <w:tcW w:w="447" w:type="pct"/>
            <w:gridSpan w:val="5"/>
            <w:shd w:val="clear" w:color="auto" w:fill="auto"/>
          </w:tcPr>
          <w:p w14:paraId="08D6FD7A" w14:textId="77777777" w:rsidR="00064EA8" w:rsidRPr="00A30FC8" w:rsidRDefault="00064EA8" w:rsidP="00064EA8">
            <w:pPr>
              <w:jc w:val="center"/>
            </w:pPr>
          </w:p>
          <w:p w14:paraId="3AC6E4A6" w14:textId="77777777" w:rsidR="00064EA8" w:rsidRPr="00A30FC8" w:rsidRDefault="00064EA8" w:rsidP="00064EA8">
            <w:pPr>
              <w:jc w:val="center"/>
            </w:pPr>
            <w:r w:rsidRPr="00A30FC8">
              <w:t>1</w:t>
            </w:r>
          </w:p>
        </w:tc>
      </w:tr>
      <w:tr w:rsidR="00064EA8" w:rsidRPr="00A30FC8" w14:paraId="7E49AFCD" w14:textId="77777777" w:rsidTr="0016528C">
        <w:trPr>
          <w:gridBefore w:val="1"/>
          <w:gridAfter w:val="3"/>
          <w:wBefore w:w="11" w:type="pct"/>
          <w:wAfter w:w="98" w:type="pct"/>
        </w:trPr>
        <w:tc>
          <w:tcPr>
            <w:tcW w:w="1063" w:type="pct"/>
            <w:gridSpan w:val="5"/>
            <w:vMerge/>
          </w:tcPr>
          <w:p w14:paraId="268FF944"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7C5A7340"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tcPr>
          <w:p w14:paraId="35045E61" w14:textId="77777777" w:rsidR="00064EA8" w:rsidRPr="00A30FC8" w:rsidRDefault="00064EA8" w:rsidP="00064EA8">
            <w:pPr>
              <w:jc w:val="center"/>
            </w:pPr>
          </w:p>
        </w:tc>
        <w:tc>
          <w:tcPr>
            <w:tcW w:w="447" w:type="pct"/>
            <w:gridSpan w:val="5"/>
            <w:shd w:val="clear" w:color="auto" w:fill="C0C0C0"/>
          </w:tcPr>
          <w:p w14:paraId="03A57A18" w14:textId="77777777" w:rsidR="00064EA8" w:rsidRPr="00A30FC8" w:rsidRDefault="00064EA8" w:rsidP="00064EA8">
            <w:pPr>
              <w:jc w:val="center"/>
            </w:pPr>
          </w:p>
        </w:tc>
      </w:tr>
      <w:tr w:rsidR="00064EA8" w:rsidRPr="00A30FC8" w14:paraId="1F2B1215" w14:textId="77777777" w:rsidTr="0016528C">
        <w:trPr>
          <w:gridBefore w:val="1"/>
          <w:gridAfter w:val="3"/>
          <w:wBefore w:w="11" w:type="pct"/>
          <w:wAfter w:w="98" w:type="pct"/>
        </w:trPr>
        <w:tc>
          <w:tcPr>
            <w:tcW w:w="1063" w:type="pct"/>
            <w:gridSpan w:val="5"/>
            <w:vMerge/>
          </w:tcPr>
          <w:p w14:paraId="6BEA3771"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135DE084" w14:textId="77777777" w:rsidR="00064EA8" w:rsidRPr="00A30FC8" w:rsidRDefault="00064EA8" w:rsidP="00064EA8">
            <w:pPr>
              <w:jc w:val="both"/>
            </w:pPr>
            <w:r w:rsidRPr="00A30FC8">
              <w:t>Контроль теоретических знаний по тематике практического занятия.</w:t>
            </w:r>
          </w:p>
          <w:p w14:paraId="137AE22D" w14:textId="77777777" w:rsidR="00064EA8" w:rsidRPr="00A30FC8" w:rsidRDefault="00064EA8" w:rsidP="00064EA8">
            <w:pPr>
              <w:jc w:val="both"/>
            </w:pPr>
            <w:r w:rsidRPr="00A30FC8">
              <w:rPr>
                <w:bCs/>
              </w:rPr>
              <w:t xml:space="preserve">Обследование больного, </w:t>
            </w:r>
            <w:r w:rsidRPr="00A30FC8">
              <w:t>демонстрация геронта с патологией сердечно-сосудистой системы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14:paraId="6C4390FE" w14:textId="77777777" w:rsidR="00064EA8" w:rsidRPr="00A30FC8" w:rsidRDefault="00064EA8" w:rsidP="00064EA8">
            <w:pPr>
              <w:jc w:val="both"/>
            </w:pPr>
            <w:r w:rsidRPr="00A30FC8">
              <w:t xml:space="preserve">Выполнение практических манипуляций (подсчет пульса и его </w:t>
            </w:r>
            <w:r w:rsidRPr="00A30FC8">
              <w:lastRenderedPageBreak/>
              <w:t>характеристика, измерение АД).</w:t>
            </w:r>
          </w:p>
          <w:p w14:paraId="771E4666" w14:textId="77777777" w:rsidR="00064EA8" w:rsidRPr="00A30FC8" w:rsidRDefault="00064EA8" w:rsidP="00064EA8">
            <w:pPr>
              <w:jc w:val="both"/>
            </w:pPr>
            <w:r w:rsidRPr="00A30FC8">
              <w:t xml:space="preserve">Часто </w:t>
            </w:r>
            <w:proofErr w:type="gramStart"/>
            <w:r w:rsidRPr="00A30FC8">
              <w:t>встречающиеся  ошибки</w:t>
            </w:r>
            <w:proofErr w:type="gramEnd"/>
            <w:r w:rsidRPr="00A30FC8">
              <w:t xml:space="preserve">. Действия медицинской </w:t>
            </w:r>
            <w:proofErr w:type="gramStart"/>
            <w:r w:rsidRPr="00A30FC8">
              <w:t>сестры  при</w:t>
            </w:r>
            <w:proofErr w:type="gramEnd"/>
            <w:r w:rsidRPr="00A30FC8">
              <w:t xml:space="preserve"> неотложных состояниях в </w:t>
            </w:r>
            <w:proofErr w:type="spellStart"/>
            <w:r w:rsidRPr="00A30FC8">
              <w:t>геронтокардиологии</w:t>
            </w:r>
            <w:proofErr w:type="spellEnd"/>
            <w:r w:rsidRPr="00A30FC8">
              <w:t xml:space="preserve">. </w:t>
            </w:r>
            <w:proofErr w:type="gramStart"/>
            <w:r w:rsidRPr="00A30FC8">
              <w:t xml:space="preserve">Особенности  </w:t>
            </w:r>
            <w:proofErr w:type="spellStart"/>
            <w:r w:rsidRPr="00A30FC8">
              <w:t>мониторирования</w:t>
            </w:r>
            <w:proofErr w:type="spellEnd"/>
            <w:proofErr w:type="gramEnd"/>
            <w:r w:rsidRPr="00A30FC8">
              <w:t xml:space="preserve">  жизненно важных функций организма  при заболеваниях сердечно-сосудистой системы в гериатрии.</w:t>
            </w:r>
          </w:p>
        </w:tc>
        <w:tc>
          <w:tcPr>
            <w:tcW w:w="853" w:type="pct"/>
            <w:gridSpan w:val="6"/>
          </w:tcPr>
          <w:p w14:paraId="5F7FA712" w14:textId="77777777" w:rsidR="00064EA8" w:rsidRPr="00A30FC8" w:rsidRDefault="00064EA8" w:rsidP="00064EA8">
            <w:pPr>
              <w:jc w:val="center"/>
            </w:pPr>
          </w:p>
          <w:p w14:paraId="3F394CA8" w14:textId="77777777" w:rsidR="00064EA8" w:rsidRPr="00A30FC8" w:rsidRDefault="00064EA8" w:rsidP="00064EA8">
            <w:pPr>
              <w:jc w:val="center"/>
            </w:pPr>
            <w:r w:rsidRPr="00A30FC8">
              <w:t>4</w:t>
            </w:r>
          </w:p>
        </w:tc>
        <w:tc>
          <w:tcPr>
            <w:tcW w:w="447" w:type="pct"/>
            <w:gridSpan w:val="5"/>
            <w:shd w:val="clear" w:color="auto" w:fill="FFFFFF"/>
          </w:tcPr>
          <w:p w14:paraId="143EB12F" w14:textId="77777777" w:rsidR="00064EA8" w:rsidRPr="00A30FC8" w:rsidRDefault="00064EA8" w:rsidP="00064EA8">
            <w:pPr>
              <w:jc w:val="center"/>
            </w:pPr>
          </w:p>
          <w:p w14:paraId="44201DFB" w14:textId="77777777" w:rsidR="00064EA8" w:rsidRPr="00A30FC8" w:rsidRDefault="00064EA8" w:rsidP="00064EA8">
            <w:pPr>
              <w:jc w:val="center"/>
            </w:pPr>
            <w:r w:rsidRPr="00A30FC8">
              <w:t>2</w:t>
            </w:r>
          </w:p>
        </w:tc>
      </w:tr>
      <w:tr w:rsidR="00064EA8" w:rsidRPr="00A30FC8" w14:paraId="5FFCC0CE" w14:textId="77777777" w:rsidTr="0016528C">
        <w:trPr>
          <w:gridBefore w:val="1"/>
          <w:gridAfter w:val="3"/>
          <w:wBefore w:w="11" w:type="pct"/>
          <w:wAfter w:w="98" w:type="pct"/>
          <w:trHeight w:val="276"/>
        </w:trPr>
        <w:tc>
          <w:tcPr>
            <w:tcW w:w="1063" w:type="pct"/>
            <w:gridSpan w:val="5"/>
            <w:vMerge w:val="restart"/>
          </w:tcPr>
          <w:p w14:paraId="526178AF" w14:textId="77777777" w:rsidR="00064EA8" w:rsidRPr="00A30FC8" w:rsidRDefault="00064EA8" w:rsidP="00064EA8">
            <w:pPr>
              <w:rPr>
                <w:rFonts w:eastAsia="Calibri"/>
                <w:b/>
                <w:bCs/>
              </w:rPr>
            </w:pPr>
            <w:r w:rsidRPr="00A30FC8">
              <w:rPr>
                <w:rFonts w:eastAsia="Calibri"/>
                <w:b/>
                <w:bCs/>
              </w:rPr>
              <w:lastRenderedPageBreak/>
              <w:t>Тема 11.2</w:t>
            </w:r>
          </w:p>
          <w:p w14:paraId="005FAF3D" w14:textId="77777777" w:rsidR="00064EA8" w:rsidRPr="00A30FC8" w:rsidRDefault="00064EA8" w:rsidP="00064EA8">
            <w:pPr>
              <w:rPr>
                <w:rFonts w:eastAsia="Calibri"/>
                <w:bCs/>
              </w:rPr>
            </w:pPr>
            <w:r w:rsidRPr="00A30FC8">
              <w:rPr>
                <w:rFonts w:eastAsia="Calibri"/>
                <w:bCs/>
              </w:rPr>
              <w:t>Особенности сестринского ухода при заболеваниях дыхательной системы у лиц пожилого и старческого возраста.</w:t>
            </w:r>
          </w:p>
          <w:p w14:paraId="71D26C95" w14:textId="77777777" w:rsidR="00064EA8" w:rsidRPr="00A30FC8" w:rsidRDefault="00064EA8" w:rsidP="00064EA8"/>
        </w:tc>
        <w:tc>
          <w:tcPr>
            <w:tcW w:w="2528" w:type="pct"/>
            <w:gridSpan w:val="5"/>
            <w:tcBorders>
              <w:bottom w:val="single" w:sz="4" w:space="0" w:color="auto"/>
            </w:tcBorders>
          </w:tcPr>
          <w:p w14:paraId="309C7D87" w14:textId="77777777" w:rsidR="00064EA8" w:rsidRPr="00A30FC8" w:rsidRDefault="00064EA8" w:rsidP="00064EA8">
            <w:r w:rsidRPr="00A30FC8">
              <w:rPr>
                <w:rFonts w:eastAsia="Calibri"/>
                <w:b/>
                <w:bCs/>
              </w:rPr>
              <w:t>Содержание</w:t>
            </w:r>
          </w:p>
        </w:tc>
        <w:tc>
          <w:tcPr>
            <w:tcW w:w="853" w:type="pct"/>
            <w:gridSpan w:val="6"/>
            <w:vMerge w:val="restart"/>
          </w:tcPr>
          <w:p w14:paraId="7E886D65" w14:textId="77777777" w:rsidR="00064EA8" w:rsidRPr="00A30FC8" w:rsidRDefault="00064EA8" w:rsidP="00064EA8">
            <w:pPr>
              <w:jc w:val="center"/>
            </w:pPr>
          </w:p>
          <w:p w14:paraId="52D9B539" w14:textId="77777777" w:rsidR="00064EA8" w:rsidRPr="00A30FC8" w:rsidRDefault="00064EA8" w:rsidP="00064EA8">
            <w:pPr>
              <w:jc w:val="center"/>
            </w:pPr>
          </w:p>
          <w:p w14:paraId="050A3D87" w14:textId="77777777" w:rsidR="00064EA8" w:rsidRPr="00A30FC8" w:rsidRDefault="00064EA8" w:rsidP="00064EA8">
            <w:pPr>
              <w:jc w:val="center"/>
            </w:pPr>
            <w:r w:rsidRPr="00A30FC8">
              <w:t>2</w:t>
            </w:r>
          </w:p>
        </w:tc>
        <w:tc>
          <w:tcPr>
            <w:tcW w:w="447" w:type="pct"/>
            <w:gridSpan w:val="5"/>
            <w:shd w:val="clear" w:color="auto" w:fill="C0C0C0"/>
          </w:tcPr>
          <w:p w14:paraId="74E71425" w14:textId="77777777" w:rsidR="00064EA8" w:rsidRPr="00A30FC8" w:rsidRDefault="00064EA8" w:rsidP="00064EA8">
            <w:pPr>
              <w:jc w:val="center"/>
            </w:pPr>
          </w:p>
        </w:tc>
      </w:tr>
      <w:tr w:rsidR="00064EA8" w:rsidRPr="00A30FC8" w14:paraId="48C787D2" w14:textId="77777777" w:rsidTr="0016528C">
        <w:trPr>
          <w:gridBefore w:val="1"/>
          <w:gridAfter w:val="3"/>
          <w:wBefore w:w="11" w:type="pct"/>
          <w:wAfter w:w="98" w:type="pct"/>
          <w:trHeight w:val="3111"/>
        </w:trPr>
        <w:tc>
          <w:tcPr>
            <w:tcW w:w="1063" w:type="pct"/>
            <w:gridSpan w:val="5"/>
            <w:vMerge/>
          </w:tcPr>
          <w:p w14:paraId="7E7D984B" w14:textId="77777777" w:rsidR="00064EA8" w:rsidRPr="00A30FC8" w:rsidRDefault="00064EA8" w:rsidP="00064EA8">
            <w:pPr>
              <w:jc w:val="center"/>
              <w:rPr>
                <w:rFonts w:eastAsia="Calibri"/>
                <w:b/>
                <w:bCs/>
              </w:rPr>
            </w:pPr>
          </w:p>
        </w:tc>
        <w:tc>
          <w:tcPr>
            <w:tcW w:w="2528" w:type="pct"/>
            <w:gridSpan w:val="5"/>
          </w:tcPr>
          <w:p w14:paraId="33485FF2" w14:textId="77777777" w:rsidR="00064EA8" w:rsidRPr="00A30FC8" w:rsidRDefault="00064EA8" w:rsidP="00064EA8">
            <w:pPr>
              <w:jc w:val="both"/>
            </w:pPr>
            <w:r w:rsidRPr="00A30FC8">
              <w:rPr>
                <w:bCs/>
              </w:rPr>
              <w:t>Этиология, патогенез, классификация, основные клинические проявления, осложнения, прогноз, принципы профилактики и лечения заболеваний органов дыхания, часто встречающихся в гериатрии.</w:t>
            </w:r>
          </w:p>
          <w:p w14:paraId="7A959390" w14:textId="77777777" w:rsidR="00064EA8" w:rsidRPr="00A30FC8" w:rsidRDefault="00064EA8" w:rsidP="00064EA8">
            <w:pPr>
              <w:jc w:val="both"/>
              <w:rPr>
                <w:bCs/>
              </w:rPr>
            </w:pPr>
            <w:r w:rsidRPr="00A30FC8">
              <w:rPr>
                <w:bCs/>
              </w:rPr>
              <w:t>Бронхиты: геронтологические аспекты патологии.</w:t>
            </w:r>
          </w:p>
          <w:p w14:paraId="574AF48C" w14:textId="77777777" w:rsidR="00064EA8" w:rsidRPr="00A30FC8" w:rsidRDefault="00064EA8" w:rsidP="00064EA8">
            <w:pPr>
              <w:jc w:val="both"/>
            </w:pPr>
            <w:r w:rsidRPr="00A30FC8">
              <w:rPr>
                <w:bCs/>
              </w:rPr>
              <w:t>Пневмонии – особенности клиники, течения, лечение. Организация   помощи и ухода.</w:t>
            </w:r>
          </w:p>
          <w:p w14:paraId="719474CD" w14:textId="77777777" w:rsidR="00064EA8" w:rsidRPr="00A30FC8" w:rsidRDefault="00064EA8" w:rsidP="00064EA8">
            <w:pPr>
              <w:jc w:val="both"/>
            </w:pPr>
            <w:r w:rsidRPr="00A30FC8">
              <w:rPr>
                <w:bCs/>
              </w:rPr>
              <w:t xml:space="preserve">Бронхиальная астма, астматический статус– особенности клиники, течения, лечения. Организация неотложной помощи на </w:t>
            </w:r>
            <w:proofErr w:type="spellStart"/>
            <w:r w:rsidRPr="00A30FC8">
              <w:rPr>
                <w:bCs/>
              </w:rPr>
              <w:t>догоспитальном</w:t>
            </w:r>
            <w:proofErr w:type="spellEnd"/>
            <w:r w:rsidRPr="00A30FC8">
              <w:rPr>
                <w:bCs/>
              </w:rPr>
              <w:t xml:space="preserve"> этапе. Сестринский уход при данной патологии.</w:t>
            </w:r>
          </w:p>
          <w:p w14:paraId="6751C36C" w14:textId="77777777" w:rsidR="00064EA8" w:rsidRPr="00A30FC8" w:rsidRDefault="00064EA8" w:rsidP="00064EA8">
            <w:pPr>
              <w:jc w:val="both"/>
              <w:rPr>
                <w:bCs/>
              </w:rPr>
            </w:pPr>
            <w:r w:rsidRPr="00A30FC8">
              <w:rPr>
                <w:bCs/>
              </w:rPr>
              <w:t>Рак легкого: формы патологии. Клинические характеристики различных форм заболевания, особенности течения, лечения и ухода в гериатрической практике.</w:t>
            </w:r>
          </w:p>
          <w:p w14:paraId="46C2F641" w14:textId="77777777" w:rsidR="00064EA8" w:rsidRPr="00A30FC8" w:rsidRDefault="00064EA8" w:rsidP="00064EA8">
            <w:pPr>
              <w:jc w:val="both"/>
            </w:pPr>
            <w:r w:rsidRPr="00A30FC8">
              <w:rPr>
                <w:bCs/>
              </w:rPr>
              <w:t>Туберкулез легкого – особенности сестринского ухода.</w:t>
            </w:r>
          </w:p>
          <w:p w14:paraId="406DE44B" w14:textId="77777777" w:rsidR="00064EA8" w:rsidRPr="00A30FC8" w:rsidRDefault="00064EA8" w:rsidP="00064EA8">
            <w:pPr>
              <w:jc w:val="both"/>
              <w:rPr>
                <w:bCs/>
              </w:rPr>
            </w:pPr>
            <w:r w:rsidRPr="00A30FC8">
              <w:rPr>
                <w:bCs/>
              </w:rPr>
              <w:t>ХОБЛ: геронтологические аспекты, сестринский уход.</w:t>
            </w:r>
          </w:p>
          <w:p w14:paraId="52DBF26D" w14:textId="77777777" w:rsidR="00064EA8" w:rsidRPr="00A30FC8" w:rsidRDefault="00064EA8" w:rsidP="00064EA8">
            <w:pPr>
              <w:jc w:val="both"/>
            </w:pPr>
            <w:r w:rsidRPr="00A30FC8">
              <w:t>Легочное сердце: особенности сестринского ухода в гериатрии, роль медицинской сестры в улучшении качества жизни геронтов с данной патологией.</w:t>
            </w:r>
          </w:p>
        </w:tc>
        <w:tc>
          <w:tcPr>
            <w:tcW w:w="853" w:type="pct"/>
            <w:gridSpan w:val="6"/>
            <w:vMerge/>
          </w:tcPr>
          <w:p w14:paraId="5AF02FFD" w14:textId="77777777" w:rsidR="00064EA8" w:rsidRPr="00A30FC8" w:rsidRDefault="00064EA8" w:rsidP="00064EA8">
            <w:pPr>
              <w:jc w:val="center"/>
            </w:pPr>
          </w:p>
        </w:tc>
        <w:tc>
          <w:tcPr>
            <w:tcW w:w="447" w:type="pct"/>
            <w:gridSpan w:val="5"/>
            <w:shd w:val="clear" w:color="auto" w:fill="auto"/>
          </w:tcPr>
          <w:p w14:paraId="4B6DE86F" w14:textId="77777777" w:rsidR="00064EA8" w:rsidRPr="00A30FC8" w:rsidRDefault="00064EA8" w:rsidP="00064EA8">
            <w:pPr>
              <w:jc w:val="center"/>
            </w:pPr>
          </w:p>
          <w:p w14:paraId="527AB6E6" w14:textId="77777777" w:rsidR="00064EA8" w:rsidRPr="00A30FC8" w:rsidRDefault="00064EA8" w:rsidP="00064EA8">
            <w:pPr>
              <w:jc w:val="center"/>
            </w:pPr>
            <w:r w:rsidRPr="00A30FC8">
              <w:t>1</w:t>
            </w:r>
          </w:p>
        </w:tc>
      </w:tr>
      <w:tr w:rsidR="00064EA8" w:rsidRPr="00A30FC8" w14:paraId="41AB7502" w14:textId="77777777" w:rsidTr="0016528C">
        <w:trPr>
          <w:gridBefore w:val="1"/>
          <w:gridAfter w:val="3"/>
          <w:wBefore w:w="11" w:type="pct"/>
          <w:wAfter w:w="98" w:type="pct"/>
        </w:trPr>
        <w:tc>
          <w:tcPr>
            <w:tcW w:w="1063" w:type="pct"/>
            <w:gridSpan w:val="5"/>
            <w:vMerge w:val="restart"/>
          </w:tcPr>
          <w:p w14:paraId="29B25D34"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3AAE6C88"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508672AD" w14:textId="77777777" w:rsidR="00064EA8" w:rsidRPr="00A30FC8" w:rsidRDefault="00064EA8" w:rsidP="00064EA8">
            <w:pPr>
              <w:jc w:val="center"/>
            </w:pPr>
            <w:r w:rsidRPr="00A30FC8">
              <w:t>4</w:t>
            </w:r>
          </w:p>
        </w:tc>
        <w:tc>
          <w:tcPr>
            <w:tcW w:w="447" w:type="pct"/>
            <w:gridSpan w:val="5"/>
            <w:shd w:val="clear" w:color="auto" w:fill="C0C0C0"/>
          </w:tcPr>
          <w:p w14:paraId="50EA2572" w14:textId="77777777" w:rsidR="00064EA8" w:rsidRPr="00A30FC8" w:rsidRDefault="00064EA8" w:rsidP="00064EA8">
            <w:pPr>
              <w:jc w:val="center"/>
            </w:pPr>
          </w:p>
        </w:tc>
      </w:tr>
      <w:tr w:rsidR="00064EA8" w:rsidRPr="00A30FC8" w14:paraId="0626CB4E" w14:textId="77777777" w:rsidTr="0016528C">
        <w:trPr>
          <w:gridBefore w:val="1"/>
          <w:gridAfter w:val="3"/>
          <w:wBefore w:w="11" w:type="pct"/>
          <w:wAfter w:w="98" w:type="pct"/>
        </w:trPr>
        <w:tc>
          <w:tcPr>
            <w:tcW w:w="1063" w:type="pct"/>
            <w:gridSpan w:val="5"/>
            <w:vMerge/>
          </w:tcPr>
          <w:p w14:paraId="69B4AB76"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5322B09F" w14:textId="77777777" w:rsidR="00064EA8" w:rsidRPr="00A30FC8" w:rsidRDefault="00064EA8" w:rsidP="00064EA8">
            <w:pPr>
              <w:jc w:val="both"/>
              <w:rPr>
                <w:bCs/>
              </w:rPr>
            </w:pPr>
            <w:r w:rsidRPr="00A30FC8">
              <w:rPr>
                <w:bCs/>
              </w:rPr>
              <w:t>Контроль теоретических знаний по теме занятия.</w:t>
            </w:r>
          </w:p>
          <w:p w14:paraId="74DEAD08" w14:textId="77777777" w:rsidR="00064EA8" w:rsidRPr="00A30FC8" w:rsidRDefault="00064EA8" w:rsidP="00064EA8">
            <w:pPr>
              <w:jc w:val="both"/>
            </w:pPr>
            <w:r w:rsidRPr="00A30FC8">
              <w:rPr>
                <w:bCs/>
              </w:rPr>
              <w:t xml:space="preserve">Обследование больного: </w:t>
            </w:r>
            <w:r w:rsidRPr="00A30FC8">
              <w:t xml:space="preserve">демонстрация геронта с патологией </w:t>
            </w:r>
            <w:proofErr w:type="gramStart"/>
            <w:r w:rsidRPr="00A30FC8">
              <w:t>дыхательной  системы</w:t>
            </w:r>
            <w:proofErr w:type="gramEnd"/>
            <w:r w:rsidRPr="00A30FC8">
              <w:t xml:space="preserve">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14:paraId="1DA113FA" w14:textId="77777777" w:rsidR="00064EA8" w:rsidRPr="00A30FC8" w:rsidRDefault="00064EA8" w:rsidP="00064EA8">
            <w:pPr>
              <w:jc w:val="both"/>
            </w:pPr>
            <w:r w:rsidRPr="00A30FC8">
              <w:t>Выполнение практических манипуляций (подсчет ЧДД, характеристика межреберных промежутков, экскурсии легких, кормление постельных больных, раздача лекарственных средств).</w:t>
            </w:r>
          </w:p>
          <w:p w14:paraId="47883244" w14:textId="77777777" w:rsidR="00064EA8" w:rsidRPr="00A30FC8" w:rsidRDefault="00064EA8" w:rsidP="00064EA8">
            <w:pPr>
              <w:jc w:val="both"/>
              <w:rPr>
                <w:rFonts w:eastAsia="Calibri"/>
                <w:b/>
                <w:bCs/>
              </w:rPr>
            </w:pPr>
            <w:r w:rsidRPr="00A30FC8">
              <w:lastRenderedPageBreak/>
              <w:t xml:space="preserve">Часто встречающиеся ошибки. Действия медицинской сестры при неотложных состояниях. Особенности </w:t>
            </w:r>
            <w:proofErr w:type="spellStart"/>
            <w:proofErr w:type="gramStart"/>
            <w:r w:rsidRPr="00A30FC8">
              <w:t>мониторирования</w:t>
            </w:r>
            <w:proofErr w:type="spellEnd"/>
            <w:r w:rsidRPr="00A30FC8">
              <w:t xml:space="preserve">  жизненно</w:t>
            </w:r>
            <w:proofErr w:type="gramEnd"/>
            <w:r w:rsidRPr="00A30FC8">
              <w:t xml:space="preserve"> важных функций организма  при патологии дыхательной  системы.</w:t>
            </w:r>
          </w:p>
        </w:tc>
        <w:tc>
          <w:tcPr>
            <w:tcW w:w="853" w:type="pct"/>
            <w:gridSpan w:val="6"/>
            <w:vMerge/>
          </w:tcPr>
          <w:p w14:paraId="4EFD2961" w14:textId="77777777" w:rsidR="00064EA8" w:rsidRPr="00A30FC8" w:rsidRDefault="00064EA8" w:rsidP="00064EA8">
            <w:pPr>
              <w:jc w:val="center"/>
            </w:pPr>
          </w:p>
        </w:tc>
        <w:tc>
          <w:tcPr>
            <w:tcW w:w="447" w:type="pct"/>
            <w:gridSpan w:val="5"/>
            <w:shd w:val="clear" w:color="auto" w:fill="FFFFFF"/>
          </w:tcPr>
          <w:p w14:paraId="61293D70" w14:textId="77777777" w:rsidR="00064EA8" w:rsidRPr="00A30FC8" w:rsidRDefault="00064EA8" w:rsidP="00064EA8">
            <w:pPr>
              <w:jc w:val="center"/>
            </w:pPr>
            <w:r w:rsidRPr="00A30FC8">
              <w:t>2</w:t>
            </w:r>
          </w:p>
        </w:tc>
      </w:tr>
      <w:tr w:rsidR="00064EA8" w:rsidRPr="00A30FC8" w14:paraId="3D53CAFC" w14:textId="77777777" w:rsidTr="0016528C">
        <w:trPr>
          <w:gridBefore w:val="1"/>
          <w:gridAfter w:val="3"/>
          <w:wBefore w:w="11" w:type="pct"/>
          <w:wAfter w:w="98" w:type="pct"/>
        </w:trPr>
        <w:tc>
          <w:tcPr>
            <w:tcW w:w="1063" w:type="pct"/>
            <w:gridSpan w:val="5"/>
            <w:vMerge w:val="restart"/>
          </w:tcPr>
          <w:p w14:paraId="19522C1B" w14:textId="77777777" w:rsidR="00064EA8" w:rsidRPr="00A30FC8" w:rsidRDefault="00064EA8" w:rsidP="00064EA8">
            <w:pPr>
              <w:rPr>
                <w:rFonts w:eastAsia="Calibri"/>
                <w:b/>
                <w:bCs/>
              </w:rPr>
            </w:pPr>
            <w:r w:rsidRPr="00A30FC8">
              <w:rPr>
                <w:rFonts w:eastAsia="Calibri"/>
                <w:b/>
                <w:bCs/>
              </w:rPr>
              <w:lastRenderedPageBreak/>
              <w:t>Тема 11.3</w:t>
            </w:r>
          </w:p>
          <w:p w14:paraId="0072C734" w14:textId="77777777" w:rsidR="00064EA8" w:rsidRPr="00A30FC8" w:rsidRDefault="00064EA8" w:rsidP="00064EA8">
            <w:pPr>
              <w:rPr>
                <w:rFonts w:eastAsia="Calibri"/>
                <w:bCs/>
              </w:rPr>
            </w:pPr>
            <w:r w:rsidRPr="00A30FC8">
              <w:rPr>
                <w:rFonts w:eastAsia="Calibri"/>
                <w:bCs/>
              </w:rPr>
              <w:t>Особенности сестринского ухода при заболеваниях пищеварительной системы у лиц пожилого и старческого возраста.</w:t>
            </w:r>
          </w:p>
          <w:p w14:paraId="4E50BCA1"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0A6142CF" w14:textId="77777777" w:rsidR="00064EA8" w:rsidRPr="00A30FC8" w:rsidRDefault="00064EA8" w:rsidP="00064EA8">
            <w:pPr>
              <w:rPr>
                <w:bCs/>
              </w:rPr>
            </w:pPr>
            <w:r w:rsidRPr="00A30FC8">
              <w:rPr>
                <w:rFonts w:eastAsia="Calibri"/>
                <w:b/>
                <w:bCs/>
              </w:rPr>
              <w:t>Содержание</w:t>
            </w:r>
          </w:p>
        </w:tc>
        <w:tc>
          <w:tcPr>
            <w:tcW w:w="853" w:type="pct"/>
            <w:gridSpan w:val="6"/>
          </w:tcPr>
          <w:p w14:paraId="504CC7BB" w14:textId="77777777" w:rsidR="00064EA8" w:rsidRPr="00A30FC8" w:rsidRDefault="00064EA8" w:rsidP="00064EA8">
            <w:pPr>
              <w:jc w:val="center"/>
            </w:pPr>
          </w:p>
        </w:tc>
        <w:tc>
          <w:tcPr>
            <w:tcW w:w="447" w:type="pct"/>
            <w:gridSpan w:val="5"/>
            <w:shd w:val="clear" w:color="auto" w:fill="BFBFBF"/>
          </w:tcPr>
          <w:p w14:paraId="2C97242E" w14:textId="77777777" w:rsidR="00064EA8" w:rsidRPr="00A30FC8" w:rsidRDefault="00064EA8" w:rsidP="00064EA8">
            <w:pPr>
              <w:jc w:val="center"/>
            </w:pPr>
          </w:p>
        </w:tc>
      </w:tr>
      <w:tr w:rsidR="00064EA8" w:rsidRPr="00A30FC8" w14:paraId="5A9FA9CF" w14:textId="77777777" w:rsidTr="0016528C">
        <w:trPr>
          <w:gridBefore w:val="1"/>
          <w:gridAfter w:val="3"/>
          <w:wBefore w:w="11" w:type="pct"/>
          <w:wAfter w:w="98" w:type="pct"/>
          <w:trHeight w:val="3588"/>
        </w:trPr>
        <w:tc>
          <w:tcPr>
            <w:tcW w:w="1063" w:type="pct"/>
            <w:gridSpan w:val="5"/>
            <w:vMerge/>
          </w:tcPr>
          <w:p w14:paraId="529EE9F5" w14:textId="77777777" w:rsidR="00064EA8" w:rsidRPr="00A30FC8" w:rsidRDefault="00064EA8" w:rsidP="00064EA8">
            <w:pPr>
              <w:jc w:val="center"/>
              <w:rPr>
                <w:rFonts w:eastAsia="Calibri"/>
                <w:b/>
                <w:bCs/>
              </w:rPr>
            </w:pPr>
          </w:p>
        </w:tc>
        <w:tc>
          <w:tcPr>
            <w:tcW w:w="2528" w:type="pct"/>
            <w:gridSpan w:val="5"/>
          </w:tcPr>
          <w:p w14:paraId="35822FA0" w14:textId="77777777" w:rsidR="00064EA8" w:rsidRPr="00A30FC8" w:rsidRDefault="00064EA8" w:rsidP="00064EA8">
            <w:pPr>
              <w:jc w:val="both"/>
            </w:pPr>
            <w:r w:rsidRPr="00A30FC8">
              <w:rPr>
                <w:bCs/>
              </w:rPr>
              <w:t xml:space="preserve">Этиология, патогенез, классификация, основные клинические проявления, осложнения, прогноз, принципы профилактики и лечения заболеваний органов дыхания и </w:t>
            </w:r>
            <w:proofErr w:type="gramStart"/>
            <w:r w:rsidRPr="00A30FC8">
              <w:rPr>
                <w:bCs/>
              </w:rPr>
              <w:t>пищеварения,  часто</w:t>
            </w:r>
            <w:proofErr w:type="gramEnd"/>
            <w:r w:rsidRPr="00A30FC8">
              <w:rPr>
                <w:bCs/>
              </w:rPr>
              <w:t xml:space="preserve"> встречающихся в гериатрии.</w:t>
            </w:r>
          </w:p>
          <w:p w14:paraId="5E69DBE0" w14:textId="77777777" w:rsidR="00064EA8" w:rsidRPr="00A30FC8" w:rsidRDefault="00064EA8" w:rsidP="00064EA8">
            <w:pPr>
              <w:jc w:val="both"/>
              <w:rPr>
                <w:bCs/>
              </w:rPr>
            </w:pPr>
            <w:r w:rsidRPr="00A30FC8">
              <w:rPr>
                <w:bCs/>
              </w:rPr>
              <w:t xml:space="preserve">Дивертикулы пищевода, диафрагмальная грыжа – особенности клиники, течения, лечение. </w:t>
            </w:r>
            <w:proofErr w:type="gramStart"/>
            <w:r w:rsidRPr="00A30FC8">
              <w:rPr>
                <w:bCs/>
              </w:rPr>
              <w:t>Организация  ухода</w:t>
            </w:r>
            <w:proofErr w:type="gramEnd"/>
            <w:r w:rsidRPr="00A30FC8">
              <w:rPr>
                <w:bCs/>
              </w:rPr>
              <w:t xml:space="preserve"> при данной патологии.</w:t>
            </w:r>
          </w:p>
          <w:p w14:paraId="1E24F68C" w14:textId="77777777" w:rsidR="00064EA8" w:rsidRPr="00A30FC8" w:rsidRDefault="00064EA8" w:rsidP="00064EA8">
            <w:pPr>
              <w:jc w:val="both"/>
              <w:rPr>
                <w:bCs/>
              </w:rPr>
            </w:pPr>
            <w:r w:rsidRPr="00A30FC8">
              <w:rPr>
                <w:bCs/>
              </w:rPr>
              <w:t>Гастриты, язвенная болезнь, рак желудка – особенности сестринского ухода в гериатрии.</w:t>
            </w:r>
          </w:p>
          <w:p w14:paraId="0B1307FE" w14:textId="77777777" w:rsidR="00064EA8" w:rsidRPr="00A30FC8" w:rsidRDefault="00064EA8" w:rsidP="00064EA8">
            <w:pPr>
              <w:jc w:val="both"/>
              <w:rPr>
                <w:bCs/>
              </w:rPr>
            </w:pPr>
            <w:r w:rsidRPr="00A30FC8">
              <w:rPr>
                <w:bCs/>
              </w:rPr>
              <w:t xml:space="preserve">Холециститы, панкреатиты – особенности клиники, течения, лечения и ухода. </w:t>
            </w:r>
          </w:p>
          <w:p w14:paraId="74265869" w14:textId="77777777" w:rsidR="00064EA8" w:rsidRPr="00A30FC8" w:rsidRDefault="00064EA8" w:rsidP="00064EA8">
            <w:pPr>
              <w:jc w:val="both"/>
              <w:rPr>
                <w:bCs/>
              </w:rPr>
            </w:pPr>
            <w:r w:rsidRPr="00A30FC8">
              <w:rPr>
                <w:bCs/>
              </w:rPr>
              <w:t>Колит, запоры– особенности клиники, течения, лечения. Организация   ухода.</w:t>
            </w:r>
          </w:p>
          <w:p w14:paraId="7E1ABCBC" w14:textId="77777777" w:rsidR="00064EA8" w:rsidRPr="00A30FC8" w:rsidRDefault="00064EA8" w:rsidP="00064EA8">
            <w:pPr>
              <w:jc w:val="both"/>
            </w:pPr>
            <w:r w:rsidRPr="00A30FC8">
              <w:rPr>
                <w:bCs/>
              </w:rPr>
              <w:t>Рак поджелудочной железы: геронтологические аспекты.</w:t>
            </w:r>
          </w:p>
        </w:tc>
        <w:tc>
          <w:tcPr>
            <w:tcW w:w="853" w:type="pct"/>
            <w:gridSpan w:val="6"/>
          </w:tcPr>
          <w:p w14:paraId="62C77D98" w14:textId="77777777" w:rsidR="00064EA8" w:rsidRPr="00A30FC8" w:rsidRDefault="00064EA8" w:rsidP="00064EA8">
            <w:pPr>
              <w:jc w:val="center"/>
            </w:pPr>
            <w:r w:rsidRPr="00A30FC8">
              <w:t>2</w:t>
            </w:r>
          </w:p>
        </w:tc>
        <w:tc>
          <w:tcPr>
            <w:tcW w:w="447" w:type="pct"/>
            <w:gridSpan w:val="5"/>
            <w:shd w:val="clear" w:color="auto" w:fill="auto"/>
          </w:tcPr>
          <w:p w14:paraId="1A2A0F75" w14:textId="77777777" w:rsidR="00064EA8" w:rsidRPr="00A30FC8" w:rsidRDefault="00064EA8" w:rsidP="00064EA8">
            <w:pPr>
              <w:jc w:val="center"/>
            </w:pPr>
            <w:r w:rsidRPr="00A30FC8">
              <w:t>1</w:t>
            </w:r>
          </w:p>
        </w:tc>
      </w:tr>
      <w:tr w:rsidR="00064EA8" w:rsidRPr="00A30FC8" w14:paraId="036C03EC" w14:textId="77777777" w:rsidTr="0016528C">
        <w:trPr>
          <w:gridBefore w:val="1"/>
          <w:gridAfter w:val="3"/>
          <w:wBefore w:w="11" w:type="pct"/>
          <w:wAfter w:w="98" w:type="pct"/>
        </w:trPr>
        <w:tc>
          <w:tcPr>
            <w:tcW w:w="1063" w:type="pct"/>
            <w:gridSpan w:val="5"/>
            <w:vMerge/>
          </w:tcPr>
          <w:p w14:paraId="3A424DC8" w14:textId="77777777" w:rsidR="00064EA8" w:rsidRPr="00A30FC8" w:rsidRDefault="00064EA8" w:rsidP="00064EA8">
            <w:pPr>
              <w:rPr>
                <w:rFonts w:eastAsia="Calibri"/>
                <w:b/>
                <w:bCs/>
              </w:rPr>
            </w:pPr>
          </w:p>
        </w:tc>
        <w:tc>
          <w:tcPr>
            <w:tcW w:w="2528" w:type="pct"/>
            <w:gridSpan w:val="5"/>
            <w:tcBorders>
              <w:bottom w:val="single" w:sz="4" w:space="0" w:color="auto"/>
            </w:tcBorders>
          </w:tcPr>
          <w:p w14:paraId="1CAEB47F" w14:textId="77777777" w:rsidR="00064EA8" w:rsidRPr="00A30FC8" w:rsidRDefault="00064EA8" w:rsidP="00064EA8">
            <w:pPr>
              <w:tabs>
                <w:tab w:val="left" w:pos="2756"/>
              </w:tabs>
              <w:jc w:val="both"/>
              <w:rPr>
                <w:bCs/>
              </w:rPr>
            </w:pPr>
            <w:r w:rsidRPr="00A30FC8">
              <w:rPr>
                <w:rFonts w:eastAsia="Calibri"/>
                <w:b/>
                <w:bCs/>
              </w:rPr>
              <w:t>Практические занятия</w:t>
            </w:r>
            <w:r w:rsidRPr="00A30FC8">
              <w:rPr>
                <w:bCs/>
              </w:rPr>
              <w:tab/>
            </w:r>
          </w:p>
        </w:tc>
        <w:tc>
          <w:tcPr>
            <w:tcW w:w="853" w:type="pct"/>
            <w:gridSpan w:val="6"/>
            <w:vMerge w:val="restart"/>
          </w:tcPr>
          <w:p w14:paraId="754F2082" w14:textId="77777777" w:rsidR="00064EA8" w:rsidRPr="00A30FC8" w:rsidRDefault="00064EA8" w:rsidP="00064EA8">
            <w:pPr>
              <w:jc w:val="center"/>
            </w:pPr>
          </w:p>
          <w:p w14:paraId="779F1A27" w14:textId="77777777" w:rsidR="00064EA8" w:rsidRPr="00A30FC8" w:rsidRDefault="00064EA8" w:rsidP="00064EA8">
            <w:pPr>
              <w:jc w:val="center"/>
            </w:pPr>
            <w:r w:rsidRPr="00A30FC8">
              <w:t>4</w:t>
            </w:r>
          </w:p>
        </w:tc>
        <w:tc>
          <w:tcPr>
            <w:tcW w:w="447" w:type="pct"/>
            <w:gridSpan w:val="5"/>
            <w:shd w:val="clear" w:color="auto" w:fill="BFBFBF"/>
          </w:tcPr>
          <w:p w14:paraId="2DBB3EFC" w14:textId="77777777" w:rsidR="00064EA8" w:rsidRPr="00A30FC8" w:rsidRDefault="00064EA8" w:rsidP="00064EA8">
            <w:pPr>
              <w:jc w:val="center"/>
            </w:pPr>
          </w:p>
        </w:tc>
      </w:tr>
      <w:tr w:rsidR="00064EA8" w:rsidRPr="00A30FC8" w14:paraId="01775E62" w14:textId="77777777" w:rsidTr="0016528C">
        <w:trPr>
          <w:gridBefore w:val="1"/>
          <w:gridAfter w:val="3"/>
          <w:wBefore w:w="11" w:type="pct"/>
          <w:wAfter w:w="98" w:type="pct"/>
        </w:trPr>
        <w:tc>
          <w:tcPr>
            <w:tcW w:w="1063" w:type="pct"/>
            <w:gridSpan w:val="5"/>
            <w:vMerge/>
            <w:tcBorders>
              <w:bottom w:val="single" w:sz="4" w:space="0" w:color="auto"/>
            </w:tcBorders>
          </w:tcPr>
          <w:p w14:paraId="61DF14F4" w14:textId="77777777" w:rsidR="00064EA8" w:rsidRPr="00A30FC8" w:rsidRDefault="00064EA8" w:rsidP="00064EA8">
            <w:pPr>
              <w:rPr>
                <w:rFonts w:eastAsia="Calibri"/>
                <w:b/>
                <w:bCs/>
              </w:rPr>
            </w:pPr>
          </w:p>
        </w:tc>
        <w:tc>
          <w:tcPr>
            <w:tcW w:w="2528" w:type="pct"/>
            <w:gridSpan w:val="5"/>
            <w:tcBorders>
              <w:bottom w:val="single" w:sz="4" w:space="0" w:color="auto"/>
            </w:tcBorders>
          </w:tcPr>
          <w:p w14:paraId="4633B287" w14:textId="77777777" w:rsidR="00064EA8" w:rsidRPr="00A30FC8" w:rsidRDefault="00064EA8" w:rsidP="00064EA8">
            <w:pPr>
              <w:jc w:val="both"/>
            </w:pPr>
            <w:r w:rsidRPr="00A30FC8">
              <w:t>Контроль теоретических знаний по теме занятия.</w:t>
            </w:r>
          </w:p>
          <w:p w14:paraId="4854AF5F" w14:textId="77777777" w:rsidR="00064EA8" w:rsidRPr="00A30FC8" w:rsidRDefault="00064EA8" w:rsidP="00064EA8">
            <w:pPr>
              <w:jc w:val="both"/>
            </w:pPr>
            <w:r w:rsidRPr="00A30FC8">
              <w:rPr>
                <w:bCs/>
              </w:rPr>
              <w:t xml:space="preserve">Обследование больного: </w:t>
            </w:r>
            <w:r w:rsidRPr="00A30FC8">
              <w:t>демонстрация геронта с патологией пищеварительной системы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14:paraId="73D8B08B" w14:textId="77777777" w:rsidR="00064EA8" w:rsidRPr="00A30FC8" w:rsidRDefault="00064EA8" w:rsidP="00064EA8">
            <w:pPr>
              <w:jc w:val="both"/>
            </w:pPr>
            <w:r w:rsidRPr="00A30FC8">
              <w:t>Выполнение практических манипуляций (кормление постельных больных, постановка очистительной клизмы, раздача лекарственных средств).</w:t>
            </w:r>
          </w:p>
          <w:p w14:paraId="5AF9A6F3" w14:textId="77777777" w:rsidR="00064EA8" w:rsidRPr="00A30FC8" w:rsidRDefault="00064EA8" w:rsidP="00064EA8">
            <w:pPr>
              <w:jc w:val="both"/>
            </w:pPr>
            <w:r w:rsidRPr="00A30FC8">
              <w:t xml:space="preserve">Часто встречающиеся ошибки. Действия медицинской сестры при неотложных состояниях. Особенности </w:t>
            </w:r>
            <w:proofErr w:type="spellStart"/>
            <w:proofErr w:type="gramStart"/>
            <w:r w:rsidRPr="00A30FC8">
              <w:t>мониторирования</w:t>
            </w:r>
            <w:proofErr w:type="spellEnd"/>
            <w:r w:rsidRPr="00A30FC8">
              <w:t xml:space="preserve">  жизненно</w:t>
            </w:r>
            <w:proofErr w:type="gramEnd"/>
            <w:r w:rsidRPr="00A30FC8">
              <w:t xml:space="preserve"> важных функций организма  при патологии пищеварительной системы.</w:t>
            </w:r>
          </w:p>
        </w:tc>
        <w:tc>
          <w:tcPr>
            <w:tcW w:w="853" w:type="pct"/>
            <w:gridSpan w:val="6"/>
            <w:vMerge/>
          </w:tcPr>
          <w:p w14:paraId="3686AC31" w14:textId="77777777" w:rsidR="00064EA8" w:rsidRPr="00A30FC8" w:rsidRDefault="00064EA8" w:rsidP="00064EA8">
            <w:pPr>
              <w:jc w:val="center"/>
            </w:pPr>
          </w:p>
        </w:tc>
        <w:tc>
          <w:tcPr>
            <w:tcW w:w="447" w:type="pct"/>
            <w:gridSpan w:val="5"/>
            <w:shd w:val="clear" w:color="auto" w:fill="auto"/>
          </w:tcPr>
          <w:p w14:paraId="6788AD90" w14:textId="77777777" w:rsidR="00064EA8" w:rsidRPr="00A30FC8" w:rsidRDefault="00064EA8" w:rsidP="00064EA8">
            <w:pPr>
              <w:jc w:val="center"/>
            </w:pPr>
            <w:r w:rsidRPr="00A30FC8">
              <w:t>2</w:t>
            </w:r>
          </w:p>
        </w:tc>
      </w:tr>
      <w:tr w:rsidR="00064EA8" w:rsidRPr="00A30FC8" w14:paraId="789C3A2A" w14:textId="77777777" w:rsidTr="0016528C">
        <w:trPr>
          <w:gridBefore w:val="1"/>
          <w:gridAfter w:val="3"/>
          <w:wBefore w:w="11" w:type="pct"/>
          <w:wAfter w:w="98" w:type="pct"/>
          <w:trHeight w:val="418"/>
        </w:trPr>
        <w:tc>
          <w:tcPr>
            <w:tcW w:w="1063" w:type="pct"/>
            <w:gridSpan w:val="5"/>
            <w:vMerge w:val="restart"/>
          </w:tcPr>
          <w:p w14:paraId="5B6C8CBF" w14:textId="77777777" w:rsidR="00064EA8" w:rsidRPr="00A30FC8" w:rsidRDefault="00064EA8" w:rsidP="00064EA8">
            <w:pPr>
              <w:rPr>
                <w:rFonts w:eastAsia="Calibri"/>
                <w:b/>
                <w:bCs/>
              </w:rPr>
            </w:pPr>
            <w:r w:rsidRPr="00A30FC8">
              <w:rPr>
                <w:rFonts w:eastAsia="Calibri"/>
                <w:b/>
                <w:bCs/>
              </w:rPr>
              <w:t>Тема 11.4</w:t>
            </w:r>
          </w:p>
          <w:p w14:paraId="6E606F99" w14:textId="77777777" w:rsidR="00064EA8" w:rsidRPr="00A30FC8" w:rsidRDefault="00064EA8" w:rsidP="00064EA8">
            <w:pPr>
              <w:rPr>
                <w:rFonts w:eastAsia="Calibri"/>
                <w:bCs/>
              </w:rPr>
            </w:pPr>
            <w:r w:rsidRPr="00A30FC8">
              <w:rPr>
                <w:rFonts w:eastAsia="Calibri"/>
                <w:bCs/>
              </w:rPr>
              <w:t xml:space="preserve">Особенности сестринского ухода при сахарном </w:t>
            </w:r>
            <w:proofErr w:type="gramStart"/>
            <w:r w:rsidRPr="00A30FC8">
              <w:rPr>
                <w:rFonts w:eastAsia="Calibri"/>
                <w:bCs/>
              </w:rPr>
              <w:t xml:space="preserve">диабете  </w:t>
            </w:r>
            <w:r w:rsidRPr="00A30FC8">
              <w:rPr>
                <w:rFonts w:eastAsia="Calibri"/>
                <w:bCs/>
              </w:rPr>
              <w:lastRenderedPageBreak/>
              <w:t>у</w:t>
            </w:r>
            <w:proofErr w:type="gramEnd"/>
            <w:r w:rsidRPr="00A30FC8">
              <w:rPr>
                <w:rFonts w:eastAsia="Calibri"/>
                <w:bCs/>
              </w:rPr>
              <w:t xml:space="preserve"> лиц пожилого и старческого возраста.</w:t>
            </w:r>
          </w:p>
          <w:p w14:paraId="04A641B0" w14:textId="77777777" w:rsidR="00064EA8" w:rsidRPr="00A30FC8" w:rsidRDefault="00064EA8" w:rsidP="00064EA8">
            <w:pPr>
              <w:rPr>
                <w:rFonts w:eastAsia="Calibri"/>
                <w:b/>
                <w:bCs/>
              </w:rPr>
            </w:pPr>
          </w:p>
        </w:tc>
        <w:tc>
          <w:tcPr>
            <w:tcW w:w="2528" w:type="pct"/>
            <w:gridSpan w:val="5"/>
            <w:tcBorders>
              <w:bottom w:val="single" w:sz="4" w:space="0" w:color="auto"/>
            </w:tcBorders>
          </w:tcPr>
          <w:p w14:paraId="7932AF36" w14:textId="77777777" w:rsidR="00064EA8" w:rsidRPr="00A30FC8" w:rsidRDefault="00064EA8" w:rsidP="00064EA8">
            <w:pPr>
              <w:rPr>
                <w:rFonts w:eastAsia="Calibri"/>
                <w:b/>
                <w:bCs/>
              </w:rPr>
            </w:pPr>
            <w:r w:rsidRPr="00A30FC8">
              <w:rPr>
                <w:rFonts w:eastAsia="Calibri"/>
                <w:b/>
                <w:bCs/>
              </w:rPr>
              <w:lastRenderedPageBreak/>
              <w:t>Содержание</w:t>
            </w:r>
          </w:p>
        </w:tc>
        <w:tc>
          <w:tcPr>
            <w:tcW w:w="853" w:type="pct"/>
            <w:gridSpan w:val="6"/>
            <w:vMerge w:val="restart"/>
          </w:tcPr>
          <w:p w14:paraId="2878A640" w14:textId="77777777" w:rsidR="00064EA8" w:rsidRPr="00A30FC8" w:rsidRDefault="00064EA8" w:rsidP="00064EA8">
            <w:pPr>
              <w:jc w:val="center"/>
            </w:pPr>
            <w:r w:rsidRPr="00A30FC8">
              <w:t>2</w:t>
            </w:r>
          </w:p>
        </w:tc>
        <w:tc>
          <w:tcPr>
            <w:tcW w:w="447" w:type="pct"/>
            <w:gridSpan w:val="5"/>
            <w:shd w:val="clear" w:color="auto" w:fill="C0C0C0"/>
          </w:tcPr>
          <w:p w14:paraId="378EB400" w14:textId="77777777" w:rsidR="00064EA8" w:rsidRPr="00A30FC8" w:rsidRDefault="00064EA8" w:rsidP="00064EA8">
            <w:pPr>
              <w:jc w:val="center"/>
            </w:pPr>
          </w:p>
        </w:tc>
      </w:tr>
      <w:tr w:rsidR="00064EA8" w:rsidRPr="00A30FC8" w14:paraId="51AED231" w14:textId="77777777" w:rsidTr="0016528C">
        <w:trPr>
          <w:gridBefore w:val="1"/>
          <w:gridAfter w:val="3"/>
          <w:wBefore w:w="11" w:type="pct"/>
          <w:wAfter w:w="98" w:type="pct"/>
          <w:trHeight w:val="418"/>
        </w:trPr>
        <w:tc>
          <w:tcPr>
            <w:tcW w:w="1063" w:type="pct"/>
            <w:gridSpan w:val="5"/>
            <w:vMerge/>
          </w:tcPr>
          <w:p w14:paraId="1C70591E" w14:textId="77777777" w:rsidR="00064EA8" w:rsidRPr="00A30FC8" w:rsidRDefault="00064EA8" w:rsidP="00064EA8">
            <w:pPr>
              <w:rPr>
                <w:rFonts w:eastAsia="Calibri"/>
                <w:b/>
                <w:bCs/>
              </w:rPr>
            </w:pPr>
          </w:p>
        </w:tc>
        <w:tc>
          <w:tcPr>
            <w:tcW w:w="2528" w:type="pct"/>
            <w:gridSpan w:val="5"/>
            <w:tcBorders>
              <w:bottom w:val="single" w:sz="4" w:space="0" w:color="auto"/>
            </w:tcBorders>
          </w:tcPr>
          <w:p w14:paraId="1D17911E" w14:textId="77777777" w:rsidR="00064EA8" w:rsidRPr="00A30FC8" w:rsidRDefault="00064EA8" w:rsidP="00064EA8">
            <w:pPr>
              <w:jc w:val="both"/>
            </w:pPr>
            <w:r w:rsidRPr="00A30FC8">
              <w:rPr>
                <w:bCs/>
              </w:rPr>
              <w:t xml:space="preserve">Этиология, патогенез, классификация, основные клинические </w:t>
            </w:r>
            <w:r w:rsidRPr="00A30FC8">
              <w:rPr>
                <w:bCs/>
              </w:rPr>
              <w:lastRenderedPageBreak/>
              <w:t>проявления, осложнения, прогноз, принципы профилактики и лечения заболеваний обмена, часто встречающихся в гериатрии.</w:t>
            </w:r>
          </w:p>
          <w:p w14:paraId="2C26EEBC" w14:textId="77777777" w:rsidR="00064EA8" w:rsidRPr="00A30FC8" w:rsidRDefault="00064EA8" w:rsidP="00064EA8">
            <w:pPr>
              <w:jc w:val="both"/>
              <w:rPr>
                <w:rFonts w:eastAsia="Calibri"/>
                <w:b/>
                <w:bCs/>
              </w:rPr>
            </w:pPr>
            <w:r w:rsidRPr="00A30FC8">
              <w:rPr>
                <w:bCs/>
              </w:rPr>
              <w:t>Сахарный диабет – особенности клиники, течения, лечение. Острые и хронические осложнения сахарного диабета, особенности сестринского ухода.</w:t>
            </w:r>
          </w:p>
        </w:tc>
        <w:tc>
          <w:tcPr>
            <w:tcW w:w="853" w:type="pct"/>
            <w:gridSpan w:val="6"/>
            <w:vMerge/>
          </w:tcPr>
          <w:p w14:paraId="6CA17D08" w14:textId="77777777" w:rsidR="00064EA8" w:rsidRPr="00A30FC8" w:rsidRDefault="00064EA8" w:rsidP="00064EA8">
            <w:pPr>
              <w:jc w:val="center"/>
            </w:pPr>
          </w:p>
        </w:tc>
        <w:tc>
          <w:tcPr>
            <w:tcW w:w="447" w:type="pct"/>
            <w:gridSpan w:val="5"/>
            <w:shd w:val="clear" w:color="auto" w:fill="FFFFFF"/>
          </w:tcPr>
          <w:p w14:paraId="0A469AD7" w14:textId="77777777" w:rsidR="00064EA8" w:rsidRPr="00A30FC8" w:rsidRDefault="00064EA8" w:rsidP="00064EA8">
            <w:pPr>
              <w:jc w:val="center"/>
            </w:pPr>
            <w:r w:rsidRPr="00A30FC8">
              <w:t>1</w:t>
            </w:r>
          </w:p>
        </w:tc>
      </w:tr>
      <w:tr w:rsidR="00064EA8" w:rsidRPr="00A30FC8" w14:paraId="19DAA952" w14:textId="77777777" w:rsidTr="0016528C">
        <w:trPr>
          <w:gridBefore w:val="1"/>
          <w:gridAfter w:val="3"/>
          <w:wBefore w:w="11" w:type="pct"/>
          <w:wAfter w:w="98" w:type="pct"/>
          <w:trHeight w:val="171"/>
        </w:trPr>
        <w:tc>
          <w:tcPr>
            <w:tcW w:w="1063" w:type="pct"/>
            <w:gridSpan w:val="5"/>
            <w:vMerge w:val="restart"/>
          </w:tcPr>
          <w:p w14:paraId="3AC28275" w14:textId="77777777" w:rsidR="00064EA8" w:rsidRPr="00A30FC8" w:rsidRDefault="00064EA8" w:rsidP="00064EA8">
            <w:pPr>
              <w:rPr>
                <w:rFonts w:eastAsia="Calibri"/>
                <w:b/>
                <w:bCs/>
              </w:rPr>
            </w:pPr>
            <w:r w:rsidRPr="00A30FC8">
              <w:rPr>
                <w:rFonts w:eastAsia="Calibri"/>
                <w:b/>
                <w:bCs/>
              </w:rPr>
              <w:lastRenderedPageBreak/>
              <w:t>Тема 11.5</w:t>
            </w:r>
          </w:p>
          <w:p w14:paraId="5313A87B" w14:textId="77777777" w:rsidR="00064EA8" w:rsidRPr="00A30FC8" w:rsidRDefault="00064EA8" w:rsidP="00064EA8">
            <w:pPr>
              <w:rPr>
                <w:rFonts w:eastAsia="Calibri"/>
                <w:bCs/>
              </w:rPr>
            </w:pPr>
            <w:r w:rsidRPr="00A30FC8">
              <w:rPr>
                <w:rFonts w:eastAsia="Calibri"/>
                <w:bCs/>
              </w:rPr>
              <w:t xml:space="preserve">Особенности сестринского ухода при заболеваниях щитовидной железы и </w:t>
            </w:r>
            <w:proofErr w:type="gramStart"/>
            <w:r w:rsidRPr="00A30FC8">
              <w:rPr>
                <w:rFonts w:eastAsia="Calibri"/>
                <w:bCs/>
              </w:rPr>
              <w:t>ожирении  у</w:t>
            </w:r>
            <w:proofErr w:type="gramEnd"/>
            <w:r w:rsidRPr="00A30FC8">
              <w:rPr>
                <w:rFonts w:eastAsia="Calibri"/>
                <w:bCs/>
              </w:rPr>
              <w:t xml:space="preserve"> лиц пожилого и старческого возраста.</w:t>
            </w:r>
          </w:p>
          <w:p w14:paraId="343358B1" w14:textId="77777777" w:rsidR="00064EA8" w:rsidRPr="00A30FC8" w:rsidRDefault="00064EA8" w:rsidP="00064EA8">
            <w:pPr>
              <w:rPr>
                <w:rFonts w:eastAsia="Calibri"/>
                <w:b/>
                <w:bCs/>
              </w:rPr>
            </w:pPr>
          </w:p>
        </w:tc>
        <w:tc>
          <w:tcPr>
            <w:tcW w:w="2528" w:type="pct"/>
            <w:gridSpan w:val="5"/>
            <w:tcBorders>
              <w:bottom w:val="single" w:sz="4" w:space="0" w:color="auto"/>
            </w:tcBorders>
          </w:tcPr>
          <w:p w14:paraId="30DE4842"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tcPr>
          <w:p w14:paraId="5A86CA2A" w14:textId="77777777" w:rsidR="00064EA8" w:rsidRPr="00A30FC8" w:rsidRDefault="00064EA8" w:rsidP="00064EA8">
            <w:pPr>
              <w:jc w:val="center"/>
            </w:pPr>
            <w:r w:rsidRPr="00A30FC8">
              <w:t>2</w:t>
            </w:r>
          </w:p>
        </w:tc>
        <w:tc>
          <w:tcPr>
            <w:tcW w:w="447" w:type="pct"/>
            <w:gridSpan w:val="5"/>
            <w:shd w:val="clear" w:color="auto" w:fill="C0C0C0"/>
          </w:tcPr>
          <w:p w14:paraId="0006A453" w14:textId="77777777" w:rsidR="00064EA8" w:rsidRPr="00A30FC8" w:rsidRDefault="00064EA8" w:rsidP="00064EA8">
            <w:pPr>
              <w:jc w:val="center"/>
            </w:pPr>
          </w:p>
        </w:tc>
      </w:tr>
      <w:tr w:rsidR="00064EA8" w:rsidRPr="00A30FC8" w14:paraId="0E4C6283" w14:textId="77777777" w:rsidTr="0016528C">
        <w:trPr>
          <w:gridBefore w:val="1"/>
          <w:gridAfter w:val="3"/>
          <w:wBefore w:w="11" w:type="pct"/>
          <w:wAfter w:w="98" w:type="pct"/>
          <w:trHeight w:val="418"/>
        </w:trPr>
        <w:tc>
          <w:tcPr>
            <w:tcW w:w="1063" w:type="pct"/>
            <w:gridSpan w:val="5"/>
            <w:vMerge/>
          </w:tcPr>
          <w:p w14:paraId="749E65DC" w14:textId="77777777" w:rsidR="00064EA8" w:rsidRPr="00A30FC8" w:rsidRDefault="00064EA8" w:rsidP="00064EA8">
            <w:pPr>
              <w:rPr>
                <w:rFonts w:eastAsia="Calibri"/>
                <w:b/>
                <w:bCs/>
              </w:rPr>
            </w:pPr>
          </w:p>
        </w:tc>
        <w:tc>
          <w:tcPr>
            <w:tcW w:w="2528" w:type="pct"/>
            <w:gridSpan w:val="5"/>
            <w:tcBorders>
              <w:bottom w:val="single" w:sz="4" w:space="0" w:color="auto"/>
            </w:tcBorders>
          </w:tcPr>
          <w:p w14:paraId="7BB6A3D2" w14:textId="77777777" w:rsidR="00064EA8" w:rsidRPr="00A30FC8" w:rsidRDefault="00064EA8" w:rsidP="00064EA8">
            <w:pPr>
              <w:jc w:val="both"/>
            </w:pPr>
            <w:r w:rsidRPr="00A30FC8">
              <w:rPr>
                <w:bCs/>
              </w:rPr>
              <w:t>Заболевания щитовидной железы– виды, особенности клиники, течения, лечение. Организация   помощи и ухода в гериатрической практике.</w:t>
            </w:r>
          </w:p>
          <w:p w14:paraId="28B7A381" w14:textId="77777777" w:rsidR="00064EA8" w:rsidRPr="00A30FC8" w:rsidRDefault="00064EA8" w:rsidP="00064EA8">
            <w:pPr>
              <w:rPr>
                <w:rFonts w:eastAsia="Calibri"/>
                <w:b/>
                <w:bCs/>
              </w:rPr>
            </w:pPr>
            <w:r w:rsidRPr="00A30FC8">
              <w:t>Ожирение – виды, стадии, особенности сестринского ухода, профилактика.</w:t>
            </w:r>
          </w:p>
        </w:tc>
        <w:tc>
          <w:tcPr>
            <w:tcW w:w="853" w:type="pct"/>
            <w:gridSpan w:val="6"/>
            <w:vMerge/>
          </w:tcPr>
          <w:p w14:paraId="28085B37" w14:textId="77777777" w:rsidR="00064EA8" w:rsidRPr="00A30FC8" w:rsidRDefault="00064EA8" w:rsidP="00064EA8">
            <w:pPr>
              <w:jc w:val="center"/>
            </w:pPr>
          </w:p>
        </w:tc>
        <w:tc>
          <w:tcPr>
            <w:tcW w:w="447" w:type="pct"/>
            <w:gridSpan w:val="5"/>
            <w:shd w:val="clear" w:color="auto" w:fill="FFFFFF"/>
          </w:tcPr>
          <w:p w14:paraId="63A00E2B" w14:textId="77777777" w:rsidR="00064EA8" w:rsidRPr="00A30FC8" w:rsidRDefault="00064EA8" w:rsidP="00064EA8">
            <w:pPr>
              <w:jc w:val="center"/>
            </w:pPr>
            <w:r w:rsidRPr="00A30FC8">
              <w:t>1</w:t>
            </w:r>
          </w:p>
        </w:tc>
      </w:tr>
      <w:tr w:rsidR="00064EA8" w:rsidRPr="00A30FC8" w14:paraId="613A157A" w14:textId="77777777" w:rsidTr="0016528C">
        <w:trPr>
          <w:gridBefore w:val="1"/>
          <w:gridAfter w:val="3"/>
          <w:wBefore w:w="11" w:type="pct"/>
          <w:wAfter w:w="98" w:type="pct"/>
          <w:trHeight w:val="199"/>
        </w:trPr>
        <w:tc>
          <w:tcPr>
            <w:tcW w:w="1063" w:type="pct"/>
            <w:gridSpan w:val="5"/>
            <w:vMerge w:val="restart"/>
          </w:tcPr>
          <w:p w14:paraId="236BFBBB" w14:textId="77777777" w:rsidR="00064EA8" w:rsidRPr="00A30FC8" w:rsidRDefault="00064EA8" w:rsidP="00064EA8">
            <w:pPr>
              <w:rPr>
                <w:b/>
              </w:rPr>
            </w:pPr>
            <w:r w:rsidRPr="00A30FC8">
              <w:rPr>
                <w:b/>
              </w:rPr>
              <w:t>Тема</w:t>
            </w:r>
          </w:p>
          <w:p w14:paraId="00A4FAFF" w14:textId="77777777" w:rsidR="00064EA8" w:rsidRPr="00A30FC8" w:rsidRDefault="00064EA8" w:rsidP="00064EA8">
            <w:r w:rsidRPr="00A30FC8">
              <w:t>Особенности сестринского ухода при заболеваниях обмена у лиц пожилого и старческого возраста.</w:t>
            </w:r>
          </w:p>
        </w:tc>
        <w:tc>
          <w:tcPr>
            <w:tcW w:w="2528" w:type="pct"/>
            <w:gridSpan w:val="5"/>
            <w:tcBorders>
              <w:bottom w:val="single" w:sz="4" w:space="0" w:color="auto"/>
            </w:tcBorders>
          </w:tcPr>
          <w:p w14:paraId="543DB5BE"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5E722133" w14:textId="77777777" w:rsidR="00064EA8" w:rsidRPr="00A30FC8" w:rsidRDefault="00064EA8" w:rsidP="00064EA8">
            <w:pPr>
              <w:jc w:val="center"/>
            </w:pPr>
          </w:p>
          <w:p w14:paraId="5B708B66" w14:textId="77777777" w:rsidR="00064EA8" w:rsidRPr="00A30FC8" w:rsidRDefault="00064EA8" w:rsidP="00064EA8">
            <w:pPr>
              <w:jc w:val="center"/>
            </w:pPr>
          </w:p>
          <w:p w14:paraId="07A0BB26" w14:textId="77777777" w:rsidR="00064EA8" w:rsidRPr="00A30FC8" w:rsidRDefault="00064EA8" w:rsidP="00064EA8">
            <w:pPr>
              <w:jc w:val="center"/>
            </w:pPr>
            <w:r w:rsidRPr="00A30FC8">
              <w:t>4</w:t>
            </w:r>
          </w:p>
          <w:p w14:paraId="3C385448" w14:textId="77777777" w:rsidR="00064EA8" w:rsidRPr="00A30FC8" w:rsidRDefault="00064EA8" w:rsidP="00064EA8">
            <w:pPr>
              <w:jc w:val="center"/>
            </w:pPr>
          </w:p>
          <w:p w14:paraId="58061FD4" w14:textId="77777777" w:rsidR="00064EA8" w:rsidRPr="00A30FC8" w:rsidRDefault="00064EA8" w:rsidP="00064EA8">
            <w:pPr>
              <w:jc w:val="center"/>
            </w:pPr>
          </w:p>
          <w:p w14:paraId="7DFFE167" w14:textId="77777777" w:rsidR="00064EA8" w:rsidRPr="00A30FC8" w:rsidRDefault="00064EA8" w:rsidP="00064EA8">
            <w:pPr>
              <w:jc w:val="center"/>
            </w:pPr>
          </w:p>
        </w:tc>
        <w:tc>
          <w:tcPr>
            <w:tcW w:w="447" w:type="pct"/>
            <w:gridSpan w:val="5"/>
            <w:shd w:val="clear" w:color="auto" w:fill="BFBFBF"/>
          </w:tcPr>
          <w:p w14:paraId="5C772101" w14:textId="77777777" w:rsidR="00064EA8" w:rsidRPr="00A30FC8" w:rsidRDefault="00064EA8" w:rsidP="00064EA8">
            <w:pPr>
              <w:jc w:val="center"/>
            </w:pPr>
          </w:p>
        </w:tc>
      </w:tr>
      <w:tr w:rsidR="00064EA8" w:rsidRPr="00A30FC8" w14:paraId="29CDB8A0" w14:textId="77777777" w:rsidTr="0016528C">
        <w:trPr>
          <w:gridBefore w:val="1"/>
          <w:gridAfter w:val="3"/>
          <w:wBefore w:w="11" w:type="pct"/>
          <w:wAfter w:w="98" w:type="pct"/>
          <w:trHeight w:val="2896"/>
        </w:trPr>
        <w:tc>
          <w:tcPr>
            <w:tcW w:w="1063" w:type="pct"/>
            <w:gridSpan w:val="5"/>
            <w:vMerge/>
            <w:tcBorders>
              <w:bottom w:val="single" w:sz="4" w:space="0" w:color="auto"/>
            </w:tcBorders>
          </w:tcPr>
          <w:p w14:paraId="0C56DBAA"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7B35C346" w14:textId="77777777" w:rsidR="00064EA8" w:rsidRPr="00A30FC8" w:rsidRDefault="00064EA8" w:rsidP="00064EA8">
            <w:pPr>
              <w:jc w:val="both"/>
              <w:rPr>
                <w:bCs/>
              </w:rPr>
            </w:pPr>
            <w:r w:rsidRPr="00A30FC8">
              <w:rPr>
                <w:bCs/>
              </w:rPr>
              <w:t>Контроль теоретических знаний по теме.</w:t>
            </w:r>
          </w:p>
          <w:p w14:paraId="58914F50" w14:textId="77777777" w:rsidR="00064EA8" w:rsidRPr="00A30FC8" w:rsidRDefault="00064EA8" w:rsidP="00064EA8">
            <w:pPr>
              <w:jc w:val="both"/>
            </w:pPr>
            <w:r w:rsidRPr="00A30FC8">
              <w:rPr>
                <w:bCs/>
              </w:rPr>
              <w:t>Обследование больного</w:t>
            </w:r>
            <w:r w:rsidRPr="00A30FC8">
              <w:t xml:space="preserve"> с </w:t>
            </w:r>
            <w:proofErr w:type="gramStart"/>
            <w:r w:rsidRPr="00A30FC8">
              <w:t>патологией  обмена</w:t>
            </w:r>
            <w:proofErr w:type="gramEnd"/>
            <w:r w:rsidRPr="00A30FC8">
              <w:t xml:space="preserve">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14:paraId="599C85B4" w14:textId="77777777" w:rsidR="00064EA8" w:rsidRPr="00A30FC8" w:rsidRDefault="00064EA8" w:rsidP="00064EA8">
            <w:pPr>
              <w:jc w:val="both"/>
            </w:pPr>
            <w:r w:rsidRPr="00A30FC8">
              <w:t>Выполнение практических манипуляций (подмывание тяжелобольного, смена постельного и нательного белья, обработка пролежней).</w:t>
            </w:r>
          </w:p>
          <w:p w14:paraId="64C23BD5" w14:textId="77777777" w:rsidR="00064EA8" w:rsidRPr="00A30FC8" w:rsidRDefault="00064EA8" w:rsidP="00064EA8">
            <w:pPr>
              <w:jc w:val="both"/>
            </w:pPr>
            <w:r w:rsidRPr="00A30FC8">
              <w:t xml:space="preserve">Часто </w:t>
            </w:r>
            <w:proofErr w:type="gramStart"/>
            <w:r w:rsidRPr="00A30FC8">
              <w:t>встречающиеся  ошибки</w:t>
            </w:r>
            <w:proofErr w:type="gramEnd"/>
            <w:r w:rsidRPr="00A30FC8">
              <w:t xml:space="preserve">. Действия медицинской сестры при неотложных состояния в гериатрии. </w:t>
            </w:r>
            <w:proofErr w:type="gramStart"/>
            <w:r w:rsidRPr="00A30FC8">
              <w:t xml:space="preserve">Особенности  </w:t>
            </w:r>
            <w:proofErr w:type="spellStart"/>
            <w:r w:rsidRPr="00A30FC8">
              <w:t>мониторирования</w:t>
            </w:r>
            <w:proofErr w:type="spellEnd"/>
            <w:proofErr w:type="gramEnd"/>
            <w:r w:rsidRPr="00A30FC8">
              <w:t xml:space="preserve">   помощи и ухода  при патологии обмена в гериатрии.</w:t>
            </w:r>
          </w:p>
        </w:tc>
        <w:tc>
          <w:tcPr>
            <w:tcW w:w="853" w:type="pct"/>
            <w:gridSpan w:val="6"/>
            <w:vMerge/>
            <w:tcBorders>
              <w:bottom w:val="single" w:sz="4" w:space="0" w:color="auto"/>
            </w:tcBorders>
          </w:tcPr>
          <w:p w14:paraId="0A7E345F" w14:textId="77777777" w:rsidR="00064EA8" w:rsidRPr="00A30FC8" w:rsidRDefault="00064EA8" w:rsidP="00064EA8">
            <w:pPr>
              <w:jc w:val="center"/>
            </w:pPr>
          </w:p>
        </w:tc>
        <w:tc>
          <w:tcPr>
            <w:tcW w:w="447" w:type="pct"/>
            <w:gridSpan w:val="5"/>
            <w:tcBorders>
              <w:bottom w:val="single" w:sz="4" w:space="0" w:color="auto"/>
            </w:tcBorders>
            <w:shd w:val="clear" w:color="auto" w:fill="FFFFFF"/>
          </w:tcPr>
          <w:p w14:paraId="26ABD9C2" w14:textId="77777777" w:rsidR="00064EA8" w:rsidRPr="00A30FC8" w:rsidRDefault="00064EA8" w:rsidP="00064EA8">
            <w:pPr>
              <w:jc w:val="center"/>
            </w:pPr>
            <w:r w:rsidRPr="00A30FC8">
              <w:t>2</w:t>
            </w:r>
          </w:p>
        </w:tc>
      </w:tr>
      <w:tr w:rsidR="00064EA8" w:rsidRPr="00A30FC8" w14:paraId="64E46CB6" w14:textId="77777777" w:rsidTr="0016528C">
        <w:trPr>
          <w:gridBefore w:val="1"/>
          <w:gridAfter w:val="3"/>
          <w:wBefore w:w="11" w:type="pct"/>
          <w:wAfter w:w="98" w:type="pct"/>
        </w:trPr>
        <w:tc>
          <w:tcPr>
            <w:tcW w:w="1063" w:type="pct"/>
            <w:gridSpan w:val="5"/>
            <w:vMerge w:val="restart"/>
          </w:tcPr>
          <w:p w14:paraId="5430A119" w14:textId="77777777" w:rsidR="00064EA8" w:rsidRPr="00A30FC8" w:rsidRDefault="00064EA8" w:rsidP="00064EA8">
            <w:pPr>
              <w:rPr>
                <w:rFonts w:eastAsia="Calibri"/>
                <w:b/>
                <w:bCs/>
              </w:rPr>
            </w:pPr>
            <w:r w:rsidRPr="00A30FC8">
              <w:rPr>
                <w:rFonts w:eastAsia="Calibri"/>
                <w:b/>
                <w:bCs/>
              </w:rPr>
              <w:t>Тема 11.6</w:t>
            </w:r>
          </w:p>
          <w:p w14:paraId="68A12727" w14:textId="77777777" w:rsidR="00064EA8" w:rsidRPr="00A30FC8" w:rsidRDefault="00064EA8" w:rsidP="00064EA8">
            <w:pPr>
              <w:rPr>
                <w:rFonts w:eastAsia="Calibri"/>
                <w:bCs/>
              </w:rPr>
            </w:pPr>
            <w:r w:rsidRPr="00A30FC8">
              <w:rPr>
                <w:rFonts w:eastAsia="Calibri"/>
                <w:bCs/>
              </w:rPr>
              <w:t>Особенности сестринского ухода при воспалительных заболеваниях мочевыделительной системы у лиц пожилого и старческого возраста.</w:t>
            </w:r>
          </w:p>
          <w:p w14:paraId="0967F2AA" w14:textId="77777777" w:rsidR="00064EA8" w:rsidRPr="00A30FC8" w:rsidRDefault="00064EA8" w:rsidP="00064EA8">
            <w:pPr>
              <w:rPr>
                <w:rFonts w:eastAsia="Calibri"/>
                <w:b/>
                <w:bCs/>
              </w:rPr>
            </w:pPr>
          </w:p>
        </w:tc>
        <w:tc>
          <w:tcPr>
            <w:tcW w:w="2528" w:type="pct"/>
            <w:gridSpan w:val="5"/>
            <w:tcBorders>
              <w:bottom w:val="single" w:sz="4" w:space="0" w:color="auto"/>
            </w:tcBorders>
          </w:tcPr>
          <w:p w14:paraId="73D52205"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tcPr>
          <w:p w14:paraId="528717D8" w14:textId="77777777" w:rsidR="00064EA8" w:rsidRPr="00A30FC8" w:rsidRDefault="00064EA8" w:rsidP="00064EA8">
            <w:pPr>
              <w:jc w:val="center"/>
            </w:pPr>
            <w:r w:rsidRPr="00A30FC8">
              <w:t>2</w:t>
            </w:r>
          </w:p>
        </w:tc>
        <w:tc>
          <w:tcPr>
            <w:tcW w:w="447" w:type="pct"/>
            <w:gridSpan w:val="5"/>
            <w:shd w:val="clear" w:color="auto" w:fill="BFBFBF"/>
          </w:tcPr>
          <w:p w14:paraId="23AAA764" w14:textId="77777777" w:rsidR="00064EA8" w:rsidRPr="00A30FC8" w:rsidRDefault="00064EA8" w:rsidP="00064EA8">
            <w:pPr>
              <w:jc w:val="center"/>
            </w:pPr>
          </w:p>
        </w:tc>
      </w:tr>
      <w:tr w:rsidR="00064EA8" w:rsidRPr="00A30FC8" w14:paraId="6116E0E2" w14:textId="77777777" w:rsidTr="0016528C">
        <w:trPr>
          <w:gridBefore w:val="1"/>
          <w:gridAfter w:val="3"/>
          <w:wBefore w:w="11" w:type="pct"/>
          <w:wAfter w:w="98" w:type="pct"/>
        </w:trPr>
        <w:tc>
          <w:tcPr>
            <w:tcW w:w="1063" w:type="pct"/>
            <w:gridSpan w:val="5"/>
            <w:vMerge/>
          </w:tcPr>
          <w:p w14:paraId="2A2B639A" w14:textId="77777777" w:rsidR="00064EA8" w:rsidRPr="00A30FC8" w:rsidRDefault="00064EA8" w:rsidP="00064EA8">
            <w:pPr>
              <w:rPr>
                <w:rFonts w:eastAsia="Calibri"/>
                <w:b/>
                <w:bCs/>
              </w:rPr>
            </w:pPr>
          </w:p>
        </w:tc>
        <w:tc>
          <w:tcPr>
            <w:tcW w:w="2528" w:type="pct"/>
            <w:gridSpan w:val="5"/>
            <w:tcBorders>
              <w:bottom w:val="single" w:sz="4" w:space="0" w:color="auto"/>
            </w:tcBorders>
          </w:tcPr>
          <w:p w14:paraId="5D98CA7C" w14:textId="77777777" w:rsidR="00064EA8" w:rsidRPr="00A30FC8" w:rsidRDefault="00064EA8" w:rsidP="00064EA8">
            <w:pPr>
              <w:jc w:val="both"/>
            </w:pPr>
            <w:r w:rsidRPr="00A30FC8">
              <w:t>Воспалительные заболевания почек и мочевыводящих путей – классификация, особенности возникновения, течения, лечения, ухода в гериатрии.</w:t>
            </w:r>
          </w:p>
          <w:p w14:paraId="499CD216" w14:textId="77777777" w:rsidR="00064EA8" w:rsidRPr="00A30FC8" w:rsidRDefault="00064EA8" w:rsidP="00064EA8">
            <w:pPr>
              <w:jc w:val="both"/>
            </w:pPr>
            <w:r w:rsidRPr="00A30FC8">
              <w:t>Пиелонефрит: геронтологические аспекты патологии, особенности сестринского ухода в гериатрической практике.</w:t>
            </w:r>
          </w:p>
          <w:p w14:paraId="20346412" w14:textId="77777777" w:rsidR="00064EA8" w:rsidRPr="00A30FC8" w:rsidRDefault="00064EA8" w:rsidP="00064EA8">
            <w:pPr>
              <w:jc w:val="both"/>
            </w:pPr>
            <w:proofErr w:type="spellStart"/>
            <w:r w:rsidRPr="00A30FC8">
              <w:t>Гломерулонефрит</w:t>
            </w:r>
            <w:proofErr w:type="spellEnd"/>
            <w:r w:rsidRPr="00A30FC8">
              <w:t>: клинические особенности данной патологии у пациентов гериатрического профиля, роль медицинской сестры в профилактике данной патологии.</w:t>
            </w:r>
          </w:p>
          <w:p w14:paraId="14EFC45C" w14:textId="77777777" w:rsidR="00064EA8" w:rsidRPr="00A30FC8" w:rsidRDefault="00064EA8" w:rsidP="00064EA8">
            <w:pPr>
              <w:jc w:val="both"/>
            </w:pPr>
            <w:r w:rsidRPr="00A30FC8">
              <w:lastRenderedPageBreak/>
              <w:t>Цистит: особенности заболевания в гериатрической практике, сестринский уход, роль медицинской сестры в профилактике развития обострений.</w:t>
            </w:r>
          </w:p>
          <w:p w14:paraId="4D4CAB47" w14:textId="77777777" w:rsidR="00064EA8" w:rsidRPr="00A30FC8" w:rsidRDefault="00064EA8" w:rsidP="00064EA8">
            <w:pPr>
              <w:jc w:val="both"/>
              <w:rPr>
                <w:rFonts w:eastAsia="Calibri"/>
                <w:b/>
                <w:bCs/>
              </w:rPr>
            </w:pPr>
            <w:r w:rsidRPr="00A30FC8">
              <w:t>Простатит: геронтологические аспекты патологии.</w:t>
            </w:r>
          </w:p>
        </w:tc>
        <w:tc>
          <w:tcPr>
            <w:tcW w:w="853" w:type="pct"/>
            <w:gridSpan w:val="6"/>
            <w:vMerge/>
          </w:tcPr>
          <w:p w14:paraId="1153A2EE" w14:textId="77777777" w:rsidR="00064EA8" w:rsidRPr="00A30FC8" w:rsidRDefault="00064EA8" w:rsidP="00064EA8">
            <w:pPr>
              <w:jc w:val="center"/>
            </w:pPr>
          </w:p>
        </w:tc>
        <w:tc>
          <w:tcPr>
            <w:tcW w:w="447" w:type="pct"/>
            <w:gridSpan w:val="5"/>
            <w:shd w:val="clear" w:color="auto" w:fill="auto"/>
          </w:tcPr>
          <w:p w14:paraId="509E39A9" w14:textId="77777777" w:rsidR="00064EA8" w:rsidRPr="00A30FC8" w:rsidRDefault="00064EA8" w:rsidP="00064EA8">
            <w:pPr>
              <w:jc w:val="center"/>
            </w:pPr>
            <w:r w:rsidRPr="00A30FC8">
              <w:t>1</w:t>
            </w:r>
          </w:p>
        </w:tc>
      </w:tr>
      <w:tr w:rsidR="00064EA8" w:rsidRPr="00A30FC8" w14:paraId="538717C9" w14:textId="77777777" w:rsidTr="0016528C">
        <w:trPr>
          <w:gridBefore w:val="1"/>
          <w:gridAfter w:val="3"/>
          <w:wBefore w:w="11" w:type="pct"/>
          <w:wAfter w:w="98" w:type="pct"/>
          <w:trHeight w:val="418"/>
        </w:trPr>
        <w:tc>
          <w:tcPr>
            <w:tcW w:w="1063" w:type="pct"/>
            <w:gridSpan w:val="5"/>
            <w:vMerge w:val="restart"/>
          </w:tcPr>
          <w:p w14:paraId="45BE2BCC" w14:textId="77777777" w:rsidR="00064EA8" w:rsidRPr="00A30FC8" w:rsidRDefault="00064EA8" w:rsidP="00064EA8">
            <w:pPr>
              <w:rPr>
                <w:rFonts w:eastAsia="Calibri"/>
                <w:b/>
                <w:bCs/>
              </w:rPr>
            </w:pPr>
            <w:r w:rsidRPr="00A30FC8">
              <w:rPr>
                <w:rFonts w:eastAsia="Calibri"/>
                <w:b/>
                <w:bCs/>
              </w:rPr>
              <w:lastRenderedPageBreak/>
              <w:t>Тема 11.7</w:t>
            </w:r>
          </w:p>
          <w:p w14:paraId="2BA307F4" w14:textId="77777777" w:rsidR="00064EA8" w:rsidRPr="00A30FC8" w:rsidRDefault="00064EA8" w:rsidP="00064EA8">
            <w:pPr>
              <w:rPr>
                <w:rFonts w:eastAsia="Calibri"/>
                <w:bCs/>
              </w:rPr>
            </w:pPr>
            <w:r w:rsidRPr="00A30FC8">
              <w:rPr>
                <w:rFonts w:eastAsia="Calibri"/>
                <w:bCs/>
              </w:rPr>
              <w:t xml:space="preserve">Особенности сестринского ухода при </w:t>
            </w:r>
            <w:proofErr w:type="gramStart"/>
            <w:r w:rsidRPr="00A30FC8">
              <w:rPr>
                <w:rFonts w:eastAsia="Calibri"/>
                <w:bCs/>
              </w:rPr>
              <w:t>заболеваниях  мочевыделительной</w:t>
            </w:r>
            <w:proofErr w:type="gramEnd"/>
            <w:r w:rsidRPr="00A30FC8">
              <w:rPr>
                <w:rFonts w:eastAsia="Calibri"/>
                <w:bCs/>
              </w:rPr>
              <w:t xml:space="preserve"> системы </w:t>
            </w:r>
            <w:proofErr w:type="spellStart"/>
            <w:r w:rsidRPr="00A30FC8">
              <w:rPr>
                <w:rFonts w:eastAsia="Calibri"/>
                <w:bCs/>
              </w:rPr>
              <w:t>мультифакторной</w:t>
            </w:r>
            <w:proofErr w:type="spellEnd"/>
            <w:r w:rsidRPr="00A30FC8">
              <w:rPr>
                <w:rFonts w:eastAsia="Calibri"/>
                <w:bCs/>
              </w:rPr>
              <w:t xml:space="preserve"> этиологии у лиц пожилого и старческого возраста.</w:t>
            </w:r>
          </w:p>
          <w:p w14:paraId="2874E320"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273A010B" w14:textId="77777777" w:rsidR="00064EA8" w:rsidRPr="00A30FC8" w:rsidRDefault="00064EA8" w:rsidP="00064EA8">
            <w:r w:rsidRPr="00A30FC8">
              <w:rPr>
                <w:rFonts w:eastAsia="Calibri"/>
                <w:b/>
                <w:bCs/>
              </w:rPr>
              <w:t>Содержание</w:t>
            </w:r>
          </w:p>
        </w:tc>
        <w:tc>
          <w:tcPr>
            <w:tcW w:w="853" w:type="pct"/>
            <w:gridSpan w:val="6"/>
            <w:vMerge w:val="restart"/>
          </w:tcPr>
          <w:p w14:paraId="7746C23C" w14:textId="77777777" w:rsidR="00064EA8" w:rsidRPr="00A30FC8" w:rsidRDefault="00064EA8" w:rsidP="00064EA8">
            <w:pPr>
              <w:jc w:val="center"/>
            </w:pPr>
            <w:r w:rsidRPr="00A30FC8">
              <w:t>2</w:t>
            </w:r>
          </w:p>
        </w:tc>
        <w:tc>
          <w:tcPr>
            <w:tcW w:w="447" w:type="pct"/>
            <w:gridSpan w:val="5"/>
            <w:shd w:val="clear" w:color="auto" w:fill="BFBFBF"/>
          </w:tcPr>
          <w:p w14:paraId="70965D52" w14:textId="77777777" w:rsidR="00064EA8" w:rsidRPr="00A30FC8" w:rsidRDefault="00064EA8" w:rsidP="00064EA8">
            <w:pPr>
              <w:jc w:val="center"/>
            </w:pPr>
          </w:p>
        </w:tc>
      </w:tr>
      <w:tr w:rsidR="00064EA8" w:rsidRPr="00A30FC8" w14:paraId="0A77D581" w14:textId="77777777" w:rsidTr="0016528C">
        <w:trPr>
          <w:gridBefore w:val="1"/>
          <w:gridAfter w:val="3"/>
          <w:wBefore w:w="11" w:type="pct"/>
          <w:wAfter w:w="98" w:type="pct"/>
          <w:trHeight w:val="1380"/>
        </w:trPr>
        <w:tc>
          <w:tcPr>
            <w:tcW w:w="1063" w:type="pct"/>
            <w:gridSpan w:val="5"/>
            <w:vMerge/>
            <w:tcBorders>
              <w:bottom w:val="single" w:sz="4" w:space="0" w:color="auto"/>
            </w:tcBorders>
          </w:tcPr>
          <w:p w14:paraId="00A863BF"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5707552D" w14:textId="77777777" w:rsidR="00064EA8" w:rsidRPr="00A30FC8" w:rsidRDefault="00064EA8" w:rsidP="00064EA8">
            <w:pPr>
              <w:jc w:val="both"/>
              <w:rPr>
                <w:bCs/>
              </w:rPr>
            </w:pPr>
            <w:r w:rsidRPr="00A30FC8">
              <w:rPr>
                <w:bCs/>
              </w:rPr>
              <w:t>Аденома простаты – особенности клиники, диагностики, лечения, ухода. Роль медицинской сестры в улучшении качества жизни гериатрического пациента с ДГПЖ.</w:t>
            </w:r>
          </w:p>
          <w:p w14:paraId="4F5B816E" w14:textId="77777777" w:rsidR="00064EA8" w:rsidRPr="00A30FC8" w:rsidRDefault="00064EA8" w:rsidP="00064EA8">
            <w:pPr>
              <w:jc w:val="both"/>
              <w:rPr>
                <w:bCs/>
              </w:rPr>
            </w:pPr>
            <w:r w:rsidRPr="00A30FC8">
              <w:rPr>
                <w:bCs/>
              </w:rPr>
              <w:t>Рак предстательной железы: геронтологические аспекты патологии и роль медицинской сестры в профилактике развития заболевания.</w:t>
            </w:r>
          </w:p>
          <w:p w14:paraId="0481355A" w14:textId="77777777" w:rsidR="00064EA8" w:rsidRPr="00A30FC8" w:rsidRDefault="00064EA8" w:rsidP="00064EA8">
            <w:pPr>
              <w:jc w:val="both"/>
              <w:rPr>
                <w:bCs/>
              </w:rPr>
            </w:pPr>
            <w:r w:rsidRPr="00A30FC8">
              <w:rPr>
                <w:bCs/>
              </w:rPr>
              <w:t>Рак мочевого пузыря – клинические формы патологии, особенности сестринского ухода.</w:t>
            </w:r>
          </w:p>
          <w:p w14:paraId="6BE86FBF" w14:textId="77777777" w:rsidR="00064EA8" w:rsidRPr="00A30FC8" w:rsidRDefault="00064EA8" w:rsidP="00064EA8">
            <w:pPr>
              <w:jc w:val="both"/>
            </w:pPr>
            <w:r w:rsidRPr="00A30FC8">
              <w:t>Мочекаменная болезнь – причины, течение, лечение, профилактика. Роль медицинской сестры в профилактике развития патологии и обострений.</w:t>
            </w:r>
          </w:p>
          <w:p w14:paraId="4F13D91D" w14:textId="77777777" w:rsidR="00064EA8" w:rsidRPr="00A30FC8" w:rsidRDefault="00064EA8" w:rsidP="00064EA8">
            <w:pPr>
              <w:jc w:val="both"/>
            </w:pPr>
            <w:r w:rsidRPr="00A30FC8">
              <w:t>Недержание мочи: причины, виды, профилактика, лечение, сестринский уход.</w:t>
            </w:r>
          </w:p>
        </w:tc>
        <w:tc>
          <w:tcPr>
            <w:tcW w:w="853" w:type="pct"/>
            <w:gridSpan w:val="6"/>
            <w:vMerge/>
            <w:tcBorders>
              <w:bottom w:val="single" w:sz="4" w:space="0" w:color="auto"/>
            </w:tcBorders>
          </w:tcPr>
          <w:p w14:paraId="477D0893" w14:textId="77777777" w:rsidR="00064EA8" w:rsidRPr="00A30FC8" w:rsidRDefault="00064EA8" w:rsidP="00064EA8">
            <w:pPr>
              <w:jc w:val="center"/>
            </w:pPr>
          </w:p>
        </w:tc>
        <w:tc>
          <w:tcPr>
            <w:tcW w:w="447" w:type="pct"/>
            <w:gridSpan w:val="5"/>
            <w:tcBorders>
              <w:bottom w:val="single" w:sz="4" w:space="0" w:color="auto"/>
            </w:tcBorders>
            <w:shd w:val="clear" w:color="auto" w:fill="auto"/>
          </w:tcPr>
          <w:p w14:paraId="22BEBD7B" w14:textId="77777777" w:rsidR="00064EA8" w:rsidRPr="00A30FC8" w:rsidRDefault="00064EA8" w:rsidP="00064EA8">
            <w:pPr>
              <w:jc w:val="center"/>
            </w:pPr>
            <w:r w:rsidRPr="00A30FC8">
              <w:t>1</w:t>
            </w:r>
          </w:p>
        </w:tc>
      </w:tr>
      <w:tr w:rsidR="00064EA8" w:rsidRPr="00A30FC8" w14:paraId="4968B628" w14:textId="77777777" w:rsidTr="0016528C">
        <w:trPr>
          <w:gridBefore w:val="1"/>
          <w:gridAfter w:val="3"/>
          <w:wBefore w:w="11" w:type="pct"/>
          <w:wAfter w:w="98" w:type="pct"/>
          <w:trHeight w:val="341"/>
        </w:trPr>
        <w:tc>
          <w:tcPr>
            <w:tcW w:w="1063" w:type="pct"/>
            <w:gridSpan w:val="5"/>
            <w:vMerge w:val="restart"/>
          </w:tcPr>
          <w:p w14:paraId="324663B8" w14:textId="77777777" w:rsidR="00064EA8" w:rsidRPr="00A30FC8" w:rsidRDefault="00064EA8" w:rsidP="00064EA8">
            <w:pPr>
              <w:rPr>
                <w:rFonts w:eastAsia="Calibri"/>
                <w:b/>
                <w:bCs/>
              </w:rPr>
            </w:pPr>
            <w:r w:rsidRPr="00A30FC8">
              <w:rPr>
                <w:rFonts w:eastAsia="Calibri"/>
                <w:b/>
                <w:bCs/>
              </w:rPr>
              <w:t>Тема</w:t>
            </w:r>
          </w:p>
          <w:p w14:paraId="516C69FA" w14:textId="77777777" w:rsidR="00064EA8" w:rsidRPr="00A30FC8" w:rsidRDefault="00064EA8" w:rsidP="00064EA8">
            <w:pPr>
              <w:rPr>
                <w:rFonts w:eastAsia="Calibri"/>
                <w:bCs/>
              </w:rPr>
            </w:pPr>
            <w:r w:rsidRPr="00A30FC8">
              <w:rPr>
                <w:rFonts w:eastAsia="Calibri"/>
                <w:bCs/>
              </w:rPr>
              <w:t xml:space="preserve">Особенности сестринского ухода при </w:t>
            </w:r>
            <w:proofErr w:type="gramStart"/>
            <w:r w:rsidRPr="00A30FC8">
              <w:rPr>
                <w:rFonts w:eastAsia="Calibri"/>
                <w:bCs/>
              </w:rPr>
              <w:t>заболеваниях  мочевыделительной</w:t>
            </w:r>
            <w:proofErr w:type="gramEnd"/>
            <w:r w:rsidRPr="00A30FC8">
              <w:rPr>
                <w:rFonts w:eastAsia="Calibri"/>
                <w:bCs/>
              </w:rPr>
              <w:t xml:space="preserve"> системы у лиц пожилого и старческого возраста.</w:t>
            </w:r>
          </w:p>
          <w:p w14:paraId="472A7762" w14:textId="77777777" w:rsidR="00064EA8" w:rsidRPr="00A30FC8" w:rsidRDefault="00064EA8" w:rsidP="00064EA8">
            <w:pPr>
              <w:rPr>
                <w:rFonts w:eastAsia="Calibri"/>
                <w:bCs/>
              </w:rPr>
            </w:pPr>
          </w:p>
        </w:tc>
        <w:tc>
          <w:tcPr>
            <w:tcW w:w="2528" w:type="pct"/>
            <w:gridSpan w:val="5"/>
            <w:tcBorders>
              <w:bottom w:val="single" w:sz="4" w:space="0" w:color="auto"/>
            </w:tcBorders>
          </w:tcPr>
          <w:p w14:paraId="4332C318"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tcPr>
          <w:p w14:paraId="0D73370E" w14:textId="77777777" w:rsidR="00064EA8" w:rsidRPr="00A30FC8" w:rsidRDefault="00064EA8" w:rsidP="00064EA8">
            <w:pPr>
              <w:jc w:val="center"/>
            </w:pPr>
            <w:r w:rsidRPr="00A30FC8">
              <w:t>4</w:t>
            </w:r>
          </w:p>
        </w:tc>
        <w:tc>
          <w:tcPr>
            <w:tcW w:w="447" w:type="pct"/>
            <w:gridSpan w:val="5"/>
            <w:shd w:val="clear" w:color="auto" w:fill="BFBFBF"/>
          </w:tcPr>
          <w:p w14:paraId="1813C491" w14:textId="77777777" w:rsidR="00064EA8" w:rsidRPr="00A30FC8" w:rsidRDefault="00064EA8" w:rsidP="00064EA8">
            <w:pPr>
              <w:jc w:val="center"/>
            </w:pPr>
          </w:p>
        </w:tc>
      </w:tr>
      <w:tr w:rsidR="00064EA8" w:rsidRPr="00A30FC8" w14:paraId="36FB982B" w14:textId="77777777" w:rsidTr="0016528C">
        <w:trPr>
          <w:gridBefore w:val="1"/>
          <w:gridAfter w:val="3"/>
          <w:wBefore w:w="11" w:type="pct"/>
          <w:wAfter w:w="98" w:type="pct"/>
          <w:trHeight w:val="418"/>
        </w:trPr>
        <w:tc>
          <w:tcPr>
            <w:tcW w:w="1063" w:type="pct"/>
            <w:gridSpan w:val="5"/>
            <w:vMerge/>
          </w:tcPr>
          <w:p w14:paraId="5121014F" w14:textId="77777777" w:rsidR="00064EA8" w:rsidRPr="00A30FC8" w:rsidRDefault="00064EA8" w:rsidP="00064EA8">
            <w:pPr>
              <w:rPr>
                <w:rFonts w:eastAsia="Calibri"/>
                <w:b/>
                <w:bCs/>
              </w:rPr>
            </w:pPr>
          </w:p>
        </w:tc>
        <w:tc>
          <w:tcPr>
            <w:tcW w:w="2528" w:type="pct"/>
            <w:gridSpan w:val="5"/>
            <w:tcBorders>
              <w:bottom w:val="single" w:sz="4" w:space="0" w:color="auto"/>
            </w:tcBorders>
          </w:tcPr>
          <w:p w14:paraId="7A3C194C" w14:textId="77777777" w:rsidR="00064EA8" w:rsidRPr="00A30FC8" w:rsidRDefault="00064EA8" w:rsidP="00064EA8">
            <w:pPr>
              <w:jc w:val="both"/>
              <w:rPr>
                <w:bCs/>
              </w:rPr>
            </w:pPr>
            <w:r w:rsidRPr="00A30FC8">
              <w:rPr>
                <w:bCs/>
              </w:rPr>
              <w:t>Контроль теоретических знаний по теме.</w:t>
            </w:r>
          </w:p>
          <w:p w14:paraId="6EA3847F" w14:textId="77777777" w:rsidR="00064EA8" w:rsidRPr="00A30FC8" w:rsidRDefault="00064EA8" w:rsidP="00064EA8">
            <w:pPr>
              <w:jc w:val="both"/>
            </w:pPr>
            <w:r w:rsidRPr="00A30FC8">
              <w:rPr>
                <w:bCs/>
              </w:rPr>
              <w:t>Обследование больного</w:t>
            </w:r>
            <w:r w:rsidRPr="00A30FC8">
              <w:t xml:space="preserve"> с </w:t>
            </w:r>
            <w:proofErr w:type="gramStart"/>
            <w:r w:rsidRPr="00A30FC8">
              <w:t>патологией  мочевыделительной</w:t>
            </w:r>
            <w:proofErr w:type="gramEnd"/>
            <w:r w:rsidRPr="00A30FC8">
              <w:t xml:space="preserve"> системы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14:paraId="121F0123" w14:textId="77777777" w:rsidR="00064EA8" w:rsidRPr="00A30FC8" w:rsidRDefault="00064EA8" w:rsidP="00064EA8">
            <w:pPr>
              <w:jc w:val="both"/>
              <w:rPr>
                <w:rFonts w:eastAsia="Calibri"/>
                <w:b/>
                <w:bCs/>
              </w:rPr>
            </w:pPr>
            <w:r w:rsidRPr="00A30FC8">
              <w:t>Выполнение практических манипуляций (подмывание тяжелобольного, смена постельного и нательного белья, обработка пролежней).</w:t>
            </w:r>
          </w:p>
        </w:tc>
        <w:tc>
          <w:tcPr>
            <w:tcW w:w="853" w:type="pct"/>
            <w:gridSpan w:val="6"/>
            <w:vMerge/>
          </w:tcPr>
          <w:p w14:paraId="4A7B5F13" w14:textId="77777777" w:rsidR="00064EA8" w:rsidRPr="00A30FC8" w:rsidRDefault="00064EA8" w:rsidP="00064EA8">
            <w:pPr>
              <w:jc w:val="center"/>
            </w:pPr>
          </w:p>
        </w:tc>
        <w:tc>
          <w:tcPr>
            <w:tcW w:w="447" w:type="pct"/>
            <w:gridSpan w:val="5"/>
            <w:shd w:val="clear" w:color="auto" w:fill="FFFFFF"/>
          </w:tcPr>
          <w:p w14:paraId="79FB410D" w14:textId="77777777" w:rsidR="00064EA8" w:rsidRPr="00A30FC8" w:rsidRDefault="00064EA8" w:rsidP="00064EA8">
            <w:pPr>
              <w:jc w:val="center"/>
            </w:pPr>
            <w:r w:rsidRPr="00A30FC8">
              <w:t>2</w:t>
            </w:r>
          </w:p>
        </w:tc>
      </w:tr>
      <w:tr w:rsidR="00064EA8" w:rsidRPr="00A30FC8" w14:paraId="3CC67A4A" w14:textId="77777777" w:rsidTr="0016528C">
        <w:trPr>
          <w:gridBefore w:val="1"/>
          <w:gridAfter w:val="3"/>
          <w:wBefore w:w="11" w:type="pct"/>
          <w:wAfter w:w="98" w:type="pct"/>
          <w:trHeight w:val="276"/>
        </w:trPr>
        <w:tc>
          <w:tcPr>
            <w:tcW w:w="1063" w:type="pct"/>
            <w:gridSpan w:val="5"/>
            <w:vMerge w:val="restart"/>
          </w:tcPr>
          <w:p w14:paraId="6D097A9E" w14:textId="77777777" w:rsidR="00064EA8" w:rsidRPr="00A30FC8" w:rsidRDefault="00064EA8" w:rsidP="00064EA8">
            <w:pPr>
              <w:rPr>
                <w:rFonts w:eastAsia="Calibri"/>
                <w:b/>
                <w:bCs/>
              </w:rPr>
            </w:pPr>
            <w:r w:rsidRPr="00A30FC8">
              <w:rPr>
                <w:rFonts w:eastAsia="Calibri"/>
                <w:b/>
                <w:bCs/>
              </w:rPr>
              <w:t>Тема 11.8</w:t>
            </w:r>
          </w:p>
          <w:p w14:paraId="1FB1E6CD" w14:textId="77777777" w:rsidR="00064EA8" w:rsidRPr="00A30FC8" w:rsidRDefault="00064EA8" w:rsidP="00064EA8">
            <w:pPr>
              <w:rPr>
                <w:rFonts w:eastAsia="Calibri"/>
                <w:b/>
                <w:bCs/>
              </w:rPr>
            </w:pPr>
            <w:r w:rsidRPr="00A30FC8">
              <w:rPr>
                <w:rFonts w:eastAsia="Calibri"/>
                <w:bCs/>
              </w:rPr>
              <w:t>Особенности сестринского ухода при заболеваниях нервной системы органического генеза у лиц пожилого и старческого возраста.</w:t>
            </w:r>
          </w:p>
        </w:tc>
        <w:tc>
          <w:tcPr>
            <w:tcW w:w="2528" w:type="pct"/>
            <w:gridSpan w:val="5"/>
            <w:tcBorders>
              <w:bottom w:val="single" w:sz="4" w:space="0" w:color="auto"/>
            </w:tcBorders>
          </w:tcPr>
          <w:p w14:paraId="06F0136E"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tcPr>
          <w:p w14:paraId="432604FB" w14:textId="77777777" w:rsidR="00064EA8" w:rsidRPr="00A30FC8" w:rsidRDefault="00064EA8" w:rsidP="00064EA8">
            <w:pPr>
              <w:jc w:val="center"/>
            </w:pPr>
            <w:r w:rsidRPr="00A30FC8">
              <w:t>2</w:t>
            </w:r>
          </w:p>
        </w:tc>
        <w:tc>
          <w:tcPr>
            <w:tcW w:w="447" w:type="pct"/>
            <w:gridSpan w:val="5"/>
            <w:shd w:val="clear" w:color="auto" w:fill="BFBFBF"/>
          </w:tcPr>
          <w:p w14:paraId="2499D67F" w14:textId="77777777" w:rsidR="00064EA8" w:rsidRPr="00A30FC8" w:rsidRDefault="00064EA8" w:rsidP="00064EA8">
            <w:pPr>
              <w:jc w:val="center"/>
            </w:pPr>
          </w:p>
        </w:tc>
      </w:tr>
      <w:tr w:rsidR="00064EA8" w:rsidRPr="00A30FC8" w14:paraId="2CCCAEBE" w14:textId="77777777" w:rsidTr="0016528C">
        <w:trPr>
          <w:gridBefore w:val="1"/>
          <w:gridAfter w:val="3"/>
          <w:wBefore w:w="11" w:type="pct"/>
          <w:wAfter w:w="98" w:type="pct"/>
          <w:trHeight w:val="418"/>
        </w:trPr>
        <w:tc>
          <w:tcPr>
            <w:tcW w:w="1063" w:type="pct"/>
            <w:gridSpan w:val="5"/>
            <w:vMerge/>
          </w:tcPr>
          <w:p w14:paraId="254E2C8C" w14:textId="77777777" w:rsidR="00064EA8" w:rsidRPr="00A30FC8" w:rsidRDefault="00064EA8" w:rsidP="00064EA8">
            <w:pPr>
              <w:rPr>
                <w:rFonts w:eastAsia="Calibri"/>
                <w:b/>
                <w:bCs/>
              </w:rPr>
            </w:pPr>
          </w:p>
        </w:tc>
        <w:tc>
          <w:tcPr>
            <w:tcW w:w="2528" w:type="pct"/>
            <w:gridSpan w:val="5"/>
            <w:tcBorders>
              <w:bottom w:val="single" w:sz="4" w:space="0" w:color="auto"/>
            </w:tcBorders>
          </w:tcPr>
          <w:p w14:paraId="430FAB29" w14:textId="77777777" w:rsidR="00064EA8" w:rsidRPr="00A30FC8" w:rsidRDefault="00064EA8" w:rsidP="00064EA8">
            <w:pPr>
              <w:jc w:val="both"/>
            </w:pPr>
            <w:r w:rsidRPr="00A30FC8">
              <w:rPr>
                <w:bCs/>
              </w:rPr>
              <w:t>Этиология, патогенез, классификация, основные клинические проявления, осложнения, прогноз, принципы профилактики и лечения заболеваний нервной системы органического генеза, часто встречающихся в гериатрии. Психические расстройства позднего возраста.</w:t>
            </w:r>
          </w:p>
          <w:p w14:paraId="4B26157E" w14:textId="77777777" w:rsidR="00064EA8" w:rsidRPr="00A30FC8" w:rsidRDefault="00064EA8" w:rsidP="00064EA8">
            <w:pPr>
              <w:jc w:val="both"/>
            </w:pPr>
            <w:r w:rsidRPr="00A30FC8">
              <w:t>Болезнь Альцгеймера – особенности сестринского ухода.</w:t>
            </w:r>
          </w:p>
          <w:p w14:paraId="0F135533" w14:textId="77777777" w:rsidR="00064EA8" w:rsidRPr="00A30FC8" w:rsidRDefault="00064EA8" w:rsidP="00064EA8">
            <w:pPr>
              <w:jc w:val="both"/>
              <w:rPr>
                <w:rFonts w:eastAsia="Calibri"/>
                <w:b/>
                <w:bCs/>
              </w:rPr>
            </w:pPr>
            <w:r w:rsidRPr="00A30FC8">
              <w:rPr>
                <w:bCs/>
              </w:rPr>
              <w:lastRenderedPageBreak/>
              <w:t>Болезнь Паркинсона – клиника, течение, лечение, особенности сестринского ухода.</w:t>
            </w:r>
          </w:p>
        </w:tc>
        <w:tc>
          <w:tcPr>
            <w:tcW w:w="853" w:type="pct"/>
            <w:gridSpan w:val="6"/>
            <w:vMerge/>
          </w:tcPr>
          <w:p w14:paraId="73B83182" w14:textId="77777777" w:rsidR="00064EA8" w:rsidRPr="00A30FC8" w:rsidRDefault="00064EA8" w:rsidP="00064EA8">
            <w:pPr>
              <w:jc w:val="center"/>
            </w:pPr>
          </w:p>
        </w:tc>
        <w:tc>
          <w:tcPr>
            <w:tcW w:w="447" w:type="pct"/>
            <w:gridSpan w:val="5"/>
            <w:shd w:val="clear" w:color="auto" w:fill="FFFFFF"/>
          </w:tcPr>
          <w:p w14:paraId="7C5039F7" w14:textId="77777777" w:rsidR="00064EA8" w:rsidRPr="00A30FC8" w:rsidRDefault="00064EA8" w:rsidP="00064EA8">
            <w:pPr>
              <w:jc w:val="center"/>
            </w:pPr>
            <w:r w:rsidRPr="00A30FC8">
              <w:t>1</w:t>
            </w:r>
          </w:p>
        </w:tc>
      </w:tr>
      <w:tr w:rsidR="00064EA8" w:rsidRPr="00A30FC8" w14:paraId="03FFCE85" w14:textId="77777777" w:rsidTr="0016528C">
        <w:trPr>
          <w:gridBefore w:val="1"/>
          <w:gridAfter w:val="3"/>
          <w:wBefore w:w="11" w:type="pct"/>
          <w:wAfter w:w="98" w:type="pct"/>
          <w:trHeight w:val="324"/>
        </w:trPr>
        <w:tc>
          <w:tcPr>
            <w:tcW w:w="1063" w:type="pct"/>
            <w:gridSpan w:val="5"/>
            <w:vMerge w:val="restart"/>
          </w:tcPr>
          <w:p w14:paraId="43588C29" w14:textId="77777777" w:rsidR="00064EA8" w:rsidRPr="00A30FC8" w:rsidRDefault="00064EA8" w:rsidP="00064EA8">
            <w:pPr>
              <w:rPr>
                <w:rFonts w:eastAsia="Calibri"/>
                <w:b/>
                <w:bCs/>
              </w:rPr>
            </w:pPr>
            <w:r w:rsidRPr="00A30FC8">
              <w:rPr>
                <w:rFonts w:eastAsia="Calibri"/>
                <w:b/>
                <w:bCs/>
              </w:rPr>
              <w:lastRenderedPageBreak/>
              <w:t>Тема 11.9</w:t>
            </w:r>
          </w:p>
          <w:p w14:paraId="3705D244" w14:textId="77777777" w:rsidR="00064EA8" w:rsidRPr="00A30FC8" w:rsidRDefault="00064EA8" w:rsidP="00064EA8">
            <w:pPr>
              <w:rPr>
                <w:rFonts w:eastAsia="Calibri"/>
                <w:b/>
                <w:bCs/>
              </w:rPr>
            </w:pPr>
            <w:r w:rsidRPr="00A30FC8">
              <w:rPr>
                <w:rFonts w:eastAsia="Calibri"/>
                <w:bCs/>
              </w:rPr>
              <w:t>Особенности сестринского ухода при заболеваниях нервной системы сосудистого генеза у лиц пожилого и старческого возраста.</w:t>
            </w:r>
          </w:p>
        </w:tc>
        <w:tc>
          <w:tcPr>
            <w:tcW w:w="2528" w:type="pct"/>
            <w:gridSpan w:val="5"/>
            <w:tcBorders>
              <w:bottom w:val="single" w:sz="4" w:space="0" w:color="auto"/>
            </w:tcBorders>
          </w:tcPr>
          <w:p w14:paraId="75605E94" w14:textId="77777777" w:rsidR="00064EA8" w:rsidRPr="00A30FC8" w:rsidRDefault="00064EA8" w:rsidP="00064EA8">
            <w:pPr>
              <w:rPr>
                <w:rFonts w:eastAsia="Calibri"/>
                <w:b/>
                <w:bCs/>
              </w:rPr>
            </w:pPr>
            <w:r w:rsidRPr="00A30FC8">
              <w:rPr>
                <w:rFonts w:eastAsia="Calibri"/>
                <w:b/>
                <w:bCs/>
              </w:rPr>
              <w:t>Содержание</w:t>
            </w:r>
          </w:p>
        </w:tc>
        <w:tc>
          <w:tcPr>
            <w:tcW w:w="853" w:type="pct"/>
            <w:gridSpan w:val="6"/>
            <w:vMerge w:val="restart"/>
          </w:tcPr>
          <w:p w14:paraId="0D1958D7" w14:textId="77777777" w:rsidR="00064EA8" w:rsidRPr="00A30FC8" w:rsidRDefault="00064EA8" w:rsidP="00064EA8">
            <w:pPr>
              <w:jc w:val="center"/>
            </w:pPr>
            <w:r w:rsidRPr="00A30FC8">
              <w:t>2</w:t>
            </w:r>
          </w:p>
          <w:p w14:paraId="2071FA5D" w14:textId="77777777" w:rsidR="00064EA8" w:rsidRPr="00A30FC8" w:rsidRDefault="00064EA8" w:rsidP="00064EA8">
            <w:pPr>
              <w:jc w:val="center"/>
            </w:pPr>
          </w:p>
          <w:p w14:paraId="4F9E757C" w14:textId="77777777" w:rsidR="00064EA8" w:rsidRPr="00A30FC8" w:rsidRDefault="00064EA8" w:rsidP="00064EA8">
            <w:pPr>
              <w:jc w:val="center"/>
            </w:pPr>
          </w:p>
          <w:p w14:paraId="0D0DFCA1" w14:textId="77777777" w:rsidR="00064EA8" w:rsidRPr="00A30FC8" w:rsidRDefault="00064EA8" w:rsidP="00064EA8">
            <w:pPr>
              <w:jc w:val="center"/>
            </w:pPr>
          </w:p>
        </w:tc>
        <w:tc>
          <w:tcPr>
            <w:tcW w:w="447" w:type="pct"/>
            <w:gridSpan w:val="5"/>
            <w:shd w:val="clear" w:color="auto" w:fill="BFBFBF"/>
          </w:tcPr>
          <w:p w14:paraId="6CA15326" w14:textId="77777777" w:rsidR="00064EA8" w:rsidRPr="00A30FC8" w:rsidRDefault="00064EA8" w:rsidP="00064EA8">
            <w:pPr>
              <w:jc w:val="center"/>
            </w:pPr>
          </w:p>
        </w:tc>
      </w:tr>
      <w:tr w:rsidR="00064EA8" w:rsidRPr="00A30FC8" w14:paraId="719BDEEE" w14:textId="77777777" w:rsidTr="0016528C">
        <w:trPr>
          <w:gridBefore w:val="1"/>
          <w:gridAfter w:val="3"/>
          <w:wBefore w:w="11" w:type="pct"/>
          <w:wAfter w:w="98" w:type="pct"/>
          <w:trHeight w:val="2958"/>
        </w:trPr>
        <w:tc>
          <w:tcPr>
            <w:tcW w:w="1063" w:type="pct"/>
            <w:gridSpan w:val="5"/>
            <w:vMerge/>
          </w:tcPr>
          <w:p w14:paraId="07A28595" w14:textId="77777777" w:rsidR="00064EA8" w:rsidRPr="00A30FC8" w:rsidRDefault="00064EA8" w:rsidP="00064EA8">
            <w:pPr>
              <w:rPr>
                <w:rFonts w:eastAsia="Calibri"/>
                <w:b/>
                <w:bCs/>
              </w:rPr>
            </w:pPr>
          </w:p>
        </w:tc>
        <w:tc>
          <w:tcPr>
            <w:tcW w:w="2528" w:type="pct"/>
            <w:gridSpan w:val="5"/>
          </w:tcPr>
          <w:p w14:paraId="00EB60A0" w14:textId="77777777" w:rsidR="00064EA8" w:rsidRPr="00A30FC8" w:rsidRDefault="00064EA8" w:rsidP="00064EA8">
            <w:pPr>
              <w:jc w:val="both"/>
              <w:rPr>
                <w:bCs/>
              </w:rPr>
            </w:pPr>
            <w:r w:rsidRPr="00A30FC8">
              <w:rPr>
                <w:bCs/>
              </w:rPr>
              <w:t>Этиология, патогенез, классификация, основные клинические проявления, осложнения, прогноз, принципы профилактики и лечения заболеваний нервной системы сосудистого генеза, часто встречающихся в гериатрии.</w:t>
            </w:r>
          </w:p>
          <w:p w14:paraId="60E69624" w14:textId="77777777" w:rsidR="00064EA8" w:rsidRPr="00A30FC8" w:rsidRDefault="00064EA8" w:rsidP="00064EA8">
            <w:pPr>
              <w:jc w:val="both"/>
            </w:pPr>
            <w:proofErr w:type="spellStart"/>
            <w:r w:rsidRPr="00A30FC8">
              <w:t>Дисциркуляторная</w:t>
            </w:r>
            <w:proofErr w:type="spellEnd"/>
            <w:r w:rsidRPr="00A30FC8">
              <w:t xml:space="preserve"> энцефалопатия – факторы риска, классификация. Клинические проявления, диагностика, лечение, уход в гериатрической практике.</w:t>
            </w:r>
          </w:p>
          <w:p w14:paraId="091ACFE1" w14:textId="77777777" w:rsidR="00064EA8" w:rsidRPr="00A30FC8" w:rsidRDefault="00064EA8" w:rsidP="00064EA8">
            <w:pPr>
              <w:jc w:val="both"/>
            </w:pPr>
            <w:r w:rsidRPr="00A30FC8">
              <w:t>Инсульт – факторы риска, классификация, клинические проявления, диагностика, лечение, уход в гериатрической практике.</w:t>
            </w:r>
          </w:p>
          <w:p w14:paraId="64A59FC9" w14:textId="77777777" w:rsidR="00064EA8" w:rsidRPr="00A30FC8" w:rsidRDefault="00064EA8" w:rsidP="00064EA8">
            <w:pPr>
              <w:rPr>
                <w:rFonts w:eastAsia="Calibri"/>
                <w:b/>
                <w:bCs/>
              </w:rPr>
            </w:pPr>
            <w:r w:rsidRPr="00A30FC8">
              <w:t>Особенности сестринского ухода в гериатрии.</w:t>
            </w:r>
          </w:p>
        </w:tc>
        <w:tc>
          <w:tcPr>
            <w:tcW w:w="853" w:type="pct"/>
            <w:gridSpan w:val="6"/>
            <w:vMerge/>
          </w:tcPr>
          <w:p w14:paraId="40EFD2F0" w14:textId="77777777" w:rsidR="00064EA8" w:rsidRPr="00A30FC8" w:rsidRDefault="00064EA8" w:rsidP="00064EA8">
            <w:pPr>
              <w:jc w:val="center"/>
            </w:pPr>
          </w:p>
        </w:tc>
        <w:tc>
          <w:tcPr>
            <w:tcW w:w="447" w:type="pct"/>
            <w:gridSpan w:val="5"/>
            <w:shd w:val="clear" w:color="auto" w:fill="auto"/>
          </w:tcPr>
          <w:p w14:paraId="4B7C10C3" w14:textId="77777777" w:rsidR="00064EA8" w:rsidRPr="00A30FC8" w:rsidRDefault="00064EA8" w:rsidP="00064EA8">
            <w:pPr>
              <w:jc w:val="center"/>
            </w:pPr>
            <w:r w:rsidRPr="00A30FC8">
              <w:t>1</w:t>
            </w:r>
          </w:p>
        </w:tc>
      </w:tr>
      <w:tr w:rsidR="00064EA8" w:rsidRPr="00A30FC8" w14:paraId="4E920384" w14:textId="77777777" w:rsidTr="0016528C">
        <w:trPr>
          <w:gridBefore w:val="1"/>
          <w:gridAfter w:val="3"/>
          <w:wBefore w:w="11" w:type="pct"/>
          <w:wAfter w:w="98" w:type="pct"/>
        </w:trPr>
        <w:tc>
          <w:tcPr>
            <w:tcW w:w="1063" w:type="pct"/>
            <w:gridSpan w:val="5"/>
            <w:vMerge w:val="restart"/>
          </w:tcPr>
          <w:p w14:paraId="03C4455A" w14:textId="77777777" w:rsidR="00064EA8" w:rsidRPr="00A30FC8" w:rsidRDefault="00064EA8" w:rsidP="00064EA8">
            <w:pPr>
              <w:rPr>
                <w:rFonts w:eastAsia="Calibri"/>
                <w:b/>
                <w:bCs/>
              </w:rPr>
            </w:pPr>
            <w:r w:rsidRPr="00A30FC8">
              <w:rPr>
                <w:rFonts w:eastAsia="Calibri"/>
                <w:b/>
                <w:bCs/>
              </w:rPr>
              <w:t xml:space="preserve">Тема </w:t>
            </w:r>
          </w:p>
          <w:p w14:paraId="1BA54EF6" w14:textId="77777777" w:rsidR="00064EA8" w:rsidRPr="00A30FC8" w:rsidRDefault="00064EA8" w:rsidP="00064EA8">
            <w:pPr>
              <w:rPr>
                <w:rFonts w:eastAsia="Calibri"/>
                <w:b/>
                <w:bCs/>
              </w:rPr>
            </w:pPr>
            <w:r w:rsidRPr="00A30FC8">
              <w:rPr>
                <w:rFonts w:eastAsia="Calibri"/>
                <w:bCs/>
              </w:rPr>
              <w:t>Особенности сестринского ухода при заболеваниях нервной системы у лиц пожилого и старческого возраста.</w:t>
            </w:r>
          </w:p>
        </w:tc>
        <w:tc>
          <w:tcPr>
            <w:tcW w:w="2528" w:type="pct"/>
            <w:gridSpan w:val="5"/>
            <w:tcBorders>
              <w:bottom w:val="single" w:sz="4" w:space="0" w:color="auto"/>
            </w:tcBorders>
          </w:tcPr>
          <w:p w14:paraId="2FD2EEDD" w14:textId="77777777" w:rsidR="00064EA8" w:rsidRPr="00A30FC8" w:rsidRDefault="00064EA8" w:rsidP="00064EA8">
            <w:pPr>
              <w:rPr>
                <w:rFonts w:eastAsia="Calibri"/>
                <w:b/>
                <w:bCs/>
              </w:rPr>
            </w:pPr>
            <w:r w:rsidRPr="00A30FC8">
              <w:rPr>
                <w:rFonts w:eastAsia="Calibri"/>
                <w:b/>
                <w:bCs/>
              </w:rPr>
              <w:t>Практические занятия</w:t>
            </w:r>
          </w:p>
        </w:tc>
        <w:tc>
          <w:tcPr>
            <w:tcW w:w="853" w:type="pct"/>
            <w:gridSpan w:val="6"/>
            <w:vMerge w:val="restart"/>
          </w:tcPr>
          <w:p w14:paraId="4A22504D" w14:textId="77777777" w:rsidR="00064EA8" w:rsidRPr="00A30FC8" w:rsidRDefault="00064EA8" w:rsidP="00064EA8">
            <w:pPr>
              <w:jc w:val="center"/>
            </w:pPr>
            <w:r w:rsidRPr="00A30FC8">
              <w:t>4</w:t>
            </w:r>
          </w:p>
        </w:tc>
        <w:tc>
          <w:tcPr>
            <w:tcW w:w="447" w:type="pct"/>
            <w:gridSpan w:val="5"/>
            <w:shd w:val="clear" w:color="auto" w:fill="BFBFBF"/>
          </w:tcPr>
          <w:p w14:paraId="216F86C5" w14:textId="77777777" w:rsidR="00064EA8" w:rsidRPr="00A30FC8" w:rsidRDefault="00064EA8" w:rsidP="00064EA8">
            <w:pPr>
              <w:jc w:val="center"/>
            </w:pPr>
          </w:p>
        </w:tc>
      </w:tr>
      <w:tr w:rsidR="00064EA8" w:rsidRPr="00A30FC8" w14:paraId="44767584" w14:textId="77777777" w:rsidTr="0016528C">
        <w:trPr>
          <w:gridBefore w:val="1"/>
          <w:gridAfter w:val="3"/>
          <w:wBefore w:w="11" w:type="pct"/>
          <w:wAfter w:w="98" w:type="pct"/>
        </w:trPr>
        <w:tc>
          <w:tcPr>
            <w:tcW w:w="1063" w:type="pct"/>
            <w:gridSpan w:val="5"/>
            <w:vMerge/>
          </w:tcPr>
          <w:p w14:paraId="529DB186" w14:textId="77777777" w:rsidR="00064EA8" w:rsidRPr="00A30FC8" w:rsidRDefault="00064EA8" w:rsidP="00064EA8">
            <w:pPr>
              <w:rPr>
                <w:rFonts w:eastAsia="Calibri"/>
                <w:b/>
                <w:bCs/>
              </w:rPr>
            </w:pPr>
          </w:p>
        </w:tc>
        <w:tc>
          <w:tcPr>
            <w:tcW w:w="2528" w:type="pct"/>
            <w:gridSpan w:val="5"/>
            <w:tcBorders>
              <w:bottom w:val="single" w:sz="4" w:space="0" w:color="auto"/>
            </w:tcBorders>
          </w:tcPr>
          <w:p w14:paraId="06B041F7" w14:textId="77777777" w:rsidR="00064EA8" w:rsidRPr="00A30FC8" w:rsidRDefault="00064EA8" w:rsidP="00064EA8">
            <w:pPr>
              <w:jc w:val="both"/>
              <w:rPr>
                <w:bCs/>
              </w:rPr>
            </w:pPr>
            <w:r w:rsidRPr="00A30FC8">
              <w:rPr>
                <w:bCs/>
              </w:rPr>
              <w:t>Контроль теоретических знаний по теме.</w:t>
            </w:r>
          </w:p>
          <w:p w14:paraId="32DF63DE" w14:textId="77777777" w:rsidR="00064EA8" w:rsidRPr="00A30FC8" w:rsidRDefault="00064EA8" w:rsidP="00064EA8">
            <w:pPr>
              <w:jc w:val="both"/>
            </w:pPr>
            <w:r w:rsidRPr="00A30FC8">
              <w:rPr>
                <w:bCs/>
              </w:rPr>
              <w:t xml:space="preserve">Обследование больного </w:t>
            </w:r>
            <w:r w:rsidRPr="00A30FC8">
              <w:t xml:space="preserve">с патологией нервной </w:t>
            </w:r>
            <w:proofErr w:type="gramStart"/>
            <w:r w:rsidRPr="00A30FC8">
              <w:t>системы  (</w:t>
            </w:r>
            <w:proofErr w:type="gramEnd"/>
            <w:r w:rsidRPr="00A30FC8">
              <w:t>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 и лечения).</w:t>
            </w:r>
          </w:p>
          <w:p w14:paraId="3F070BE6" w14:textId="77777777" w:rsidR="00064EA8" w:rsidRPr="00A30FC8" w:rsidRDefault="00064EA8" w:rsidP="00064EA8">
            <w:pPr>
              <w:jc w:val="both"/>
            </w:pPr>
            <w:r w:rsidRPr="00A30FC8">
              <w:t>Выполнение манипуляций: профилактика пролежней, профилактика контрактур, кормление тяжелобольных.</w:t>
            </w:r>
          </w:p>
          <w:p w14:paraId="0C603EA4" w14:textId="77777777" w:rsidR="00064EA8" w:rsidRPr="00A30FC8" w:rsidRDefault="00064EA8" w:rsidP="00064EA8">
            <w:pPr>
              <w:jc w:val="both"/>
              <w:rPr>
                <w:rFonts w:eastAsia="Calibri"/>
                <w:b/>
                <w:bCs/>
              </w:rPr>
            </w:pPr>
            <w:r w:rsidRPr="00A30FC8">
              <w:t xml:space="preserve">Часто встречающиеся диагностические и лечебные ошибки. Действия медицинской сестры при неотложных состояниях. Особенности ухода и </w:t>
            </w:r>
            <w:proofErr w:type="spellStart"/>
            <w:proofErr w:type="gramStart"/>
            <w:r w:rsidRPr="00A30FC8">
              <w:t>мониторирования</w:t>
            </w:r>
            <w:proofErr w:type="spellEnd"/>
            <w:r w:rsidRPr="00A30FC8">
              <w:t xml:space="preserve">  жизненно</w:t>
            </w:r>
            <w:proofErr w:type="gramEnd"/>
            <w:r w:rsidRPr="00A30FC8">
              <w:t xml:space="preserve"> важных функций организма  при патологии нервной системы  в гериатрии.</w:t>
            </w:r>
          </w:p>
        </w:tc>
        <w:tc>
          <w:tcPr>
            <w:tcW w:w="853" w:type="pct"/>
            <w:gridSpan w:val="6"/>
            <w:vMerge/>
          </w:tcPr>
          <w:p w14:paraId="634FC303" w14:textId="77777777" w:rsidR="00064EA8" w:rsidRPr="00A30FC8" w:rsidRDefault="00064EA8" w:rsidP="00064EA8">
            <w:pPr>
              <w:jc w:val="center"/>
            </w:pPr>
          </w:p>
        </w:tc>
        <w:tc>
          <w:tcPr>
            <w:tcW w:w="447" w:type="pct"/>
            <w:gridSpan w:val="5"/>
            <w:shd w:val="clear" w:color="auto" w:fill="FFFFFF"/>
          </w:tcPr>
          <w:p w14:paraId="05F93517" w14:textId="77777777" w:rsidR="00064EA8" w:rsidRPr="00A30FC8" w:rsidRDefault="00064EA8" w:rsidP="00064EA8">
            <w:pPr>
              <w:jc w:val="center"/>
            </w:pPr>
            <w:r w:rsidRPr="00A30FC8">
              <w:t>2</w:t>
            </w:r>
          </w:p>
        </w:tc>
      </w:tr>
      <w:tr w:rsidR="00064EA8" w:rsidRPr="00A30FC8" w14:paraId="737F2143" w14:textId="77777777" w:rsidTr="0016528C">
        <w:trPr>
          <w:gridBefore w:val="1"/>
          <w:gridAfter w:val="3"/>
          <w:wBefore w:w="11" w:type="pct"/>
          <w:wAfter w:w="98" w:type="pct"/>
        </w:trPr>
        <w:tc>
          <w:tcPr>
            <w:tcW w:w="1063" w:type="pct"/>
            <w:gridSpan w:val="5"/>
            <w:vMerge w:val="restart"/>
          </w:tcPr>
          <w:p w14:paraId="0F8731B5" w14:textId="77777777" w:rsidR="00064EA8" w:rsidRPr="00A30FC8" w:rsidRDefault="00064EA8" w:rsidP="00064EA8">
            <w:pPr>
              <w:rPr>
                <w:rFonts w:eastAsia="Calibri"/>
                <w:b/>
                <w:bCs/>
              </w:rPr>
            </w:pPr>
            <w:r w:rsidRPr="00A30FC8">
              <w:rPr>
                <w:rFonts w:eastAsia="Calibri"/>
                <w:b/>
                <w:bCs/>
              </w:rPr>
              <w:t>Тема 11.10</w:t>
            </w:r>
          </w:p>
          <w:p w14:paraId="508A9DAE" w14:textId="77777777" w:rsidR="00064EA8" w:rsidRPr="00A30FC8" w:rsidRDefault="00064EA8" w:rsidP="00064EA8">
            <w:pPr>
              <w:rPr>
                <w:rFonts w:eastAsia="Calibri"/>
                <w:b/>
                <w:bCs/>
              </w:rPr>
            </w:pPr>
            <w:r w:rsidRPr="00A30FC8">
              <w:rPr>
                <w:rFonts w:eastAsia="Calibri"/>
                <w:bCs/>
              </w:rPr>
              <w:t xml:space="preserve">Особенности сестринского ухода при   заболеваниях опорно-двигательной системы дегенеративно-дистрофического генеза у лиц пожилого и старческого </w:t>
            </w:r>
            <w:r w:rsidRPr="00A30FC8">
              <w:rPr>
                <w:rFonts w:eastAsia="Calibri"/>
                <w:bCs/>
              </w:rPr>
              <w:lastRenderedPageBreak/>
              <w:t>возраста.</w:t>
            </w:r>
          </w:p>
        </w:tc>
        <w:tc>
          <w:tcPr>
            <w:tcW w:w="2528" w:type="pct"/>
            <w:gridSpan w:val="5"/>
            <w:tcBorders>
              <w:bottom w:val="single" w:sz="4" w:space="0" w:color="auto"/>
            </w:tcBorders>
          </w:tcPr>
          <w:p w14:paraId="70D00D80" w14:textId="77777777" w:rsidR="00064EA8" w:rsidRPr="00A30FC8" w:rsidRDefault="00064EA8" w:rsidP="00064EA8">
            <w:pPr>
              <w:rPr>
                <w:rFonts w:eastAsia="Calibri"/>
                <w:b/>
                <w:bCs/>
              </w:rPr>
            </w:pPr>
            <w:r w:rsidRPr="00A30FC8">
              <w:rPr>
                <w:rFonts w:eastAsia="Calibri"/>
                <w:b/>
                <w:bCs/>
              </w:rPr>
              <w:lastRenderedPageBreak/>
              <w:t>Содержание</w:t>
            </w:r>
          </w:p>
        </w:tc>
        <w:tc>
          <w:tcPr>
            <w:tcW w:w="853" w:type="pct"/>
            <w:gridSpan w:val="6"/>
            <w:vMerge w:val="restart"/>
          </w:tcPr>
          <w:p w14:paraId="78A2D9EA" w14:textId="77777777" w:rsidR="00064EA8" w:rsidRPr="00A30FC8" w:rsidRDefault="00064EA8" w:rsidP="00064EA8">
            <w:pPr>
              <w:jc w:val="center"/>
            </w:pPr>
            <w:r w:rsidRPr="00A30FC8">
              <w:t>2</w:t>
            </w:r>
          </w:p>
        </w:tc>
        <w:tc>
          <w:tcPr>
            <w:tcW w:w="447" w:type="pct"/>
            <w:gridSpan w:val="5"/>
            <w:shd w:val="clear" w:color="auto" w:fill="BFBFBF"/>
          </w:tcPr>
          <w:p w14:paraId="1A8ECDF0" w14:textId="77777777" w:rsidR="00064EA8" w:rsidRPr="00A30FC8" w:rsidRDefault="00064EA8" w:rsidP="00064EA8">
            <w:pPr>
              <w:jc w:val="center"/>
            </w:pPr>
          </w:p>
        </w:tc>
      </w:tr>
      <w:tr w:rsidR="00064EA8" w:rsidRPr="00A30FC8" w14:paraId="0624AC1A" w14:textId="77777777" w:rsidTr="0016528C">
        <w:trPr>
          <w:gridBefore w:val="1"/>
          <w:gridAfter w:val="3"/>
          <w:wBefore w:w="11" w:type="pct"/>
          <w:wAfter w:w="98" w:type="pct"/>
        </w:trPr>
        <w:tc>
          <w:tcPr>
            <w:tcW w:w="1063" w:type="pct"/>
            <w:gridSpan w:val="5"/>
            <w:vMerge/>
          </w:tcPr>
          <w:p w14:paraId="6F2C0691" w14:textId="77777777" w:rsidR="00064EA8" w:rsidRPr="00A30FC8" w:rsidRDefault="00064EA8" w:rsidP="00064EA8">
            <w:pPr>
              <w:rPr>
                <w:rFonts w:eastAsia="Calibri"/>
                <w:b/>
                <w:bCs/>
              </w:rPr>
            </w:pPr>
          </w:p>
        </w:tc>
        <w:tc>
          <w:tcPr>
            <w:tcW w:w="2528" w:type="pct"/>
            <w:gridSpan w:val="5"/>
            <w:tcBorders>
              <w:bottom w:val="single" w:sz="4" w:space="0" w:color="auto"/>
            </w:tcBorders>
          </w:tcPr>
          <w:p w14:paraId="0704D301" w14:textId="77777777" w:rsidR="00064EA8" w:rsidRPr="00A30FC8" w:rsidRDefault="00064EA8" w:rsidP="00064EA8">
            <w:pPr>
              <w:jc w:val="both"/>
            </w:pPr>
            <w:r w:rsidRPr="00A30FC8">
              <w:rPr>
                <w:bCs/>
              </w:rPr>
              <w:t>Этиология, патогенез, классификация, основные клинические проявления, осложнения, прогноз, принципы профилактики и лечения заболеваний опорно-двигательной системы дегенеративно-дистрофического генеза, часто встречающихся в гериатрии.</w:t>
            </w:r>
          </w:p>
          <w:p w14:paraId="5F1F773F" w14:textId="77777777" w:rsidR="00064EA8" w:rsidRPr="00A30FC8" w:rsidRDefault="00064EA8" w:rsidP="00064EA8">
            <w:pPr>
              <w:jc w:val="both"/>
            </w:pPr>
            <w:r w:rsidRPr="00A30FC8">
              <w:t>Остеохондроз – особенности сестринского ухода в гериатрии.</w:t>
            </w:r>
          </w:p>
          <w:p w14:paraId="552E9A54" w14:textId="77777777" w:rsidR="00064EA8" w:rsidRPr="00A30FC8" w:rsidRDefault="00064EA8" w:rsidP="00064EA8">
            <w:pPr>
              <w:jc w:val="both"/>
            </w:pPr>
            <w:r w:rsidRPr="00A30FC8">
              <w:t xml:space="preserve">Деформирующий артроз – </w:t>
            </w:r>
            <w:r w:rsidRPr="00A30FC8">
              <w:rPr>
                <w:bCs/>
              </w:rPr>
              <w:t xml:space="preserve">клиника, течение, лечение, особенности </w:t>
            </w:r>
            <w:proofErr w:type="gramStart"/>
            <w:r w:rsidRPr="00A30FC8">
              <w:rPr>
                <w:bCs/>
              </w:rPr>
              <w:lastRenderedPageBreak/>
              <w:t>сестринского  ухода</w:t>
            </w:r>
            <w:proofErr w:type="gramEnd"/>
            <w:r w:rsidRPr="00A30FC8">
              <w:t>.</w:t>
            </w:r>
          </w:p>
          <w:p w14:paraId="77E37EAD" w14:textId="77777777" w:rsidR="00064EA8" w:rsidRPr="00A30FC8" w:rsidRDefault="00064EA8" w:rsidP="00064EA8">
            <w:pPr>
              <w:jc w:val="both"/>
              <w:rPr>
                <w:rFonts w:eastAsia="Calibri"/>
                <w:b/>
                <w:bCs/>
              </w:rPr>
            </w:pPr>
            <w:r w:rsidRPr="00A30FC8">
              <w:rPr>
                <w:bCs/>
              </w:rPr>
              <w:t>Статические деформации стоп – виды, лечение, уход, профилактика.</w:t>
            </w:r>
          </w:p>
        </w:tc>
        <w:tc>
          <w:tcPr>
            <w:tcW w:w="853" w:type="pct"/>
            <w:gridSpan w:val="6"/>
            <w:vMerge/>
          </w:tcPr>
          <w:p w14:paraId="6D7F9DD8" w14:textId="77777777" w:rsidR="00064EA8" w:rsidRPr="00A30FC8" w:rsidRDefault="00064EA8" w:rsidP="00064EA8">
            <w:pPr>
              <w:jc w:val="center"/>
            </w:pPr>
          </w:p>
        </w:tc>
        <w:tc>
          <w:tcPr>
            <w:tcW w:w="447" w:type="pct"/>
            <w:gridSpan w:val="5"/>
            <w:shd w:val="clear" w:color="auto" w:fill="FFFFFF"/>
          </w:tcPr>
          <w:p w14:paraId="53D74FFE" w14:textId="77777777" w:rsidR="00064EA8" w:rsidRPr="00A30FC8" w:rsidRDefault="00064EA8" w:rsidP="00064EA8">
            <w:pPr>
              <w:jc w:val="center"/>
            </w:pPr>
            <w:r w:rsidRPr="00A30FC8">
              <w:t>1</w:t>
            </w:r>
          </w:p>
        </w:tc>
      </w:tr>
      <w:tr w:rsidR="00064EA8" w:rsidRPr="00A30FC8" w14:paraId="4BDD4D52" w14:textId="77777777" w:rsidTr="0016528C">
        <w:trPr>
          <w:gridBefore w:val="1"/>
          <w:gridAfter w:val="3"/>
          <w:wBefore w:w="11" w:type="pct"/>
          <w:wAfter w:w="98" w:type="pct"/>
        </w:trPr>
        <w:tc>
          <w:tcPr>
            <w:tcW w:w="1063" w:type="pct"/>
            <w:gridSpan w:val="5"/>
            <w:vMerge w:val="restart"/>
          </w:tcPr>
          <w:p w14:paraId="47EB1957" w14:textId="77777777" w:rsidR="00064EA8" w:rsidRPr="00A30FC8" w:rsidRDefault="00064EA8" w:rsidP="00064EA8">
            <w:pPr>
              <w:rPr>
                <w:rFonts w:eastAsia="Calibri"/>
                <w:b/>
                <w:bCs/>
              </w:rPr>
            </w:pPr>
            <w:r w:rsidRPr="00A30FC8">
              <w:rPr>
                <w:rFonts w:eastAsia="Calibri"/>
                <w:b/>
                <w:bCs/>
              </w:rPr>
              <w:lastRenderedPageBreak/>
              <w:t>Тема 11.11</w:t>
            </w:r>
          </w:p>
          <w:p w14:paraId="21380BC7" w14:textId="77777777" w:rsidR="00064EA8" w:rsidRPr="00A30FC8" w:rsidRDefault="00064EA8" w:rsidP="00064EA8">
            <w:r w:rsidRPr="00A30FC8">
              <w:rPr>
                <w:rFonts w:eastAsia="Calibri"/>
                <w:bCs/>
              </w:rPr>
              <w:t>Особенности сестринского ухода при системных заболеваниях опорно-двигательной системы у лиц пожилого и старческого возраста.</w:t>
            </w:r>
          </w:p>
        </w:tc>
        <w:tc>
          <w:tcPr>
            <w:tcW w:w="2528" w:type="pct"/>
            <w:gridSpan w:val="5"/>
            <w:tcBorders>
              <w:bottom w:val="single" w:sz="4" w:space="0" w:color="auto"/>
            </w:tcBorders>
          </w:tcPr>
          <w:p w14:paraId="7E289DB7" w14:textId="77777777" w:rsidR="00064EA8" w:rsidRPr="00A30FC8" w:rsidRDefault="00064EA8" w:rsidP="00064EA8">
            <w:r w:rsidRPr="00A30FC8">
              <w:rPr>
                <w:rFonts w:eastAsia="Calibri"/>
                <w:b/>
                <w:bCs/>
              </w:rPr>
              <w:t>Содержание</w:t>
            </w:r>
          </w:p>
        </w:tc>
        <w:tc>
          <w:tcPr>
            <w:tcW w:w="853" w:type="pct"/>
            <w:gridSpan w:val="6"/>
            <w:vMerge w:val="restart"/>
          </w:tcPr>
          <w:p w14:paraId="7737802B" w14:textId="77777777" w:rsidR="00064EA8" w:rsidRPr="00A30FC8" w:rsidRDefault="00064EA8" w:rsidP="00064EA8">
            <w:pPr>
              <w:jc w:val="center"/>
            </w:pPr>
            <w:r w:rsidRPr="00A30FC8">
              <w:t>2</w:t>
            </w:r>
          </w:p>
          <w:p w14:paraId="273CFA38" w14:textId="77777777" w:rsidR="00064EA8" w:rsidRPr="00A30FC8" w:rsidRDefault="00064EA8" w:rsidP="00064EA8">
            <w:pPr>
              <w:jc w:val="center"/>
            </w:pPr>
          </w:p>
          <w:p w14:paraId="6957EEEA" w14:textId="77777777" w:rsidR="00064EA8" w:rsidRPr="00A30FC8" w:rsidRDefault="00064EA8" w:rsidP="00064EA8">
            <w:pPr>
              <w:jc w:val="center"/>
            </w:pPr>
          </w:p>
        </w:tc>
        <w:tc>
          <w:tcPr>
            <w:tcW w:w="447" w:type="pct"/>
            <w:gridSpan w:val="5"/>
            <w:shd w:val="clear" w:color="auto" w:fill="BFBFBF"/>
          </w:tcPr>
          <w:p w14:paraId="6D75662A" w14:textId="77777777" w:rsidR="00064EA8" w:rsidRPr="00A30FC8" w:rsidRDefault="00064EA8" w:rsidP="00064EA8">
            <w:pPr>
              <w:jc w:val="center"/>
            </w:pPr>
          </w:p>
        </w:tc>
      </w:tr>
      <w:tr w:rsidR="00064EA8" w:rsidRPr="00A30FC8" w14:paraId="7DDD40B2" w14:textId="77777777" w:rsidTr="0016528C">
        <w:trPr>
          <w:gridBefore w:val="1"/>
          <w:gridAfter w:val="3"/>
          <w:wBefore w:w="11" w:type="pct"/>
          <w:wAfter w:w="98" w:type="pct"/>
          <w:trHeight w:val="2311"/>
        </w:trPr>
        <w:tc>
          <w:tcPr>
            <w:tcW w:w="1063" w:type="pct"/>
            <w:gridSpan w:val="5"/>
            <w:vMerge/>
          </w:tcPr>
          <w:p w14:paraId="03EC2A92" w14:textId="77777777" w:rsidR="00064EA8" w:rsidRPr="00A30FC8" w:rsidRDefault="00064EA8" w:rsidP="00064EA8">
            <w:pPr>
              <w:jc w:val="center"/>
              <w:rPr>
                <w:rFonts w:eastAsia="Calibri"/>
                <w:b/>
                <w:bCs/>
              </w:rPr>
            </w:pPr>
          </w:p>
        </w:tc>
        <w:tc>
          <w:tcPr>
            <w:tcW w:w="2528" w:type="pct"/>
            <w:gridSpan w:val="5"/>
          </w:tcPr>
          <w:p w14:paraId="1629C61C" w14:textId="77777777" w:rsidR="00064EA8" w:rsidRPr="00A30FC8" w:rsidRDefault="00064EA8" w:rsidP="00064EA8">
            <w:pPr>
              <w:jc w:val="both"/>
            </w:pPr>
            <w:r w:rsidRPr="00A30FC8">
              <w:rPr>
                <w:bCs/>
              </w:rPr>
              <w:t>Анатомо-физиологические особенности опорно-двигательной системы у пожилых. Этиология, патогенез, классификация, основные клинические проявления, осложнения, прогноз, принципы профилактики и лечения системных заболеваний опорно-двигательной системы, часто встречающихся в гериатрии.</w:t>
            </w:r>
          </w:p>
          <w:p w14:paraId="5BA1D3F2" w14:textId="77777777" w:rsidR="00064EA8" w:rsidRPr="00A30FC8" w:rsidRDefault="00064EA8" w:rsidP="00064EA8">
            <w:pPr>
              <w:jc w:val="both"/>
            </w:pPr>
            <w:r w:rsidRPr="00A30FC8">
              <w:t>Остеопороз – факторы риска, классификация. Клинические проявления, диагностика, лечение, уход в гериатрической практике.</w:t>
            </w:r>
          </w:p>
          <w:p w14:paraId="6A4CD875" w14:textId="77777777" w:rsidR="00064EA8" w:rsidRPr="00A30FC8" w:rsidRDefault="00064EA8" w:rsidP="00064EA8">
            <w:pPr>
              <w:jc w:val="both"/>
            </w:pPr>
            <w:r w:rsidRPr="00A30FC8">
              <w:t>Ревматоидный полиартрит: факторы риска, особенности клинической картины и диагностики, сестринского ухода у пожилых.</w:t>
            </w:r>
          </w:p>
        </w:tc>
        <w:tc>
          <w:tcPr>
            <w:tcW w:w="853" w:type="pct"/>
            <w:gridSpan w:val="6"/>
            <w:vMerge/>
          </w:tcPr>
          <w:p w14:paraId="2118EFC6" w14:textId="77777777" w:rsidR="00064EA8" w:rsidRPr="00A30FC8" w:rsidRDefault="00064EA8" w:rsidP="00064EA8">
            <w:pPr>
              <w:jc w:val="center"/>
            </w:pPr>
          </w:p>
        </w:tc>
        <w:tc>
          <w:tcPr>
            <w:tcW w:w="447" w:type="pct"/>
            <w:gridSpan w:val="5"/>
            <w:shd w:val="clear" w:color="auto" w:fill="FFFFFF"/>
          </w:tcPr>
          <w:p w14:paraId="54B34EA7" w14:textId="77777777" w:rsidR="00064EA8" w:rsidRPr="00A30FC8" w:rsidRDefault="00064EA8" w:rsidP="00064EA8">
            <w:pPr>
              <w:jc w:val="center"/>
            </w:pPr>
            <w:r w:rsidRPr="00A30FC8">
              <w:t>1</w:t>
            </w:r>
          </w:p>
        </w:tc>
      </w:tr>
      <w:tr w:rsidR="00064EA8" w:rsidRPr="00A30FC8" w14:paraId="7508276C" w14:textId="77777777" w:rsidTr="0016528C">
        <w:trPr>
          <w:gridBefore w:val="1"/>
          <w:gridAfter w:val="3"/>
          <w:wBefore w:w="11" w:type="pct"/>
          <w:wAfter w:w="98" w:type="pct"/>
          <w:trHeight w:val="275"/>
        </w:trPr>
        <w:tc>
          <w:tcPr>
            <w:tcW w:w="1063" w:type="pct"/>
            <w:gridSpan w:val="5"/>
            <w:vMerge w:val="restart"/>
          </w:tcPr>
          <w:p w14:paraId="2C07D950" w14:textId="77777777" w:rsidR="00064EA8" w:rsidRPr="00A30FC8" w:rsidRDefault="00064EA8" w:rsidP="00064EA8">
            <w:pPr>
              <w:rPr>
                <w:rFonts w:eastAsia="Calibri"/>
                <w:b/>
                <w:bCs/>
              </w:rPr>
            </w:pPr>
            <w:r w:rsidRPr="00A30FC8">
              <w:rPr>
                <w:rFonts w:eastAsia="Calibri"/>
                <w:b/>
                <w:bCs/>
              </w:rPr>
              <w:t>Тема</w:t>
            </w:r>
          </w:p>
          <w:p w14:paraId="44289439" w14:textId="77777777" w:rsidR="00064EA8" w:rsidRPr="00A30FC8" w:rsidRDefault="00064EA8" w:rsidP="00064EA8">
            <w:pPr>
              <w:rPr>
                <w:rFonts w:eastAsia="Calibri"/>
                <w:bCs/>
              </w:rPr>
            </w:pPr>
            <w:r w:rsidRPr="00A30FC8">
              <w:rPr>
                <w:rFonts w:eastAsia="Calibri"/>
                <w:bCs/>
              </w:rPr>
              <w:t>Особенности сестринского ухода при заболеваниях опорно-двигательной системы у лиц пожилого и старческого возраста.</w:t>
            </w:r>
          </w:p>
        </w:tc>
        <w:tc>
          <w:tcPr>
            <w:tcW w:w="2528" w:type="pct"/>
            <w:gridSpan w:val="5"/>
            <w:tcBorders>
              <w:bottom w:val="single" w:sz="4" w:space="0" w:color="auto"/>
            </w:tcBorders>
          </w:tcPr>
          <w:p w14:paraId="63CB3774"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061B5ACD" w14:textId="77777777" w:rsidR="00064EA8" w:rsidRPr="00A30FC8" w:rsidRDefault="00064EA8" w:rsidP="00064EA8">
            <w:pPr>
              <w:jc w:val="center"/>
            </w:pPr>
          </w:p>
          <w:p w14:paraId="62770F09" w14:textId="77777777" w:rsidR="00064EA8" w:rsidRPr="00A30FC8" w:rsidRDefault="00064EA8" w:rsidP="00064EA8">
            <w:pPr>
              <w:jc w:val="center"/>
            </w:pPr>
            <w:r w:rsidRPr="00A30FC8">
              <w:t>4</w:t>
            </w:r>
          </w:p>
        </w:tc>
        <w:tc>
          <w:tcPr>
            <w:tcW w:w="447" w:type="pct"/>
            <w:gridSpan w:val="5"/>
            <w:shd w:val="clear" w:color="auto" w:fill="BFBFBF"/>
          </w:tcPr>
          <w:p w14:paraId="0C88BEB0" w14:textId="77777777" w:rsidR="00064EA8" w:rsidRPr="00A30FC8" w:rsidRDefault="00064EA8" w:rsidP="00064EA8">
            <w:pPr>
              <w:jc w:val="center"/>
            </w:pPr>
          </w:p>
        </w:tc>
      </w:tr>
      <w:tr w:rsidR="00064EA8" w:rsidRPr="00A30FC8" w14:paraId="505ECC70" w14:textId="77777777" w:rsidTr="0016528C">
        <w:trPr>
          <w:gridBefore w:val="1"/>
          <w:gridAfter w:val="3"/>
          <w:wBefore w:w="11" w:type="pct"/>
          <w:wAfter w:w="98" w:type="pct"/>
          <w:trHeight w:val="92"/>
        </w:trPr>
        <w:tc>
          <w:tcPr>
            <w:tcW w:w="1063" w:type="pct"/>
            <w:gridSpan w:val="5"/>
            <w:vMerge/>
          </w:tcPr>
          <w:p w14:paraId="54DD50FF" w14:textId="77777777" w:rsidR="00064EA8" w:rsidRPr="00A30FC8" w:rsidRDefault="00064EA8" w:rsidP="00064EA8">
            <w:pPr>
              <w:rPr>
                <w:rFonts w:eastAsia="Calibri"/>
                <w:b/>
                <w:bCs/>
              </w:rPr>
            </w:pPr>
          </w:p>
        </w:tc>
        <w:tc>
          <w:tcPr>
            <w:tcW w:w="2528" w:type="pct"/>
            <w:gridSpan w:val="5"/>
          </w:tcPr>
          <w:p w14:paraId="49791CBB" w14:textId="77777777" w:rsidR="00064EA8" w:rsidRPr="00A30FC8" w:rsidRDefault="00064EA8" w:rsidP="00064EA8">
            <w:pPr>
              <w:jc w:val="both"/>
              <w:rPr>
                <w:bCs/>
              </w:rPr>
            </w:pPr>
            <w:r w:rsidRPr="00A30FC8">
              <w:rPr>
                <w:bCs/>
              </w:rPr>
              <w:t>Контроль теоретических знаний по теме.</w:t>
            </w:r>
          </w:p>
          <w:p w14:paraId="46500075" w14:textId="77777777" w:rsidR="00064EA8" w:rsidRPr="00A30FC8" w:rsidRDefault="00064EA8" w:rsidP="00064EA8">
            <w:pPr>
              <w:jc w:val="both"/>
            </w:pPr>
            <w:r w:rsidRPr="00A30FC8">
              <w:rPr>
                <w:bCs/>
              </w:rPr>
              <w:t xml:space="preserve">Обследование больного </w:t>
            </w:r>
            <w:r w:rsidRPr="00A30FC8">
              <w:t>(демонстрация) с патологией опорно-двигательной системы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 и лечения).</w:t>
            </w:r>
          </w:p>
          <w:p w14:paraId="062E7022" w14:textId="77777777" w:rsidR="00064EA8" w:rsidRPr="00A30FC8" w:rsidRDefault="00064EA8" w:rsidP="00064EA8">
            <w:pPr>
              <w:jc w:val="both"/>
            </w:pPr>
            <w:r w:rsidRPr="00A30FC8">
              <w:t>Выполнение практических манипуляций (массаж сустава, постановка согревающего компресса).</w:t>
            </w:r>
          </w:p>
          <w:p w14:paraId="3E9083D8" w14:textId="77777777" w:rsidR="00064EA8" w:rsidRPr="00A30FC8" w:rsidRDefault="00064EA8" w:rsidP="00064EA8">
            <w:pPr>
              <w:rPr>
                <w:rFonts w:eastAsia="Calibri"/>
                <w:b/>
                <w:bCs/>
              </w:rPr>
            </w:pPr>
            <w:r w:rsidRPr="00A30FC8">
              <w:t>Часто встречающиеся диагностические и лечебные ошибки. Действия медицинской сестры при патологии опорно-двигательной системы.</w:t>
            </w:r>
          </w:p>
        </w:tc>
        <w:tc>
          <w:tcPr>
            <w:tcW w:w="853" w:type="pct"/>
            <w:gridSpan w:val="6"/>
            <w:vMerge/>
          </w:tcPr>
          <w:p w14:paraId="491ED7D9" w14:textId="77777777" w:rsidR="00064EA8" w:rsidRPr="00A30FC8" w:rsidRDefault="00064EA8" w:rsidP="00064EA8">
            <w:pPr>
              <w:jc w:val="center"/>
            </w:pPr>
          </w:p>
        </w:tc>
        <w:tc>
          <w:tcPr>
            <w:tcW w:w="447" w:type="pct"/>
            <w:gridSpan w:val="5"/>
            <w:shd w:val="clear" w:color="auto" w:fill="auto"/>
          </w:tcPr>
          <w:p w14:paraId="3F4B8CA1" w14:textId="77777777" w:rsidR="00064EA8" w:rsidRPr="00A30FC8" w:rsidRDefault="00064EA8" w:rsidP="00064EA8">
            <w:pPr>
              <w:jc w:val="center"/>
            </w:pPr>
            <w:r w:rsidRPr="00A30FC8">
              <w:t>2</w:t>
            </w:r>
          </w:p>
        </w:tc>
      </w:tr>
      <w:tr w:rsidR="00064EA8" w:rsidRPr="00A30FC8" w14:paraId="66F56CEF" w14:textId="77777777" w:rsidTr="0016528C">
        <w:trPr>
          <w:gridBefore w:val="1"/>
          <w:gridAfter w:val="3"/>
          <w:wBefore w:w="11" w:type="pct"/>
          <w:wAfter w:w="98" w:type="pct"/>
        </w:trPr>
        <w:tc>
          <w:tcPr>
            <w:tcW w:w="3591" w:type="pct"/>
            <w:gridSpan w:val="10"/>
          </w:tcPr>
          <w:p w14:paraId="5FD5B742" w14:textId="77777777" w:rsidR="00064EA8" w:rsidRPr="00A30FC8" w:rsidRDefault="00064EA8" w:rsidP="00064EA8">
            <w:pPr>
              <w:rPr>
                <w:b/>
              </w:rPr>
            </w:pPr>
            <w:r w:rsidRPr="00A30FC8">
              <w:rPr>
                <w:rFonts w:eastAsia="Calibri"/>
                <w:b/>
                <w:bCs/>
              </w:rPr>
              <w:t>Самостоятельная работа при изучении раздела ПМ</w:t>
            </w:r>
            <w:r w:rsidRPr="00A30FC8">
              <w:rPr>
                <w:b/>
              </w:rPr>
              <w:t xml:space="preserve"> 11 </w:t>
            </w:r>
            <w:r w:rsidRPr="00A30FC8">
              <w:rPr>
                <w:rFonts w:eastAsia="Calibri"/>
                <w:b/>
                <w:bCs/>
              </w:rPr>
              <w:t>Сестринская помощь в гериатрии.</w:t>
            </w:r>
          </w:p>
          <w:p w14:paraId="24E43F43" w14:textId="77777777" w:rsidR="00064EA8" w:rsidRPr="00A30FC8" w:rsidRDefault="00064EA8" w:rsidP="00064EA8">
            <w:pPr>
              <w:numPr>
                <w:ilvl w:val="0"/>
                <w:numId w:val="17"/>
              </w:numPr>
            </w:pPr>
            <w:r w:rsidRPr="00A30FC8">
              <w:t>Составление схем ориентировочных действий при патологических состояниях;</w:t>
            </w:r>
          </w:p>
          <w:p w14:paraId="635BB079" w14:textId="77777777" w:rsidR="00064EA8" w:rsidRPr="00A30FC8" w:rsidRDefault="00064EA8" w:rsidP="00064EA8">
            <w:pPr>
              <w:numPr>
                <w:ilvl w:val="0"/>
                <w:numId w:val="17"/>
              </w:numPr>
            </w:pPr>
            <w:r w:rsidRPr="00A30FC8">
              <w:t xml:space="preserve">Изучение нормативных документов, алгоритмов действий </w:t>
            </w:r>
            <w:proofErr w:type="gramStart"/>
            <w:r w:rsidRPr="00A30FC8">
              <w:t>при  неотложных</w:t>
            </w:r>
            <w:proofErr w:type="gramEnd"/>
            <w:r w:rsidRPr="00A30FC8">
              <w:t xml:space="preserve"> состояниях в гериатрии, </w:t>
            </w:r>
          </w:p>
          <w:p w14:paraId="4F8E0891" w14:textId="77777777" w:rsidR="00064EA8" w:rsidRPr="00A30FC8" w:rsidRDefault="00064EA8" w:rsidP="00064EA8">
            <w:pPr>
              <w:numPr>
                <w:ilvl w:val="0"/>
                <w:numId w:val="17"/>
              </w:numPr>
            </w:pPr>
            <w:r w:rsidRPr="00A30FC8">
              <w:t xml:space="preserve">Решение ситуационных задач по </w:t>
            </w:r>
            <w:proofErr w:type="gramStart"/>
            <w:r w:rsidRPr="00A30FC8">
              <w:t>образцу,  тестовых</w:t>
            </w:r>
            <w:proofErr w:type="gramEnd"/>
            <w:r w:rsidRPr="00A30FC8">
              <w:t xml:space="preserve"> заданий;</w:t>
            </w:r>
          </w:p>
          <w:p w14:paraId="16EB911F" w14:textId="77777777" w:rsidR="00064EA8" w:rsidRPr="00A30FC8" w:rsidRDefault="00064EA8" w:rsidP="00064EA8">
            <w:pPr>
              <w:numPr>
                <w:ilvl w:val="0"/>
                <w:numId w:val="17"/>
              </w:numPr>
            </w:pPr>
            <w:r w:rsidRPr="00A30FC8">
              <w:t>Просмотр видеоматериалов;</w:t>
            </w:r>
          </w:p>
          <w:p w14:paraId="662B220F" w14:textId="77777777" w:rsidR="00064EA8" w:rsidRPr="00A30FC8" w:rsidRDefault="00064EA8" w:rsidP="00064EA8">
            <w:pPr>
              <w:pStyle w:val="a7"/>
              <w:numPr>
                <w:ilvl w:val="0"/>
                <w:numId w:val="17"/>
              </w:numPr>
              <w:rPr>
                <w:rFonts w:eastAsia="Calibri"/>
                <w:bCs/>
              </w:rPr>
            </w:pPr>
            <w:r w:rsidRPr="00A30FC8">
              <w:t>Работа с лекционным материалом, учебниками, справочниками, дополнительной литературой по темам.</w:t>
            </w:r>
          </w:p>
        </w:tc>
        <w:tc>
          <w:tcPr>
            <w:tcW w:w="853" w:type="pct"/>
            <w:gridSpan w:val="6"/>
            <w:vMerge w:val="restart"/>
          </w:tcPr>
          <w:p w14:paraId="1FC68473" w14:textId="77777777" w:rsidR="00064EA8" w:rsidRPr="00A30FC8" w:rsidRDefault="00064EA8" w:rsidP="00064EA8">
            <w:pPr>
              <w:jc w:val="center"/>
              <w:rPr>
                <w:b/>
              </w:rPr>
            </w:pPr>
          </w:p>
        </w:tc>
        <w:tc>
          <w:tcPr>
            <w:tcW w:w="447" w:type="pct"/>
            <w:gridSpan w:val="5"/>
            <w:vMerge w:val="restart"/>
            <w:shd w:val="clear" w:color="auto" w:fill="C0C0C0"/>
          </w:tcPr>
          <w:p w14:paraId="1DD3F1F1" w14:textId="77777777" w:rsidR="00064EA8" w:rsidRPr="00A30FC8" w:rsidRDefault="00064EA8" w:rsidP="00064EA8">
            <w:pPr>
              <w:jc w:val="center"/>
            </w:pPr>
          </w:p>
        </w:tc>
      </w:tr>
      <w:tr w:rsidR="00064EA8" w:rsidRPr="00A30FC8" w14:paraId="5C542C54" w14:textId="77777777" w:rsidTr="0016528C">
        <w:trPr>
          <w:gridBefore w:val="1"/>
          <w:gridAfter w:val="3"/>
          <w:wBefore w:w="11" w:type="pct"/>
          <w:wAfter w:w="98" w:type="pct"/>
        </w:trPr>
        <w:tc>
          <w:tcPr>
            <w:tcW w:w="3591" w:type="pct"/>
            <w:gridSpan w:val="10"/>
          </w:tcPr>
          <w:p w14:paraId="70610A7A" w14:textId="77777777" w:rsidR="00064EA8" w:rsidRPr="00A30FC8" w:rsidRDefault="00064EA8" w:rsidP="00064EA8">
            <w:pPr>
              <w:rPr>
                <w:b/>
              </w:rPr>
            </w:pPr>
            <w:r w:rsidRPr="00A30FC8">
              <w:rPr>
                <w:b/>
              </w:rPr>
              <w:t>Примерная тематика домашних заданий</w:t>
            </w:r>
          </w:p>
          <w:p w14:paraId="55DBDB9C" w14:textId="77777777" w:rsidR="00064EA8" w:rsidRPr="00A30FC8" w:rsidRDefault="00064EA8" w:rsidP="00064EA8">
            <w:pPr>
              <w:numPr>
                <w:ilvl w:val="0"/>
                <w:numId w:val="18"/>
              </w:numPr>
            </w:pPr>
            <w:r w:rsidRPr="00A30FC8">
              <w:t xml:space="preserve">Неотложная помощь: </w:t>
            </w:r>
            <w:proofErr w:type="gramStart"/>
            <w:r w:rsidRPr="00A30FC8">
              <w:t>показания,  способы</w:t>
            </w:r>
            <w:proofErr w:type="gramEnd"/>
            <w:r w:rsidRPr="00A30FC8">
              <w:t xml:space="preserve">, проведения, в стандартных и нестандартных </w:t>
            </w:r>
            <w:r w:rsidRPr="00A30FC8">
              <w:lastRenderedPageBreak/>
              <w:t xml:space="preserve">ситуациях. </w:t>
            </w:r>
          </w:p>
          <w:p w14:paraId="6E84E216" w14:textId="77777777" w:rsidR="00064EA8" w:rsidRPr="00A30FC8" w:rsidRDefault="00064EA8" w:rsidP="00064EA8">
            <w:pPr>
              <w:numPr>
                <w:ilvl w:val="0"/>
                <w:numId w:val="18"/>
              </w:numPr>
            </w:pPr>
            <w:r w:rsidRPr="00A30FC8">
              <w:t>Решение ситуационных задач;</w:t>
            </w:r>
          </w:p>
          <w:p w14:paraId="7AE24DD7" w14:textId="77777777" w:rsidR="00064EA8" w:rsidRPr="00A30FC8" w:rsidRDefault="00064EA8" w:rsidP="00064EA8">
            <w:pPr>
              <w:numPr>
                <w:ilvl w:val="0"/>
                <w:numId w:val="18"/>
              </w:numPr>
              <w:rPr>
                <w:b/>
              </w:rPr>
            </w:pPr>
            <w:r w:rsidRPr="00A30FC8">
              <w:t>Подготовка иллюстраций по теме.</w:t>
            </w:r>
          </w:p>
        </w:tc>
        <w:tc>
          <w:tcPr>
            <w:tcW w:w="853" w:type="pct"/>
            <w:gridSpan w:val="6"/>
            <w:vMerge/>
          </w:tcPr>
          <w:p w14:paraId="56D12804" w14:textId="77777777" w:rsidR="00064EA8" w:rsidRPr="00A30FC8" w:rsidRDefault="00064EA8" w:rsidP="00064EA8">
            <w:pPr>
              <w:jc w:val="center"/>
              <w:rPr>
                <w:b/>
              </w:rPr>
            </w:pPr>
          </w:p>
        </w:tc>
        <w:tc>
          <w:tcPr>
            <w:tcW w:w="447" w:type="pct"/>
            <w:gridSpan w:val="5"/>
            <w:vMerge/>
            <w:shd w:val="clear" w:color="auto" w:fill="C0C0C0"/>
          </w:tcPr>
          <w:p w14:paraId="30F9057C" w14:textId="77777777" w:rsidR="00064EA8" w:rsidRPr="00A30FC8" w:rsidRDefault="00064EA8" w:rsidP="00064EA8">
            <w:pPr>
              <w:jc w:val="center"/>
            </w:pPr>
          </w:p>
        </w:tc>
      </w:tr>
      <w:tr w:rsidR="00064EA8" w:rsidRPr="00A30FC8" w14:paraId="32B857A4" w14:textId="77777777" w:rsidTr="0016528C">
        <w:trPr>
          <w:gridBefore w:val="1"/>
          <w:gridAfter w:val="3"/>
          <w:wBefore w:w="11" w:type="pct"/>
          <w:wAfter w:w="98" w:type="pct"/>
        </w:trPr>
        <w:tc>
          <w:tcPr>
            <w:tcW w:w="4891" w:type="pct"/>
            <w:gridSpan w:val="21"/>
            <w:shd w:val="clear" w:color="auto" w:fill="C0C0C0"/>
          </w:tcPr>
          <w:p w14:paraId="24357AE5" w14:textId="77777777" w:rsidR="00064EA8" w:rsidRPr="00A30FC8" w:rsidRDefault="00064EA8" w:rsidP="00064EA8">
            <w:pPr>
              <w:jc w:val="center"/>
            </w:pPr>
          </w:p>
        </w:tc>
      </w:tr>
      <w:tr w:rsidR="00064EA8" w:rsidRPr="00A30FC8" w14:paraId="32152B19" w14:textId="77777777" w:rsidTr="0016528C">
        <w:trPr>
          <w:gridBefore w:val="1"/>
          <w:gridAfter w:val="3"/>
          <w:wBefore w:w="11" w:type="pct"/>
          <w:wAfter w:w="98" w:type="pct"/>
        </w:trPr>
        <w:tc>
          <w:tcPr>
            <w:tcW w:w="1063" w:type="pct"/>
            <w:gridSpan w:val="5"/>
          </w:tcPr>
          <w:p w14:paraId="65070E1C" w14:textId="77777777" w:rsidR="00064EA8" w:rsidRPr="00A30FC8" w:rsidRDefault="00064EA8" w:rsidP="00064EA8">
            <w:pPr>
              <w:rPr>
                <w:rFonts w:eastAsia="Calibri"/>
                <w:b/>
                <w:bCs/>
              </w:rPr>
            </w:pPr>
            <w:r w:rsidRPr="00A30FC8">
              <w:rPr>
                <w:rFonts w:eastAsia="Calibri"/>
                <w:b/>
                <w:bCs/>
              </w:rPr>
              <w:t>Раздел ПМ 12. Сестринский уход во фтизиатрии.</w:t>
            </w:r>
          </w:p>
        </w:tc>
        <w:tc>
          <w:tcPr>
            <w:tcW w:w="2528" w:type="pct"/>
            <w:gridSpan w:val="5"/>
          </w:tcPr>
          <w:p w14:paraId="5AB538B6" w14:textId="77777777" w:rsidR="00064EA8" w:rsidRPr="00A30FC8" w:rsidRDefault="00064EA8" w:rsidP="00064EA8">
            <w:pPr>
              <w:jc w:val="center"/>
            </w:pPr>
          </w:p>
        </w:tc>
        <w:tc>
          <w:tcPr>
            <w:tcW w:w="853" w:type="pct"/>
            <w:gridSpan w:val="6"/>
          </w:tcPr>
          <w:p w14:paraId="754D9793" w14:textId="77777777" w:rsidR="00064EA8" w:rsidRPr="00A30FC8" w:rsidRDefault="00064EA8" w:rsidP="00064EA8">
            <w:pPr>
              <w:jc w:val="center"/>
              <w:rPr>
                <w:b/>
              </w:rPr>
            </w:pPr>
            <w:r w:rsidRPr="00A30FC8">
              <w:rPr>
                <w:b/>
              </w:rPr>
              <w:t xml:space="preserve">36 </w:t>
            </w:r>
            <w:r w:rsidRPr="00A30FC8">
              <w:t>+ 18 сам. работы</w:t>
            </w:r>
          </w:p>
        </w:tc>
        <w:tc>
          <w:tcPr>
            <w:tcW w:w="447" w:type="pct"/>
            <w:gridSpan w:val="5"/>
            <w:shd w:val="clear" w:color="auto" w:fill="C0C0C0"/>
          </w:tcPr>
          <w:p w14:paraId="3CBCCD1A" w14:textId="77777777" w:rsidR="00064EA8" w:rsidRPr="00A30FC8" w:rsidRDefault="00064EA8" w:rsidP="00064EA8">
            <w:pPr>
              <w:jc w:val="center"/>
            </w:pPr>
          </w:p>
        </w:tc>
      </w:tr>
      <w:tr w:rsidR="00064EA8" w:rsidRPr="00A30FC8" w14:paraId="42EFF6E4" w14:textId="77777777" w:rsidTr="0016528C">
        <w:trPr>
          <w:gridBefore w:val="1"/>
          <w:gridAfter w:val="3"/>
          <w:wBefore w:w="11" w:type="pct"/>
          <w:wAfter w:w="98" w:type="pct"/>
        </w:trPr>
        <w:tc>
          <w:tcPr>
            <w:tcW w:w="1063" w:type="pct"/>
            <w:gridSpan w:val="5"/>
          </w:tcPr>
          <w:p w14:paraId="712330F3" w14:textId="77777777" w:rsidR="00064EA8" w:rsidRPr="00A30FC8" w:rsidRDefault="00064EA8" w:rsidP="00064EA8">
            <w:pPr>
              <w:rPr>
                <w:rFonts w:eastAsia="Calibri"/>
                <w:b/>
                <w:bCs/>
              </w:rPr>
            </w:pPr>
            <w:r w:rsidRPr="00A30FC8">
              <w:rPr>
                <w:rFonts w:eastAsia="Calibri"/>
                <w:b/>
                <w:bCs/>
              </w:rPr>
              <w:t>МДК 02.01. Сестринский уход при различных заболеваниях и состояниях</w:t>
            </w:r>
          </w:p>
        </w:tc>
        <w:tc>
          <w:tcPr>
            <w:tcW w:w="2528" w:type="pct"/>
            <w:gridSpan w:val="5"/>
          </w:tcPr>
          <w:p w14:paraId="6E19D66E" w14:textId="77777777" w:rsidR="00064EA8" w:rsidRPr="00A30FC8" w:rsidRDefault="00064EA8" w:rsidP="00064EA8">
            <w:pPr>
              <w:jc w:val="center"/>
            </w:pPr>
          </w:p>
        </w:tc>
        <w:tc>
          <w:tcPr>
            <w:tcW w:w="853" w:type="pct"/>
            <w:gridSpan w:val="6"/>
          </w:tcPr>
          <w:p w14:paraId="70443969" w14:textId="77777777" w:rsidR="00064EA8" w:rsidRPr="00A30FC8" w:rsidRDefault="00064EA8" w:rsidP="00064EA8">
            <w:pPr>
              <w:jc w:val="center"/>
              <w:rPr>
                <w:b/>
              </w:rPr>
            </w:pPr>
          </w:p>
        </w:tc>
        <w:tc>
          <w:tcPr>
            <w:tcW w:w="447" w:type="pct"/>
            <w:gridSpan w:val="5"/>
            <w:shd w:val="clear" w:color="auto" w:fill="C0C0C0"/>
          </w:tcPr>
          <w:p w14:paraId="045B704D" w14:textId="77777777" w:rsidR="00064EA8" w:rsidRPr="00A30FC8" w:rsidRDefault="00064EA8" w:rsidP="00064EA8">
            <w:pPr>
              <w:jc w:val="center"/>
            </w:pPr>
          </w:p>
        </w:tc>
      </w:tr>
      <w:tr w:rsidR="00064EA8" w:rsidRPr="00A30FC8" w14:paraId="781C4126" w14:textId="77777777" w:rsidTr="0016528C">
        <w:trPr>
          <w:gridBefore w:val="1"/>
          <w:gridAfter w:val="3"/>
          <w:wBefore w:w="11" w:type="pct"/>
          <w:wAfter w:w="98" w:type="pct"/>
        </w:trPr>
        <w:tc>
          <w:tcPr>
            <w:tcW w:w="1063" w:type="pct"/>
            <w:gridSpan w:val="5"/>
            <w:vMerge w:val="restart"/>
          </w:tcPr>
          <w:p w14:paraId="0ADF5628" w14:textId="77777777" w:rsidR="00064EA8" w:rsidRPr="00A30FC8" w:rsidRDefault="00064EA8" w:rsidP="00064EA8">
            <w:pPr>
              <w:rPr>
                <w:rFonts w:eastAsia="Calibri"/>
                <w:b/>
                <w:bCs/>
              </w:rPr>
            </w:pPr>
            <w:r w:rsidRPr="00A30FC8">
              <w:rPr>
                <w:rFonts w:eastAsia="Calibri"/>
                <w:b/>
                <w:bCs/>
              </w:rPr>
              <w:t>Тема 12.1</w:t>
            </w:r>
          </w:p>
          <w:p w14:paraId="34F90164" w14:textId="77777777" w:rsidR="00064EA8" w:rsidRPr="00A30FC8" w:rsidRDefault="00064EA8" w:rsidP="00064EA8">
            <w:r w:rsidRPr="00A30FC8">
              <w:t>Введение. Предмет и задачи фтизиатрии. Эпидемиология. Иммунитет.</w:t>
            </w:r>
          </w:p>
        </w:tc>
        <w:tc>
          <w:tcPr>
            <w:tcW w:w="2528" w:type="pct"/>
            <w:gridSpan w:val="5"/>
            <w:tcBorders>
              <w:bottom w:val="single" w:sz="4" w:space="0" w:color="auto"/>
            </w:tcBorders>
          </w:tcPr>
          <w:p w14:paraId="4FB73065" w14:textId="77777777" w:rsidR="00064EA8" w:rsidRPr="00A30FC8" w:rsidRDefault="00064EA8" w:rsidP="00064EA8">
            <w:r w:rsidRPr="00A30FC8">
              <w:rPr>
                <w:rFonts w:eastAsia="Calibri"/>
                <w:b/>
                <w:bCs/>
              </w:rPr>
              <w:t>Содержание</w:t>
            </w:r>
          </w:p>
        </w:tc>
        <w:tc>
          <w:tcPr>
            <w:tcW w:w="853" w:type="pct"/>
            <w:gridSpan w:val="6"/>
            <w:vMerge w:val="restart"/>
          </w:tcPr>
          <w:p w14:paraId="41C86F14" w14:textId="77777777" w:rsidR="00064EA8" w:rsidRPr="00A30FC8" w:rsidRDefault="00064EA8" w:rsidP="00064EA8">
            <w:pPr>
              <w:jc w:val="center"/>
            </w:pPr>
          </w:p>
          <w:p w14:paraId="415A2AAE" w14:textId="77777777" w:rsidR="00064EA8" w:rsidRPr="00A30FC8" w:rsidRDefault="00064EA8" w:rsidP="00064EA8">
            <w:pPr>
              <w:jc w:val="center"/>
            </w:pPr>
            <w:r w:rsidRPr="00A30FC8">
              <w:t>2</w:t>
            </w:r>
          </w:p>
        </w:tc>
        <w:tc>
          <w:tcPr>
            <w:tcW w:w="447" w:type="pct"/>
            <w:gridSpan w:val="5"/>
            <w:shd w:val="clear" w:color="auto" w:fill="C0C0C0"/>
          </w:tcPr>
          <w:p w14:paraId="3B243BF0" w14:textId="77777777" w:rsidR="00064EA8" w:rsidRPr="00A30FC8" w:rsidRDefault="00064EA8" w:rsidP="00064EA8">
            <w:pPr>
              <w:tabs>
                <w:tab w:val="left" w:pos="525"/>
                <w:tab w:val="center" w:pos="600"/>
              </w:tabs>
            </w:pPr>
          </w:p>
        </w:tc>
      </w:tr>
      <w:tr w:rsidR="00064EA8" w:rsidRPr="00A30FC8" w14:paraId="4375D31A" w14:textId="77777777" w:rsidTr="0016528C">
        <w:trPr>
          <w:gridBefore w:val="1"/>
          <w:gridAfter w:val="3"/>
          <w:wBefore w:w="11" w:type="pct"/>
          <w:wAfter w:w="98" w:type="pct"/>
        </w:trPr>
        <w:tc>
          <w:tcPr>
            <w:tcW w:w="1063" w:type="pct"/>
            <w:gridSpan w:val="5"/>
            <w:vMerge/>
          </w:tcPr>
          <w:p w14:paraId="6EFC3C46"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5DA131CE" w14:textId="77777777" w:rsidR="00064EA8" w:rsidRPr="00A30FC8" w:rsidRDefault="00064EA8" w:rsidP="00064EA8"/>
        </w:tc>
        <w:tc>
          <w:tcPr>
            <w:tcW w:w="2351" w:type="pct"/>
            <w:tcBorders>
              <w:bottom w:val="single" w:sz="4" w:space="0" w:color="auto"/>
            </w:tcBorders>
          </w:tcPr>
          <w:p w14:paraId="0C0086BA" w14:textId="77777777" w:rsidR="00064EA8" w:rsidRPr="00A30FC8" w:rsidRDefault="00064EA8" w:rsidP="00064EA8">
            <w:pPr>
              <w:pStyle w:val="a7"/>
              <w:ind w:left="0"/>
              <w:jc w:val="both"/>
              <w:rPr>
                <w:b/>
              </w:rPr>
            </w:pPr>
            <w:r w:rsidRPr="00A30FC8">
              <w:t>Эпидемиология туберкулеза, его распространенность и социальная значимость</w:t>
            </w:r>
            <w:r w:rsidRPr="00A30FC8">
              <w:rPr>
                <w:b/>
              </w:rPr>
              <w:t xml:space="preserve">. </w:t>
            </w:r>
            <w:r w:rsidRPr="00A30FC8">
              <w:t>Основные эпидемиологические показатели, используемые во фтизиатрии.</w:t>
            </w:r>
          </w:p>
          <w:p w14:paraId="0B3D4DB6" w14:textId="77777777" w:rsidR="00064EA8" w:rsidRPr="00A30FC8" w:rsidRDefault="00064EA8" w:rsidP="00064EA8">
            <w:pPr>
              <w:pStyle w:val="a7"/>
              <w:ind w:left="34"/>
              <w:jc w:val="both"/>
            </w:pPr>
          </w:p>
        </w:tc>
        <w:tc>
          <w:tcPr>
            <w:tcW w:w="853" w:type="pct"/>
            <w:gridSpan w:val="6"/>
            <w:vMerge/>
          </w:tcPr>
          <w:p w14:paraId="49DB052D" w14:textId="77777777" w:rsidR="00064EA8" w:rsidRPr="00A30FC8" w:rsidRDefault="00064EA8" w:rsidP="00064EA8">
            <w:pPr>
              <w:jc w:val="center"/>
            </w:pPr>
          </w:p>
        </w:tc>
        <w:tc>
          <w:tcPr>
            <w:tcW w:w="447" w:type="pct"/>
            <w:gridSpan w:val="5"/>
            <w:shd w:val="clear" w:color="auto" w:fill="auto"/>
          </w:tcPr>
          <w:p w14:paraId="726262D1" w14:textId="77777777" w:rsidR="00064EA8" w:rsidRPr="00A30FC8" w:rsidRDefault="00064EA8" w:rsidP="00064EA8">
            <w:pPr>
              <w:tabs>
                <w:tab w:val="left" w:pos="525"/>
                <w:tab w:val="center" w:pos="600"/>
              </w:tabs>
            </w:pPr>
            <w:r w:rsidRPr="00A30FC8">
              <w:tab/>
            </w:r>
            <w:r w:rsidRPr="00A30FC8">
              <w:tab/>
              <w:t>1</w:t>
            </w:r>
          </w:p>
        </w:tc>
      </w:tr>
      <w:tr w:rsidR="00064EA8" w:rsidRPr="00A30FC8" w14:paraId="2C9BDEF4" w14:textId="77777777" w:rsidTr="0016528C">
        <w:trPr>
          <w:gridBefore w:val="1"/>
          <w:gridAfter w:val="3"/>
          <w:wBefore w:w="11" w:type="pct"/>
          <w:wAfter w:w="98" w:type="pct"/>
        </w:trPr>
        <w:tc>
          <w:tcPr>
            <w:tcW w:w="1063" w:type="pct"/>
            <w:gridSpan w:val="5"/>
            <w:vMerge w:val="restart"/>
          </w:tcPr>
          <w:p w14:paraId="1A306AEF" w14:textId="77777777" w:rsidR="00064EA8" w:rsidRPr="00A30FC8" w:rsidRDefault="00064EA8" w:rsidP="00064EA8">
            <w:pPr>
              <w:rPr>
                <w:rFonts w:eastAsia="Calibri"/>
                <w:b/>
                <w:bCs/>
              </w:rPr>
            </w:pPr>
            <w:r w:rsidRPr="00A30FC8">
              <w:rPr>
                <w:rFonts w:eastAsia="Calibri"/>
                <w:b/>
                <w:bCs/>
              </w:rPr>
              <w:t>Тема 12.2</w:t>
            </w:r>
          </w:p>
          <w:p w14:paraId="4E83082C" w14:textId="77777777" w:rsidR="00064EA8" w:rsidRPr="00A30FC8" w:rsidRDefault="00064EA8" w:rsidP="00064EA8">
            <w:r w:rsidRPr="00A30FC8">
              <w:rPr>
                <w:rFonts w:eastAsia="Calibri"/>
                <w:bCs/>
              </w:rPr>
              <w:t xml:space="preserve">Клиническая </w:t>
            </w:r>
            <w:r w:rsidRPr="00A30FC8">
              <w:t>классификация туберкулеза. Осложнения при различных формах.</w:t>
            </w:r>
          </w:p>
        </w:tc>
        <w:tc>
          <w:tcPr>
            <w:tcW w:w="2528" w:type="pct"/>
            <w:gridSpan w:val="5"/>
            <w:tcBorders>
              <w:bottom w:val="single" w:sz="4" w:space="0" w:color="auto"/>
            </w:tcBorders>
          </w:tcPr>
          <w:p w14:paraId="13DD666A" w14:textId="77777777" w:rsidR="00064EA8" w:rsidRPr="00A30FC8" w:rsidRDefault="00064EA8" w:rsidP="00064EA8">
            <w:r w:rsidRPr="00A30FC8">
              <w:rPr>
                <w:rFonts w:eastAsia="Calibri"/>
                <w:b/>
                <w:bCs/>
              </w:rPr>
              <w:t>Содержание</w:t>
            </w:r>
          </w:p>
        </w:tc>
        <w:tc>
          <w:tcPr>
            <w:tcW w:w="853" w:type="pct"/>
            <w:gridSpan w:val="6"/>
            <w:vMerge w:val="restart"/>
          </w:tcPr>
          <w:p w14:paraId="2FAEAF99" w14:textId="77777777" w:rsidR="00064EA8" w:rsidRPr="00A30FC8" w:rsidRDefault="00064EA8" w:rsidP="00064EA8">
            <w:pPr>
              <w:jc w:val="center"/>
            </w:pPr>
          </w:p>
          <w:p w14:paraId="5B93582C" w14:textId="77777777" w:rsidR="00064EA8" w:rsidRPr="00A30FC8" w:rsidRDefault="00064EA8" w:rsidP="00064EA8">
            <w:pPr>
              <w:jc w:val="center"/>
            </w:pPr>
            <w:r w:rsidRPr="00A30FC8">
              <w:t>4</w:t>
            </w:r>
          </w:p>
        </w:tc>
        <w:tc>
          <w:tcPr>
            <w:tcW w:w="447" w:type="pct"/>
            <w:gridSpan w:val="5"/>
            <w:shd w:val="clear" w:color="auto" w:fill="C0C0C0"/>
          </w:tcPr>
          <w:p w14:paraId="3EAA76C9" w14:textId="77777777" w:rsidR="00064EA8" w:rsidRPr="00A30FC8" w:rsidRDefault="00064EA8" w:rsidP="00064EA8">
            <w:pPr>
              <w:tabs>
                <w:tab w:val="left" w:pos="525"/>
                <w:tab w:val="center" w:pos="600"/>
              </w:tabs>
            </w:pPr>
          </w:p>
        </w:tc>
      </w:tr>
      <w:tr w:rsidR="00064EA8" w:rsidRPr="00A30FC8" w14:paraId="05F724B1" w14:textId="77777777" w:rsidTr="0016528C">
        <w:trPr>
          <w:gridBefore w:val="1"/>
          <w:gridAfter w:val="3"/>
          <w:wBefore w:w="11" w:type="pct"/>
          <w:wAfter w:w="98" w:type="pct"/>
        </w:trPr>
        <w:tc>
          <w:tcPr>
            <w:tcW w:w="1063" w:type="pct"/>
            <w:gridSpan w:val="5"/>
            <w:vMerge/>
          </w:tcPr>
          <w:p w14:paraId="72C4F9A0"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09A957CE" w14:textId="77777777" w:rsidR="00064EA8" w:rsidRPr="00A30FC8" w:rsidRDefault="00064EA8" w:rsidP="00064EA8">
            <w:pPr>
              <w:ind w:left="357"/>
            </w:pPr>
          </w:p>
        </w:tc>
        <w:tc>
          <w:tcPr>
            <w:tcW w:w="2351" w:type="pct"/>
            <w:tcBorders>
              <w:bottom w:val="single" w:sz="4" w:space="0" w:color="auto"/>
            </w:tcBorders>
          </w:tcPr>
          <w:p w14:paraId="409A23DF" w14:textId="77777777" w:rsidR="00064EA8" w:rsidRPr="00A30FC8" w:rsidRDefault="00064EA8" w:rsidP="00064EA8">
            <w:pPr>
              <w:pStyle w:val="a7"/>
              <w:ind w:left="0"/>
              <w:jc w:val="both"/>
            </w:pPr>
            <w:r w:rsidRPr="00A30FC8">
              <w:t xml:space="preserve">Клиническая классификация туберкулеза. </w:t>
            </w:r>
            <w:r w:rsidRPr="00A30FC8">
              <w:rPr>
                <w:rFonts w:eastAsia="Calibri"/>
                <w:bCs/>
              </w:rPr>
              <w:t>Клинические симптомы легочного кровотечения, спонтанного пневмоторакса, острого легочного сердца. Принципы оказания неотложной помощь при легочном кровотечении, спонтанном пневмотораксе, остром легочном сердце.</w:t>
            </w:r>
          </w:p>
        </w:tc>
        <w:tc>
          <w:tcPr>
            <w:tcW w:w="853" w:type="pct"/>
            <w:gridSpan w:val="6"/>
            <w:vMerge/>
          </w:tcPr>
          <w:p w14:paraId="745EF807" w14:textId="77777777" w:rsidR="00064EA8" w:rsidRPr="00A30FC8" w:rsidRDefault="00064EA8" w:rsidP="00064EA8">
            <w:pPr>
              <w:jc w:val="center"/>
            </w:pPr>
          </w:p>
        </w:tc>
        <w:tc>
          <w:tcPr>
            <w:tcW w:w="447" w:type="pct"/>
            <w:gridSpan w:val="5"/>
            <w:shd w:val="clear" w:color="auto" w:fill="auto"/>
          </w:tcPr>
          <w:p w14:paraId="7A5E1276" w14:textId="77777777" w:rsidR="00064EA8" w:rsidRPr="00A30FC8" w:rsidRDefault="00064EA8" w:rsidP="00064EA8">
            <w:pPr>
              <w:tabs>
                <w:tab w:val="left" w:pos="525"/>
                <w:tab w:val="center" w:pos="600"/>
              </w:tabs>
            </w:pPr>
            <w:r w:rsidRPr="00A30FC8">
              <w:tab/>
            </w:r>
            <w:r w:rsidRPr="00A30FC8">
              <w:tab/>
              <w:t>1</w:t>
            </w:r>
          </w:p>
        </w:tc>
      </w:tr>
      <w:tr w:rsidR="00064EA8" w:rsidRPr="00A30FC8" w14:paraId="54831DB1" w14:textId="77777777" w:rsidTr="0016528C">
        <w:trPr>
          <w:gridBefore w:val="1"/>
          <w:gridAfter w:val="3"/>
          <w:wBefore w:w="11" w:type="pct"/>
          <w:wAfter w:w="98" w:type="pct"/>
        </w:trPr>
        <w:tc>
          <w:tcPr>
            <w:tcW w:w="1063" w:type="pct"/>
            <w:gridSpan w:val="5"/>
            <w:vMerge w:val="restart"/>
          </w:tcPr>
          <w:p w14:paraId="75475C76" w14:textId="77777777" w:rsidR="00064EA8" w:rsidRPr="00A30FC8" w:rsidRDefault="00064EA8" w:rsidP="00064EA8">
            <w:pPr>
              <w:rPr>
                <w:rFonts w:eastAsia="Calibri"/>
                <w:b/>
                <w:bCs/>
              </w:rPr>
            </w:pPr>
            <w:r w:rsidRPr="00A30FC8">
              <w:rPr>
                <w:rFonts w:eastAsia="Calibri"/>
                <w:b/>
                <w:bCs/>
              </w:rPr>
              <w:t xml:space="preserve">Тема 12.3 </w:t>
            </w:r>
          </w:p>
          <w:p w14:paraId="4DB3039E" w14:textId="77777777" w:rsidR="00064EA8" w:rsidRPr="00A30FC8" w:rsidRDefault="00064EA8" w:rsidP="00064EA8">
            <w:pPr>
              <w:rPr>
                <w:rFonts w:eastAsia="Calibri"/>
                <w:bCs/>
              </w:rPr>
            </w:pPr>
            <w:r w:rsidRPr="00A30FC8">
              <w:rPr>
                <w:rFonts w:eastAsia="Calibri"/>
                <w:bCs/>
              </w:rPr>
              <w:t>Клинические признаки туберкулеза. Методы диагностики.</w:t>
            </w:r>
          </w:p>
        </w:tc>
        <w:tc>
          <w:tcPr>
            <w:tcW w:w="2528" w:type="pct"/>
            <w:gridSpan w:val="5"/>
            <w:tcBorders>
              <w:bottom w:val="single" w:sz="4" w:space="0" w:color="auto"/>
            </w:tcBorders>
          </w:tcPr>
          <w:p w14:paraId="679E9BD6" w14:textId="77777777" w:rsidR="00064EA8" w:rsidRPr="00A30FC8" w:rsidRDefault="00064EA8" w:rsidP="00064EA8">
            <w:r w:rsidRPr="00A30FC8">
              <w:rPr>
                <w:rFonts w:eastAsia="Calibri"/>
                <w:b/>
                <w:bCs/>
              </w:rPr>
              <w:t>Содержание</w:t>
            </w:r>
          </w:p>
        </w:tc>
        <w:tc>
          <w:tcPr>
            <w:tcW w:w="853" w:type="pct"/>
            <w:gridSpan w:val="6"/>
            <w:vMerge w:val="restart"/>
          </w:tcPr>
          <w:p w14:paraId="4ACD5FF8" w14:textId="77777777" w:rsidR="00064EA8" w:rsidRPr="00A30FC8" w:rsidRDefault="00064EA8" w:rsidP="00064EA8">
            <w:pPr>
              <w:jc w:val="center"/>
            </w:pPr>
          </w:p>
          <w:p w14:paraId="43E79744" w14:textId="77777777" w:rsidR="00064EA8" w:rsidRPr="00A30FC8" w:rsidRDefault="00064EA8" w:rsidP="00064EA8">
            <w:pPr>
              <w:jc w:val="center"/>
            </w:pPr>
            <w:r w:rsidRPr="00A30FC8">
              <w:t>4</w:t>
            </w:r>
          </w:p>
        </w:tc>
        <w:tc>
          <w:tcPr>
            <w:tcW w:w="447" w:type="pct"/>
            <w:gridSpan w:val="5"/>
            <w:shd w:val="clear" w:color="auto" w:fill="C0C0C0"/>
          </w:tcPr>
          <w:p w14:paraId="26A2F44E" w14:textId="77777777" w:rsidR="00064EA8" w:rsidRPr="00A30FC8" w:rsidRDefault="00064EA8" w:rsidP="00064EA8">
            <w:pPr>
              <w:tabs>
                <w:tab w:val="left" w:pos="525"/>
                <w:tab w:val="center" w:pos="600"/>
              </w:tabs>
            </w:pPr>
          </w:p>
        </w:tc>
      </w:tr>
      <w:tr w:rsidR="00064EA8" w:rsidRPr="00A30FC8" w14:paraId="15B2F8AA" w14:textId="77777777" w:rsidTr="0016528C">
        <w:trPr>
          <w:gridBefore w:val="1"/>
          <w:gridAfter w:val="3"/>
          <w:wBefore w:w="11" w:type="pct"/>
          <w:wAfter w:w="98" w:type="pct"/>
        </w:trPr>
        <w:tc>
          <w:tcPr>
            <w:tcW w:w="1063" w:type="pct"/>
            <w:gridSpan w:val="5"/>
            <w:vMerge/>
          </w:tcPr>
          <w:p w14:paraId="4516E279"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19FB0743" w14:textId="77777777" w:rsidR="00064EA8" w:rsidRPr="00A30FC8" w:rsidRDefault="00064EA8" w:rsidP="00064EA8">
            <w:pPr>
              <w:ind w:left="360"/>
            </w:pPr>
          </w:p>
        </w:tc>
        <w:tc>
          <w:tcPr>
            <w:tcW w:w="2351" w:type="pct"/>
            <w:tcBorders>
              <w:bottom w:val="single" w:sz="4" w:space="0" w:color="auto"/>
            </w:tcBorders>
          </w:tcPr>
          <w:p w14:paraId="4E525DDF" w14:textId="77777777" w:rsidR="00064EA8" w:rsidRPr="00A30FC8" w:rsidRDefault="00064EA8" w:rsidP="00064EA8">
            <w:pPr>
              <w:pStyle w:val="a7"/>
              <w:ind w:left="0"/>
              <w:jc w:val="both"/>
            </w:pPr>
            <w:r w:rsidRPr="00A30FC8">
              <w:t xml:space="preserve">Основные клинические симптомы туберкулеза. Методы диагностики туберкулеза (рентгенологические, бактериологические, </w:t>
            </w:r>
            <w:proofErr w:type="spellStart"/>
            <w:r w:rsidRPr="00A30FC8">
              <w:t>культуральные</w:t>
            </w:r>
            <w:proofErr w:type="spellEnd"/>
            <w:r w:rsidRPr="00A30FC8">
              <w:t xml:space="preserve">, </w:t>
            </w:r>
            <w:proofErr w:type="spellStart"/>
            <w:r w:rsidRPr="00A30FC8">
              <w:t>туберкулинодиагностика</w:t>
            </w:r>
            <w:proofErr w:type="spellEnd"/>
            <w:r w:rsidRPr="00A30FC8">
              <w:t>).</w:t>
            </w:r>
          </w:p>
        </w:tc>
        <w:tc>
          <w:tcPr>
            <w:tcW w:w="853" w:type="pct"/>
            <w:gridSpan w:val="6"/>
            <w:vMerge/>
          </w:tcPr>
          <w:p w14:paraId="48E80742" w14:textId="77777777" w:rsidR="00064EA8" w:rsidRPr="00A30FC8" w:rsidRDefault="00064EA8" w:rsidP="00064EA8">
            <w:pPr>
              <w:jc w:val="center"/>
            </w:pPr>
          </w:p>
        </w:tc>
        <w:tc>
          <w:tcPr>
            <w:tcW w:w="447" w:type="pct"/>
            <w:gridSpan w:val="5"/>
            <w:shd w:val="clear" w:color="auto" w:fill="auto"/>
          </w:tcPr>
          <w:p w14:paraId="086B4140" w14:textId="77777777" w:rsidR="00064EA8" w:rsidRPr="00A30FC8" w:rsidRDefault="00064EA8" w:rsidP="00064EA8">
            <w:pPr>
              <w:tabs>
                <w:tab w:val="left" w:pos="525"/>
                <w:tab w:val="center" w:pos="600"/>
              </w:tabs>
            </w:pPr>
            <w:r w:rsidRPr="00A30FC8">
              <w:tab/>
            </w:r>
            <w:r w:rsidRPr="00A30FC8">
              <w:tab/>
              <w:t>1</w:t>
            </w:r>
          </w:p>
        </w:tc>
      </w:tr>
      <w:tr w:rsidR="00064EA8" w:rsidRPr="00A30FC8" w14:paraId="41F63E5C" w14:textId="77777777" w:rsidTr="0016528C">
        <w:trPr>
          <w:gridBefore w:val="1"/>
          <w:gridAfter w:val="3"/>
          <w:wBefore w:w="11" w:type="pct"/>
          <w:wAfter w:w="98" w:type="pct"/>
          <w:trHeight w:val="135"/>
        </w:trPr>
        <w:tc>
          <w:tcPr>
            <w:tcW w:w="1063" w:type="pct"/>
            <w:gridSpan w:val="5"/>
            <w:vMerge w:val="restart"/>
          </w:tcPr>
          <w:p w14:paraId="0DFA3F05" w14:textId="77777777" w:rsidR="00064EA8" w:rsidRPr="00A30FC8" w:rsidRDefault="00064EA8" w:rsidP="00064EA8">
            <w:pPr>
              <w:jc w:val="both"/>
              <w:rPr>
                <w:rFonts w:eastAsia="Calibri"/>
                <w:b/>
                <w:bCs/>
              </w:rPr>
            </w:pPr>
            <w:r w:rsidRPr="00A30FC8">
              <w:rPr>
                <w:rFonts w:eastAsia="Calibri"/>
                <w:b/>
                <w:bCs/>
              </w:rPr>
              <w:t>Тема.</w:t>
            </w:r>
          </w:p>
          <w:p w14:paraId="54504B34" w14:textId="77777777" w:rsidR="00064EA8" w:rsidRPr="00A30FC8" w:rsidRDefault="00064EA8" w:rsidP="00064EA8">
            <w:pPr>
              <w:rPr>
                <w:rFonts w:eastAsia="Calibri"/>
                <w:bCs/>
              </w:rPr>
            </w:pPr>
            <w:r w:rsidRPr="00A30FC8">
              <w:t>Классификация туберкулеза. Осложнения при различных формах туберкулеза.                                             Клинические признаки туберкулеза.</w:t>
            </w:r>
          </w:p>
        </w:tc>
        <w:tc>
          <w:tcPr>
            <w:tcW w:w="2528" w:type="pct"/>
            <w:gridSpan w:val="5"/>
          </w:tcPr>
          <w:p w14:paraId="2761E00F"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70DD74F1" w14:textId="77777777" w:rsidR="00064EA8" w:rsidRPr="00A30FC8" w:rsidRDefault="00064EA8" w:rsidP="00064EA8">
            <w:pPr>
              <w:jc w:val="center"/>
            </w:pPr>
          </w:p>
          <w:p w14:paraId="7ADC250D" w14:textId="77777777" w:rsidR="00064EA8" w:rsidRPr="00A30FC8" w:rsidRDefault="00064EA8" w:rsidP="00064EA8">
            <w:pPr>
              <w:jc w:val="center"/>
            </w:pPr>
            <w:r w:rsidRPr="00A30FC8">
              <w:t>4</w:t>
            </w:r>
          </w:p>
        </w:tc>
        <w:tc>
          <w:tcPr>
            <w:tcW w:w="447" w:type="pct"/>
            <w:gridSpan w:val="5"/>
            <w:shd w:val="clear" w:color="auto" w:fill="C0C0C0"/>
          </w:tcPr>
          <w:p w14:paraId="6A866C51" w14:textId="77777777" w:rsidR="00064EA8" w:rsidRPr="00A30FC8" w:rsidRDefault="00064EA8" w:rsidP="00064EA8">
            <w:pPr>
              <w:tabs>
                <w:tab w:val="left" w:pos="525"/>
                <w:tab w:val="center" w:pos="600"/>
              </w:tabs>
            </w:pPr>
          </w:p>
        </w:tc>
      </w:tr>
      <w:tr w:rsidR="00064EA8" w:rsidRPr="00A30FC8" w14:paraId="34FE8A7F" w14:textId="77777777" w:rsidTr="0016528C">
        <w:trPr>
          <w:gridBefore w:val="1"/>
          <w:gridAfter w:val="3"/>
          <w:wBefore w:w="11" w:type="pct"/>
          <w:wAfter w:w="98" w:type="pct"/>
        </w:trPr>
        <w:tc>
          <w:tcPr>
            <w:tcW w:w="1063" w:type="pct"/>
            <w:gridSpan w:val="5"/>
            <w:vMerge/>
          </w:tcPr>
          <w:p w14:paraId="1EC32E95"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40DED7D4" w14:textId="77777777" w:rsidR="00064EA8" w:rsidRPr="00A30FC8" w:rsidRDefault="00064EA8" w:rsidP="00064EA8">
            <w:pPr>
              <w:rPr>
                <w:rFonts w:eastAsia="Calibri"/>
                <w:bCs/>
              </w:rPr>
            </w:pPr>
          </w:p>
        </w:tc>
        <w:tc>
          <w:tcPr>
            <w:tcW w:w="2351" w:type="pct"/>
            <w:tcBorders>
              <w:bottom w:val="single" w:sz="4" w:space="0" w:color="auto"/>
            </w:tcBorders>
          </w:tcPr>
          <w:p w14:paraId="400AC7B7" w14:textId="77777777" w:rsidR="00064EA8" w:rsidRPr="00A30FC8" w:rsidRDefault="00064EA8" w:rsidP="00064EA8">
            <w:pPr>
              <w:pStyle w:val="a7"/>
              <w:ind w:left="0"/>
              <w:jc w:val="both"/>
              <w:rPr>
                <w:b/>
              </w:rPr>
            </w:pPr>
            <w:r w:rsidRPr="00A30FC8">
              <w:t>Эпидемиология туберкулеза, его распространенность и социальная значимость</w:t>
            </w:r>
            <w:r w:rsidRPr="00A30FC8">
              <w:rPr>
                <w:b/>
              </w:rPr>
              <w:t xml:space="preserve">. </w:t>
            </w:r>
            <w:r w:rsidRPr="00A30FC8">
              <w:t>Основные эпидемиологические показатели, используемые во фтизиатрии. Клиническая классификация туберкулеза. Основные клинические симптомы туберкулеза.</w:t>
            </w:r>
          </w:p>
          <w:p w14:paraId="789CA04D" w14:textId="77777777" w:rsidR="00064EA8" w:rsidRPr="00A30FC8" w:rsidRDefault="00064EA8" w:rsidP="00064EA8">
            <w:pPr>
              <w:pStyle w:val="a7"/>
              <w:ind w:left="0"/>
              <w:jc w:val="both"/>
            </w:pPr>
          </w:p>
        </w:tc>
        <w:tc>
          <w:tcPr>
            <w:tcW w:w="853" w:type="pct"/>
            <w:gridSpan w:val="6"/>
            <w:vMerge/>
          </w:tcPr>
          <w:p w14:paraId="2BBEAE99" w14:textId="77777777" w:rsidR="00064EA8" w:rsidRPr="00A30FC8" w:rsidRDefault="00064EA8" w:rsidP="00064EA8">
            <w:pPr>
              <w:jc w:val="center"/>
            </w:pPr>
          </w:p>
        </w:tc>
        <w:tc>
          <w:tcPr>
            <w:tcW w:w="447" w:type="pct"/>
            <w:gridSpan w:val="5"/>
            <w:shd w:val="clear" w:color="auto" w:fill="auto"/>
          </w:tcPr>
          <w:p w14:paraId="4D3CEA8A" w14:textId="77777777" w:rsidR="00064EA8" w:rsidRPr="00A30FC8" w:rsidRDefault="00064EA8" w:rsidP="00064EA8">
            <w:pPr>
              <w:tabs>
                <w:tab w:val="left" w:pos="525"/>
                <w:tab w:val="center" w:pos="600"/>
              </w:tabs>
            </w:pPr>
            <w:r w:rsidRPr="00A30FC8">
              <w:tab/>
              <w:t>2</w:t>
            </w:r>
          </w:p>
        </w:tc>
      </w:tr>
      <w:tr w:rsidR="00064EA8" w:rsidRPr="00A30FC8" w14:paraId="20B712A5" w14:textId="77777777" w:rsidTr="0016528C">
        <w:trPr>
          <w:gridBefore w:val="1"/>
          <w:gridAfter w:val="3"/>
          <w:wBefore w:w="11" w:type="pct"/>
          <w:wAfter w:w="98" w:type="pct"/>
          <w:trHeight w:val="315"/>
        </w:trPr>
        <w:tc>
          <w:tcPr>
            <w:tcW w:w="1063" w:type="pct"/>
            <w:gridSpan w:val="5"/>
            <w:vMerge w:val="restart"/>
          </w:tcPr>
          <w:p w14:paraId="2414063A" w14:textId="77777777" w:rsidR="00064EA8" w:rsidRPr="00A30FC8" w:rsidRDefault="00064EA8" w:rsidP="00064EA8">
            <w:pPr>
              <w:jc w:val="both"/>
              <w:rPr>
                <w:rFonts w:eastAsia="Calibri"/>
                <w:b/>
                <w:bCs/>
              </w:rPr>
            </w:pPr>
            <w:r w:rsidRPr="00A30FC8">
              <w:rPr>
                <w:rFonts w:eastAsia="Calibri"/>
                <w:b/>
                <w:bCs/>
              </w:rPr>
              <w:t>Тема.</w:t>
            </w:r>
          </w:p>
          <w:p w14:paraId="2F3F9B9D" w14:textId="77777777" w:rsidR="00064EA8" w:rsidRPr="00A30FC8" w:rsidRDefault="00064EA8" w:rsidP="00064EA8">
            <w:pPr>
              <w:jc w:val="both"/>
              <w:rPr>
                <w:rFonts w:eastAsia="Calibri"/>
                <w:b/>
                <w:bCs/>
              </w:rPr>
            </w:pPr>
            <w:r w:rsidRPr="00A30FC8">
              <w:rPr>
                <w:rFonts w:eastAsia="Calibri"/>
                <w:bCs/>
              </w:rPr>
              <w:lastRenderedPageBreak/>
              <w:t>Методы диагностики туберкулеза.</w:t>
            </w:r>
          </w:p>
        </w:tc>
        <w:tc>
          <w:tcPr>
            <w:tcW w:w="2528" w:type="pct"/>
            <w:gridSpan w:val="5"/>
          </w:tcPr>
          <w:p w14:paraId="3641A6E2" w14:textId="77777777" w:rsidR="00064EA8" w:rsidRPr="00A30FC8" w:rsidRDefault="00064EA8" w:rsidP="00064EA8">
            <w:pPr>
              <w:pStyle w:val="a7"/>
              <w:ind w:left="0"/>
              <w:jc w:val="both"/>
            </w:pPr>
            <w:r w:rsidRPr="00A30FC8">
              <w:rPr>
                <w:rFonts w:eastAsia="Calibri"/>
                <w:b/>
                <w:bCs/>
              </w:rPr>
              <w:lastRenderedPageBreak/>
              <w:t>Практические занятия</w:t>
            </w:r>
          </w:p>
        </w:tc>
        <w:tc>
          <w:tcPr>
            <w:tcW w:w="853" w:type="pct"/>
            <w:gridSpan w:val="6"/>
            <w:vMerge w:val="restart"/>
          </w:tcPr>
          <w:p w14:paraId="0FAC0592" w14:textId="77777777" w:rsidR="00064EA8" w:rsidRPr="00A30FC8" w:rsidRDefault="00064EA8" w:rsidP="00064EA8">
            <w:pPr>
              <w:jc w:val="center"/>
            </w:pPr>
            <w:r w:rsidRPr="00A30FC8">
              <w:t>4</w:t>
            </w:r>
          </w:p>
        </w:tc>
        <w:tc>
          <w:tcPr>
            <w:tcW w:w="447" w:type="pct"/>
            <w:gridSpan w:val="5"/>
            <w:vMerge w:val="restart"/>
            <w:shd w:val="clear" w:color="auto" w:fill="auto"/>
          </w:tcPr>
          <w:p w14:paraId="555E60DE" w14:textId="77777777" w:rsidR="00064EA8" w:rsidRPr="00A30FC8" w:rsidRDefault="00064EA8" w:rsidP="00064EA8">
            <w:pPr>
              <w:tabs>
                <w:tab w:val="left" w:pos="525"/>
                <w:tab w:val="center" w:pos="600"/>
              </w:tabs>
              <w:jc w:val="center"/>
            </w:pPr>
            <w:r w:rsidRPr="00A30FC8">
              <w:t>2</w:t>
            </w:r>
          </w:p>
        </w:tc>
      </w:tr>
      <w:tr w:rsidR="00064EA8" w:rsidRPr="00A30FC8" w14:paraId="34365C01" w14:textId="77777777" w:rsidTr="0016528C">
        <w:trPr>
          <w:gridBefore w:val="1"/>
          <w:gridAfter w:val="3"/>
          <w:wBefore w:w="11" w:type="pct"/>
          <w:wAfter w:w="98" w:type="pct"/>
          <w:trHeight w:val="1065"/>
        </w:trPr>
        <w:tc>
          <w:tcPr>
            <w:tcW w:w="1063" w:type="pct"/>
            <w:gridSpan w:val="5"/>
            <w:vMerge/>
          </w:tcPr>
          <w:p w14:paraId="2A53104C" w14:textId="77777777" w:rsidR="00064EA8" w:rsidRPr="00A30FC8" w:rsidRDefault="00064EA8" w:rsidP="00064EA8">
            <w:pPr>
              <w:jc w:val="both"/>
              <w:rPr>
                <w:rFonts w:eastAsia="Calibri"/>
                <w:bCs/>
              </w:rPr>
            </w:pPr>
          </w:p>
        </w:tc>
        <w:tc>
          <w:tcPr>
            <w:tcW w:w="177" w:type="pct"/>
            <w:gridSpan w:val="4"/>
            <w:tcBorders>
              <w:bottom w:val="single" w:sz="4" w:space="0" w:color="auto"/>
            </w:tcBorders>
          </w:tcPr>
          <w:p w14:paraId="4FA4EA9B" w14:textId="77777777" w:rsidR="00064EA8" w:rsidRPr="00A30FC8" w:rsidRDefault="00064EA8" w:rsidP="00064EA8">
            <w:pPr>
              <w:rPr>
                <w:rFonts w:eastAsia="Calibri"/>
                <w:bCs/>
              </w:rPr>
            </w:pPr>
          </w:p>
        </w:tc>
        <w:tc>
          <w:tcPr>
            <w:tcW w:w="2351" w:type="pct"/>
            <w:tcBorders>
              <w:bottom w:val="single" w:sz="4" w:space="0" w:color="auto"/>
            </w:tcBorders>
          </w:tcPr>
          <w:p w14:paraId="04C92297" w14:textId="77777777" w:rsidR="00064EA8" w:rsidRPr="00A30FC8" w:rsidRDefault="00064EA8" w:rsidP="00064EA8">
            <w:pPr>
              <w:pStyle w:val="a7"/>
              <w:ind w:left="0"/>
              <w:jc w:val="both"/>
            </w:pPr>
            <w:r w:rsidRPr="00A30FC8">
              <w:t xml:space="preserve">Выявление основных проблем при туберкулезе. </w:t>
            </w:r>
            <w:proofErr w:type="spellStart"/>
            <w:r w:rsidRPr="00A30FC8">
              <w:t>Туберкулинодиагностика</w:t>
            </w:r>
            <w:proofErr w:type="spellEnd"/>
            <w:r w:rsidRPr="00A30FC8">
              <w:t>. Проведение пробы Манту. Сбор мокроты на МБТ. Подготовка пациента к проведению диагностических манипуляций. Подготовка к проведению плевральной пункции. Заполнение уч. формы № 05-ТБ/у «Направление на проведение микроскопических исследований на туберкулез»</w:t>
            </w:r>
          </w:p>
        </w:tc>
        <w:tc>
          <w:tcPr>
            <w:tcW w:w="853" w:type="pct"/>
            <w:gridSpan w:val="6"/>
            <w:vMerge/>
          </w:tcPr>
          <w:p w14:paraId="3340AC02" w14:textId="77777777" w:rsidR="00064EA8" w:rsidRPr="00A30FC8" w:rsidRDefault="00064EA8" w:rsidP="00064EA8">
            <w:pPr>
              <w:jc w:val="center"/>
            </w:pPr>
          </w:p>
        </w:tc>
        <w:tc>
          <w:tcPr>
            <w:tcW w:w="447" w:type="pct"/>
            <w:gridSpan w:val="5"/>
            <w:vMerge/>
            <w:shd w:val="clear" w:color="auto" w:fill="auto"/>
          </w:tcPr>
          <w:p w14:paraId="5313A88F" w14:textId="77777777" w:rsidR="00064EA8" w:rsidRPr="00A30FC8" w:rsidRDefault="00064EA8" w:rsidP="00064EA8">
            <w:pPr>
              <w:tabs>
                <w:tab w:val="left" w:pos="525"/>
                <w:tab w:val="center" w:pos="600"/>
              </w:tabs>
            </w:pPr>
          </w:p>
        </w:tc>
      </w:tr>
      <w:tr w:rsidR="00064EA8" w:rsidRPr="00A30FC8" w14:paraId="4DE5B382" w14:textId="77777777" w:rsidTr="0016528C">
        <w:trPr>
          <w:gridBefore w:val="1"/>
          <w:gridAfter w:val="3"/>
          <w:wBefore w:w="11" w:type="pct"/>
          <w:wAfter w:w="98" w:type="pct"/>
        </w:trPr>
        <w:tc>
          <w:tcPr>
            <w:tcW w:w="1063" w:type="pct"/>
            <w:gridSpan w:val="5"/>
            <w:vMerge w:val="restart"/>
          </w:tcPr>
          <w:p w14:paraId="247454FA" w14:textId="77777777" w:rsidR="00064EA8" w:rsidRPr="00A30FC8" w:rsidRDefault="00064EA8" w:rsidP="00064EA8">
            <w:pPr>
              <w:rPr>
                <w:rFonts w:eastAsia="Calibri"/>
                <w:b/>
                <w:bCs/>
              </w:rPr>
            </w:pPr>
            <w:r w:rsidRPr="00A30FC8">
              <w:rPr>
                <w:rFonts w:eastAsia="Calibri"/>
                <w:b/>
                <w:bCs/>
              </w:rPr>
              <w:lastRenderedPageBreak/>
              <w:t>Тема 12.4</w:t>
            </w:r>
          </w:p>
          <w:p w14:paraId="1DECC0A8" w14:textId="77777777" w:rsidR="00064EA8" w:rsidRPr="00A30FC8" w:rsidRDefault="00064EA8" w:rsidP="00064EA8">
            <w:r w:rsidRPr="00A30FC8">
              <w:rPr>
                <w:rFonts w:eastAsia="Calibri"/>
                <w:bCs/>
              </w:rPr>
              <w:t>Сестринский уход при различных формах туберкулеза</w:t>
            </w:r>
            <w:r w:rsidRPr="00A30FC8">
              <w:t>.</w:t>
            </w:r>
          </w:p>
          <w:p w14:paraId="1EA7AB99" w14:textId="77777777" w:rsidR="00064EA8" w:rsidRPr="00A30FC8" w:rsidRDefault="00064EA8" w:rsidP="00064EA8"/>
        </w:tc>
        <w:tc>
          <w:tcPr>
            <w:tcW w:w="2528" w:type="pct"/>
            <w:gridSpan w:val="5"/>
            <w:tcBorders>
              <w:bottom w:val="single" w:sz="4" w:space="0" w:color="auto"/>
            </w:tcBorders>
          </w:tcPr>
          <w:p w14:paraId="216ED9C3" w14:textId="77777777" w:rsidR="00064EA8" w:rsidRPr="00A30FC8" w:rsidRDefault="00064EA8" w:rsidP="00064EA8">
            <w:r w:rsidRPr="00A30FC8">
              <w:rPr>
                <w:rFonts w:eastAsia="Calibri"/>
                <w:b/>
                <w:bCs/>
              </w:rPr>
              <w:t>Содержание</w:t>
            </w:r>
          </w:p>
        </w:tc>
        <w:tc>
          <w:tcPr>
            <w:tcW w:w="853" w:type="pct"/>
            <w:gridSpan w:val="6"/>
            <w:vMerge w:val="restart"/>
          </w:tcPr>
          <w:p w14:paraId="34A4C4C3" w14:textId="77777777" w:rsidR="00064EA8" w:rsidRPr="00A30FC8" w:rsidRDefault="00064EA8" w:rsidP="00064EA8">
            <w:pPr>
              <w:jc w:val="center"/>
            </w:pPr>
          </w:p>
          <w:p w14:paraId="301D4C26" w14:textId="77777777" w:rsidR="00064EA8" w:rsidRPr="00A30FC8" w:rsidRDefault="00064EA8" w:rsidP="00064EA8">
            <w:pPr>
              <w:jc w:val="center"/>
            </w:pPr>
            <w:r w:rsidRPr="00A30FC8">
              <w:t>2</w:t>
            </w:r>
          </w:p>
        </w:tc>
        <w:tc>
          <w:tcPr>
            <w:tcW w:w="447" w:type="pct"/>
            <w:gridSpan w:val="5"/>
            <w:shd w:val="clear" w:color="auto" w:fill="C0C0C0"/>
          </w:tcPr>
          <w:p w14:paraId="6EFF2970" w14:textId="77777777" w:rsidR="00064EA8" w:rsidRPr="00A30FC8" w:rsidRDefault="00064EA8" w:rsidP="00064EA8">
            <w:pPr>
              <w:tabs>
                <w:tab w:val="left" w:pos="525"/>
                <w:tab w:val="center" w:pos="600"/>
              </w:tabs>
            </w:pPr>
          </w:p>
        </w:tc>
      </w:tr>
      <w:tr w:rsidR="00064EA8" w:rsidRPr="00A30FC8" w14:paraId="251D9D6A" w14:textId="77777777" w:rsidTr="0016528C">
        <w:trPr>
          <w:gridBefore w:val="1"/>
          <w:gridAfter w:val="3"/>
          <w:wBefore w:w="11" w:type="pct"/>
          <w:wAfter w:w="98" w:type="pct"/>
        </w:trPr>
        <w:tc>
          <w:tcPr>
            <w:tcW w:w="1063" w:type="pct"/>
            <w:gridSpan w:val="5"/>
            <w:vMerge/>
          </w:tcPr>
          <w:p w14:paraId="00246BF4"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104E2E6F" w14:textId="77777777" w:rsidR="00064EA8" w:rsidRPr="00A30FC8" w:rsidRDefault="00064EA8" w:rsidP="00064EA8"/>
        </w:tc>
        <w:tc>
          <w:tcPr>
            <w:tcW w:w="2351" w:type="pct"/>
            <w:tcBorders>
              <w:bottom w:val="single" w:sz="4" w:space="0" w:color="auto"/>
            </w:tcBorders>
          </w:tcPr>
          <w:p w14:paraId="2258140C" w14:textId="77777777" w:rsidR="00064EA8" w:rsidRPr="00A30FC8" w:rsidRDefault="00064EA8" w:rsidP="00064EA8">
            <w:pPr>
              <w:pStyle w:val="a7"/>
              <w:ind w:left="0"/>
              <w:rPr>
                <w:rFonts w:eastAsia="Calibri"/>
                <w:bCs/>
              </w:rPr>
            </w:pPr>
            <w:r w:rsidRPr="00A30FC8">
              <w:t xml:space="preserve">Первичный и вторичный туберкулез. Легочный и внелегочный туберкулез. </w:t>
            </w:r>
            <w:r w:rsidRPr="00A30FC8">
              <w:rPr>
                <w:rFonts w:eastAsia="Calibri"/>
                <w:bCs/>
              </w:rPr>
              <w:t>Клинико-рентгенологические проявления очагового, инфильтративного, кавернозного, фиброзно-кавернозного туберкулеза.</w:t>
            </w:r>
          </w:p>
        </w:tc>
        <w:tc>
          <w:tcPr>
            <w:tcW w:w="853" w:type="pct"/>
            <w:gridSpan w:val="6"/>
            <w:vMerge/>
          </w:tcPr>
          <w:p w14:paraId="2805C94A" w14:textId="77777777" w:rsidR="00064EA8" w:rsidRPr="00A30FC8" w:rsidRDefault="00064EA8" w:rsidP="00064EA8">
            <w:pPr>
              <w:jc w:val="center"/>
            </w:pPr>
          </w:p>
        </w:tc>
        <w:tc>
          <w:tcPr>
            <w:tcW w:w="447" w:type="pct"/>
            <w:gridSpan w:val="5"/>
            <w:shd w:val="clear" w:color="auto" w:fill="auto"/>
          </w:tcPr>
          <w:p w14:paraId="0107D907" w14:textId="77777777" w:rsidR="00064EA8" w:rsidRPr="00A30FC8" w:rsidRDefault="00064EA8" w:rsidP="00064EA8">
            <w:pPr>
              <w:tabs>
                <w:tab w:val="left" w:pos="525"/>
                <w:tab w:val="center" w:pos="600"/>
              </w:tabs>
            </w:pPr>
            <w:r w:rsidRPr="00A30FC8">
              <w:tab/>
            </w:r>
            <w:r w:rsidRPr="00A30FC8">
              <w:tab/>
              <w:t>1</w:t>
            </w:r>
          </w:p>
        </w:tc>
      </w:tr>
      <w:tr w:rsidR="00064EA8" w:rsidRPr="00A30FC8" w14:paraId="53DB528D" w14:textId="77777777" w:rsidTr="0016528C">
        <w:trPr>
          <w:gridBefore w:val="1"/>
          <w:gridAfter w:val="3"/>
          <w:wBefore w:w="11" w:type="pct"/>
          <w:wAfter w:w="98" w:type="pct"/>
        </w:trPr>
        <w:tc>
          <w:tcPr>
            <w:tcW w:w="1063" w:type="pct"/>
            <w:gridSpan w:val="5"/>
            <w:vMerge/>
          </w:tcPr>
          <w:p w14:paraId="7C2CA400"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579C9E0E"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2E685FAB" w14:textId="77777777" w:rsidR="00064EA8" w:rsidRPr="00A30FC8" w:rsidRDefault="00064EA8" w:rsidP="00064EA8">
            <w:pPr>
              <w:jc w:val="center"/>
            </w:pPr>
          </w:p>
          <w:p w14:paraId="752B0221" w14:textId="77777777" w:rsidR="00064EA8" w:rsidRPr="00A30FC8" w:rsidRDefault="00064EA8" w:rsidP="00064EA8">
            <w:pPr>
              <w:jc w:val="center"/>
            </w:pPr>
            <w:r w:rsidRPr="00A30FC8">
              <w:t>4</w:t>
            </w:r>
          </w:p>
        </w:tc>
        <w:tc>
          <w:tcPr>
            <w:tcW w:w="447" w:type="pct"/>
            <w:gridSpan w:val="5"/>
            <w:shd w:val="clear" w:color="auto" w:fill="C0C0C0"/>
          </w:tcPr>
          <w:p w14:paraId="0DFD921E" w14:textId="77777777" w:rsidR="00064EA8" w:rsidRPr="00A30FC8" w:rsidRDefault="00064EA8" w:rsidP="00064EA8">
            <w:pPr>
              <w:tabs>
                <w:tab w:val="left" w:pos="525"/>
                <w:tab w:val="center" w:pos="600"/>
              </w:tabs>
            </w:pPr>
          </w:p>
        </w:tc>
      </w:tr>
      <w:tr w:rsidR="00064EA8" w:rsidRPr="00A30FC8" w14:paraId="2B281B57" w14:textId="77777777" w:rsidTr="0016528C">
        <w:trPr>
          <w:gridBefore w:val="1"/>
          <w:gridAfter w:val="3"/>
          <w:wBefore w:w="11" w:type="pct"/>
          <w:wAfter w:w="98" w:type="pct"/>
        </w:trPr>
        <w:tc>
          <w:tcPr>
            <w:tcW w:w="1063" w:type="pct"/>
            <w:gridSpan w:val="5"/>
            <w:vMerge/>
          </w:tcPr>
          <w:p w14:paraId="1FFADA45"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759443E2" w14:textId="77777777" w:rsidR="00064EA8" w:rsidRPr="00A30FC8" w:rsidRDefault="00064EA8" w:rsidP="00064EA8">
            <w:pPr>
              <w:rPr>
                <w:rFonts w:eastAsia="Calibri"/>
                <w:bCs/>
              </w:rPr>
            </w:pPr>
          </w:p>
        </w:tc>
        <w:tc>
          <w:tcPr>
            <w:tcW w:w="2351" w:type="pct"/>
            <w:tcBorders>
              <w:bottom w:val="single" w:sz="4" w:space="0" w:color="auto"/>
            </w:tcBorders>
          </w:tcPr>
          <w:p w14:paraId="53FD257E" w14:textId="77777777" w:rsidR="00064EA8" w:rsidRPr="00A30FC8" w:rsidRDefault="00064EA8" w:rsidP="00064EA8">
            <w:pPr>
              <w:pStyle w:val="a7"/>
              <w:ind w:left="0"/>
              <w:jc w:val="both"/>
            </w:pPr>
            <w:r w:rsidRPr="00A30FC8">
              <w:rPr>
                <w:rFonts w:eastAsia="Calibri"/>
                <w:bCs/>
              </w:rPr>
              <w:t xml:space="preserve">Проблемы пациента при различных формах туберкулеза. </w:t>
            </w:r>
            <w:r w:rsidRPr="00A30FC8">
              <w:t xml:space="preserve">Выявление проблем пациента при первичном и вторичном туберкулезе. Организация ухода за тяжелобольными пациентами. Оказания неотложной помощи при легочном кровотечении, при </w:t>
            </w:r>
            <w:r w:rsidRPr="00A30FC8">
              <w:rPr>
                <w:rFonts w:eastAsia="Calibri"/>
                <w:bCs/>
              </w:rPr>
              <w:t xml:space="preserve">спонтанном пневмотораксе, </w:t>
            </w:r>
            <w:r w:rsidRPr="00A30FC8">
              <w:t>при</w:t>
            </w:r>
            <w:r w:rsidRPr="00A30FC8">
              <w:rPr>
                <w:rFonts w:eastAsia="Calibri"/>
                <w:bCs/>
              </w:rPr>
              <w:t xml:space="preserve"> остром легочном сердце.</w:t>
            </w:r>
          </w:p>
        </w:tc>
        <w:tc>
          <w:tcPr>
            <w:tcW w:w="853" w:type="pct"/>
            <w:gridSpan w:val="6"/>
            <w:vMerge/>
          </w:tcPr>
          <w:p w14:paraId="31943E4C" w14:textId="77777777" w:rsidR="00064EA8" w:rsidRPr="00A30FC8" w:rsidRDefault="00064EA8" w:rsidP="00064EA8">
            <w:pPr>
              <w:jc w:val="center"/>
            </w:pPr>
          </w:p>
        </w:tc>
        <w:tc>
          <w:tcPr>
            <w:tcW w:w="447" w:type="pct"/>
            <w:gridSpan w:val="5"/>
            <w:shd w:val="clear" w:color="auto" w:fill="auto"/>
          </w:tcPr>
          <w:p w14:paraId="1F26B630" w14:textId="77777777" w:rsidR="00064EA8" w:rsidRPr="00A30FC8" w:rsidRDefault="00064EA8" w:rsidP="00064EA8">
            <w:pPr>
              <w:tabs>
                <w:tab w:val="left" w:pos="525"/>
                <w:tab w:val="center" w:pos="600"/>
              </w:tabs>
            </w:pPr>
            <w:r w:rsidRPr="00A30FC8">
              <w:tab/>
            </w:r>
            <w:r w:rsidRPr="00A30FC8">
              <w:tab/>
              <w:t>2</w:t>
            </w:r>
          </w:p>
        </w:tc>
      </w:tr>
      <w:tr w:rsidR="00064EA8" w:rsidRPr="00A30FC8" w14:paraId="4C1FEE3C" w14:textId="77777777" w:rsidTr="0016528C">
        <w:trPr>
          <w:gridBefore w:val="1"/>
          <w:gridAfter w:val="3"/>
          <w:wBefore w:w="11" w:type="pct"/>
          <w:wAfter w:w="98" w:type="pct"/>
        </w:trPr>
        <w:tc>
          <w:tcPr>
            <w:tcW w:w="1063" w:type="pct"/>
            <w:gridSpan w:val="5"/>
            <w:vMerge w:val="restart"/>
          </w:tcPr>
          <w:p w14:paraId="3CADB285" w14:textId="77777777" w:rsidR="00064EA8" w:rsidRPr="00A30FC8" w:rsidRDefault="00064EA8" w:rsidP="00064EA8">
            <w:pPr>
              <w:rPr>
                <w:rFonts w:eastAsia="Calibri"/>
                <w:b/>
                <w:bCs/>
              </w:rPr>
            </w:pPr>
            <w:r w:rsidRPr="00A30FC8">
              <w:rPr>
                <w:rFonts w:eastAsia="Calibri"/>
                <w:b/>
                <w:bCs/>
              </w:rPr>
              <w:t>Тема 12.5</w:t>
            </w:r>
          </w:p>
          <w:p w14:paraId="6EA670F4" w14:textId="77777777" w:rsidR="00064EA8" w:rsidRPr="00A30FC8" w:rsidRDefault="00064EA8" w:rsidP="00064EA8">
            <w:pPr>
              <w:jc w:val="both"/>
            </w:pPr>
            <w:r w:rsidRPr="00A30FC8">
              <w:t>Работа медсестры в противотуберкулезном стационаре. Принципы лечения больных с туберкулезом и его профилактика.</w:t>
            </w:r>
          </w:p>
        </w:tc>
        <w:tc>
          <w:tcPr>
            <w:tcW w:w="2528" w:type="pct"/>
            <w:gridSpan w:val="5"/>
            <w:tcBorders>
              <w:bottom w:val="single" w:sz="4" w:space="0" w:color="auto"/>
            </w:tcBorders>
          </w:tcPr>
          <w:p w14:paraId="02483C47" w14:textId="77777777" w:rsidR="00064EA8" w:rsidRPr="00A30FC8" w:rsidRDefault="00064EA8" w:rsidP="00064EA8">
            <w:r w:rsidRPr="00A30FC8">
              <w:rPr>
                <w:rFonts w:eastAsia="Calibri"/>
                <w:b/>
                <w:bCs/>
              </w:rPr>
              <w:t>Содержание</w:t>
            </w:r>
          </w:p>
        </w:tc>
        <w:tc>
          <w:tcPr>
            <w:tcW w:w="853" w:type="pct"/>
            <w:gridSpan w:val="6"/>
            <w:vMerge w:val="restart"/>
          </w:tcPr>
          <w:p w14:paraId="283D182E" w14:textId="77777777" w:rsidR="00064EA8" w:rsidRPr="00A30FC8" w:rsidRDefault="00064EA8" w:rsidP="00064EA8">
            <w:pPr>
              <w:jc w:val="center"/>
            </w:pPr>
          </w:p>
          <w:p w14:paraId="4AD572E1" w14:textId="77777777" w:rsidR="00064EA8" w:rsidRPr="00A30FC8" w:rsidRDefault="00064EA8" w:rsidP="00064EA8">
            <w:pPr>
              <w:jc w:val="center"/>
            </w:pPr>
            <w:r w:rsidRPr="00A30FC8">
              <w:t>2</w:t>
            </w:r>
          </w:p>
        </w:tc>
        <w:tc>
          <w:tcPr>
            <w:tcW w:w="447" w:type="pct"/>
            <w:gridSpan w:val="5"/>
            <w:shd w:val="clear" w:color="auto" w:fill="C0C0C0"/>
          </w:tcPr>
          <w:p w14:paraId="79A50E3B" w14:textId="77777777" w:rsidR="00064EA8" w:rsidRPr="00A30FC8" w:rsidRDefault="00064EA8" w:rsidP="00064EA8">
            <w:pPr>
              <w:jc w:val="center"/>
            </w:pPr>
          </w:p>
        </w:tc>
      </w:tr>
      <w:tr w:rsidR="00064EA8" w:rsidRPr="00A30FC8" w14:paraId="0081B213" w14:textId="77777777" w:rsidTr="0016528C">
        <w:trPr>
          <w:gridBefore w:val="1"/>
          <w:gridAfter w:val="3"/>
          <w:wBefore w:w="11" w:type="pct"/>
          <w:wAfter w:w="98" w:type="pct"/>
        </w:trPr>
        <w:tc>
          <w:tcPr>
            <w:tcW w:w="1063" w:type="pct"/>
            <w:gridSpan w:val="5"/>
            <w:vMerge/>
          </w:tcPr>
          <w:p w14:paraId="000356EE"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1B2AA7DA" w14:textId="77777777" w:rsidR="00064EA8" w:rsidRPr="00A30FC8" w:rsidRDefault="00064EA8" w:rsidP="00064EA8"/>
        </w:tc>
        <w:tc>
          <w:tcPr>
            <w:tcW w:w="2351" w:type="pct"/>
            <w:tcBorders>
              <w:bottom w:val="single" w:sz="4" w:space="0" w:color="auto"/>
            </w:tcBorders>
          </w:tcPr>
          <w:p w14:paraId="4E76234C" w14:textId="77777777" w:rsidR="00064EA8" w:rsidRPr="00A30FC8" w:rsidRDefault="00064EA8" w:rsidP="00064EA8">
            <w:pPr>
              <w:jc w:val="both"/>
              <w:rPr>
                <w:rFonts w:eastAsia="Calibri"/>
                <w:bCs/>
              </w:rPr>
            </w:pPr>
            <w:r w:rsidRPr="00A30FC8">
              <w:rPr>
                <w:rFonts w:eastAsia="Calibri"/>
                <w:bCs/>
              </w:rPr>
              <w:t xml:space="preserve">Сбор информации при первичном и вторичном туберкулезе. Способы выявления и решения проблем. Особенности ухода при туберкулезе. </w:t>
            </w:r>
            <w:r w:rsidRPr="00A30FC8">
              <w:t>Функциональные обязанности медицинской сестры противотуберкулезного стационара.</w:t>
            </w:r>
            <w:r w:rsidRPr="00A30FC8">
              <w:rPr>
                <w:rFonts w:eastAsia="Calibri"/>
                <w:bCs/>
              </w:rPr>
              <w:t xml:space="preserve"> Противотуберкулезные препараты: </w:t>
            </w:r>
            <w:proofErr w:type="spellStart"/>
            <w:r w:rsidRPr="00A30FC8">
              <w:rPr>
                <w:rFonts w:eastAsia="Calibri"/>
                <w:bCs/>
              </w:rPr>
              <w:t>фармакокинетика</w:t>
            </w:r>
            <w:proofErr w:type="spellEnd"/>
            <w:r w:rsidRPr="00A30FC8">
              <w:rPr>
                <w:rFonts w:eastAsia="Calibri"/>
                <w:bCs/>
              </w:rPr>
              <w:t>, способы применения. Побочное действие препаратов.</w:t>
            </w:r>
            <w:r w:rsidRPr="00A30FC8">
              <w:t xml:space="preserve"> Организация контролируемого лечения: интенсивная фаза и фаза продолжения лечения.</w:t>
            </w:r>
            <w:r w:rsidRPr="00A30FC8">
              <w:rPr>
                <w:rFonts w:eastAsia="Calibri"/>
                <w:bCs/>
              </w:rPr>
              <w:t xml:space="preserve"> Питание при туберкулезе.</w:t>
            </w:r>
            <w:r w:rsidRPr="00A30FC8">
              <w:t xml:space="preserve"> Профилактика   туберкулеза. Вакцинация и ревакцинация вакциной БЦЖ. Диагностика осложнений после вакцинации. </w:t>
            </w:r>
            <w:proofErr w:type="spellStart"/>
            <w:r w:rsidRPr="00A30FC8">
              <w:t>Химиопрофилактика</w:t>
            </w:r>
            <w:proofErr w:type="spellEnd"/>
            <w:r w:rsidRPr="00A30FC8">
              <w:t>. Санитарная (работа в очаге).</w:t>
            </w:r>
          </w:p>
        </w:tc>
        <w:tc>
          <w:tcPr>
            <w:tcW w:w="853" w:type="pct"/>
            <w:gridSpan w:val="6"/>
            <w:vMerge/>
          </w:tcPr>
          <w:p w14:paraId="2534FEC1" w14:textId="77777777" w:rsidR="00064EA8" w:rsidRPr="00A30FC8" w:rsidRDefault="00064EA8" w:rsidP="00064EA8">
            <w:pPr>
              <w:jc w:val="center"/>
            </w:pPr>
          </w:p>
        </w:tc>
        <w:tc>
          <w:tcPr>
            <w:tcW w:w="447" w:type="pct"/>
            <w:gridSpan w:val="5"/>
            <w:shd w:val="clear" w:color="auto" w:fill="auto"/>
          </w:tcPr>
          <w:p w14:paraId="7D1DEFB3" w14:textId="77777777" w:rsidR="00064EA8" w:rsidRPr="00A30FC8" w:rsidRDefault="00064EA8" w:rsidP="00064EA8">
            <w:pPr>
              <w:jc w:val="center"/>
            </w:pPr>
            <w:r w:rsidRPr="00A30FC8">
              <w:t>1</w:t>
            </w:r>
          </w:p>
        </w:tc>
      </w:tr>
      <w:tr w:rsidR="00064EA8" w:rsidRPr="00A30FC8" w14:paraId="69A8B681" w14:textId="77777777" w:rsidTr="0016528C">
        <w:trPr>
          <w:gridBefore w:val="1"/>
          <w:gridAfter w:val="3"/>
          <w:wBefore w:w="11" w:type="pct"/>
          <w:wAfter w:w="98" w:type="pct"/>
        </w:trPr>
        <w:tc>
          <w:tcPr>
            <w:tcW w:w="1063" w:type="pct"/>
            <w:gridSpan w:val="5"/>
            <w:vMerge/>
          </w:tcPr>
          <w:p w14:paraId="0A9922C0" w14:textId="77777777" w:rsidR="00064EA8" w:rsidRPr="00A30FC8" w:rsidRDefault="00064EA8" w:rsidP="00064EA8">
            <w:pPr>
              <w:jc w:val="both"/>
              <w:rPr>
                <w:rFonts w:eastAsia="Calibri"/>
                <w:b/>
                <w:bCs/>
              </w:rPr>
            </w:pPr>
          </w:p>
        </w:tc>
        <w:tc>
          <w:tcPr>
            <w:tcW w:w="2528" w:type="pct"/>
            <w:gridSpan w:val="5"/>
            <w:tcBorders>
              <w:bottom w:val="single" w:sz="4" w:space="0" w:color="auto"/>
            </w:tcBorders>
          </w:tcPr>
          <w:p w14:paraId="2FD6DACC"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6094882E" w14:textId="77777777" w:rsidR="00064EA8" w:rsidRPr="00A30FC8" w:rsidRDefault="00064EA8" w:rsidP="00064EA8">
            <w:pPr>
              <w:jc w:val="center"/>
            </w:pPr>
          </w:p>
          <w:p w14:paraId="3D393A85" w14:textId="77777777" w:rsidR="00064EA8" w:rsidRPr="00A30FC8" w:rsidRDefault="00064EA8" w:rsidP="00064EA8">
            <w:pPr>
              <w:jc w:val="center"/>
            </w:pPr>
            <w:r w:rsidRPr="00A30FC8">
              <w:t>4</w:t>
            </w:r>
          </w:p>
        </w:tc>
        <w:tc>
          <w:tcPr>
            <w:tcW w:w="447" w:type="pct"/>
            <w:gridSpan w:val="5"/>
            <w:shd w:val="clear" w:color="auto" w:fill="C0C0C0"/>
          </w:tcPr>
          <w:p w14:paraId="5786CE64" w14:textId="77777777" w:rsidR="00064EA8" w:rsidRPr="00A30FC8" w:rsidRDefault="00064EA8" w:rsidP="00064EA8">
            <w:pPr>
              <w:jc w:val="center"/>
            </w:pPr>
          </w:p>
        </w:tc>
      </w:tr>
      <w:tr w:rsidR="00064EA8" w:rsidRPr="00A30FC8" w14:paraId="18B55DC3" w14:textId="77777777" w:rsidTr="0016528C">
        <w:trPr>
          <w:gridBefore w:val="1"/>
          <w:gridAfter w:val="3"/>
          <w:wBefore w:w="11" w:type="pct"/>
          <w:wAfter w:w="98" w:type="pct"/>
        </w:trPr>
        <w:tc>
          <w:tcPr>
            <w:tcW w:w="1063" w:type="pct"/>
            <w:gridSpan w:val="5"/>
            <w:vMerge/>
          </w:tcPr>
          <w:p w14:paraId="086E6D73"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0F698E8D" w14:textId="77777777" w:rsidR="00064EA8" w:rsidRPr="00A30FC8" w:rsidRDefault="00064EA8" w:rsidP="00064EA8">
            <w:pPr>
              <w:ind w:left="357"/>
              <w:rPr>
                <w:rFonts w:eastAsia="Calibri"/>
                <w:bCs/>
              </w:rPr>
            </w:pPr>
          </w:p>
        </w:tc>
        <w:tc>
          <w:tcPr>
            <w:tcW w:w="2351" w:type="pct"/>
            <w:tcBorders>
              <w:bottom w:val="single" w:sz="4" w:space="0" w:color="auto"/>
            </w:tcBorders>
          </w:tcPr>
          <w:p w14:paraId="5F8E6C6C" w14:textId="77777777" w:rsidR="00064EA8" w:rsidRPr="00A30FC8" w:rsidRDefault="00064EA8" w:rsidP="00064EA8">
            <w:pPr>
              <w:pStyle w:val="a7"/>
              <w:ind w:left="0"/>
              <w:jc w:val="both"/>
              <w:rPr>
                <w:rFonts w:eastAsia="Calibri"/>
                <w:bCs/>
              </w:rPr>
            </w:pPr>
            <w:r w:rsidRPr="00A30FC8">
              <w:rPr>
                <w:rFonts w:eastAsia="Calibri"/>
                <w:bCs/>
              </w:rPr>
              <w:t xml:space="preserve">Выявление проблем пациента при туберкулезе. Психологические, физиологические, социально-бытовые проблемы и проблемы семьи. Способы решения проблем. Планирование ухода при </w:t>
            </w:r>
            <w:r w:rsidRPr="00A30FC8">
              <w:rPr>
                <w:rFonts w:eastAsia="Calibri"/>
                <w:bCs/>
              </w:rPr>
              <w:lastRenderedPageBreak/>
              <w:t>различных формах туберкулеза. Организация лечебного режима при туберкулезе. Организация ухода при туберкулезе. Действия медицинской сестры при обнаружении у пациентов побочного действия противотуберкулезных препаратов.</w:t>
            </w:r>
            <w:r w:rsidRPr="00A30FC8">
              <w:t xml:space="preserve"> Заполнение уч. формы № 01-ТБ/у «Медицинская карта лечения больного туберкулезом». </w:t>
            </w:r>
            <w:r w:rsidRPr="00A30FC8">
              <w:rPr>
                <w:rFonts w:eastAsia="Calibri"/>
                <w:bCs/>
              </w:rPr>
              <w:t>Проведение вакцинации против туберкулеза (БЦЖ или БЦЖ-М). Проведение ревакцинации против туберкулеза (БЦЖ). Утилизация вакцины, шприцов, игл.</w:t>
            </w:r>
          </w:p>
        </w:tc>
        <w:tc>
          <w:tcPr>
            <w:tcW w:w="853" w:type="pct"/>
            <w:gridSpan w:val="6"/>
            <w:vMerge/>
          </w:tcPr>
          <w:p w14:paraId="75E243B9" w14:textId="77777777" w:rsidR="00064EA8" w:rsidRPr="00A30FC8" w:rsidRDefault="00064EA8" w:rsidP="00064EA8">
            <w:pPr>
              <w:jc w:val="center"/>
            </w:pPr>
          </w:p>
        </w:tc>
        <w:tc>
          <w:tcPr>
            <w:tcW w:w="447" w:type="pct"/>
            <w:gridSpan w:val="5"/>
            <w:shd w:val="clear" w:color="auto" w:fill="auto"/>
          </w:tcPr>
          <w:p w14:paraId="044CFDE8" w14:textId="77777777" w:rsidR="00064EA8" w:rsidRPr="00A30FC8" w:rsidRDefault="00064EA8" w:rsidP="00064EA8">
            <w:pPr>
              <w:jc w:val="center"/>
            </w:pPr>
            <w:r w:rsidRPr="00A30FC8">
              <w:t>2</w:t>
            </w:r>
          </w:p>
        </w:tc>
      </w:tr>
      <w:tr w:rsidR="00064EA8" w:rsidRPr="00A30FC8" w14:paraId="0AD5E56C" w14:textId="77777777" w:rsidTr="0016528C">
        <w:trPr>
          <w:gridBefore w:val="1"/>
          <w:gridAfter w:val="3"/>
          <w:wBefore w:w="11" w:type="pct"/>
          <w:wAfter w:w="98" w:type="pct"/>
        </w:trPr>
        <w:tc>
          <w:tcPr>
            <w:tcW w:w="1063" w:type="pct"/>
            <w:gridSpan w:val="5"/>
            <w:vMerge w:val="restart"/>
          </w:tcPr>
          <w:p w14:paraId="00DAC953" w14:textId="77777777" w:rsidR="00064EA8" w:rsidRPr="00A30FC8" w:rsidRDefault="00064EA8" w:rsidP="00064EA8">
            <w:r w:rsidRPr="00A30FC8">
              <w:rPr>
                <w:rFonts w:eastAsia="Calibri"/>
                <w:b/>
                <w:bCs/>
              </w:rPr>
              <w:lastRenderedPageBreak/>
              <w:t>Тема 12.6</w:t>
            </w:r>
          </w:p>
          <w:p w14:paraId="646A3391" w14:textId="77777777" w:rsidR="00064EA8" w:rsidRPr="00A30FC8" w:rsidRDefault="00064EA8" w:rsidP="00064EA8">
            <w:r w:rsidRPr="00A30FC8">
              <w:t>Организация работы противотуберкулезного диспансера. Работа в очаге. Дезинфекция.</w:t>
            </w:r>
          </w:p>
        </w:tc>
        <w:tc>
          <w:tcPr>
            <w:tcW w:w="2528" w:type="pct"/>
            <w:gridSpan w:val="5"/>
            <w:tcBorders>
              <w:bottom w:val="single" w:sz="4" w:space="0" w:color="auto"/>
            </w:tcBorders>
          </w:tcPr>
          <w:p w14:paraId="59492747" w14:textId="77777777" w:rsidR="00064EA8" w:rsidRPr="00A30FC8" w:rsidRDefault="00064EA8" w:rsidP="00064EA8">
            <w:r w:rsidRPr="00A30FC8">
              <w:rPr>
                <w:rFonts w:eastAsia="Calibri"/>
                <w:b/>
                <w:bCs/>
              </w:rPr>
              <w:t>Содержание</w:t>
            </w:r>
          </w:p>
        </w:tc>
        <w:tc>
          <w:tcPr>
            <w:tcW w:w="853" w:type="pct"/>
            <w:gridSpan w:val="6"/>
            <w:vMerge w:val="restart"/>
          </w:tcPr>
          <w:p w14:paraId="6674BFC8" w14:textId="77777777" w:rsidR="00064EA8" w:rsidRPr="00A30FC8" w:rsidRDefault="00064EA8" w:rsidP="00064EA8">
            <w:pPr>
              <w:jc w:val="center"/>
            </w:pPr>
          </w:p>
          <w:p w14:paraId="27EE5890" w14:textId="77777777" w:rsidR="00064EA8" w:rsidRPr="00A30FC8" w:rsidRDefault="00064EA8" w:rsidP="00064EA8">
            <w:pPr>
              <w:jc w:val="center"/>
            </w:pPr>
            <w:r w:rsidRPr="00A30FC8">
              <w:t>2</w:t>
            </w:r>
          </w:p>
        </w:tc>
        <w:tc>
          <w:tcPr>
            <w:tcW w:w="447" w:type="pct"/>
            <w:gridSpan w:val="5"/>
            <w:shd w:val="clear" w:color="auto" w:fill="C0C0C0"/>
          </w:tcPr>
          <w:p w14:paraId="7DC85E48" w14:textId="77777777" w:rsidR="00064EA8" w:rsidRPr="00A30FC8" w:rsidRDefault="00064EA8" w:rsidP="00064EA8">
            <w:pPr>
              <w:jc w:val="center"/>
            </w:pPr>
          </w:p>
        </w:tc>
      </w:tr>
      <w:tr w:rsidR="00064EA8" w:rsidRPr="00A30FC8" w14:paraId="545EED96" w14:textId="77777777" w:rsidTr="0016528C">
        <w:trPr>
          <w:gridBefore w:val="1"/>
          <w:gridAfter w:val="3"/>
          <w:wBefore w:w="11" w:type="pct"/>
          <w:wAfter w:w="98" w:type="pct"/>
        </w:trPr>
        <w:tc>
          <w:tcPr>
            <w:tcW w:w="1063" w:type="pct"/>
            <w:gridSpan w:val="5"/>
            <w:vMerge/>
          </w:tcPr>
          <w:p w14:paraId="4ACF1E0D"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06C0ACF2" w14:textId="77777777" w:rsidR="00064EA8" w:rsidRPr="00A30FC8" w:rsidRDefault="00064EA8" w:rsidP="00064EA8">
            <w:pPr>
              <w:numPr>
                <w:ilvl w:val="0"/>
                <w:numId w:val="12"/>
              </w:numPr>
              <w:ind w:left="357" w:hanging="357"/>
            </w:pPr>
          </w:p>
        </w:tc>
        <w:tc>
          <w:tcPr>
            <w:tcW w:w="2351" w:type="pct"/>
            <w:tcBorders>
              <w:bottom w:val="single" w:sz="4" w:space="0" w:color="auto"/>
            </w:tcBorders>
          </w:tcPr>
          <w:p w14:paraId="28B779AF" w14:textId="77777777" w:rsidR="00064EA8" w:rsidRPr="00A30FC8" w:rsidRDefault="00064EA8" w:rsidP="00064EA8">
            <w:pPr>
              <w:pStyle w:val="a7"/>
              <w:ind w:left="0"/>
              <w:jc w:val="both"/>
            </w:pPr>
            <w:r w:rsidRPr="00A30FC8">
              <w:rPr>
                <w:rFonts w:eastAsia="Calibri"/>
                <w:bCs/>
              </w:rPr>
              <w:t xml:space="preserve">Структура и принципы работы противотуберкулезного диспансера. </w:t>
            </w:r>
            <w:r w:rsidRPr="00A30FC8">
              <w:t xml:space="preserve"> Группы диспансерного учета. Группы населения наиболее уязвимые по туберкулезу (группы риска). Классификация туберкулезных очагов. Текущая и заключительная дезинфекция в очаге.</w:t>
            </w:r>
          </w:p>
        </w:tc>
        <w:tc>
          <w:tcPr>
            <w:tcW w:w="853" w:type="pct"/>
            <w:gridSpan w:val="6"/>
            <w:vMerge/>
          </w:tcPr>
          <w:p w14:paraId="21C40A24" w14:textId="77777777" w:rsidR="00064EA8" w:rsidRPr="00A30FC8" w:rsidRDefault="00064EA8" w:rsidP="00064EA8">
            <w:pPr>
              <w:jc w:val="center"/>
            </w:pPr>
          </w:p>
        </w:tc>
        <w:tc>
          <w:tcPr>
            <w:tcW w:w="447" w:type="pct"/>
            <w:gridSpan w:val="5"/>
            <w:shd w:val="clear" w:color="auto" w:fill="auto"/>
          </w:tcPr>
          <w:p w14:paraId="78C5B934" w14:textId="77777777" w:rsidR="00064EA8" w:rsidRPr="00A30FC8" w:rsidRDefault="00064EA8" w:rsidP="00064EA8">
            <w:pPr>
              <w:jc w:val="center"/>
            </w:pPr>
            <w:r w:rsidRPr="00A30FC8">
              <w:t>1</w:t>
            </w:r>
          </w:p>
        </w:tc>
      </w:tr>
      <w:tr w:rsidR="00064EA8" w:rsidRPr="00A30FC8" w14:paraId="04A02471" w14:textId="77777777" w:rsidTr="0016528C">
        <w:trPr>
          <w:gridBefore w:val="1"/>
          <w:gridAfter w:val="3"/>
          <w:wBefore w:w="11" w:type="pct"/>
          <w:wAfter w:w="98" w:type="pct"/>
        </w:trPr>
        <w:tc>
          <w:tcPr>
            <w:tcW w:w="1063" w:type="pct"/>
            <w:gridSpan w:val="5"/>
            <w:vMerge/>
          </w:tcPr>
          <w:p w14:paraId="58CD6A55" w14:textId="77777777" w:rsidR="00064EA8" w:rsidRPr="00A30FC8" w:rsidRDefault="00064EA8" w:rsidP="00064EA8">
            <w:pPr>
              <w:jc w:val="center"/>
              <w:rPr>
                <w:rFonts w:eastAsia="Calibri"/>
                <w:b/>
                <w:bCs/>
              </w:rPr>
            </w:pPr>
          </w:p>
        </w:tc>
        <w:tc>
          <w:tcPr>
            <w:tcW w:w="2528" w:type="pct"/>
            <w:gridSpan w:val="5"/>
            <w:tcBorders>
              <w:bottom w:val="single" w:sz="4" w:space="0" w:color="auto"/>
            </w:tcBorders>
          </w:tcPr>
          <w:p w14:paraId="5B752CB9" w14:textId="77777777" w:rsidR="00064EA8" w:rsidRPr="00A30FC8" w:rsidRDefault="00064EA8" w:rsidP="00064EA8">
            <w:r w:rsidRPr="00A30FC8">
              <w:rPr>
                <w:rFonts w:eastAsia="Calibri"/>
                <w:b/>
                <w:bCs/>
              </w:rPr>
              <w:t>Практические занятия</w:t>
            </w:r>
          </w:p>
        </w:tc>
        <w:tc>
          <w:tcPr>
            <w:tcW w:w="853" w:type="pct"/>
            <w:gridSpan w:val="6"/>
            <w:vMerge w:val="restart"/>
          </w:tcPr>
          <w:p w14:paraId="394199FC" w14:textId="77777777" w:rsidR="00064EA8" w:rsidRPr="00A30FC8" w:rsidRDefault="00064EA8" w:rsidP="00064EA8">
            <w:pPr>
              <w:jc w:val="center"/>
            </w:pPr>
          </w:p>
          <w:p w14:paraId="24BD3E27" w14:textId="77777777" w:rsidR="00064EA8" w:rsidRPr="00A30FC8" w:rsidRDefault="00064EA8" w:rsidP="00064EA8">
            <w:pPr>
              <w:jc w:val="center"/>
            </w:pPr>
            <w:r w:rsidRPr="00A30FC8">
              <w:t>4</w:t>
            </w:r>
          </w:p>
        </w:tc>
        <w:tc>
          <w:tcPr>
            <w:tcW w:w="447" w:type="pct"/>
            <w:gridSpan w:val="5"/>
            <w:shd w:val="clear" w:color="auto" w:fill="C0C0C0"/>
          </w:tcPr>
          <w:p w14:paraId="0B061D56" w14:textId="77777777" w:rsidR="00064EA8" w:rsidRPr="00A30FC8" w:rsidRDefault="00064EA8" w:rsidP="00064EA8">
            <w:pPr>
              <w:jc w:val="center"/>
            </w:pPr>
          </w:p>
        </w:tc>
      </w:tr>
      <w:tr w:rsidR="00064EA8" w:rsidRPr="00A30FC8" w14:paraId="1DEEEAF3" w14:textId="77777777" w:rsidTr="0016528C">
        <w:trPr>
          <w:gridBefore w:val="1"/>
          <w:gridAfter w:val="3"/>
          <w:wBefore w:w="11" w:type="pct"/>
          <w:wAfter w:w="98" w:type="pct"/>
        </w:trPr>
        <w:tc>
          <w:tcPr>
            <w:tcW w:w="1063" w:type="pct"/>
            <w:gridSpan w:val="5"/>
            <w:vMerge/>
          </w:tcPr>
          <w:p w14:paraId="0EA2BF5F" w14:textId="77777777" w:rsidR="00064EA8" w:rsidRPr="00A30FC8" w:rsidRDefault="00064EA8" w:rsidP="00064EA8">
            <w:pPr>
              <w:jc w:val="center"/>
              <w:rPr>
                <w:rFonts w:eastAsia="Calibri"/>
                <w:b/>
                <w:bCs/>
              </w:rPr>
            </w:pPr>
          </w:p>
        </w:tc>
        <w:tc>
          <w:tcPr>
            <w:tcW w:w="177" w:type="pct"/>
            <w:gridSpan w:val="4"/>
            <w:tcBorders>
              <w:bottom w:val="single" w:sz="4" w:space="0" w:color="auto"/>
            </w:tcBorders>
          </w:tcPr>
          <w:p w14:paraId="14945B75" w14:textId="77777777" w:rsidR="00064EA8" w:rsidRPr="00A30FC8" w:rsidRDefault="00064EA8" w:rsidP="00064EA8">
            <w:pPr>
              <w:numPr>
                <w:ilvl w:val="0"/>
                <w:numId w:val="13"/>
              </w:numPr>
              <w:ind w:left="357" w:hanging="357"/>
              <w:jc w:val="center"/>
              <w:rPr>
                <w:rFonts w:eastAsia="Calibri"/>
                <w:bCs/>
              </w:rPr>
            </w:pPr>
          </w:p>
        </w:tc>
        <w:tc>
          <w:tcPr>
            <w:tcW w:w="2351" w:type="pct"/>
            <w:tcBorders>
              <w:bottom w:val="single" w:sz="4" w:space="0" w:color="auto"/>
            </w:tcBorders>
          </w:tcPr>
          <w:p w14:paraId="1A8556F9" w14:textId="77777777" w:rsidR="00064EA8" w:rsidRPr="00A30FC8" w:rsidRDefault="00064EA8" w:rsidP="00064EA8">
            <w:pPr>
              <w:pStyle w:val="a7"/>
              <w:ind w:left="0"/>
              <w:jc w:val="both"/>
              <w:rPr>
                <w:rFonts w:eastAsia="Calibri"/>
                <w:bCs/>
              </w:rPr>
            </w:pPr>
            <w:r w:rsidRPr="00A30FC8">
              <w:rPr>
                <w:rFonts w:eastAsia="Calibri"/>
                <w:bCs/>
              </w:rPr>
              <w:t>Обучение больного правилам пользования плевательницей, уничтожения мокроты. Соблюдение преемственности с противотуберкулезной службой. Проведение беседы с больным и его родственниками о санитарно-гигиенических мероприятиях, дезинфекции в очаге туберкулеза.</w:t>
            </w:r>
          </w:p>
        </w:tc>
        <w:tc>
          <w:tcPr>
            <w:tcW w:w="853" w:type="pct"/>
            <w:gridSpan w:val="6"/>
            <w:vMerge/>
          </w:tcPr>
          <w:p w14:paraId="08663C2B" w14:textId="77777777" w:rsidR="00064EA8" w:rsidRPr="00A30FC8" w:rsidRDefault="00064EA8" w:rsidP="00064EA8">
            <w:pPr>
              <w:jc w:val="center"/>
            </w:pPr>
          </w:p>
        </w:tc>
        <w:tc>
          <w:tcPr>
            <w:tcW w:w="447" w:type="pct"/>
            <w:gridSpan w:val="5"/>
            <w:shd w:val="clear" w:color="auto" w:fill="auto"/>
          </w:tcPr>
          <w:p w14:paraId="551EE974" w14:textId="77777777" w:rsidR="00064EA8" w:rsidRPr="00A30FC8" w:rsidRDefault="00064EA8" w:rsidP="00064EA8">
            <w:pPr>
              <w:jc w:val="center"/>
            </w:pPr>
            <w:r w:rsidRPr="00A30FC8">
              <w:t>2</w:t>
            </w:r>
          </w:p>
        </w:tc>
      </w:tr>
      <w:tr w:rsidR="00064EA8" w:rsidRPr="00A30FC8" w14:paraId="4BC83E0A" w14:textId="77777777" w:rsidTr="0016528C">
        <w:trPr>
          <w:gridBefore w:val="1"/>
          <w:gridAfter w:val="3"/>
          <w:wBefore w:w="11" w:type="pct"/>
          <w:wAfter w:w="98" w:type="pct"/>
        </w:trPr>
        <w:tc>
          <w:tcPr>
            <w:tcW w:w="3591" w:type="pct"/>
            <w:gridSpan w:val="10"/>
          </w:tcPr>
          <w:p w14:paraId="71B81DA7" w14:textId="77777777" w:rsidR="00064EA8" w:rsidRPr="00A30FC8" w:rsidRDefault="00064EA8" w:rsidP="00064EA8">
            <w:pPr>
              <w:rPr>
                <w:b/>
              </w:rPr>
            </w:pPr>
            <w:r w:rsidRPr="00A30FC8">
              <w:rPr>
                <w:rFonts w:eastAsia="Calibri"/>
                <w:b/>
                <w:bCs/>
              </w:rPr>
              <w:t>Самостоятельная работа при изучении раздела ПМ 12 Сестринский уход во фтизиатрии.</w:t>
            </w:r>
          </w:p>
          <w:p w14:paraId="3F568468" w14:textId="77777777" w:rsidR="00064EA8" w:rsidRPr="00A30FC8" w:rsidRDefault="00064EA8" w:rsidP="00064EA8">
            <w:pPr>
              <w:pStyle w:val="a7"/>
              <w:numPr>
                <w:ilvl w:val="0"/>
                <w:numId w:val="30"/>
              </w:numPr>
              <w:rPr>
                <w:b/>
              </w:rPr>
            </w:pPr>
            <w:r w:rsidRPr="00A30FC8">
              <w:t>Профилактические мероприятия при туберкулезе.</w:t>
            </w:r>
          </w:p>
          <w:p w14:paraId="7522639E" w14:textId="77777777" w:rsidR="00064EA8" w:rsidRPr="00A30FC8" w:rsidRDefault="00064EA8" w:rsidP="00064EA8">
            <w:pPr>
              <w:pStyle w:val="a7"/>
              <w:numPr>
                <w:ilvl w:val="0"/>
                <w:numId w:val="30"/>
              </w:numPr>
              <w:rPr>
                <w:b/>
              </w:rPr>
            </w:pPr>
            <w:r w:rsidRPr="00A30FC8">
              <w:t xml:space="preserve">Туберкулез. </w:t>
            </w:r>
            <w:r w:rsidRPr="00A30FC8">
              <w:rPr>
                <w:rFonts w:eastAsia="Calibri"/>
                <w:bCs/>
              </w:rPr>
              <w:t xml:space="preserve">Влияние семьи на течение болезни. </w:t>
            </w:r>
          </w:p>
          <w:p w14:paraId="43549C6F" w14:textId="77777777" w:rsidR="00064EA8" w:rsidRPr="00A30FC8" w:rsidRDefault="00064EA8" w:rsidP="00064EA8">
            <w:pPr>
              <w:pStyle w:val="a7"/>
              <w:numPr>
                <w:ilvl w:val="0"/>
                <w:numId w:val="30"/>
              </w:numPr>
              <w:rPr>
                <w:b/>
              </w:rPr>
            </w:pPr>
            <w:r w:rsidRPr="00A30FC8">
              <w:rPr>
                <w:rFonts w:eastAsia="Calibri"/>
                <w:bCs/>
              </w:rPr>
              <w:t>Современные методы диагностики туберкулеза.</w:t>
            </w:r>
          </w:p>
          <w:p w14:paraId="200227DE" w14:textId="77777777" w:rsidR="00064EA8" w:rsidRPr="00A30FC8" w:rsidRDefault="00064EA8" w:rsidP="00064EA8">
            <w:pPr>
              <w:pStyle w:val="a7"/>
              <w:numPr>
                <w:ilvl w:val="0"/>
                <w:numId w:val="30"/>
              </w:numPr>
              <w:rPr>
                <w:b/>
              </w:rPr>
            </w:pPr>
            <w:r w:rsidRPr="00A30FC8">
              <w:rPr>
                <w:rFonts w:eastAsia="Calibri"/>
                <w:bCs/>
              </w:rPr>
              <w:t>Основные факторы риска развития туберкулеза.</w:t>
            </w:r>
          </w:p>
          <w:p w14:paraId="0DC02573" w14:textId="77777777" w:rsidR="00064EA8" w:rsidRPr="00A30FC8" w:rsidRDefault="00064EA8" w:rsidP="00064EA8">
            <w:pPr>
              <w:pStyle w:val="a7"/>
              <w:numPr>
                <w:ilvl w:val="0"/>
                <w:numId w:val="30"/>
              </w:numPr>
              <w:rPr>
                <w:b/>
              </w:rPr>
            </w:pPr>
            <w:r w:rsidRPr="00A30FC8">
              <w:rPr>
                <w:rFonts w:eastAsia="Calibri"/>
                <w:bCs/>
              </w:rPr>
              <w:t xml:space="preserve"> Внелегочный туберкулез. </w:t>
            </w:r>
          </w:p>
          <w:p w14:paraId="1F69704A" w14:textId="77777777" w:rsidR="00064EA8" w:rsidRPr="00A30FC8" w:rsidRDefault="00064EA8" w:rsidP="00064EA8">
            <w:pPr>
              <w:pStyle w:val="a7"/>
              <w:numPr>
                <w:ilvl w:val="0"/>
                <w:numId w:val="30"/>
              </w:numPr>
              <w:rPr>
                <w:b/>
              </w:rPr>
            </w:pPr>
            <w:r w:rsidRPr="00A30FC8">
              <w:rPr>
                <w:rFonts w:eastAsia="Calibri"/>
                <w:bCs/>
              </w:rPr>
              <w:t>Туберкулез мочевыделительной системы.</w:t>
            </w:r>
          </w:p>
          <w:p w14:paraId="2B05939C" w14:textId="77777777" w:rsidR="00064EA8" w:rsidRPr="00A30FC8" w:rsidRDefault="00064EA8" w:rsidP="00064EA8">
            <w:pPr>
              <w:pStyle w:val="a7"/>
              <w:numPr>
                <w:ilvl w:val="0"/>
                <w:numId w:val="30"/>
              </w:numPr>
              <w:rPr>
                <w:b/>
              </w:rPr>
            </w:pPr>
            <w:r w:rsidRPr="00A30FC8">
              <w:rPr>
                <w:rFonts w:eastAsia="Calibri"/>
                <w:bCs/>
              </w:rPr>
              <w:t>Костно-суставной туберкулез.</w:t>
            </w:r>
          </w:p>
          <w:p w14:paraId="0FFCA184" w14:textId="77777777" w:rsidR="00064EA8" w:rsidRPr="00A30FC8" w:rsidRDefault="00064EA8" w:rsidP="00064EA8">
            <w:pPr>
              <w:pStyle w:val="a7"/>
              <w:numPr>
                <w:ilvl w:val="0"/>
                <w:numId w:val="30"/>
              </w:numPr>
              <w:rPr>
                <w:b/>
              </w:rPr>
            </w:pPr>
            <w:r w:rsidRPr="00A30FC8">
              <w:rPr>
                <w:rFonts w:eastAsia="Calibri"/>
                <w:bCs/>
              </w:rPr>
              <w:t>Туберкулез у детей.</w:t>
            </w:r>
          </w:p>
          <w:p w14:paraId="69CCF042" w14:textId="77777777" w:rsidR="00064EA8" w:rsidRPr="00A30FC8" w:rsidRDefault="00064EA8" w:rsidP="00064EA8">
            <w:pPr>
              <w:pStyle w:val="a7"/>
              <w:numPr>
                <w:ilvl w:val="0"/>
                <w:numId w:val="30"/>
              </w:numPr>
              <w:rPr>
                <w:b/>
              </w:rPr>
            </w:pPr>
            <w:r w:rsidRPr="00A30FC8">
              <w:rPr>
                <w:rFonts w:eastAsia="Calibri"/>
                <w:bCs/>
              </w:rPr>
              <w:t>Трудности лечения туберкулеза.</w:t>
            </w:r>
          </w:p>
          <w:p w14:paraId="762A13BA" w14:textId="77777777" w:rsidR="00064EA8" w:rsidRPr="00A30FC8" w:rsidRDefault="00064EA8" w:rsidP="00064EA8">
            <w:pPr>
              <w:pStyle w:val="a7"/>
              <w:numPr>
                <w:ilvl w:val="0"/>
                <w:numId w:val="29"/>
              </w:numPr>
              <w:tabs>
                <w:tab w:val="left" w:pos="284"/>
              </w:tabs>
              <w:ind w:left="0" w:firstLine="0"/>
              <w:rPr>
                <w:b/>
              </w:rPr>
            </w:pPr>
            <w:r w:rsidRPr="00A30FC8">
              <w:t xml:space="preserve"> Подготовить </w:t>
            </w:r>
            <w:proofErr w:type="spellStart"/>
            <w:r w:rsidRPr="00A30FC8">
              <w:t>санбюллетень</w:t>
            </w:r>
            <w:proofErr w:type="spellEnd"/>
            <w:r w:rsidRPr="00A30FC8">
              <w:t>.</w:t>
            </w:r>
          </w:p>
        </w:tc>
        <w:tc>
          <w:tcPr>
            <w:tcW w:w="853" w:type="pct"/>
            <w:gridSpan w:val="6"/>
          </w:tcPr>
          <w:p w14:paraId="4743BB29" w14:textId="77777777" w:rsidR="00064EA8" w:rsidRPr="00A30FC8" w:rsidRDefault="00064EA8" w:rsidP="00064EA8">
            <w:pPr>
              <w:jc w:val="center"/>
            </w:pPr>
          </w:p>
          <w:p w14:paraId="0C6FDFA7" w14:textId="77777777" w:rsidR="00064EA8" w:rsidRPr="00A30FC8" w:rsidRDefault="00064EA8" w:rsidP="00064EA8">
            <w:pPr>
              <w:jc w:val="center"/>
            </w:pPr>
          </w:p>
        </w:tc>
        <w:tc>
          <w:tcPr>
            <w:tcW w:w="447" w:type="pct"/>
            <w:gridSpan w:val="5"/>
            <w:shd w:val="clear" w:color="auto" w:fill="C0C0C0"/>
          </w:tcPr>
          <w:p w14:paraId="3AE3AF48" w14:textId="77777777" w:rsidR="00064EA8" w:rsidRPr="00A30FC8" w:rsidRDefault="00064EA8" w:rsidP="00064EA8">
            <w:pPr>
              <w:jc w:val="center"/>
            </w:pPr>
          </w:p>
        </w:tc>
      </w:tr>
      <w:tr w:rsidR="00064EA8" w:rsidRPr="00A30FC8" w14:paraId="4358E291" w14:textId="77777777" w:rsidTr="0016528C">
        <w:trPr>
          <w:gridBefore w:val="1"/>
          <w:gridAfter w:val="3"/>
          <w:wBefore w:w="11" w:type="pct"/>
          <w:wAfter w:w="98" w:type="pct"/>
        </w:trPr>
        <w:tc>
          <w:tcPr>
            <w:tcW w:w="3591" w:type="pct"/>
            <w:gridSpan w:val="10"/>
          </w:tcPr>
          <w:p w14:paraId="5C00DA27" w14:textId="77777777" w:rsidR="00064EA8" w:rsidRPr="00A30FC8" w:rsidRDefault="00064EA8" w:rsidP="00064EA8">
            <w:pPr>
              <w:tabs>
                <w:tab w:val="left" w:pos="708"/>
              </w:tabs>
              <w:jc w:val="right"/>
              <w:rPr>
                <w:rFonts w:eastAsia="Calibri"/>
                <w:b/>
                <w:bCs/>
              </w:rPr>
            </w:pPr>
            <w:r w:rsidRPr="00A30FC8">
              <w:rPr>
                <w:rFonts w:eastAsia="Calibri"/>
                <w:b/>
                <w:bCs/>
              </w:rPr>
              <w:t>Всего</w:t>
            </w:r>
          </w:p>
        </w:tc>
        <w:tc>
          <w:tcPr>
            <w:tcW w:w="853" w:type="pct"/>
            <w:gridSpan w:val="6"/>
          </w:tcPr>
          <w:p w14:paraId="27BDDFD0" w14:textId="77777777" w:rsidR="00064EA8" w:rsidRPr="00A30FC8" w:rsidRDefault="00064EA8" w:rsidP="00064EA8">
            <w:pPr>
              <w:rPr>
                <w:i/>
              </w:rPr>
            </w:pPr>
          </w:p>
        </w:tc>
        <w:tc>
          <w:tcPr>
            <w:tcW w:w="447" w:type="pct"/>
            <w:gridSpan w:val="5"/>
            <w:shd w:val="clear" w:color="auto" w:fill="auto"/>
          </w:tcPr>
          <w:p w14:paraId="3A3FF9A4" w14:textId="77777777" w:rsidR="00064EA8" w:rsidRPr="00A30FC8" w:rsidRDefault="00064EA8" w:rsidP="00064EA8">
            <w:pPr>
              <w:jc w:val="center"/>
            </w:pPr>
          </w:p>
        </w:tc>
      </w:tr>
    </w:tbl>
    <w:p w14:paraId="43F8B449" w14:textId="77777777" w:rsidR="00657918" w:rsidRPr="00A30FC8" w:rsidRDefault="00657918" w:rsidP="0065791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14:paraId="372925AB" w14:textId="77777777" w:rsidR="00386013" w:rsidRPr="00A30FC8" w:rsidRDefault="00386013" w:rsidP="00386013"/>
    <w:p w14:paraId="4096E019" w14:textId="77777777" w:rsidR="00333A70" w:rsidRPr="00A30FC8" w:rsidRDefault="00333A70" w:rsidP="00333A70"/>
    <w:p w14:paraId="771FE3CA" w14:textId="77777777" w:rsidR="00333A70" w:rsidRPr="00A30FC8" w:rsidRDefault="00333A70" w:rsidP="00333A70"/>
    <w:p w14:paraId="1D72ABE1" w14:textId="77777777" w:rsidR="00113B53" w:rsidRPr="00A30FC8" w:rsidRDefault="00113B53" w:rsidP="00113B53">
      <w:pPr>
        <w:jc w:val="center"/>
        <w:rPr>
          <w:b/>
        </w:rPr>
      </w:pPr>
      <w:r w:rsidRPr="00A30FC8">
        <w:rPr>
          <w:b/>
          <w:sz w:val="28"/>
          <w:szCs w:val="28"/>
        </w:rPr>
        <w:t>3.1. Тематический план междисциплинарного курса МДК 02.02 «Основы реабилитации».</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3552"/>
        <w:gridCol w:w="1135"/>
        <w:gridCol w:w="768"/>
        <w:gridCol w:w="1566"/>
        <w:gridCol w:w="1123"/>
        <w:gridCol w:w="810"/>
        <w:gridCol w:w="1123"/>
        <w:gridCol w:w="1054"/>
        <w:gridCol w:w="1911"/>
      </w:tblGrid>
      <w:tr w:rsidR="00113B53" w:rsidRPr="00A30FC8" w14:paraId="1AE72DBB" w14:textId="77777777" w:rsidTr="00370382">
        <w:trPr>
          <w:trHeight w:val="435"/>
        </w:trPr>
        <w:tc>
          <w:tcPr>
            <w:tcW w:w="699" w:type="pct"/>
            <w:vMerge w:val="restart"/>
            <w:tcBorders>
              <w:top w:val="single" w:sz="12" w:space="0" w:color="auto"/>
              <w:left w:val="single" w:sz="12" w:space="0" w:color="auto"/>
              <w:right w:val="single" w:sz="12" w:space="0" w:color="auto"/>
            </w:tcBorders>
            <w:vAlign w:val="center"/>
          </w:tcPr>
          <w:p w14:paraId="53389501" w14:textId="77777777" w:rsidR="00113B53" w:rsidRPr="00A30FC8" w:rsidRDefault="00113B53" w:rsidP="00370382">
            <w:pPr>
              <w:pStyle w:val="21"/>
              <w:widowControl w:val="0"/>
              <w:ind w:left="0" w:firstLine="0"/>
              <w:jc w:val="center"/>
              <w:rPr>
                <w:b/>
                <w:sz w:val="22"/>
                <w:szCs w:val="22"/>
              </w:rPr>
            </w:pPr>
            <w:r w:rsidRPr="00A30FC8">
              <w:rPr>
                <w:b/>
                <w:sz w:val="22"/>
                <w:szCs w:val="22"/>
              </w:rPr>
              <w:t>Коды профессиональных компетенций</w:t>
            </w:r>
          </w:p>
        </w:tc>
        <w:tc>
          <w:tcPr>
            <w:tcW w:w="117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3CB91F08" w14:textId="77777777" w:rsidR="00113B53" w:rsidRPr="00A30FC8" w:rsidRDefault="00113B53" w:rsidP="00370382">
            <w:pPr>
              <w:pStyle w:val="21"/>
              <w:widowControl w:val="0"/>
              <w:ind w:left="0" w:firstLine="0"/>
              <w:jc w:val="center"/>
              <w:rPr>
                <w:b/>
                <w:sz w:val="20"/>
                <w:szCs w:val="20"/>
              </w:rPr>
            </w:pPr>
            <w:r w:rsidRPr="00A30FC8">
              <w:rPr>
                <w:b/>
                <w:sz w:val="20"/>
                <w:szCs w:val="20"/>
              </w:rPr>
              <w:t>Наименования разделов междисциплинарного курса МДК 02.02 «Основы реабилитации».</w:t>
            </w:r>
          </w:p>
        </w:tc>
        <w:tc>
          <w:tcPr>
            <w:tcW w:w="376"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24E83D51" w14:textId="77777777" w:rsidR="00113B53" w:rsidRPr="00A30FC8" w:rsidRDefault="00113B53" w:rsidP="00370382">
            <w:pPr>
              <w:pStyle w:val="21"/>
              <w:widowControl w:val="0"/>
              <w:ind w:left="0" w:firstLine="0"/>
              <w:jc w:val="center"/>
              <w:rPr>
                <w:b/>
                <w:iCs/>
                <w:sz w:val="20"/>
                <w:szCs w:val="20"/>
              </w:rPr>
            </w:pPr>
            <w:r w:rsidRPr="00A30FC8">
              <w:rPr>
                <w:b/>
                <w:iCs/>
                <w:sz w:val="20"/>
                <w:szCs w:val="20"/>
              </w:rPr>
              <w:t>Всего часов</w:t>
            </w:r>
          </w:p>
          <w:p w14:paraId="7C8503DF" w14:textId="77777777" w:rsidR="00113B53" w:rsidRPr="00A30FC8" w:rsidRDefault="00113B53" w:rsidP="00370382">
            <w:pPr>
              <w:pStyle w:val="21"/>
              <w:widowControl w:val="0"/>
              <w:ind w:left="0" w:firstLine="0"/>
              <w:jc w:val="center"/>
              <w:rPr>
                <w:i/>
                <w:iCs/>
                <w:sz w:val="20"/>
                <w:szCs w:val="20"/>
              </w:rPr>
            </w:pPr>
            <w:r w:rsidRPr="00A30FC8">
              <w:rPr>
                <w:i/>
                <w:iCs/>
                <w:sz w:val="20"/>
                <w:szCs w:val="20"/>
              </w:rPr>
              <w:t>(макс. учебная нагрузка и практики)</w:t>
            </w:r>
          </w:p>
        </w:tc>
        <w:tc>
          <w:tcPr>
            <w:tcW w:w="1781"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15F26BBD"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Объем времени, отведенный на освоение междисциплинарного курса МДК 02.02 «Основы реабилитации».</w:t>
            </w:r>
          </w:p>
        </w:tc>
        <w:tc>
          <w:tcPr>
            <w:tcW w:w="97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01BF087" w14:textId="77777777" w:rsidR="00113B53" w:rsidRPr="00A30FC8" w:rsidRDefault="00113B53" w:rsidP="00370382">
            <w:pPr>
              <w:pStyle w:val="21"/>
              <w:widowControl w:val="0"/>
              <w:ind w:left="0" w:firstLine="0"/>
              <w:jc w:val="center"/>
              <w:rPr>
                <w:b/>
                <w:sz w:val="20"/>
                <w:szCs w:val="20"/>
              </w:rPr>
            </w:pPr>
            <w:r w:rsidRPr="00A30FC8">
              <w:rPr>
                <w:b/>
                <w:sz w:val="20"/>
                <w:szCs w:val="20"/>
              </w:rPr>
              <w:t xml:space="preserve">Практика </w:t>
            </w:r>
          </w:p>
        </w:tc>
      </w:tr>
      <w:tr w:rsidR="00113B53" w:rsidRPr="00A30FC8" w14:paraId="75D53606" w14:textId="77777777" w:rsidTr="00370382">
        <w:trPr>
          <w:trHeight w:val="435"/>
        </w:trPr>
        <w:tc>
          <w:tcPr>
            <w:tcW w:w="699" w:type="pct"/>
            <w:vMerge/>
            <w:tcBorders>
              <w:left w:val="single" w:sz="12" w:space="0" w:color="auto"/>
              <w:right w:val="single" w:sz="12" w:space="0" w:color="auto"/>
            </w:tcBorders>
          </w:tcPr>
          <w:p w14:paraId="31D22BBC" w14:textId="77777777" w:rsidR="00113B53" w:rsidRPr="00A30FC8" w:rsidRDefault="00113B53" w:rsidP="00370382">
            <w:pPr>
              <w:pStyle w:val="21"/>
              <w:widowControl w:val="0"/>
              <w:ind w:left="0" w:firstLine="0"/>
              <w:jc w:val="center"/>
              <w:rPr>
                <w:b/>
                <w:sz w:val="22"/>
                <w:szCs w:val="22"/>
              </w:rPr>
            </w:pPr>
          </w:p>
        </w:tc>
        <w:tc>
          <w:tcPr>
            <w:tcW w:w="1172"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66E4AC1A" w14:textId="77777777" w:rsidR="00113B53" w:rsidRPr="00A30FC8" w:rsidRDefault="00113B53" w:rsidP="00370382">
            <w:pPr>
              <w:pStyle w:val="21"/>
              <w:widowControl w:val="0"/>
              <w:ind w:left="0" w:firstLine="0"/>
              <w:jc w:val="center"/>
              <w:rPr>
                <w:b/>
                <w:sz w:val="20"/>
                <w:szCs w:val="20"/>
              </w:rPr>
            </w:pPr>
          </w:p>
        </w:tc>
        <w:tc>
          <w:tcPr>
            <w:tcW w:w="376" w:type="pct"/>
            <w:vMerge/>
            <w:tcBorders>
              <w:top w:val="single" w:sz="12" w:space="0" w:color="auto"/>
              <w:left w:val="single" w:sz="12" w:space="0" w:color="auto"/>
              <w:bottom w:val="single" w:sz="4" w:space="0" w:color="auto"/>
              <w:right w:val="single" w:sz="12" w:space="0" w:color="auto"/>
            </w:tcBorders>
            <w:shd w:val="clear" w:color="auto" w:fill="auto"/>
            <w:vAlign w:val="center"/>
          </w:tcPr>
          <w:p w14:paraId="6DAB555B" w14:textId="77777777" w:rsidR="00113B53" w:rsidRPr="00A30FC8" w:rsidRDefault="00113B53" w:rsidP="00370382">
            <w:pPr>
              <w:pStyle w:val="21"/>
              <w:widowControl w:val="0"/>
              <w:ind w:left="0" w:firstLine="0"/>
              <w:jc w:val="center"/>
              <w:rPr>
                <w:b/>
                <w:iCs/>
                <w:sz w:val="20"/>
                <w:szCs w:val="20"/>
              </w:rPr>
            </w:pPr>
          </w:p>
        </w:tc>
        <w:tc>
          <w:tcPr>
            <w:tcW w:w="1140"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0F6842F"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Обязательная аудиторная учебная нагрузка обучающегося</w:t>
            </w:r>
          </w:p>
        </w:tc>
        <w:tc>
          <w:tcPr>
            <w:tcW w:w="641"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39F04A"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Самостоятельная работа обучающегося</w:t>
            </w:r>
          </w:p>
        </w:tc>
        <w:tc>
          <w:tcPr>
            <w:tcW w:w="349" w:type="pct"/>
            <w:vMerge w:val="restart"/>
            <w:tcBorders>
              <w:top w:val="single" w:sz="12" w:space="0" w:color="auto"/>
              <w:left w:val="single" w:sz="12" w:space="0" w:color="auto"/>
              <w:right w:val="single" w:sz="12" w:space="0" w:color="auto"/>
            </w:tcBorders>
            <w:shd w:val="clear" w:color="auto" w:fill="auto"/>
            <w:vAlign w:val="center"/>
          </w:tcPr>
          <w:p w14:paraId="05C43255" w14:textId="77777777" w:rsidR="00113B53" w:rsidRPr="00A30FC8" w:rsidRDefault="00113B53" w:rsidP="00370382">
            <w:pPr>
              <w:pStyle w:val="21"/>
              <w:widowControl w:val="0"/>
              <w:ind w:left="0" w:firstLine="0"/>
              <w:jc w:val="center"/>
              <w:rPr>
                <w:b/>
                <w:sz w:val="20"/>
                <w:szCs w:val="20"/>
              </w:rPr>
            </w:pPr>
            <w:r w:rsidRPr="00A30FC8">
              <w:rPr>
                <w:b/>
                <w:sz w:val="20"/>
                <w:szCs w:val="20"/>
              </w:rPr>
              <w:t>Учебная,</w:t>
            </w:r>
          </w:p>
          <w:p w14:paraId="52CBACA3" w14:textId="77777777" w:rsidR="00113B53" w:rsidRPr="00A30FC8" w:rsidRDefault="00113B53" w:rsidP="00370382">
            <w:pPr>
              <w:pStyle w:val="21"/>
              <w:widowControl w:val="0"/>
              <w:ind w:left="0" w:firstLine="0"/>
              <w:jc w:val="center"/>
              <w:rPr>
                <w:b/>
                <w:i/>
                <w:sz w:val="20"/>
                <w:szCs w:val="20"/>
              </w:rPr>
            </w:pPr>
            <w:r w:rsidRPr="00A30FC8">
              <w:rPr>
                <w:sz w:val="20"/>
                <w:szCs w:val="20"/>
              </w:rPr>
              <w:t>Часов</w:t>
            </w:r>
          </w:p>
        </w:tc>
        <w:tc>
          <w:tcPr>
            <w:tcW w:w="623" w:type="pct"/>
            <w:vMerge w:val="restart"/>
            <w:tcBorders>
              <w:top w:val="single" w:sz="12" w:space="0" w:color="auto"/>
              <w:left w:val="single" w:sz="4" w:space="0" w:color="auto"/>
              <w:right w:val="single" w:sz="12" w:space="0" w:color="auto"/>
            </w:tcBorders>
            <w:shd w:val="clear" w:color="auto" w:fill="auto"/>
            <w:vAlign w:val="center"/>
          </w:tcPr>
          <w:p w14:paraId="6AAAC72C" w14:textId="77777777" w:rsidR="00113B53" w:rsidRPr="00A30FC8" w:rsidRDefault="00113B53" w:rsidP="00370382">
            <w:pPr>
              <w:pStyle w:val="21"/>
              <w:widowControl w:val="0"/>
              <w:ind w:left="0" w:firstLine="0"/>
              <w:jc w:val="center"/>
              <w:rPr>
                <w:b/>
                <w:sz w:val="20"/>
                <w:szCs w:val="20"/>
              </w:rPr>
            </w:pPr>
            <w:r w:rsidRPr="00A30FC8">
              <w:rPr>
                <w:b/>
                <w:sz w:val="20"/>
                <w:szCs w:val="20"/>
              </w:rPr>
              <w:t>Производственная (по профилю специальности),</w:t>
            </w:r>
          </w:p>
          <w:p w14:paraId="34A7DAA5" w14:textId="77777777" w:rsidR="00113B53" w:rsidRPr="00A30FC8" w:rsidRDefault="00113B53" w:rsidP="00370382">
            <w:pPr>
              <w:pStyle w:val="21"/>
              <w:widowControl w:val="0"/>
              <w:ind w:left="72" w:firstLine="0"/>
              <w:jc w:val="center"/>
              <w:rPr>
                <w:sz w:val="20"/>
                <w:szCs w:val="20"/>
              </w:rPr>
            </w:pPr>
            <w:r w:rsidRPr="00A30FC8">
              <w:rPr>
                <w:sz w:val="20"/>
                <w:szCs w:val="20"/>
              </w:rPr>
              <w:t>часов</w:t>
            </w:r>
          </w:p>
          <w:p w14:paraId="267BC8DB" w14:textId="77777777" w:rsidR="00113B53" w:rsidRPr="00A30FC8" w:rsidRDefault="00113B53" w:rsidP="00370382">
            <w:pPr>
              <w:pStyle w:val="21"/>
              <w:widowControl w:val="0"/>
              <w:ind w:left="72"/>
              <w:jc w:val="center"/>
              <w:rPr>
                <w:b/>
                <w:sz w:val="20"/>
                <w:szCs w:val="20"/>
              </w:rPr>
            </w:pPr>
            <w:r w:rsidRPr="00A30FC8">
              <w:rPr>
                <w:i/>
                <w:sz w:val="20"/>
                <w:szCs w:val="20"/>
              </w:rPr>
              <w:t>(если предусмотрена рассредоточенная практика)</w:t>
            </w:r>
          </w:p>
        </w:tc>
      </w:tr>
      <w:tr w:rsidR="00113B53" w:rsidRPr="00A30FC8" w14:paraId="64DAE8F7" w14:textId="77777777" w:rsidTr="00370382">
        <w:trPr>
          <w:trHeight w:val="390"/>
        </w:trPr>
        <w:tc>
          <w:tcPr>
            <w:tcW w:w="699" w:type="pct"/>
            <w:vMerge/>
            <w:tcBorders>
              <w:left w:val="single" w:sz="12" w:space="0" w:color="auto"/>
              <w:bottom w:val="single" w:sz="12" w:space="0" w:color="auto"/>
              <w:right w:val="single" w:sz="12" w:space="0" w:color="auto"/>
            </w:tcBorders>
          </w:tcPr>
          <w:p w14:paraId="0F86746D" w14:textId="77777777" w:rsidR="00113B53" w:rsidRPr="00A30FC8" w:rsidRDefault="00113B53" w:rsidP="00370382">
            <w:pPr>
              <w:jc w:val="center"/>
              <w:rPr>
                <w:b/>
                <w:sz w:val="22"/>
                <w:szCs w:val="22"/>
              </w:rPr>
            </w:pPr>
          </w:p>
        </w:tc>
        <w:tc>
          <w:tcPr>
            <w:tcW w:w="1172"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342D30F9" w14:textId="77777777" w:rsidR="00113B53" w:rsidRPr="00A30FC8" w:rsidRDefault="00113B53" w:rsidP="00370382">
            <w:pPr>
              <w:jc w:val="center"/>
              <w:rPr>
                <w:b/>
                <w:sz w:val="20"/>
                <w:szCs w:val="20"/>
              </w:rPr>
            </w:pPr>
          </w:p>
        </w:tc>
        <w:tc>
          <w:tcPr>
            <w:tcW w:w="376" w:type="pct"/>
            <w:vMerge/>
            <w:tcBorders>
              <w:top w:val="single" w:sz="4" w:space="0" w:color="auto"/>
              <w:left w:val="single" w:sz="12" w:space="0" w:color="auto"/>
              <w:bottom w:val="single" w:sz="12" w:space="0" w:color="auto"/>
              <w:right w:val="single" w:sz="12" w:space="0" w:color="auto"/>
            </w:tcBorders>
            <w:shd w:val="clear" w:color="auto" w:fill="auto"/>
            <w:vAlign w:val="center"/>
          </w:tcPr>
          <w:p w14:paraId="44BC7CD9" w14:textId="77777777" w:rsidR="00113B53" w:rsidRPr="00A30FC8" w:rsidRDefault="00113B53" w:rsidP="00370382">
            <w:pPr>
              <w:jc w:val="center"/>
              <w:rPr>
                <w:b/>
                <w:sz w:val="20"/>
                <w:szCs w:val="20"/>
              </w:rPr>
            </w:pPr>
          </w:p>
        </w:tc>
        <w:tc>
          <w:tcPr>
            <w:tcW w:w="250" w:type="pct"/>
            <w:tcBorders>
              <w:top w:val="single" w:sz="12" w:space="0" w:color="auto"/>
              <w:left w:val="single" w:sz="12" w:space="0" w:color="auto"/>
              <w:bottom w:val="single" w:sz="12" w:space="0" w:color="auto"/>
              <w:right w:val="single" w:sz="4" w:space="0" w:color="auto"/>
            </w:tcBorders>
            <w:shd w:val="clear" w:color="auto" w:fill="auto"/>
            <w:vAlign w:val="center"/>
          </w:tcPr>
          <w:p w14:paraId="0E0E7A1C"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Всего,</w:t>
            </w:r>
          </w:p>
          <w:p w14:paraId="5C6F3F84" w14:textId="77777777" w:rsidR="00113B53" w:rsidRPr="00A30FC8" w:rsidRDefault="00113B53" w:rsidP="00370382">
            <w:pPr>
              <w:pStyle w:val="a8"/>
              <w:widowControl w:val="0"/>
              <w:suppressAutoHyphens/>
              <w:spacing w:before="0" w:beforeAutospacing="0" w:after="0" w:afterAutospacing="0"/>
              <w:jc w:val="center"/>
              <w:rPr>
                <w:i/>
                <w:sz w:val="20"/>
                <w:szCs w:val="20"/>
              </w:rPr>
            </w:pPr>
            <w:r w:rsidRPr="00A30FC8">
              <w:rPr>
                <w:sz w:val="20"/>
                <w:szCs w:val="20"/>
              </w:rPr>
              <w:t>часов</w:t>
            </w:r>
          </w:p>
        </w:tc>
        <w:tc>
          <w:tcPr>
            <w:tcW w:w="518" w:type="pct"/>
            <w:tcBorders>
              <w:top w:val="single" w:sz="12" w:space="0" w:color="auto"/>
              <w:left w:val="single" w:sz="4" w:space="0" w:color="auto"/>
              <w:bottom w:val="single" w:sz="12" w:space="0" w:color="auto"/>
              <w:right w:val="single" w:sz="4" w:space="0" w:color="auto"/>
            </w:tcBorders>
            <w:shd w:val="clear" w:color="auto" w:fill="auto"/>
            <w:vAlign w:val="center"/>
          </w:tcPr>
          <w:p w14:paraId="32E47F66"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 xml:space="preserve">в </w:t>
            </w:r>
            <w:proofErr w:type="spellStart"/>
            <w:r w:rsidRPr="00A30FC8">
              <w:rPr>
                <w:b/>
                <w:sz w:val="20"/>
                <w:szCs w:val="20"/>
              </w:rPr>
              <w:t>т.ч</w:t>
            </w:r>
            <w:proofErr w:type="spellEnd"/>
            <w:r w:rsidRPr="00A30FC8">
              <w:rPr>
                <w:b/>
                <w:sz w:val="20"/>
                <w:szCs w:val="20"/>
              </w:rPr>
              <w:t>. лабораторные работы и практические занятия,</w:t>
            </w:r>
          </w:p>
          <w:p w14:paraId="02F83ABC" w14:textId="77777777" w:rsidR="00113B53" w:rsidRPr="00A30FC8" w:rsidRDefault="00113B53" w:rsidP="00370382">
            <w:pPr>
              <w:pStyle w:val="a8"/>
              <w:widowControl w:val="0"/>
              <w:suppressAutoHyphens/>
              <w:spacing w:before="0" w:beforeAutospacing="0" w:after="0" w:afterAutospacing="0"/>
              <w:jc w:val="center"/>
              <w:rPr>
                <w:sz w:val="20"/>
                <w:szCs w:val="20"/>
              </w:rPr>
            </w:pPr>
            <w:r w:rsidRPr="00A30FC8">
              <w:rPr>
                <w:sz w:val="20"/>
                <w:szCs w:val="20"/>
              </w:rPr>
              <w:t>часов</w:t>
            </w:r>
          </w:p>
        </w:tc>
        <w:tc>
          <w:tcPr>
            <w:tcW w:w="372" w:type="pct"/>
            <w:tcBorders>
              <w:top w:val="single" w:sz="12" w:space="0" w:color="auto"/>
              <w:left w:val="single" w:sz="4" w:space="0" w:color="auto"/>
              <w:bottom w:val="single" w:sz="12" w:space="0" w:color="auto"/>
              <w:right w:val="single" w:sz="12" w:space="0" w:color="auto"/>
            </w:tcBorders>
            <w:shd w:val="clear" w:color="auto" w:fill="auto"/>
            <w:vAlign w:val="center"/>
          </w:tcPr>
          <w:p w14:paraId="07F1E723" w14:textId="77777777" w:rsidR="00113B53" w:rsidRPr="00A30FC8" w:rsidRDefault="00113B53" w:rsidP="00370382">
            <w:pPr>
              <w:pStyle w:val="21"/>
              <w:widowControl w:val="0"/>
              <w:ind w:left="0" w:firstLine="0"/>
              <w:jc w:val="center"/>
              <w:rPr>
                <w:b/>
                <w:sz w:val="20"/>
                <w:szCs w:val="20"/>
              </w:rPr>
            </w:pPr>
            <w:r w:rsidRPr="00A30FC8">
              <w:rPr>
                <w:b/>
                <w:sz w:val="20"/>
                <w:szCs w:val="20"/>
              </w:rPr>
              <w:t xml:space="preserve">в </w:t>
            </w:r>
            <w:proofErr w:type="spellStart"/>
            <w:r w:rsidRPr="00A30FC8">
              <w:rPr>
                <w:b/>
                <w:sz w:val="20"/>
                <w:szCs w:val="20"/>
              </w:rPr>
              <w:t>т.ч</w:t>
            </w:r>
            <w:proofErr w:type="spellEnd"/>
            <w:r w:rsidRPr="00A30FC8">
              <w:rPr>
                <w:b/>
                <w:sz w:val="20"/>
                <w:szCs w:val="20"/>
              </w:rPr>
              <w:t>., курсовая работа (проект),</w:t>
            </w:r>
          </w:p>
          <w:p w14:paraId="663CDCF7" w14:textId="77777777" w:rsidR="00113B53" w:rsidRPr="00A30FC8" w:rsidRDefault="00113B53" w:rsidP="00370382">
            <w:pPr>
              <w:pStyle w:val="21"/>
              <w:widowControl w:val="0"/>
              <w:ind w:left="0" w:firstLine="0"/>
              <w:jc w:val="center"/>
              <w:rPr>
                <w:i/>
                <w:sz w:val="20"/>
                <w:szCs w:val="20"/>
              </w:rPr>
            </w:pPr>
            <w:r w:rsidRPr="00A30FC8">
              <w:rPr>
                <w:sz w:val="20"/>
                <w:szCs w:val="20"/>
              </w:rPr>
              <w:t>часов</w:t>
            </w:r>
          </w:p>
        </w:tc>
        <w:tc>
          <w:tcPr>
            <w:tcW w:w="269" w:type="pct"/>
            <w:tcBorders>
              <w:top w:val="single" w:sz="12" w:space="0" w:color="auto"/>
              <w:left w:val="single" w:sz="12" w:space="0" w:color="auto"/>
              <w:bottom w:val="single" w:sz="12" w:space="0" w:color="auto"/>
              <w:right w:val="single" w:sz="4" w:space="0" w:color="auto"/>
            </w:tcBorders>
            <w:vAlign w:val="center"/>
          </w:tcPr>
          <w:p w14:paraId="47F5E9DB"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Всего,</w:t>
            </w:r>
          </w:p>
          <w:p w14:paraId="401943F6" w14:textId="77777777" w:rsidR="00113B53" w:rsidRPr="00A30FC8" w:rsidRDefault="00113B53" w:rsidP="00370382">
            <w:pPr>
              <w:pStyle w:val="a8"/>
              <w:widowControl w:val="0"/>
              <w:suppressAutoHyphens/>
              <w:spacing w:before="0" w:beforeAutospacing="0" w:after="0" w:afterAutospacing="0"/>
              <w:jc w:val="center"/>
              <w:rPr>
                <w:b/>
                <w:i/>
                <w:sz w:val="20"/>
                <w:szCs w:val="20"/>
              </w:rPr>
            </w:pPr>
            <w:r w:rsidRPr="00A30FC8">
              <w:rPr>
                <w:sz w:val="20"/>
                <w:szCs w:val="20"/>
              </w:rPr>
              <w:t>часов</w:t>
            </w:r>
          </w:p>
        </w:tc>
        <w:tc>
          <w:tcPr>
            <w:tcW w:w="372" w:type="pct"/>
            <w:tcBorders>
              <w:top w:val="single" w:sz="12" w:space="0" w:color="auto"/>
              <w:left w:val="single" w:sz="4" w:space="0" w:color="auto"/>
              <w:bottom w:val="single" w:sz="12" w:space="0" w:color="auto"/>
              <w:right w:val="single" w:sz="12" w:space="0" w:color="auto"/>
            </w:tcBorders>
            <w:shd w:val="clear" w:color="auto" w:fill="auto"/>
            <w:vAlign w:val="center"/>
          </w:tcPr>
          <w:p w14:paraId="24510032" w14:textId="77777777" w:rsidR="00113B53" w:rsidRPr="00A30FC8" w:rsidRDefault="00113B53" w:rsidP="00370382">
            <w:pPr>
              <w:pStyle w:val="21"/>
              <w:widowControl w:val="0"/>
              <w:ind w:left="0" w:firstLine="0"/>
              <w:jc w:val="center"/>
              <w:rPr>
                <w:b/>
                <w:sz w:val="20"/>
                <w:szCs w:val="20"/>
              </w:rPr>
            </w:pPr>
            <w:r w:rsidRPr="00A30FC8">
              <w:rPr>
                <w:b/>
                <w:sz w:val="20"/>
                <w:szCs w:val="20"/>
              </w:rPr>
              <w:t xml:space="preserve">в </w:t>
            </w:r>
            <w:proofErr w:type="spellStart"/>
            <w:r w:rsidRPr="00A30FC8">
              <w:rPr>
                <w:b/>
                <w:sz w:val="20"/>
                <w:szCs w:val="20"/>
              </w:rPr>
              <w:t>т.ч</w:t>
            </w:r>
            <w:proofErr w:type="spellEnd"/>
            <w:r w:rsidRPr="00A30FC8">
              <w:rPr>
                <w:b/>
                <w:sz w:val="20"/>
                <w:szCs w:val="20"/>
              </w:rPr>
              <w:t>., курсовая работа (проект),</w:t>
            </w:r>
          </w:p>
          <w:p w14:paraId="5281511C" w14:textId="77777777" w:rsidR="00113B53" w:rsidRPr="00A30FC8" w:rsidRDefault="00113B53" w:rsidP="00370382">
            <w:pPr>
              <w:pStyle w:val="21"/>
              <w:widowControl w:val="0"/>
              <w:ind w:left="0" w:firstLine="0"/>
              <w:jc w:val="center"/>
              <w:rPr>
                <w:i/>
                <w:sz w:val="20"/>
                <w:szCs w:val="20"/>
              </w:rPr>
            </w:pPr>
            <w:r w:rsidRPr="00A30FC8">
              <w:rPr>
                <w:sz w:val="20"/>
                <w:szCs w:val="20"/>
              </w:rPr>
              <w:t>часов</w:t>
            </w:r>
          </w:p>
        </w:tc>
        <w:tc>
          <w:tcPr>
            <w:tcW w:w="349" w:type="pct"/>
            <w:vMerge/>
            <w:tcBorders>
              <w:left w:val="single" w:sz="12" w:space="0" w:color="auto"/>
              <w:bottom w:val="single" w:sz="12" w:space="0" w:color="auto"/>
              <w:right w:val="single" w:sz="12" w:space="0" w:color="auto"/>
            </w:tcBorders>
            <w:shd w:val="clear" w:color="auto" w:fill="auto"/>
            <w:vAlign w:val="center"/>
          </w:tcPr>
          <w:p w14:paraId="46117BEF" w14:textId="77777777" w:rsidR="00113B53" w:rsidRPr="00A30FC8" w:rsidRDefault="00113B53" w:rsidP="00370382">
            <w:pPr>
              <w:pStyle w:val="21"/>
              <w:widowControl w:val="0"/>
              <w:ind w:left="0" w:firstLine="0"/>
              <w:jc w:val="center"/>
              <w:rPr>
                <w:sz w:val="20"/>
                <w:szCs w:val="20"/>
              </w:rPr>
            </w:pPr>
          </w:p>
        </w:tc>
        <w:tc>
          <w:tcPr>
            <w:tcW w:w="623" w:type="pct"/>
            <w:vMerge/>
            <w:tcBorders>
              <w:left w:val="single" w:sz="12" w:space="0" w:color="auto"/>
              <w:bottom w:val="single" w:sz="12" w:space="0" w:color="auto"/>
              <w:right w:val="single" w:sz="12" w:space="0" w:color="auto"/>
            </w:tcBorders>
            <w:shd w:val="clear" w:color="auto" w:fill="auto"/>
            <w:vAlign w:val="center"/>
          </w:tcPr>
          <w:p w14:paraId="27CC54B8" w14:textId="77777777" w:rsidR="00113B53" w:rsidRPr="00A30FC8" w:rsidRDefault="00113B53" w:rsidP="00370382">
            <w:pPr>
              <w:pStyle w:val="21"/>
              <w:widowControl w:val="0"/>
              <w:ind w:left="72" w:firstLine="0"/>
              <w:jc w:val="center"/>
              <w:rPr>
                <w:sz w:val="20"/>
                <w:szCs w:val="20"/>
              </w:rPr>
            </w:pPr>
          </w:p>
        </w:tc>
      </w:tr>
      <w:tr w:rsidR="00113B53" w:rsidRPr="00A30FC8" w14:paraId="5A7A31F7" w14:textId="77777777" w:rsidTr="00370382">
        <w:trPr>
          <w:trHeight w:val="390"/>
        </w:trPr>
        <w:tc>
          <w:tcPr>
            <w:tcW w:w="699" w:type="pct"/>
            <w:tcBorders>
              <w:top w:val="single" w:sz="4" w:space="0" w:color="auto"/>
              <w:left w:val="single" w:sz="12" w:space="0" w:color="auto"/>
              <w:bottom w:val="single" w:sz="12" w:space="0" w:color="auto"/>
              <w:right w:val="single" w:sz="12" w:space="0" w:color="auto"/>
            </w:tcBorders>
            <w:vAlign w:val="center"/>
          </w:tcPr>
          <w:p w14:paraId="3D282891" w14:textId="77777777" w:rsidR="00113B53" w:rsidRPr="00A30FC8" w:rsidRDefault="00113B53" w:rsidP="00370382">
            <w:pPr>
              <w:jc w:val="center"/>
              <w:rPr>
                <w:b/>
                <w:sz w:val="20"/>
                <w:szCs w:val="20"/>
              </w:rPr>
            </w:pPr>
            <w:r w:rsidRPr="00A30FC8">
              <w:rPr>
                <w:b/>
                <w:sz w:val="20"/>
                <w:szCs w:val="20"/>
              </w:rPr>
              <w:t>1</w:t>
            </w:r>
          </w:p>
        </w:tc>
        <w:tc>
          <w:tcPr>
            <w:tcW w:w="1172" w:type="pct"/>
            <w:tcBorders>
              <w:top w:val="single" w:sz="4" w:space="0" w:color="auto"/>
              <w:left w:val="single" w:sz="12" w:space="0" w:color="auto"/>
              <w:bottom w:val="single" w:sz="12" w:space="0" w:color="auto"/>
              <w:right w:val="single" w:sz="12" w:space="0" w:color="auto"/>
            </w:tcBorders>
            <w:shd w:val="clear" w:color="auto" w:fill="auto"/>
            <w:vAlign w:val="center"/>
          </w:tcPr>
          <w:p w14:paraId="48A91E8A" w14:textId="77777777" w:rsidR="00113B53" w:rsidRPr="00A30FC8" w:rsidRDefault="00113B53" w:rsidP="00370382">
            <w:pPr>
              <w:jc w:val="center"/>
              <w:rPr>
                <w:b/>
                <w:sz w:val="20"/>
                <w:szCs w:val="20"/>
              </w:rPr>
            </w:pPr>
            <w:r w:rsidRPr="00A30FC8">
              <w:rPr>
                <w:b/>
                <w:sz w:val="20"/>
                <w:szCs w:val="20"/>
              </w:rPr>
              <w:t>2</w:t>
            </w:r>
          </w:p>
        </w:tc>
        <w:tc>
          <w:tcPr>
            <w:tcW w:w="376" w:type="pct"/>
            <w:tcBorders>
              <w:top w:val="single" w:sz="4" w:space="0" w:color="auto"/>
              <w:left w:val="single" w:sz="12" w:space="0" w:color="auto"/>
              <w:bottom w:val="single" w:sz="12" w:space="0" w:color="auto"/>
              <w:right w:val="single" w:sz="12" w:space="0" w:color="auto"/>
            </w:tcBorders>
            <w:shd w:val="clear" w:color="auto" w:fill="auto"/>
            <w:vAlign w:val="center"/>
          </w:tcPr>
          <w:p w14:paraId="1B056223"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3</w:t>
            </w:r>
          </w:p>
        </w:tc>
        <w:tc>
          <w:tcPr>
            <w:tcW w:w="250" w:type="pct"/>
            <w:tcBorders>
              <w:top w:val="single" w:sz="4" w:space="0" w:color="auto"/>
              <w:left w:val="single" w:sz="12" w:space="0" w:color="auto"/>
              <w:bottom w:val="single" w:sz="12" w:space="0" w:color="auto"/>
              <w:right w:val="single" w:sz="6" w:space="0" w:color="auto"/>
            </w:tcBorders>
            <w:shd w:val="clear" w:color="auto" w:fill="auto"/>
            <w:vAlign w:val="center"/>
          </w:tcPr>
          <w:p w14:paraId="38928F90"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4</w:t>
            </w:r>
          </w:p>
        </w:tc>
        <w:tc>
          <w:tcPr>
            <w:tcW w:w="518" w:type="pct"/>
            <w:tcBorders>
              <w:top w:val="single" w:sz="12" w:space="0" w:color="auto"/>
              <w:left w:val="single" w:sz="6" w:space="0" w:color="auto"/>
              <w:bottom w:val="single" w:sz="12" w:space="0" w:color="auto"/>
              <w:right w:val="single" w:sz="6" w:space="0" w:color="auto"/>
            </w:tcBorders>
            <w:shd w:val="clear" w:color="auto" w:fill="auto"/>
            <w:vAlign w:val="center"/>
          </w:tcPr>
          <w:p w14:paraId="699A5FA7"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5</w:t>
            </w:r>
          </w:p>
        </w:tc>
        <w:tc>
          <w:tcPr>
            <w:tcW w:w="372" w:type="pct"/>
            <w:tcBorders>
              <w:top w:val="single" w:sz="12" w:space="0" w:color="auto"/>
              <w:left w:val="single" w:sz="6" w:space="0" w:color="auto"/>
              <w:bottom w:val="single" w:sz="12" w:space="0" w:color="auto"/>
              <w:right w:val="single" w:sz="12" w:space="0" w:color="auto"/>
            </w:tcBorders>
            <w:shd w:val="clear" w:color="auto" w:fill="auto"/>
            <w:vAlign w:val="center"/>
          </w:tcPr>
          <w:p w14:paraId="6254696D"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6</w:t>
            </w:r>
          </w:p>
        </w:tc>
        <w:tc>
          <w:tcPr>
            <w:tcW w:w="269" w:type="pct"/>
            <w:tcBorders>
              <w:top w:val="single" w:sz="12" w:space="0" w:color="auto"/>
              <w:left w:val="single" w:sz="12" w:space="0" w:color="auto"/>
              <w:bottom w:val="single" w:sz="12" w:space="0" w:color="auto"/>
              <w:right w:val="single" w:sz="4" w:space="0" w:color="auto"/>
            </w:tcBorders>
            <w:vAlign w:val="center"/>
          </w:tcPr>
          <w:p w14:paraId="5B5D59AE" w14:textId="77777777" w:rsidR="00113B53" w:rsidRPr="00A30FC8" w:rsidRDefault="00113B53" w:rsidP="00370382">
            <w:pPr>
              <w:pStyle w:val="a8"/>
              <w:widowControl w:val="0"/>
              <w:suppressAutoHyphens/>
              <w:spacing w:before="0" w:beforeAutospacing="0" w:after="0" w:afterAutospacing="0"/>
              <w:jc w:val="center"/>
              <w:rPr>
                <w:b/>
                <w:sz w:val="20"/>
                <w:szCs w:val="20"/>
              </w:rPr>
            </w:pPr>
            <w:r w:rsidRPr="00A30FC8">
              <w:rPr>
                <w:b/>
                <w:sz w:val="20"/>
                <w:szCs w:val="20"/>
              </w:rPr>
              <w:t>7</w:t>
            </w:r>
          </w:p>
        </w:tc>
        <w:tc>
          <w:tcPr>
            <w:tcW w:w="372" w:type="pct"/>
            <w:tcBorders>
              <w:top w:val="single" w:sz="12" w:space="0" w:color="auto"/>
              <w:left w:val="single" w:sz="4" w:space="0" w:color="auto"/>
              <w:bottom w:val="single" w:sz="12" w:space="0" w:color="auto"/>
              <w:right w:val="single" w:sz="12" w:space="0" w:color="auto"/>
            </w:tcBorders>
            <w:shd w:val="clear" w:color="auto" w:fill="auto"/>
            <w:vAlign w:val="center"/>
          </w:tcPr>
          <w:p w14:paraId="2746554F" w14:textId="77777777" w:rsidR="00113B53" w:rsidRPr="00A30FC8" w:rsidRDefault="00113B53" w:rsidP="00370382">
            <w:pPr>
              <w:pStyle w:val="21"/>
              <w:widowControl w:val="0"/>
              <w:ind w:left="0" w:firstLine="0"/>
              <w:jc w:val="center"/>
              <w:rPr>
                <w:b/>
                <w:sz w:val="20"/>
                <w:szCs w:val="20"/>
              </w:rPr>
            </w:pPr>
            <w:r w:rsidRPr="00A30FC8">
              <w:rPr>
                <w:b/>
                <w:sz w:val="20"/>
                <w:szCs w:val="20"/>
              </w:rPr>
              <w:t>8</w:t>
            </w:r>
          </w:p>
        </w:tc>
        <w:tc>
          <w:tcPr>
            <w:tcW w:w="349" w:type="pct"/>
            <w:tcBorders>
              <w:left w:val="single" w:sz="12" w:space="0" w:color="auto"/>
              <w:bottom w:val="single" w:sz="12" w:space="0" w:color="auto"/>
              <w:right w:val="single" w:sz="12" w:space="0" w:color="auto"/>
            </w:tcBorders>
            <w:shd w:val="clear" w:color="auto" w:fill="auto"/>
            <w:vAlign w:val="center"/>
          </w:tcPr>
          <w:p w14:paraId="50437D28" w14:textId="77777777" w:rsidR="00113B53" w:rsidRPr="00A30FC8" w:rsidRDefault="00113B53" w:rsidP="00370382">
            <w:pPr>
              <w:pStyle w:val="21"/>
              <w:widowControl w:val="0"/>
              <w:ind w:left="0" w:firstLine="0"/>
              <w:jc w:val="center"/>
              <w:rPr>
                <w:b/>
                <w:sz w:val="20"/>
                <w:szCs w:val="20"/>
              </w:rPr>
            </w:pPr>
            <w:r w:rsidRPr="00A30FC8">
              <w:rPr>
                <w:b/>
                <w:sz w:val="20"/>
                <w:szCs w:val="20"/>
              </w:rPr>
              <w:t>9</w:t>
            </w:r>
          </w:p>
        </w:tc>
        <w:tc>
          <w:tcPr>
            <w:tcW w:w="623" w:type="pct"/>
            <w:tcBorders>
              <w:left w:val="single" w:sz="12" w:space="0" w:color="auto"/>
              <w:bottom w:val="single" w:sz="12" w:space="0" w:color="auto"/>
              <w:right w:val="single" w:sz="12" w:space="0" w:color="auto"/>
            </w:tcBorders>
            <w:shd w:val="clear" w:color="auto" w:fill="auto"/>
            <w:vAlign w:val="center"/>
          </w:tcPr>
          <w:p w14:paraId="48254FFB" w14:textId="77777777" w:rsidR="00113B53" w:rsidRPr="00A30FC8" w:rsidRDefault="00113B53" w:rsidP="00370382">
            <w:pPr>
              <w:pStyle w:val="21"/>
              <w:widowControl w:val="0"/>
              <w:ind w:left="0" w:firstLine="0"/>
              <w:jc w:val="center"/>
              <w:rPr>
                <w:b/>
                <w:sz w:val="20"/>
                <w:szCs w:val="20"/>
              </w:rPr>
            </w:pPr>
            <w:r w:rsidRPr="00A30FC8">
              <w:rPr>
                <w:b/>
                <w:sz w:val="20"/>
                <w:szCs w:val="20"/>
              </w:rPr>
              <w:t>10</w:t>
            </w:r>
          </w:p>
        </w:tc>
      </w:tr>
      <w:tr w:rsidR="00113B53" w:rsidRPr="00A30FC8" w14:paraId="118B23DA" w14:textId="77777777" w:rsidTr="00370382">
        <w:tc>
          <w:tcPr>
            <w:tcW w:w="699" w:type="pct"/>
            <w:tcBorders>
              <w:top w:val="single" w:sz="12" w:space="0" w:color="auto"/>
              <w:left w:val="single" w:sz="12" w:space="0" w:color="auto"/>
              <w:bottom w:val="single" w:sz="4" w:space="0" w:color="auto"/>
              <w:right w:val="single" w:sz="12" w:space="0" w:color="auto"/>
            </w:tcBorders>
          </w:tcPr>
          <w:p w14:paraId="1CDBAC25" w14:textId="77777777" w:rsidR="00113B53" w:rsidRPr="00A30FC8" w:rsidRDefault="00113B53" w:rsidP="00370382">
            <w:pPr>
              <w:jc w:val="right"/>
              <w:rPr>
                <w:b/>
                <w:sz w:val="22"/>
                <w:szCs w:val="22"/>
              </w:rPr>
            </w:pPr>
          </w:p>
        </w:tc>
        <w:tc>
          <w:tcPr>
            <w:tcW w:w="1172" w:type="pct"/>
            <w:tcBorders>
              <w:top w:val="single" w:sz="12" w:space="0" w:color="auto"/>
              <w:left w:val="single" w:sz="12" w:space="0" w:color="auto"/>
              <w:bottom w:val="single" w:sz="4" w:space="0" w:color="auto"/>
              <w:right w:val="single" w:sz="12" w:space="0" w:color="auto"/>
            </w:tcBorders>
            <w:shd w:val="clear" w:color="auto" w:fill="auto"/>
          </w:tcPr>
          <w:p w14:paraId="3267D1FF" w14:textId="77777777" w:rsidR="00113B53" w:rsidRPr="00A30FC8" w:rsidRDefault="00113B53" w:rsidP="00370382">
            <w:pPr>
              <w:rPr>
                <w:b/>
                <w:sz w:val="20"/>
                <w:szCs w:val="20"/>
              </w:rPr>
            </w:pPr>
            <w:r w:rsidRPr="00A30FC8">
              <w:rPr>
                <w:b/>
                <w:sz w:val="20"/>
                <w:szCs w:val="20"/>
              </w:rPr>
              <w:t>Раздел 1.  ЛФК</w:t>
            </w:r>
          </w:p>
        </w:tc>
        <w:tc>
          <w:tcPr>
            <w:tcW w:w="376" w:type="pct"/>
            <w:tcBorders>
              <w:top w:val="single" w:sz="12" w:space="0" w:color="auto"/>
              <w:left w:val="single" w:sz="12" w:space="0" w:color="auto"/>
              <w:bottom w:val="single" w:sz="4" w:space="0" w:color="auto"/>
              <w:right w:val="single" w:sz="12" w:space="0" w:color="auto"/>
            </w:tcBorders>
            <w:shd w:val="clear" w:color="auto" w:fill="auto"/>
            <w:vAlign w:val="center"/>
          </w:tcPr>
          <w:p w14:paraId="53EFF336" w14:textId="77777777" w:rsidR="00113B53" w:rsidRPr="00A30FC8" w:rsidRDefault="00113B53" w:rsidP="00370382">
            <w:pPr>
              <w:pStyle w:val="a8"/>
              <w:widowControl w:val="0"/>
              <w:suppressAutoHyphens/>
              <w:spacing w:before="0" w:beforeAutospacing="0" w:after="0" w:afterAutospacing="0"/>
              <w:jc w:val="center"/>
              <w:rPr>
                <w:b/>
                <w:sz w:val="20"/>
                <w:szCs w:val="20"/>
              </w:rPr>
            </w:pPr>
          </w:p>
        </w:tc>
        <w:tc>
          <w:tcPr>
            <w:tcW w:w="250" w:type="pct"/>
            <w:tcBorders>
              <w:top w:val="single" w:sz="12" w:space="0" w:color="auto"/>
              <w:left w:val="single" w:sz="12" w:space="0" w:color="auto"/>
              <w:bottom w:val="single" w:sz="4" w:space="0" w:color="auto"/>
              <w:right w:val="single" w:sz="4" w:space="0" w:color="auto"/>
            </w:tcBorders>
            <w:shd w:val="clear" w:color="auto" w:fill="auto"/>
            <w:vAlign w:val="center"/>
          </w:tcPr>
          <w:p w14:paraId="375234B6" w14:textId="77777777" w:rsidR="00113B53" w:rsidRPr="00A30FC8" w:rsidRDefault="00113B53" w:rsidP="00370382">
            <w:pPr>
              <w:pStyle w:val="a8"/>
              <w:widowControl w:val="0"/>
              <w:suppressAutoHyphens/>
              <w:spacing w:before="0" w:beforeAutospacing="0" w:after="0" w:afterAutospacing="0"/>
              <w:jc w:val="center"/>
              <w:rPr>
                <w:sz w:val="20"/>
                <w:szCs w:val="20"/>
              </w:rPr>
            </w:pPr>
            <w:r w:rsidRPr="00A30FC8">
              <w:rPr>
                <w:sz w:val="20"/>
                <w:szCs w:val="20"/>
              </w:rPr>
              <w:t>32</w:t>
            </w:r>
          </w:p>
        </w:tc>
        <w:tc>
          <w:tcPr>
            <w:tcW w:w="518" w:type="pct"/>
            <w:tcBorders>
              <w:top w:val="single" w:sz="12" w:space="0" w:color="auto"/>
              <w:left w:val="single" w:sz="4" w:space="0" w:color="auto"/>
              <w:right w:val="single" w:sz="4" w:space="0" w:color="auto"/>
            </w:tcBorders>
            <w:shd w:val="clear" w:color="auto" w:fill="auto"/>
            <w:vAlign w:val="center"/>
          </w:tcPr>
          <w:p w14:paraId="67BCF8A4" w14:textId="77777777" w:rsidR="00113B53" w:rsidRPr="00A30FC8" w:rsidRDefault="00113B53" w:rsidP="00370382">
            <w:pPr>
              <w:pStyle w:val="21"/>
              <w:widowControl w:val="0"/>
              <w:ind w:left="0" w:firstLine="0"/>
              <w:jc w:val="center"/>
              <w:rPr>
                <w:sz w:val="20"/>
                <w:szCs w:val="20"/>
              </w:rPr>
            </w:pPr>
            <w:r w:rsidRPr="00A30FC8">
              <w:rPr>
                <w:sz w:val="20"/>
                <w:szCs w:val="20"/>
              </w:rPr>
              <w:t>18</w:t>
            </w:r>
          </w:p>
        </w:tc>
        <w:tc>
          <w:tcPr>
            <w:tcW w:w="372" w:type="pct"/>
            <w:tcBorders>
              <w:top w:val="single" w:sz="12" w:space="0" w:color="auto"/>
              <w:left w:val="single" w:sz="4" w:space="0" w:color="auto"/>
              <w:right w:val="single" w:sz="12" w:space="0" w:color="auto"/>
            </w:tcBorders>
            <w:shd w:val="clear" w:color="auto" w:fill="auto"/>
          </w:tcPr>
          <w:p w14:paraId="579B9334" w14:textId="77777777" w:rsidR="00113B53" w:rsidRPr="00A30FC8" w:rsidRDefault="00113B53" w:rsidP="00370382">
            <w:pPr>
              <w:pStyle w:val="21"/>
              <w:widowControl w:val="0"/>
              <w:ind w:left="0" w:firstLine="0"/>
              <w:jc w:val="center"/>
              <w:rPr>
                <w:sz w:val="20"/>
                <w:szCs w:val="20"/>
              </w:rPr>
            </w:pPr>
          </w:p>
        </w:tc>
        <w:tc>
          <w:tcPr>
            <w:tcW w:w="269" w:type="pct"/>
            <w:tcBorders>
              <w:top w:val="single" w:sz="12" w:space="0" w:color="auto"/>
              <w:left w:val="single" w:sz="12" w:space="0" w:color="auto"/>
              <w:bottom w:val="single" w:sz="4" w:space="0" w:color="auto"/>
              <w:right w:val="single" w:sz="4" w:space="0" w:color="auto"/>
            </w:tcBorders>
            <w:vAlign w:val="center"/>
          </w:tcPr>
          <w:p w14:paraId="066B13C0" w14:textId="77777777" w:rsidR="00113B53" w:rsidRPr="00A30FC8" w:rsidRDefault="00113B53" w:rsidP="00370382">
            <w:pPr>
              <w:pStyle w:val="a8"/>
              <w:widowControl w:val="0"/>
              <w:suppressAutoHyphens/>
              <w:spacing w:before="0" w:beforeAutospacing="0" w:after="0" w:afterAutospacing="0"/>
              <w:jc w:val="center"/>
              <w:rPr>
                <w:sz w:val="20"/>
                <w:szCs w:val="20"/>
              </w:rPr>
            </w:pPr>
            <w:r w:rsidRPr="00A30FC8">
              <w:rPr>
                <w:sz w:val="20"/>
                <w:szCs w:val="20"/>
              </w:rPr>
              <w:t>24</w:t>
            </w:r>
          </w:p>
        </w:tc>
        <w:tc>
          <w:tcPr>
            <w:tcW w:w="372" w:type="pct"/>
            <w:tcBorders>
              <w:top w:val="single" w:sz="12" w:space="0" w:color="auto"/>
              <w:left w:val="single" w:sz="4" w:space="0" w:color="auto"/>
              <w:right w:val="single" w:sz="12" w:space="0" w:color="auto"/>
            </w:tcBorders>
            <w:shd w:val="clear" w:color="auto" w:fill="auto"/>
          </w:tcPr>
          <w:p w14:paraId="54E168C4" w14:textId="77777777" w:rsidR="00113B53" w:rsidRPr="00A30FC8" w:rsidRDefault="00113B53" w:rsidP="00370382">
            <w:pPr>
              <w:pStyle w:val="21"/>
              <w:widowControl w:val="0"/>
              <w:ind w:left="0" w:firstLine="0"/>
              <w:jc w:val="center"/>
              <w:rPr>
                <w:b/>
                <w:sz w:val="20"/>
                <w:szCs w:val="20"/>
              </w:rPr>
            </w:pPr>
          </w:p>
        </w:tc>
        <w:tc>
          <w:tcPr>
            <w:tcW w:w="349" w:type="pct"/>
            <w:tcBorders>
              <w:top w:val="single" w:sz="12" w:space="0" w:color="auto"/>
              <w:left w:val="single" w:sz="12" w:space="0" w:color="auto"/>
              <w:bottom w:val="single" w:sz="4" w:space="0" w:color="auto"/>
              <w:right w:val="single" w:sz="12" w:space="0" w:color="auto"/>
            </w:tcBorders>
            <w:shd w:val="clear" w:color="auto" w:fill="auto"/>
            <w:vAlign w:val="center"/>
          </w:tcPr>
          <w:p w14:paraId="667D13FF" w14:textId="77777777" w:rsidR="00113B53" w:rsidRPr="00A30FC8" w:rsidRDefault="00113B53" w:rsidP="00370382">
            <w:pPr>
              <w:pStyle w:val="a8"/>
              <w:widowControl w:val="0"/>
              <w:suppressAutoHyphens/>
              <w:spacing w:before="0" w:beforeAutospacing="0" w:after="0" w:afterAutospacing="0"/>
              <w:jc w:val="center"/>
              <w:rPr>
                <w:b/>
                <w:sz w:val="20"/>
                <w:szCs w:val="20"/>
              </w:rPr>
            </w:pPr>
          </w:p>
        </w:tc>
        <w:tc>
          <w:tcPr>
            <w:tcW w:w="623" w:type="pct"/>
            <w:tcBorders>
              <w:top w:val="single" w:sz="12" w:space="0" w:color="auto"/>
              <w:left w:val="single" w:sz="12" w:space="0" w:color="auto"/>
              <w:bottom w:val="single" w:sz="4" w:space="0" w:color="auto"/>
              <w:right w:val="single" w:sz="12" w:space="0" w:color="auto"/>
            </w:tcBorders>
            <w:shd w:val="clear" w:color="auto" w:fill="auto"/>
            <w:vAlign w:val="center"/>
          </w:tcPr>
          <w:p w14:paraId="677513F2" w14:textId="77777777" w:rsidR="00113B53" w:rsidRPr="00A30FC8" w:rsidRDefault="00113B53" w:rsidP="00370382">
            <w:pPr>
              <w:pStyle w:val="a8"/>
              <w:widowControl w:val="0"/>
              <w:suppressAutoHyphens/>
              <w:spacing w:before="0" w:beforeAutospacing="0" w:after="0" w:afterAutospacing="0"/>
              <w:jc w:val="center"/>
              <w:rPr>
                <w:b/>
                <w:sz w:val="20"/>
                <w:szCs w:val="20"/>
              </w:rPr>
            </w:pPr>
          </w:p>
        </w:tc>
      </w:tr>
      <w:tr w:rsidR="00113B53" w:rsidRPr="00A30FC8" w14:paraId="690158E9" w14:textId="77777777" w:rsidTr="00370382">
        <w:trPr>
          <w:trHeight w:val="52"/>
        </w:trPr>
        <w:tc>
          <w:tcPr>
            <w:tcW w:w="699" w:type="pct"/>
            <w:vMerge w:val="restart"/>
            <w:tcBorders>
              <w:top w:val="single" w:sz="4" w:space="0" w:color="auto"/>
              <w:left w:val="single" w:sz="12" w:space="0" w:color="auto"/>
              <w:right w:val="single" w:sz="12" w:space="0" w:color="auto"/>
            </w:tcBorders>
          </w:tcPr>
          <w:p w14:paraId="21EB1C1E" w14:textId="77777777" w:rsidR="00113B53" w:rsidRPr="00A30FC8" w:rsidRDefault="00113B53" w:rsidP="00370382">
            <w:pPr>
              <w:rPr>
                <w:b/>
                <w:sz w:val="22"/>
                <w:szCs w:val="22"/>
              </w:rPr>
            </w:pPr>
          </w:p>
        </w:tc>
        <w:tc>
          <w:tcPr>
            <w:tcW w:w="1172" w:type="pct"/>
            <w:tcBorders>
              <w:top w:val="single" w:sz="4" w:space="0" w:color="auto"/>
              <w:left w:val="single" w:sz="12" w:space="0" w:color="auto"/>
              <w:bottom w:val="single" w:sz="4" w:space="0" w:color="auto"/>
              <w:right w:val="single" w:sz="12" w:space="0" w:color="auto"/>
            </w:tcBorders>
            <w:shd w:val="clear" w:color="auto" w:fill="auto"/>
          </w:tcPr>
          <w:p w14:paraId="53A26E09" w14:textId="77777777" w:rsidR="00113B53" w:rsidRPr="00A30FC8" w:rsidRDefault="00113B53" w:rsidP="00370382">
            <w:pPr>
              <w:rPr>
                <w:b/>
                <w:sz w:val="20"/>
                <w:szCs w:val="20"/>
              </w:rPr>
            </w:pPr>
            <w:r w:rsidRPr="00A30FC8">
              <w:rPr>
                <w:b/>
                <w:sz w:val="20"/>
                <w:szCs w:val="20"/>
              </w:rPr>
              <w:t>Раздел 2.  Лечебный массаж</w:t>
            </w:r>
          </w:p>
        </w:tc>
        <w:tc>
          <w:tcPr>
            <w:tcW w:w="376" w:type="pct"/>
            <w:tcBorders>
              <w:top w:val="single" w:sz="4" w:space="0" w:color="auto"/>
              <w:left w:val="single" w:sz="12" w:space="0" w:color="auto"/>
              <w:right w:val="single" w:sz="12" w:space="0" w:color="auto"/>
            </w:tcBorders>
            <w:shd w:val="clear" w:color="auto" w:fill="auto"/>
          </w:tcPr>
          <w:p w14:paraId="19641F85" w14:textId="77777777" w:rsidR="00113B53" w:rsidRPr="00A30FC8" w:rsidRDefault="00113B53" w:rsidP="00370382">
            <w:pPr>
              <w:pStyle w:val="21"/>
              <w:widowControl w:val="0"/>
              <w:ind w:left="0" w:firstLine="0"/>
              <w:jc w:val="center"/>
              <w:rPr>
                <w:b/>
                <w:sz w:val="20"/>
                <w:szCs w:val="20"/>
              </w:rPr>
            </w:pPr>
          </w:p>
        </w:tc>
        <w:tc>
          <w:tcPr>
            <w:tcW w:w="250" w:type="pct"/>
            <w:tcBorders>
              <w:top w:val="single" w:sz="4" w:space="0" w:color="auto"/>
              <w:left w:val="single" w:sz="12" w:space="0" w:color="auto"/>
              <w:right w:val="single" w:sz="4" w:space="0" w:color="auto"/>
            </w:tcBorders>
            <w:shd w:val="clear" w:color="auto" w:fill="auto"/>
          </w:tcPr>
          <w:p w14:paraId="3119F966" w14:textId="77777777" w:rsidR="00113B53" w:rsidRPr="00A30FC8" w:rsidRDefault="00113B53" w:rsidP="00370382">
            <w:pPr>
              <w:pStyle w:val="21"/>
              <w:widowControl w:val="0"/>
              <w:ind w:left="0" w:firstLine="0"/>
              <w:jc w:val="center"/>
              <w:rPr>
                <w:sz w:val="20"/>
                <w:szCs w:val="20"/>
              </w:rPr>
            </w:pPr>
            <w:r w:rsidRPr="00A30FC8">
              <w:rPr>
                <w:sz w:val="20"/>
                <w:szCs w:val="20"/>
              </w:rPr>
              <w:t>34</w:t>
            </w:r>
          </w:p>
        </w:tc>
        <w:tc>
          <w:tcPr>
            <w:tcW w:w="518" w:type="pct"/>
            <w:tcBorders>
              <w:left w:val="single" w:sz="4" w:space="0" w:color="auto"/>
              <w:right w:val="single" w:sz="4" w:space="0" w:color="auto"/>
            </w:tcBorders>
            <w:shd w:val="clear" w:color="auto" w:fill="auto"/>
          </w:tcPr>
          <w:p w14:paraId="4C818DDA" w14:textId="77777777" w:rsidR="00113B53" w:rsidRPr="00A30FC8" w:rsidRDefault="00113B53" w:rsidP="00370382">
            <w:pPr>
              <w:pStyle w:val="21"/>
              <w:widowControl w:val="0"/>
              <w:ind w:left="0" w:firstLine="0"/>
              <w:jc w:val="center"/>
              <w:rPr>
                <w:sz w:val="20"/>
                <w:szCs w:val="20"/>
              </w:rPr>
            </w:pPr>
            <w:r w:rsidRPr="00A30FC8">
              <w:rPr>
                <w:sz w:val="20"/>
                <w:szCs w:val="20"/>
              </w:rPr>
              <w:t>14</w:t>
            </w:r>
          </w:p>
        </w:tc>
        <w:tc>
          <w:tcPr>
            <w:tcW w:w="372" w:type="pct"/>
            <w:tcBorders>
              <w:left w:val="single" w:sz="4" w:space="0" w:color="auto"/>
              <w:right w:val="single" w:sz="12" w:space="0" w:color="auto"/>
            </w:tcBorders>
            <w:shd w:val="clear" w:color="auto" w:fill="auto"/>
          </w:tcPr>
          <w:p w14:paraId="212BCF32" w14:textId="77777777" w:rsidR="00113B53" w:rsidRPr="00A30FC8" w:rsidRDefault="00113B53" w:rsidP="00370382">
            <w:pPr>
              <w:pStyle w:val="21"/>
              <w:widowControl w:val="0"/>
              <w:ind w:left="0" w:firstLine="0"/>
              <w:jc w:val="center"/>
              <w:rPr>
                <w:sz w:val="20"/>
                <w:szCs w:val="20"/>
              </w:rPr>
            </w:pPr>
          </w:p>
        </w:tc>
        <w:tc>
          <w:tcPr>
            <w:tcW w:w="269" w:type="pct"/>
            <w:tcBorders>
              <w:top w:val="single" w:sz="4" w:space="0" w:color="auto"/>
              <w:left w:val="single" w:sz="12" w:space="0" w:color="auto"/>
              <w:right w:val="single" w:sz="4" w:space="0" w:color="auto"/>
            </w:tcBorders>
            <w:shd w:val="clear" w:color="auto" w:fill="auto"/>
          </w:tcPr>
          <w:p w14:paraId="28B87354" w14:textId="77777777" w:rsidR="00113B53" w:rsidRPr="00A30FC8" w:rsidRDefault="00113B53" w:rsidP="00370382">
            <w:pPr>
              <w:pStyle w:val="21"/>
              <w:widowControl w:val="0"/>
              <w:ind w:left="0" w:firstLine="0"/>
              <w:jc w:val="center"/>
              <w:rPr>
                <w:sz w:val="20"/>
                <w:szCs w:val="20"/>
              </w:rPr>
            </w:pPr>
            <w:r w:rsidRPr="00A30FC8">
              <w:rPr>
                <w:sz w:val="20"/>
                <w:szCs w:val="20"/>
              </w:rPr>
              <w:t>14</w:t>
            </w:r>
          </w:p>
        </w:tc>
        <w:tc>
          <w:tcPr>
            <w:tcW w:w="372" w:type="pct"/>
            <w:tcBorders>
              <w:left w:val="single" w:sz="4" w:space="0" w:color="auto"/>
              <w:right w:val="single" w:sz="12" w:space="0" w:color="auto"/>
            </w:tcBorders>
            <w:shd w:val="clear" w:color="auto" w:fill="auto"/>
          </w:tcPr>
          <w:p w14:paraId="472D1FE7" w14:textId="77777777" w:rsidR="00113B53" w:rsidRPr="00A30FC8" w:rsidRDefault="00113B53" w:rsidP="00370382">
            <w:pPr>
              <w:pStyle w:val="21"/>
              <w:widowControl w:val="0"/>
              <w:ind w:left="0" w:firstLine="0"/>
              <w:jc w:val="center"/>
              <w:rPr>
                <w:b/>
                <w:sz w:val="20"/>
                <w:szCs w:val="20"/>
              </w:rPr>
            </w:pPr>
          </w:p>
        </w:tc>
        <w:tc>
          <w:tcPr>
            <w:tcW w:w="349" w:type="pct"/>
            <w:tcBorders>
              <w:top w:val="single" w:sz="4" w:space="0" w:color="auto"/>
              <w:left w:val="single" w:sz="12" w:space="0" w:color="auto"/>
              <w:right w:val="single" w:sz="12" w:space="0" w:color="auto"/>
            </w:tcBorders>
            <w:shd w:val="clear" w:color="auto" w:fill="auto"/>
          </w:tcPr>
          <w:p w14:paraId="292DB836" w14:textId="77777777" w:rsidR="00113B53" w:rsidRPr="00A30FC8" w:rsidRDefault="00113B53" w:rsidP="00370382">
            <w:pPr>
              <w:pStyle w:val="21"/>
              <w:widowControl w:val="0"/>
              <w:ind w:left="0" w:firstLine="0"/>
              <w:jc w:val="center"/>
              <w:rPr>
                <w:b/>
                <w:sz w:val="20"/>
                <w:szCs w:val="20"/>
              </w:rPr>
            </w:pPr>
          </w:p>
        </w:tc>
        <w:tc>
          <w:tcPr>
            <w:tcW w:w="623" w:type="pct"/>
            <w:tcBorders>
              <w:top w:val="single" w:sz="4" w:space="0" w:color="auto"/>
              <w:left w:val="single" w:sz="12" w:space="0" w:color="auto"/>
              <w:right w:val="single" w:sz="12" w:space="0" w:color="auto"/>
            </w:tcBorders>
            <w:shd w:val="clear" w:color="auto" w:fill="auto"/>
          </w:tcPr>
          <w:p w14:paraId="5A00BA8B" w14:textId="77777777" w:rsidR="00113B53" w:rsidRPr="00A30FC8" w:rsidRDefault="00113B53" w:rsidP="00370382">
            <w:pPr>
              <w:pStyle w:val="21"/>
              <w:widowControl w:val="0"/>
              <w:ind w:left="0" w:firstLine="0"/>
              <w:jc w:val="center"/>
              <w:rPr>
                <w:b/>
                <w:sz w:val="20"/>
                <w:szCs w:val="20"/>
              </w:rPr>
            </w:pPr>
          </w:p>
        </w:tc>
      </w:tr>
      <w:tr w:rsidR="00113B53" w:rsidRPr="00A30FC8" w14:paraId="447537A4" w14:textId="77777777" w:rsidTr="00370382">
        <w:trPr>
          <w:trHeight w:val="181"/>
        </w:trPr>
        <w:tc>
          <w:tcPr>
            <w:tcW w:w="699" w:type="pct"/>
            <w:vMerge/>
            <w:tcBorders>
              <w:left w:val="single" w:sz="12" w:space="0" w:color="auto"/>
              <w:right w:val="single" w:sz="12" w:space="0" w:color="auto"/>
            </w:tcBorders>
          </w:tcPr>
          <w:p w14:paraId="73BCCA7E" w14:textId="77777777" w:rsidR="00113B53" w:rsidRPr="00A30FC8" w:rsidRDefault="00113B53" w:rsidP="00370382">
            <w:pPr>
              <w:rPr>
                <w:b/>
                <w:sz w:val="22"/>
                <w:szCs w:val="22"/>
              </w:rPr>
            </w:pPr>
          </w:p>
        </w:tc>
        <w:tc>
          <w:tcPr>
            <w:tcW w:w="1172" w:type="pct"/>
            <w:tcBorders>
              <w:top w:val="single" w:sz="4" w:space="0" w:color="auto"/>
              <w:left w:val="single" w:sz="12" w:space="0" w:color="auto"/>
              <w:right w:val="single" w:sz="12" w:space="0" w:color="auto"/>
            </w:tcBorders>
            <w:shd w:val="clear" w:color="auto" w:fill="auto"/>
          </w:tcPr>
          <w:p w14:paraId="2CB13A89" w14:textId="77777777" w:rsidR="00113B53" w:rsidRPr="00A30FC8" w:rsidRDefault="00113B53" w:rsidP="00370382">
            <w:pPr>
              <w:rPr>
                <w:b/>
                <w:sz w:val="20"/>
                <w:szCs w:val="20"/>
              </w:rPr>
            </w:pPr>
            <w:r w:rsidRPr="00A30FC8">
              <w:rPr>
                <w:b/>
                <w:sz w:val="20"/>
                <w:szCs w:val="20"/>
              </w:rPr>
              <w:t xml:space="preserve">Раздел 3. Физиотерапия </w:t>
            </w:r>
          </w:p>
        </w:tc>
        <w:tc>
          <w:tcPr>
            <w:tcW w:w="376" w:type="pct"/>
            <w:tcBorders>
              <w:left w:val="single" w:sz="12" w:space="0" w:color="auto"/>
              <w:right w:val="single" w:sz="12" w:space="0" w:color="auto"/>
            </w:tcBorders>
            <w:shd w:val="clear" w:color="auto" w:fill="auto"/>
          </w:tcPr>
          <w:p w14:paraId="261F6FDD" w14:textId="77777777" w:rsidR="00113B53" w:rsidRPr="00A30FC8" w:rsidRDefault="00113B53" w:rsidP="00370382">
            <w:pPr>
              <w:pStyle w:val="21"/>
              <w:widowControl w:val="0"/>
              <w:ind w:left="0" w:firstLine="0"/>
              <w:jc w:val="center"/>
              <w:rPr>
                <w:b/>
                <w:sz w:val="20"/>
                <w:szCs w:val="20"/>
              </w:rPr>
            </w:pPr>
          </w:p>
        </w:tc>
        <w:tc>
          <w:tcPr>
            <w:tcW w:w="250" w:type="pct"/>
            <w:tcBorders>
              <w:left w:val="single" w:sz="12" w:space="0" w:color="auto"/>
              <w:right w:val="single" w:sz="4" w:space="0" w:color="auto"/>
            </w:tcBorders>
            <w:shd w:val="clear" w:color="auto" w:fill="auto"/>
          </w:tcPr>
          <w:p w14:paraId="1F133FD0" w14:textId="77777777" w:rsidR="00113B53" w:rsidRPr="00A30FC8" w:rsidRDefault="00113B53" w:rsidP="00370382">
            <w:pPr>
              <w:pStyle w:val="21"/>
              <w:widowControl w:val="0"/>
              <w:ind w:left="0" w:firstLine="0"/>
              <w:jc w:val="center"/>
              <w:rPr>
                <w:sz w:val="20"/>
                <w:szCs w:val="20"/>
              </w:rPr>
            </w:pPr>
            <w:r w:rsidRPr="00A30FC8">
              <w:rPr>
                <w:sz w:val="20"/>
                <w:szCs w:val="20"/>
              </w:rPr>
              <w:t>28</w:t>
            </w:r>
          </w:p>
        </w:tc>
        <w:tc>
          <w:tcPr>
            <w:tcW w:w="518" w:type="pct"/>
            <w:tcBorders>
              <w:left w:val="single" w:sz="4" w:space="0" w:color="auto"/>
              <w:right w:val="single" w:sz="4" w:space="0" w:color="auto"/>
            </w:tcBorders>
            <w:shd w:val="clear" w:color="auto" w:fill="auto"/>
          </w:tcPr>
          <w:p w14:paraId="4083CFD3" w14:textId="77777777" w:rsidR="00113B53" w:rsidRPr="00A30FC8" w:rsidRDefault="00113B53" w:rsidP="00370382">
            <w:pPr>
              <w:pStyle w:val="21"/>
              <w:widowControl w:val="0"/>
              <w:ind w:left="0" w:firstLine="0"/>
              <w:jc w:val="center"/>
              <w:rPr>
                <w:sz w:val="20"/>
                <w:szCs w:val="20"/>
              </w:rPr>
            </w:pPr>
            <w:r w:rsidRPr="00A30FC8">
              <w:rPr>
                <w:sz w:val="20"/>
                <w:szCs w:val="20"/>
              </w:rPr>
              <w:t>12</w:t>
            </w:r>
          </w:p>
        </w:tc>
        <w:tc>
          <w:tcPr>
            <w:tcW w:w="372" w:type="pct"/>
            <w:tcBorders>
              <w:left w:val="single" w:sz="4" w:space="0" w:color="auto"/>
              <w:right w:val="single" w:sz="12" w:space="0" w:color="auto"/>
            </w:tcBorders>
            <w:shd w:val="clear" w:color="auto" w:fill="auto"/>
          </w:tcPr>
          <w:p w14:paraId="1BC8B383" w14:textId="77777777" w:rsidR="00113B53" w:rsidRPr="00A30FC8" w:rsidRDefault="00113B53" w:rsidP="00370382">
            <w:pPr>
              <w:pStyle w:val="21"/>
              <w:widowControl w:val="0"/>
              <w:ind w:left="0" w:firstLine="0"/>
              <w:jc w:val="center"/>
              <w:rPr>
                <w:sz w:val="20"/>
                <w:szCs w:val="20"/>
              </w:rPr>
            </w:pPr>
          </w:p>
        </w:tc>
        <w:tc>
          <w:tcPr>
            <w:tcW w:w="269" w:type="pct"/>
            <w:tcBorders>
              <w:left w:val="single" w:sz="12" w:space="0" w:color="auto"/>
              <w:right w:val="single" w:sz="4" w:space="0" w:color="auto"/>
            </w:tcBorders>
            <w:shd w:val="clear" w:color="auto" w:fill="auto"/>
          </w:tcPr>
          <w:p w14:paraId="7D9B649B" w14:textId="77777777" w:rsidR="00113B53" w:rsidRPr="00A30FC8" w:rsidRDefault="00113B53" w:rsidP="00370382">
            <w:pPr>
              <w:pStyle w:val="21"/>
              <w:widowControl w:val="0"/>
              <w:ind w:left="0" w:firstLine="0"/>
              <w:jc w:val="center"/>
              <w:rPr>
                <w:sz w:val="20"/>
                <w:szCs w:val="20"/>
              </w:rPr>
            </w:pPr>
            <w:r w:rsidRPr="00A30FC8">
              <w:rPr>
                <w:sz w:val="20"/>
                <w:szCs w:val="20"/>
              </w:rPr>
              <w:t>16</w:t>
            </w:r>
          </w:p>
        </w:tc>
        <w:tc>
          <w:tcPr>
            <w:tcW w:w="372" w:type="pct"/>
            <w:tcBorders>
              <w:left w:val="single" w:sz="4" w:space="0" w:color="auto"/>
              <w:right w:val="single" w:sz="12" w:space="0" w:color="auto"/>
            </w:tcBorders>
            <w:shd w:val="clear" w:color="auto" w:fill="auto"/>
          </w:tcPr>
          <w:p w14:paraId="4D6F7B1B" w14:textId="77777777" w:rsidR="00113B53" w:rsidRPr="00A30FC8" w:rsidRDefault="00113B53" w:rsidP="00370382">
            <w:pPr>
              <w:pStyle w:val="21"/>
              <w:widowControl w:val="0"/>
              <w:ind w:left="0" w:firstLine="0"/>
              <w:jc w:val="center"/>
              <w:rPr>
                <w:b/>
                <w:sz w:val="20"/>
                <w:szCs w:val="20"/>
              </w:rPr>
            </w:pPr>
          </w:p>
        </w:tc>
        <w:tc>
          <w:tcPr>
            <w:tcW w:w="349" w:type="pct"/>
            <w:tcBorders>
              <w:left w:val="single" w:sz="12" w:space="0" w:color="auto"/>
              <w:right w:val="single" w:sz="12" w:space="0" w:color="auto"/>
            </w:tcBorders>
            <w:shd w:val="clear" w:color="auto" w:fill="auto"/>
          </w:tcPr>
          <w:p w14:paraId="48D28AC2" w14:textId="77777777" w:rsidR="00113B53" w:rsidRPr="00A30FC8" w:rsidRDefault="00113B53" w:rsidP="00370382">
            <w:pPr>
              <w:pStyle w:val="21"/>
              <w:widowControl w:val="0"/>
              <w:ind w:left="0" w:firstLine="0"/>
              <w:jc w:val="center"/>
              <w:rPr>
                <w:b/>
                <w:sz w:val="20"/>
                <w:szCs w:val="20"/>
              </w:rPr>
            </w:pPr>
          </w:p>
        </w:tc>
        <w:tc>
          <w:tcPr>
            <w:tcW w:w="623" w:type="pct"/>
            <w:tcBorders>
              <w:left w:val="single" w:sz="12" w:space="0" w:color="auto"/>
              <w:right w:val="single" w:sz="12" w:space="0" w:color="auto"/>
            </w:tcBorders>
            <w:shd w:val="clear" w:color="auto" w:fill="auto"/>
          </w:tcPr>
          <w:p w14:paraId="5022070C" w14:textId="77777777" w:rsidR="00113B53" w:rsidRPr="00A30FC8" w:rsidRDefault="00113B53" w:rsidP="00370382">
            <w:pPr>
              <w:pStyle w:val="21"/>
              <w:widowControl w:val="0"/>
              <w:ind w:left="0" w:firstLine="0"/>
              <w:jc w:val="center"/>
              <w:rPr>
                <w:b/>
                <w:sz w:val="20"/>
                <w:szCs w:val="20"/>
              </w:rPr>
            </w:pPr>
          </w:p>
        </w:tc>
      </w:tr>
      <w:tr w:rsidR="00113B53" w:rsidRPr="00A30FC8" w14:paraId="5431F01C" w14:textId="77777777" w:rsidTr="00370382">
        <w:tc>
          <w:tcPr>
            <w:tcW w:w="699" w:type="pct"/>
            <w:tcBorders>
              <w:top w:val="single" w:sz="4" w:space="0" w:color="auto"/>
              <w:left w:val="single" w:sz="12" w:space="0" w:color="auto"/>
              <w:bottom w:val="single" w:sz="12" w:space="0" w:color="auto"/>
              <w:right w:val="single" w:sz="12" w:space="0" w:color="auto"/>
            </w:tcBorders>
          </w:tcPr>
          <w:p w14:paraId="5FE47813" w14:textId="77777777" w:rsidR="00113B53" w:rsidRPr="00A30FC8" w:rsidRDefault="00113B53" w:rsidP="00370382">
            <w:pPr>
              <w:rPr>
                <w:b/>
                <w:sz w:val="22"/>
                <w:szCs w:val="22"/>
              </w:rPr>
            </w:pPr>
          </w:p>
        </w:tc>
        <w:tc>
          <w:tcPr>
            <w:tcW w:w="1172" w:type="pct"/>
            <w:tcBorders>
              <w:top w:val="single" w:sz="4" w:space="0" w:color="auto"/>
              <w:left w:val="single" w:sz="12" w:space="0" w:color="auto"/>
              <w:bottom w:val="single" w:sz="12" w:space="0" w:color="auto"/>
              <w:right w:val="single" w:sz="12" w:space="0" w:color="auto"/>
            </w:tcBorders>
            <w:shd w:val="clear" w:color="auto" w:fill="auto"/>
          </w:tcPr>
          <w:p w14:paraId="5ADF6783" w14:textId="77777777" w:rsidR="00113B53" w:rsidRPr="00A30FC8" w:rsidRDefault="00113B53" w:rsidP="00370382">
            <w:pPr>
              <w:rPr>
                <w:sz w:val="20"/>
                <w:szCs w:val="20"/>
              </w:rPr>
            </w:pPr>
            <w:r w:rsidRPr="00A30FC8">
              <w:rPr>
                <w:b/>
                <w:sz w:val="20"/>
                <w:szCs w:val="20"/>
              </w:rPr>
              <w:t>Производственная практика (по профилю специальности)</w:t>
            </w:r>
            <w:r w:rsidRPr="00A30FC8">
              <w:rPr>
                <w:sz w:val="20"/>
                <w:szCs w:val="20"/>
              </w:rPr>
              <w:t xml:space="preserve">, часов </w:t>
            </w:r>
            <w:r w:rsidRPr="00A30FC8">
              <w:rPr>
                <w:rFonts w:eastAsia="Calibri"/>
                <w:i/>
                <w:sz w:val="20"/>
                <w:szCs w:val="20"/>
              </w:rPr>
              <w:t>(если предусмотрена</w:t>
            </w:r>
            <w:r w:rsidRPr="00A30FC8">
              <w:rPr>
                <w:i/>
                <w:sz w:val="20"/>
                <w:szCs w:val="20"/>
              </w:rPr>
              <w:t xml:space="preserve"> итоговая (концентрированная) практика</w:t>
            </w:r>
            <w:r w:rsidRPr="00A30FC8">
              <w:rPr>
                <w:rFonts w:eastAsia="Calibri"/>
                <w:i/>
                <w:sz w:val="20"/>
                <w:szCs w:val="20"/>
              </w:rPr>
              <w:t>)</w:t>
            </w:r>
          </w:p>
        </w:tc>
        <w:tc>
          <w:tcPr>
            <w:tcW w:w="376" w:type="pct"/>
            <w:tcBorders>
              <w:top w:val="single" w:sz="4" w:space="0" w:color="auto"/>
              <w:left w:val="single" w:sz="12" w:space="0" w:color="auto"/>
              <w:bottom w:val="single" w:sz="12" w:space="0" w:color="auto"/>
              <w:right w:val="single" w:sz="12" w:space="0" w:color="auto"/>
            </w:tcBorders>
            <w:shd w:val="clear" w:color="auto" w:fill="auto"/>
          </w:tcPr>
          <w:p w14:paraId="4792FB09" w14:textId="77777777" w:rsidR="00113B53" w:rsidRPr="00A30FC8" w:rsidRDefault="00113B53" w:rsidP="00370382">
            <w:pPr>
              <w:jc w:val="center"/>
              <w:rPr>
                <w:b/>
                <w:sz w:val="20"/>
                <w:szCs w:val="20"/>
              </w:rPr>
            </w:pPr>
            <w:r w:rsidRPr="00A30FC8">
              <w:rPr>
                <w:b/>
                <w:sz w:val="20"/>
                <w:szCs w:val="20"/>
              </w:rPr>
              <w:t>*</w:t>
            </w:r>
          </w:p>
          <w:p w14:paraId="6CB55811" w14:textId="77777777" w:rsidR="00113B53" w:rsidRPr="00A30FC8" w:rsidRDefault="00113B53" w:rsidP="00370382">
            <w:pPr>
              <w:jc w:val="center"/>
              <w:rPr>
                <w:i/>
                <w:sz w:val="20"/>
                <w:szCs w:val="20"/>
              </w:rPr>
            </w:pPr>
            <w:r w:rsidRPr="00A30FC8">
              <w:rPr>
                <w:i/>
                <w:sz w:val="20"/>
                <w:szCs w:val="20"/>
              </w:rPr>
              <w:t>(ввести число)</w:t>
            </w:r>
          </w:p>
        </w:tc>
        <w:tc>
          <w:tcPr>
            <w:tcW w:w="2130" w:type="pct"/>
            <w:gridSpan w:val="6"/>
            <w:tcBorders>
              <w:top w:val="single" w:sz="4" w:space="0" w:color="auto"/>
              <w:left w:val="single" w:sz="12" w:space="0" w:color="auto"/>
              <w:bottom w:val="single" w:sz="12" w:space="0" w:color="auto"/>
              <w:right w:val="single" w:sz="12" w:space="0" w:color="auto"/>
            </w:tcBorders>
            <w:shd w:val="clear" w:color="auto" w:fill="C0C0C0"/>
          </w:tcPr>
          <w:p w14:paraId="04006F2D" w14:textId="77777777" w:rsidR="00113B53" w:rsidRPr="00A30FC8" w:rsidRDefault="00113B53" w:rsidP="00370382">
            <w:pPr>
              <w:jc w:val="center"/>
              <w:rPr>
                <w:sz w:val="20"/>
                <w:szCs w:val="20"/>
              </w:rPr>
            </w:pPr>
          </w:p>
        </w:tc>
        <w:tc>
          <w:tcPr>
            <w:tcW w:w="623" w:type="pct"/>
            <w:tcBorders>
              <w:top w:val="single" w:sz="4" w:space="0" w:color="auto"/>
              <w:left w:val="single" w:sz="4" w:space="0" w:color="auto"/>
              <w:bottom w:val="single" w:sz="12" w:space="0" w:color="auto"/>
              <w:right w:val="single" w:sz="12" w:space="0" w:color="auto"/>
            </w:tcBorders>
            <w:shd w:val="clear" w:color="auto" w:fill="auto"/>
          </w:tcPr>
          <w:p w14:paraId="1FB5D383" w14:textId="77777777" w:rsidR="00113B53" w:rsidRPr="00A30FC8" w:rsidRDefault="00113B53" w:rsidP="00370382">
            <w:pPr>
              <w:jc w:val="center"/>
              <w:rPr>
                <w:b/>
                <w:sz w:val="20"/>
                <w:szCs w:val="20"/>
              </w:rPr>
            </w:pPr>
            <w:r w:rsidRPr="00A30FC8">
              <w:rPr>
                <w:b/>
                <w:sz w:val="20"/>
                <w:szCs w:val="20"/>
              </w:rPr>
              <w:t>*</w:t>
            </w:r>
          </w:p>
          <w:p w14:paraId="1D800AFB" w14:textId="77777777" w:rsidR="00113B53" w:rsidRPr="00A30FC8" w:rsidRDefault="00113B53" w:rsidP="00370382">
            <w:pPr>
              <w:jc w:val="center"/>
              <w:rPr>
                <w:i/>
                <w:sz w:val="20"/>
                <w:szCs w:val="20"/>
              </w:rPr>
            </w:pPr>
            <w:r w:rsidRPr="00A30FC8">
              <w:rPr>
                <w:i/>
                <w:sz w:val="20"/>
                <w:szCs w:val="20"/>
              </w:rPr>
              <w:t>(повторить число)</w:t>
            </w:r>
          </w:p>
        </w:tc>
      </w:tr>
      <w:tr w:rsidR="00113B53" w:rsidRPr="00A30FC8" w14:paraId="75B45424" w14:textId="77777777" w:rsidTr="00370382">
        <w:trPr>
          <w:trHeight w:val="46"/>
        </w:trPr>
        <w:tc>
          <w:tcPr>
            <w:tcW w:w="699" w:type="pct"/>
            <w:tcBorders>
              <w:top w:val="single" w:sz="12" w:space="0" w:color="auto"/>
              <w:left w:val="single" w:sz="12" w:space="0" w:color="auto"/>
              <w:bottom w:val="single" w:sz="12" w:space="0" w:color="auto"/>
              <w:right w:val="single" w:sz="12" w:space="0" w:color="auto"/>
            </w:tcBorders>
          </w:tcPr>
          <w:p w14:paraId="1AD55377" w14:textId="77777777" w:rsidR="00113B53" w:rsidRPr="00A30FC8" w:rsidRDefault="00113B53" w:rsidP="00370382">
            <w:pPr>
              <w:pStyle w:val="21"/>
              <w:widowControl w:val="0"/>
              <w:ind w:left="0" w:firstLine="0"/>
              <w:rPr>
                <w:b/>
              </w:rPr>
            </w:pPr>
          </w:p>
        </w:tc>
        <w:tc>
          <w:tcPr>
            <w:tcW w:w="1172" w:type="pct"/>
            <w:tcBorders>
              <w:top w:val="single" w:sz="12" w:space="0" w:color="auto"/>
              <w:left w:val="single" w:sz="12" w:space="0" w:color="auto"/>
              <w:bottom w:val="single" w:sz="12" w:space="0" w:color="auto"/>
              <w:right w:val="single" w:sz="12" w:space="0" w:color="auto"/>
            </w:tcBorders>
            <w:shd w:val="clear" w:color="auto" w:fill="auto"/>
          </w:tcPr>
          <w:p w14:paraId="04EFC849" w14:textId="77777777" w:rsidR="00113B53" w:rsidRPr="00A30FC8" w:rsidRDefault="00113B53" w:rsidP="00370382">
            <w:pPr>
              <w:pStyle w:val="21"/>
              <w:widowControl w:val="0"/>
              <w:ind w:left="0" w:firstLine="0"/>
              <w:jc w:val="both"/>
              <w:rPr>
                <w:b/>
                <w:sz w:val="20"/>
                <w:szCs w:val="20"/>
              </w:rPr>
            </w:pPr>
            <w:r w:rsidRPr="00A30FC8">
              <w:rPr>
                <w:b/>
                <w:sz w:val="20"/>
                <w:szCs w:val="20"/>
              </w:rPr>
              <w:t>Всего:</w:t>
            </w:r>
          </w:p>
        </w:tc>
        <w:tc>
          <w:tcPr>
            <w:tcW w:w="376" w:type="pct"/>
            <w:tcBorders>
              <w:top w:val="single" w:sz="12" w:space="0" w:color="auto"/>
              <w:left w:val="single" w:sz="12" w:space="0" w:color="auto"/>
              <w:bottom w:val="single" w:sz="12" w:space="0" w:color="auto"/>
              <w:right w:val="single" w:sz="12" w:space="0" w:color="auto"/>
            </w:tcBorders>
            <w:shd w:val="clear" w:color="auto" w:fill="auto"/>
          </w:tcPr>
          <w:p w14:paraId="7DE35A01" w14:textId="77777777" w:rsidR="00113B53" w:rsidRPr="00A30FC8" w:rsidRDefault="00113B53" w:rsidP="00370382">
            <w:pPr>
              <w:jc w:val="center"/>
              <w:rPr>
                <w:b/>
                <w:sz w:val="20"/>
                <w:szCs w:val="20"/>
              </w:rPr>
            </w:pPr>
            <w:r w:rsidRPr="00A30FC8">
              <w:rPr>
                <w:b/>
                <w:sz w:val="20"/>
                <w:szCs w:val="20"/>
              </w:rPr>
              <w:t>*</w:t>
            </w:r>
          </w:p>
        </w:tc>
        <w:tc>
          <w:tcPr>
            <w:tcW w:w="250" w:type="pct"/>
            <w:tcBorders>
              <w:top w:val="single" w:sz="12" w:space="0" w:color="auto"/>
              <w:left w:val="single" w:sz="12" w:space="0" w:color="auto"/>
              <w:bottom w:val="single" w:sz="12" w:space="0" w:color="auto"/>
              <w:right w:val="single" w:sz="4" w:space="0" w:color="auto"/>
            </w:tcBorders>
            <w:shd w:val="clear" w:color="auto" w:fill="auto"/>
          </w:tcPr>
          <w:p w14:paraId="1600CF21" w14:textId="77777777" w:rsidR="00113B53" w:rsidRPr="00A30FC8" w:rsidRDefault="00113B53" w:rsidP="00370382">
            <w:pPr>
              <w:jc w:val="center"/>
              <w:rPr>
                <w:b/>
                <w:sz w:val="20"/>
                <w:szCs w:val="20"/>
              </w:rPr>
            </w:pPr>
            <w:r w:rsidRPr="00A30FC8">
              <w:rPr>
                <w:b/>
                <w:sz w:val="20"/>
                <w:szCs w:val="20"/>
              </w:rPr>
              <w:t>94</w:t>
            </w:r>
          </w:p>
        </w:tc>
        <w:tc>
          <w:tcPr>
            <w:tcW w:w="518" w:type="pct"/>
            <w:tcBorders>
              <w:top w:val="single" w:sz="12" w:space="0" w:color="auto"/>
              <w:left w:val="single" w:sz="4" w:space="0" w:color="auto"/>
              <w:bottom w:val="single" w:sz="12" w:space="0" w:color="auto"/>
              <w:right w:val="single" w:sz="12" w:space="0" w:color="auto"/>
            </w:tcBorders>
            <w:shd w:val="clear" w:color="auto" w:fill="auto"/>
          </w:tcPr>
          <w:p w14:paraId="3816D4B8" w14:textId="77777777" w:rsidR="00113B53" w:rsidRPr="00A30FC8" w:rsidRDefault="00113B53" w:rsidP="00370382">
            <w:pPr>
              <w:jc w:val="center"/>
              <w:rPr>
                <w:b/>
                <w:sz w:val="20"/>
                <w:szCs w:val="20"/>
              </w:rPr>
            </w:pPr>
            <w:r w:rsidRPr="00A30FC8">
              <w:rPr>
                <w:b/>
                <w:sz w:val="20"/>
                <w:szCs w:val="20"/>
              </w:rPr>
              <w:t>44</w:t>
            </w:r>
          </w:p>
        </w:tc>
        <w:tc>
          <w:tcPr>
            <w:tcW w:w="372" w:type="pct"/>
            <w:tcBorders>
              <w:top w:val="single" w:sz="12" w:space="0" w:color="auto"/>
              <w:left w:val="single" w:sz="4" w:space="0" w:color="auto"/>
              <w:bottom w:val="single" w:sz="12" w:space="0" w:color="auto"/>
              <w:right w:val="single" w:sz="12" w:space="0" w:color="auto"/>
            </w:tcBorders>
            <w:shd w:val="clear" w:color="auto" w:fill="auto"/>
          </w:tcPr>
          <w:p w14:paraId="5EEB655E" w14:textId="77777777" w:rsidR="00113B53" w:rsidRPr="00A30FC8" w:rsidRDefault="00113B53" w:rsidP="00370382">
            <w:pPr>
              <w:jc w:val="center"/>
              <w:rPr>
                <w:b/>
                <w:sz w:val="20"/>
                <w:szCs w:val="20"/>
              </w:rPr>
            </w:pPr>
            <w:r w:rsidRPr="00A30FC8">
              <w:rPr>
                <w:b/>
                <w:sz w:val="20"/>
                <w:szCs w:val="20"/>
              </w:rPr>
              <w:t>*</w:t>
            </w:r>
          </w:p>
        </w:tc>
        <w:tc>
          <w:tcPr>
            <w:tcW w:w="269" w:type="pct"/>
            <w:tcBorders>
              <w:top w:val="single" w:sz="12" w:space="0" w:color="auto"/>
              <w:left w:val="single" w:sz="12" w:space="0" w:color="auto"/>
              <w:bottom w:val="single" w:sz="12" w:space="0" w:color="auto"/>
              <w:right w:val="single" w:sz="12" w:space="0" w:color="auto"/>
            </w:tcBorders>
          </w:tcPr>
          <w:p w14:paraId="079CAEC7" w14:textId="77777777" w:rsidR="00113B53" w:rsidRPr="00A30FC8" w:rsidRDefault="00113B53" w:rsidP="00370382">
            <w:pPr>
              <w:jc w:val="center"/>
              <w:rPr>
                <w:b/>
                <w:sz w:val="20"/>
                <w:szCs w:val="20"/>
              </w:rPr>
            </w:pPr>
            <w:r w:rsidRPr="00A30FC8">
              <w:rPr>
                <w:b/>
                <w:sz w:val="20"/>
                <w:szCs w:val="20"/>
              </w:rPr>
              <w:t>54</w:t>
            </w:r>
          </w:p>
        </w:tc>
        <w:tc>
          <w:tcPr>
            <w:tcW w:w="372" w:type="pct"/>
            <w:tcBorders>
              <w:top w:val="single" w:sz="12" w:space="0" w:color="auto"/>
              <w:left w:val="single" w:sz="4" w:space="0" w:color="auto"/>
              <w:bottom w:val="single" w:sz="12" w:space="0" w:color="auto"/>
              <w:right w:val="single" w:sz="12" w:space="0" w:color="auto"/>
            </w:tcBorders>
            <w:shd w:val="clear" w:color="auto" w:fill="auto"/>
          </w:tcPr>
          <w:p w14:paraId="20E9C3CA" w14:textId="77777777" w:rsidR="00113B53" w:rsidRPr="00A30FC8" w:rsidRDefault="00113B53" w:rsidP="00370382">
            <w:pPr>
              <w:jc w:val="center"/>
              <w:rPr>
                <w:b/>
                <w:sz w:val="20"/>
                <w:szCs w:val="20"/>
              </w:rPr>
            </w:pPr>
            <w:r w:rsidRPr="00A30FC8">
              <w:rPr>
                <w:b/>
                <w:sz w:val="20"/>
                <w:szCs w:val="20"/>
              </w:rPr>
              <w:t>*</w:t>
            </w:r>
          </w:p>
        </w:tc>
        <w:tc>
          <w:tcPr>
            <w:tcW w:w="349" w:type="pct"/>
            <w:tcBorders>
              <w:top w:val="single" w:sz="12" w:space="0" w:color="auto"/>
              <w:left w:val="single" w:sz="12" w:space="0" w:color="auto"/>
              <w:bottom w:val="single" w:sz="12" w:space="0" w:color="auto"/>
              <w:right w:val="single" w:sz="12" w:space="0" w:color="auto"/>
            </w:tcBorders>
            <w:shd w:val="clear" w:color="auto" w:fill="auto"/>
          </w:tcPr>
          <w:p w14:paraId="4308D867" w14:textId="77777777" w:rsidR="00113B53" w:rsidRPr="00A30FC8" w:rsidRDefault="00113B53" w:rsidP="00370382">
            <w:pPr>
              <w:jc w:val="center"/>
              <w:rPr>
                <w:b/>
                <w:sz w:val="20"/>
                <w:szCs w:val="20"/>
              </w:rPr>
            </w:pPr>
            <w:r w:rsidRPr="00A30FC8">
              <w:rPr>
                <w:b/>
                <w:sz w:val="20"/>
                <w:szCs w:val="20"/>
              </w:rPr>
              <w:t>36</w:t>
            </w:r>
          </w:p>
        </w:tc>
        <w:tc>
          <w:tcPr>
            <w:tcW w:w="623" w:type="pct"/>
            <w:tcBorders>
              <w:top w:val="single" w:sz="12" w:space="0" w:color="auto"/>
              <w:left w:val="single" w:sz="12" w:space="0" w:color="auto"/>
              <w:bottom w:val="single" w:sz="12" w:space="0" w:color="auto"/>
              <w:right w:val="single" w:sz="12" w:space="0" w:color="auto"/>
            </w:tcBorders>
            <w:shd w:val="clear" w:color="auto" w:fill="auto"/>
          </w:tcPr>
          <w:p w14:paraId="4562ADDA" w14:textId="77777777" w:rsidR="00113B53" w:rsidRPr="00A30FC8" w:rsidRDefault="00113B53" w:rsidP="00370382">
            <w:pPr>
              <w:jc w:val="center"/>
              <w:rPr>
                <w:b/>
                <w:sz w:val="20"/>
                <w:szCs w:val="20"/>
              </w:rPr>
            </w:pPr>
            <w:r w:rsidRPr="00A30FC8">
              <w:rPr>
                <w:b/>
                <w:sz w:val="20"/>
                <w:szCs w:val="20"/>
              </w:rPr>
              <w:t>36</w:t>
            </w:r>
          </w:p>
        </w:tc>
      </w:tr>
    </w:tbl>
    <w:p w14:paraId="220CE204" w14:textId="77777777" w:rsidR="00333A70" w:rsidRPr="00A30FC8" w:rsidRDefault="00333A70" w:rsidP="00333A70">
      <w:pPr>
        <w:jc w:val="both"/>
        <w:rPr>
          <w:i/>
        </w:rPr>
      </w:pPr>
    </w:p>
    <w:p w14:paraId="63476D85" w14:textId="77777777" w:rsidR="00333A70" w:rsidRPr="00A30FC8" w:rsidRDefault="00333A70" w:rsidP="00333A70">
      <w:pPr>
        <w:jc w:val="both"/>
        <w:rPr>
          <w:i/>
        </w:rPr>
      </w:pPr>
      <w:r w:rsidRPr="00A30FC8">
        <w:rPr>
          <w:i/>
        </w:rPr>
        <w:t xml:space="preserve">Ячейки в столбцах 3, 4, 7, 9, 10 заполняются жирным шрифтом, в 5, 6, 8 -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 9, 10 (жирный шрифт) по горизонтали. Количество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паспорта программы. Количество часов на самостоятельную работу обучающегося должно соответствовать указанному в пункте 1.3 паспорта программы. Сумма количества часов на учебную и производственную практику (в строке «Всего» в столбцах 9 и 10) должна соответствовать указанному в пункте 1.3 паспорта программы. Для соответствия сумм значений следует повторить объем часов на </w:t>
      </w:r>
      <w:r w:rsidRPr="00A30FC8">
        <w:rPr>
          <w:i/>
        </w:rPr>
        <w:lastRenderedPageBreak/>
        <w:t>производственную практику по профилю специальности (концентрированную) в колонке «Всего часов» и в предпоследней строке столбца «Производственная, часов». И учебная, и производственная (по профилю специальности) практики могут проводиться параллельно с теоретическими занятиями междисциплинарного курса (рассредоточено) или в специально выделенный период (концентрированно).</w:t>
      </w:r>
    </w:p>
    <w:p w14:paraId="46417EC1" w14:textId="77777777" w:rsidR="00333A70" w:rsidRPr="00A30FC8" w:rsidRDefault="00333A70" w:rsidP="00333A70">
      <w:pPr>
        <w:spacing w:line="220" w:lineRule="exact"/>
        <w:jc w:val="both"/>
        <w:rPr>
          <w:i/>
          <w:sz w:val="22"/>
          <w:szCs w:val="22"/>
        </w:rPr>
      </w:pPr>
    </w:p>
    <w:p w14:paraId="59A87A1E" w14:textId="77777777" w:rsidR="00333A70" w:rsidRPr="00A30FC8" w:rsidRDefault="00333A70" w:rsidP="00333A70">
      <w:pPr>
        <w:pStyle w:val="210"/>
        <w:widowControl w:val="0"/>
        <w:suppressAutoHyphens w:val="0"/>
        <w:ind w:left="0" w:firstLine="0"/>
        <w:jc w:val="center"/>
        <w:rPr>
          <w:rFonts w:ascii="Times New Roman" w:hAnsi="Times New Roman" w:cs="Times New Roman"/>
          <w:b/>
          <w:sz w:val="28"/>
        </w:rPr>
      </w:pPr>
      <w:r w:rsidRPr="00A30FC8">
        <w:rPr>
          <w:b/>
          <w:caps/>
          <w:sz w:val="28"/>
        </w:rPr>
        <w:br w:type="page"/>
      </w:r>
      <w:r w:rsidRPr="00A30FC8">
        <w:rPr>
          <w:b/>
          <w:caps/>
          <w:sz w:val="28"/>
        </w:rPr>
        <w:lastRenderedPageBreak/>
        <w:t>3.2</w:t>
      </w:r>
      <w:r w:rsidRPr="00A30FC8">
        <w:rPr>
          <w:rFonts w:ascii="Times New Roman" w:hAnsi="Times New Roman" w:cs="Times New Roman"/>
          <w:b/>
          <w:caps/>
          <w:sz w:val="28"/>
        </w:rPr>
        <w:t xml:space="preserve">. </w:t>
      </w:r>
      <w:r w:rsidRPr="00A30FC8">
        <w:rPr>
          <w:rFonts w:ascii="Times New Roman" w:hAnsi="Times New Roman" w:cs="Times New Roman"/>
          <w:b/>
          <w:sz w:val="28"/>
        </w:rPr>
        <w:t>Содержание обучения по междисциплинарному курсу МДК 02.02 «Основы реабилит</w:t>
      </w:r>
      <w:r w:rsidR="009C21F7" w:rsidRPr="00A30FC8">
        <w:rPr>
          <w:rFonts w:ascii="Times New Roman" w:hAnsi="Times New Roman" w:cs="Times New Roman"/>
          <w:b/>
          <w:sz w:val="28"/>
        </w:rPr>
        <w:t>ации»</w:t>
      </w:r>
    </w:p>
    <w:p w14:paraId="2F61C018" w14:textId="77777777" w:rsidR="00333A70" w:rsidRPr="00A30FC8" w:rsidRDefault="00333A70" w:rsidP="00333A7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sz w:val="28"/>
          <w:szCs w:val="28"/>
        </w:rPr>
      </w:pPr>
    </w:p>
    <w:p w14:paraId="54132179" w14:textId="77777777" w:rsidR="00333A70" w:rsidRPr="00A30FC8" w:rsidRDefault="00333A70" w:rsidP="00333A70">
      <w:pPr>
        <w:rPr>
          <w:b/>
          <w:sz w:val="28"/>
          <w:szCs w:val="28"/>
        </w:rPr>
      </w:pP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0426"/>
        <w:gridCol w:w="933"/>
        <w:gridCol w:w="1254"/>
      </w:tblGrid>
      <w:tr w:rsidR="00333A70" w:rsidRPr="00A30FC8" w14:paraId="07484931" w14:textId="77777777" w:rsidTr="004620D9">
        <w:trPr>
          <w:jc w:val="center"/>
        </w:trPr>
        <w:tc>
          <w:tcPr>
            <w:tcW w:w="2435" w:type="dxa"/>
          </w:tcPr>
          <w:p w14:paraId="7CF8071B" w14:textId="77777777" w:rsidR="00333A70" w:rsidRPr="00A30FC8" w:rsidRDefault="00333A70" w:rsidP="004620D9">
            <w:r w:rsidRPr="00A30FC8">
              <w:rPr>
                <w:b/>
                <w:bCs/>
                <w:sz w:val="20"/>
                <w:szCs w:val="20"/>
              </w:rPr>
              <w:t>Наименование разделов профессионального модуля (ПМ), междисциплинарных курсов (МДК) и тем</w:t>
            </w:r>
          </w:p>
        </w:tc>
        <w:tc>
          <w:tcPr>
            <w:tcW w:w="10426" w:type="dxa"/>
          </w:tcPr>
          <w:p w14:paraId="52358314" w14:textId="77777777" w:rsidR="00333A70" w:rsidRPr="00A30FC8" w:rsidRDefault="00333A70" w:rsidP="004620D9">
            <w:pPr>
              <w:jc w:val="center"/>
              <w:rPr>
                <w:b/>
                <w:bCs/>
                <w:sz w:val="20"/>
                <w:szCs w:val="20"/>
              </w:rPr>
            </w:pPr>
          </w:p>
          <w:p w14:paraId="69F2823C" w14:textId="77777777" w:rsidR="00333A70" w:rsidRPr="00A30FC8" w:rsidRDefault="00333A70" w:rsidP="004620D9">
            <w:pPr>
              <w:jc w:val="center"/>
              <w:rPr>
                <w:b/>
                <w:bCs/>
                <w:sz w:val="20"/>
                <w:szCs w:val="20"/>
              </w:rPr>
            </w:pPr>
          </w:p>
          <w:p w14:paraId="177B2E30" w14:textId="77777777" w:rsidR="00333A70" w:rsidRPr="00A30FC8" w:rsidRDefault="00333A70" w:rsidP="004620D9">
            <w:pPr>
              <w:jc w:val="center"/>
            </w:pPr>
            <w:r w:rsidRPr="00A30FC8">
              <w:rPr>
                <w:b/>
                <w:bCs/>
                <w:sz w:val="20"/>
                <w:szCs w:val="20"/>
              </w:rPr>
              <w:t>Содержание учебного материала, лабораторные работы и практические занятия, самостоятельная работа обучающихся, курсовая работ (проект)</w:t>
            </w:r>
          </w:p>
        </w:tc>
        <w:tc>
          <w:tcPr>
            <w:tcW w:w="933" w:type="dxa"/>
            <w:vAlign w:val="center"/>
          </w:tcPr>
          <w:p w14:paraId="6BA79A9C" w14:textId="77777777" w:rsidR="00333A70" w:rsidRPr="00A30FC8" w:rsidRDefault="00333A70" w:rsidP="004620D9">
            <w:pPr>
              <w:jc w:val="center"/>
            </w:pPr>
            <w:r w:rsidRPr="00A30FC8">
              <w:rPr>
                <w:rFonts w:eastAsia="Calibri"/>
                <w:b/>
                <w:bCs/>
              </w:rPr>
              <w:t>Объем часов</w:t>
            </w:r>
          </w:p>
        </w:tc>
        <w:tc>
          <w:tcPr>
            <w:tcW w:w="1254" w:type="dxa"/>
            <w:vAlign w:val="center"/>
          </w:tcPr>
          <w:p w14:paraId="17E35533" w14:textId="77777777" w:rsidR="00333A70" w:rsidRPr="00A30FC8" w:rsidRDefault="00333A70" w:rsidP="004620D9">
            <w:pPr>
              <w:jc w:val="center"/>
            </w:pPr>
            <w:r w:rsidRPr="00A30FC8">
              <w:rPr>
                <w:rFonts w:eastAsia="Calibri"/>
                <w:b/>
                <w:bCs/>
              </w:rPr>
              <w:t>Уровень освоения</w:t>
            </w:r>
          </w:p>
        </w:tc>
      </w:tr>
      <w:tr w:rsidR="00333A70" w:rsidRPr="00A30FC8" w14:paraId="2955347C" w14:textId="77777777" w:rsidTr="004620D9">
        <w:trPr>
          <w:jc w:val="center"/>
        </w:trPr>
        <w:tc>
          <w:tcPr>
            <w:tcW w:w="2435" w:type="dxa"/>
          </w:tcPr>
          <w:p w14:paraId="7B2C9119" w14:textId="77777777" w:rsidR="00333A70" w:rsidRPr="00A30FC8" w:rsidRDefault="00333A70" w:rsidP="004620D9">
            <w:pPr>
              <w:jc w:val="center"/>
              <w:rPr>
                <w:b/>
                <w:bCs/>
              </w:rPr>
            </w:pPr>
            <w:r w:rsidRPr="00A30FC8">
              <w:rPr>
                <w:b/>
                <w:bCs/>
              </w:rPr>
              <w:t>1</w:t>
            </w:r>
          </w:p>
        </w:tc>
        <w:tc>
          <w:tcPr>
            <w:tcW w:w="10426" w:type="dxa"/>
          </w:tcPr>
          <w:p w14:paraId="77C7640A" w14:textId="77777777" w:rsidR="00333A70" w:rsidRPr="00A30FC8" w:rsidRDefault="00333A70" w:rsidP="004620D9">
            <w:pPr>
              <w:jc w:val="center"/>
              <w:rPr>
                <w:b/>
                <w:bCs/>
              </w:rPr>
            </w:pPr>
            <w:r w:rsidRPr="00A30FC8">
              <w:rPr>
                <w:b/>
                <w:bCs/>
              </w:rPr>
              <w:t>2</w:t>
            </w:r>
          </w:p>
        </w:tc>
        <w:tc>
          <w:tcPr>
            <w:tcW w:w="933" w:type="dxa"/>
            <w:vAlign w:val="center"/>
          </w:tcPr>
          <w:p w14:paraId="3755CC7E" w14:textId="77777777" w:rsidR="00333A70" w:rsidRPr="00A30FC8" w:rsidRDefault="00333A70" w:rsidP="004620D9">
            <w:pPr>
              <w:jc w:val="center"/>
              <w:rPr>
                <w:rFonts w:eastAsia="Calibri"/>
                <w:b/>
                <w:bCs/>
              </w:rPr>
            </w:pPr>
            <w:r w:rsidRPr="00A30FC8">
              <w:rPr>
                <w:rFonts w:eastAsia="Calibri"/>
                <w:b/>
                <w:bCs/>
              </w:rPr>
              <w:t>3</w:t>
            </w:r>
          </w:p>
        </w:tc>
        <w:tc>
          <w:tcPr>
            <w:tcW w:w="1254" w:type="dxa"/>
            <w:vAlign w:val="center"/>
          </w:tcPr>
          <w:p w14:paraId="7192D729" w14:textId="77777777" w:rsidR="00333A70" w:rsidRPr="00A30FC8" w:rsidRDefault="00333A70" w:rsidP="004620D9">
            <w:pPr>
              <w:jc w:val="center"/>
              <w:rPr>
                <w:rFonts w:eastAsia="Calibri"/>
                <w:b/>
                <w:bCs/>
              </w:rPr>
            </w:pPr>
            <w:r w:rsidRPr="00A30FC8">
              <w:rPr>
                <w:rFonts w:eastAsia="Calibri"/>
                <w:b/>
                <w:bCs/>
              </w:rPr>
              <w:t>4</w:t>
            </w:r>
          </w:p>
        </w:tc>
      </w:tr>
      <w:tr w:rsidR="00333A70" w:rsidRPr="00A30FC8" w14:paraId="506E25A6" w14:textId="77777777" w:rsidTr="004620D9">
        <w:trPr>
          <w:jc w:val="center"/>
        </w:trPr>
        <w:tc>
          <w:tcPr>
            <w:tcW w:w="2435" w:type="dxa"/>
          </w:tcPr>
          <w:p w14:paraId="44CB44CD" w14:textId="77777777" w:rsidR="00333A70" w:rsidRPr="00A30FC8" w:rsidRDefault="00333A70" w:rsidP="004620D9">
            <w:pPr>
              <w:rPr>
                <w:b/>
                <w:bCs/>
                <w:sz w:val="20"/>
                <w:szCs w:val="20"/>
              </w:rPr>
            </w:pPr>
            <w:r w:rsidRPr="00A30FC8">
              <w:rPr>
                <w:b/>
                <w:sz w:val="20"/>
                <w:szCs w:val="20"/>
              </w:rPr>
              <w:t xml:space="preserve">Раздел </w:t>
            </w:r>
            <w:proofErr w:type="gramStart"/>
            <w:r w:rsidRPr="00A30FC8">
              <w:rPr>
                <w:b/>
                <w:sz w:val="20"/>
                <w:szCs w:val="20"/>
              </w:rPr>
              <w:t>ПМ.01  Участие</w:t>
            </w:r>
            <w:proofErr w:type="gramEnd"/>
            <w:r w:rsidRPr="00A30FC8">
              <w:rPr>
                <w:b/>
                <w:sz w:val="20"/>
                <w:szCs w:val="20"/>
              </w:rPr>
              <w:t xml:space="preserve"> в лечебно-диагностическом и реабилитационном процессе.</w:t>
            </w:r>
          </w:p>
        </w:tc>
        <w:tc>
          <w:tcPr>
            <w:tcW w:w="10426" w:type="dxa"/>
          </w:tcPr>
          <w:p w14:paraId="451B3873" w14:textId="77777777" w:rsidR="00333A70" w:rsidRPr="00A30FC8" w:rsidRDefault="00333A70" w:rsidP="004620D9">
            <w:pPr>
              <w:rPr>
                <w:b/>
                <w:bCs/>
                <w:sz w:val="20"/>
                <w:szCs w:val="20"/>
              </w:rPr>
            </w:pPr>
          </w:p>
        </w:tc>
        <w:tc>
          <w:tcPr>
            <w:tcW w:w="933" w:type="dxa"/>
            <w:vAlign w:val="center"/>
          </w:tcPr>
          <w:p w14:paraId="405174A9" w14:textId="77777777" w:rsidR="00333A70" w:rsidRPr="00A30FC8" w:rsidRDefault="00333A70" w:rsidP="004620D9">
            <w:pPr>
              <w:jc w:val="center"/>
              <w:rPr>
                <w:rFonts w:eastAsia="Calibri"/>
                <w:b/>
                <w:bCs/>
              </w:rPr>
            </w:pPr>
          </w:p>
        </w:tc>
        <w:tc>
          <w:tcPr>
            <w:tcW w:w="1254" w:type="dxa"/>
            <w:vAlign w:val="center"/>
          </w:tcPr>
          <w:p w14:paraId="0FF54BEB" w14:textId="77777777" w:rsidR="00333A70" w:rsidRPr="00A30FC8" w:rsidRDefault="00333A70" w:rsidP="004620D9">
            <w:pPr>
              <w:jc w:val="center"/>
              <w:rPr>
                <w:rFonts w:eastAsia="Calibri"/>
                <w:b/>
                <w:bCs/>
              </w:rPr>
            </w:pPr>
          </w:p>
        </w:tc>
      </w:tr>
      <w:tr w:rsidR="00333A70" w:rsidRPr="00A30FC8" w14:paraId="6E336C23" w14:textId="77777777" w:rsidTr="004620D9">
        <w:trPr>
          <w:jc w:val="center"/>
        </w:trPr>
        <w:tc>
          <w:tcPr>
            <w:tcW w:w="2435" w:type="dxa"/>
          </w:tcPr>
          <w:p w14:paraId="2CA742BF" w14:textId="77777777" w:rsidR="00333A70" w:rsidRPr="00A30FC8" w:rsidRDefault="00333A70" w:rsidP="004620D9">
            <w:pPr>
              <w:rPr>
                <w:b/>
                <w:bCs/>
                <w:sz w:val="20"/>
                <w:szCs w:val="20"/>
              </w:rPr>
            </w:pPr>
            <w:r w:rsidRPr="00A30FC8">
              <w:rPr>
                <w:b/>
                <w:sz w:val="20"/>
                <w:szCs w:val="20"/>
              </w:rPr>
              <w:t xml:space="preserve">МДК 02.02 Основы реабилитации. </w:t>
            </w:r>
          </w:p>
        </w:tc>
        <w:tc>
          <w:tcPr>
            <w:tcW w:w="10426" w:type="dxa"/>
          </w:tcPr>
          <w:p w14:paraId="27B87361" w14:textId="77777777" w:rsidR="00333A70" w:rsidRPr="00A30FC8" w:rsidRDefault="00333A70" w:rsidP="004620D9">
            <w:pPr>
              <w:rPr>
                <w:b/>
                <w:bCs/>
                <w:sz w:val="20"/>
                <w:szCs w:val="20"/>
              </w:rPr>
            </w:pPr>
          </w:p>
        </w:tc>
        <w:tc>
          <w:tcPr>
            <w:tcW w:w="933" w:type="dxa"/>
            <w:vAlign w:val="center"/>
          </w:tcPr>
          <w:p w14:paraId="6A2F097B" w14:textId="77777777" w:rsidR="00333A70" w:rsidRPr="00A30FC8" w:rsidRDefault="00333A70" w:rsidP="004620D9">
            <w:pPr>
              <w:jc w:val="center"/>
              <w:rPr>
                <w:rFonts w:eastAsia="Calibri"/>
                <w:b/>
                <w:bCs/>
              </w:rPr>
            </w:pPr>
          </w:p>
        </w:tc>
        <w:tc>
          <w:tcPr>
            <w:tcW w:w="1254" w:type="dxa"/>
            <w:vAlign w:val="center"/>
          </w:tcPr>
          <w:p w14:paraId="298BAB32" w14:textId="77777777" w:rsidR="00333A70" w:rsidRPr="00A30FC8" w:rsidRDefault="00333A70" w:rsidP="004620D9">
            <w:pPr>
              <w:jc w:val="center"/>
              <w:rPr>
                <w:rFonts w:eastAsia="Calibri"/>
                <w:b/>
                <w:bCs/>
              </w:rPr>
            </w:pPr>
          </w:p>
        </w:tc>
      </w:tr>
      <w:tr w:rsidR="00333A70" w:rsidRPr="00A30FC8" w14:paraId="537447C6" w14:textId="77777777" w:rsidTr="004620D9">
        <w:trPr>
          <w:jc w:val="center"/>
        </w:trPr>
        <w:tc>
          <w:tcPr>
            <w:tcW w:w="2435" w:type="dxa"/>
            <w:shd w:val="clear" w:color="auto" w:fill="auto"/>
          </w:tcPr>
          <w:p w14:paraId="45C865CA" w14:textId="77777777" w:rsidR="00333A70" w:rsidRPr="00A30FC8" w:rsidRDefault="00333A70" w:rsidP="004620D9">
            <w:pPr>
              <w:rPr>
                <w:b/>
                <w:bCs/>
              </w:rPr>
            </w:pPr>
            <w:r w:rsidRPr="00A30FC8">
              <w:rPr>
                <w:b/>
                <w:bCs/>
              </w:rPr>
              <w:t>Раздел 1.  Лечебная физическая культура.</w:t>
            </w:r>
          </w:p>
        </w:tc>
        <w:tc>
          <w:tcPr>
            <w:tcW w:w="10426" w:type="dxa"/>
          </w:tcPr>
          <w:p w14:paraId="33F5BF97" w14:textId="77777777" w:rsidR="00333A70" w:rsidRPr="00A30FC8" w:rsidRDefault="00333A70" w:rsidP="004620D9">
            <w:pPr>
              <w:jc w:val="both"/>
              <w:rPr>
                <w:b/>
                <w:bCs/>
                <w:sz w:val="20"/>
                <w:szCs w:val="20"/>
              </w:rPr>
            </w:pPr>
          </w:p>
        </w:tc>
        <w:tc>
          <w:tcPr>
            <w:tcW w:w="933" w:type="dxa"/>
            <w:vAlign w:val="center"/>
          </w:tcPr>
          <w:p w14:paraId="75C3C916" w14:textId="77777777" w:rsidR="00333A70" w:rsidRPr="00A30FC8" w:rsidRDefault="00333A70" w:rsidP="004620D9">
            <w:pPr>
              <w:jc w:val="center"/>
              <w:rPr>
                <w:rFonts w:eastAsia="Calibri"/>
                <w:b/>
                <w:bCs/>
              </w:rPr>
            </w:pPr>
          </w:p>
        </w:tc>
        <w:tc>
          <w:tcPr>
            <w:tcW w:w="1254" w:type="dxa"/>
            <w:vAlign w:val="center"/>
          </w:tcPr>
          <w:p w14:paraId="73064AE6" w14:textId="77777777" w:rsidR="00333A70" w:rsidRPr="00A30FC8" w:rsidRDefault="00333A70" w:rsidP="004620D9">
            <w:pPr>
              <w:jc w:val="center"/>
              <w:rPr>
                <w:rFonts w:eastAsia="Calibri"/>
                <w:b/>
                <w:bCs/>
              </w:rPr>
            </w:pPr>
          </w:p>
        </w:tc>
      </w:tr>
      <w:tr w:rsidR="00333A70" w:rsidRPr="00A30FC8" w14:paraId="79D98A06" w14:textId="77777777" w:rsidTr="004620D9">
        <w:trPr>
          <w:jc w:val="center"/>
        </w:trPr>
        <w:tc>
          <w:tcPr>
            <w:tcW w:w="2435" w:type="dxa"/>
            <w:vMerge w:val="restart"/>
            <w:shd w:val="clear" w:color="auto" w:fill="auto"/>
          </w:tcPr>
          <w:p w14:paraId="2EF25843" w14:textId="77777777" w:rsidR="00333A70" w:rsidRPr="00A30FC8" w:rsidRDefault="00333A70" w:rsidP="004620D9">
            <w:pPr>
              <w:rPr>
                <w:b/>
              </w:rPr>
            </w:pPr>
            <w:r w:rsidRPr="00A30FC8">
              <w:rPr>
                <w:b/>
              </w:rPr>
              <w:t>Тема 1.1.</w:t>
            </w:r>
          </w:p>
          <w:p w14:paraId="2230DA4F" w14:textId="77777777" w:rsidR="00333A70" w:rsidRPr="00A30FC8" w:rsidRDefault="00333A70" w:rsidP="004620D9">
            <w:pPr>
              <w:rPr>
                <w:b/>
                <w:bCs/>
              </w:rPr>
            </w:pPr>
            <w:r w:rsidRPr="00A30FC8">
              <w:rPr>
                <w:b/>
              </w:rPr>
              <w:t>Понятие о медицинской реабилитации. Нормативные правовые акты</w:t>
            </w:r>
          </w:p>
        </w:tc>
        <w:tc>
          <w:tcPr>
            <w:tcW w:w="10426" w:type="dxa"/>
          </w:tcPr>
          <w:p w14:paraId="4733C59E" w14:textId="77777777" w:rsidR="00333A70" w:rsidRPr="00A30FC8" w:rsidRDefault="00333A70" w:rsidP="004620D9">
            <w:pPr>
              <w:jc w:val="both"/>
              <w:rPr>
                <w:sz w:val="20"/>
                <w:szCs w:val="20"/>
              </w:rPr>
            </w:pPr>
            <w:r w:rsidRPr="00A30FC8">
              <w:rPr>
                <w:rFonts w:eastAsia="Calibri"/>
                <w:b/>
                <w:bCs/>
                <w:sz w:val="20"/>
                <w:szCs w:val="20"/>
              </w:rPr>
              <w:t>Содержание</w:t>
            </w:r>
          </w:p>
        </w:tc>
        <w:tc>
          <w:tcPr>
            <w:tcW w:w="933" w:type="dxa"/>
            <w:vAlign w:val="center"/>
          </w:tcPr>
          <w:p w14:paraId="28310BBA" w14:textId="77777777" w:rsidR="00333A70" w:rsidRPr="00A30FC8" w:rsidRDefault="00333A70" w:rsidP="004620D9">
            <w:pPr>
              <w:jc w:val="center"/>
              <w:rPr>
                <w:rFonts w:eastAsia="Calibri"/>
                <w:b/>
                <w:bCs/>
              </w:rPr>
            </w:pPr>
          </w:p>
        </w:tc>
        <w:tc>
          <w:tcPr>
            <w:tcW w:w="1254" w:type="dxa"/>
            <w:vAlign w:val="center"/>
          </w:tcPr>
          <w:p w14:paraId="7C9BA36D" w14:textId="77777777" w:rsidR="00333A70" w:rsidRPr="00A30FC8" w:rsidRDefault="00333A70" w:rsidP="004620D9">
            <w:pPr>
              <w:jc w:val="center"/>
              <w:rPr>
                <w:rFonts w:eastAsia="Calibri"/>
                <w:b/>
                <w:bCs/>
              </w:rPr>
            </w:pPr>
          </w:p>
        </w:tc>
      </w:tr>
      <w:tr w:rsidR="00333A70" w:rsidRPr="00A30FC8" w14:paraId="1C07C249" w14:textId="77777777" w:rsidTr="004620D9">
        <w:trPr>
          <w:trHeight w:val="1370"/>
          <w:jc w:val="center"/>
        </w:trPr>
        <w:tc>
          <w:tcPr>
            <w:tcW w:w="2435" w:type="dxa"/>
            <w:vMerge/>
            <w:shd w:val="clear" w:color="auto" w:fill="auto"/>
          </w:tcPr>
          <w:p w14:paraId="29910B15" w14:textId="77777777" w:rsidR="00333A70" w:rsidRPr="00A30FC8" w:rsidRDefault="00333A70" w:rsidP="004620D9">
            <w:pPr>
              <w:rPr>
                <w:b/>
                <w:bCs/>
              </w:rPr>
            </w:pPr>
          </w:p>
        </w:tc>
        <w:tc>
          <w:tcPr>
            <w:tcW w:w="10426" w:type="dxa"/>
          </w:tcPr>
          <w:p w14:paraId="3C62E4B1" w14:textId="77777777" w:rsidR="00333A70" w:rsidRPr="00A30FC8" w:rsidRDefault="00333A70" w:rsidP="004620D9">
            <w:pPr>
              <w:ind w:left="34"/>
            </w:pPr>
            <w:r w:rsidRPr="00A30FC8">
              <w:t>Цель и задачи медицинской реабилитации. Виды реабилитации. Этапы медицинской реабилитации. Больные, нуждающиеся в реабилитации. Организация и устройство реабилитационных центров. Роль медсестры в реабилитации пациентов.</w:t>
            </w:r>
          </w:p>
          <w:p w14:paraId="38EC3FC1" w14:textId="77777777" w:rsidR="00333A70" w:rsidRPr="00A30FC8" w:rsidRDefault="00333A70" w:rsidP="004620D9">
            <w:pPr>
              <w:ind w:left="34"/>
            </w:pPr>
            <w:r w:rsidRPr="00A30FC8">
              <w:t>Нормативные правовые акты, регламентирующие работу кабинета</w:t>
            </w:r>
          </w:p>
          <w:p w14:paraId="5A56A6B4" w14:textId="77777777" w:rsidR="00333A70" w:rsidRPr="00A30FC8" w:rsidRDefault="00333A70" w:rsidP="004620D9">
            <w:pPr>
              <w:jc w:val="both"/>
              <w:rPr>
                <w:b/>
                <w:bCs/>
                <w:sz w:val="20"/>
                <w:szCs w:val="20"/>
              </w:rPr>
            </w:pPr>
            <w:r w:rsidRPr="00A30FC8">
              <w:t>лечебной физкультуры</w:t>
            </w:r>
          </w:p>
        </w:tc>
        <w:tc>
          <w:tcPr>
            <w:tcW w:w="933" w:type="dxa"/>
            <w:vAlign w:val="center"/>
          </w:tcPr>
          <w:p w14:paraId="49462E31" w14:textId="77777777" w:rsidR="00333A70" w:rsidRPr="00A30FC8" w:rsidRDefault="00333A70" w:rsidP="004620D9">
            <w:pPr>
              <w:jc w:val="center"/>
              <w:rPr>
                <w:rFonts w:eastAsia="Calibri"/>
                <w:bCs/>
              </w:rPr>
            </w:pPr>
            <w:r w:rsidRPr="00A30FC8">
              <w:rPr>
                <w:rFonts w:eastAsia="Calibri"/>
                <w:bCs/>
              </w:rPr>
              <w:t>2</w:t>
            </w:r>
          </w:p>
        </w:tc>
        <w:tc>
          <w:tcPr>
            <w:tcW w:w="1254" w:type="dxa"/>
            <w:vAlign w:val="center"/>
          </w:tcPr>
          <w:p w14:paraId="2466EFBC" w14:textId="77777777" w:rsidR="00333A70" w:rsidRPr="00A30FC8" w:rsidRDefault="00333A70" w:rsidP="004620D9">
            <w:pPr>
              <w:jc w:val="center"/>
              <w:rPr>
                <w:rFonts w:eastAsia="Calibri"/>
                <w:bCs/>
              </w:rPr>
            </w:pPr>
            <w:r w:rsidRPr="00A30FC8">
              <w:rPr>
                <w:rFonts w:eastAsia="Calibri"/>
                <w:bCs/>
              </w:rPr>
              <w:t>1</w:t>
            </w:r>
          </w:p>
        </w:tc>
      </w:tr>
      <w:tr w:rsidR="00333A70" w:rsidRPr="00A30FC8" w14:paraId="46C02772" w14:textId="77777777" w:rsidTr="004620D9">
        <w:trPr>
          <w:jc w:val="center"/>
        </w:trPr>
        <w:tc>
          <w:tcPr>
            <w:tcW w:w="2435" w:type="dxa"/>
            <w:vMerge w:val="restart"/>
          </w:tcPr>
          <w:p w14:paraId="70B52CD4" w14:textId="77777777" w:rsidR="00333A70" w:rsidRPr="00A30FC8" w:rsidRDefault="00333A70" w:rsidP="004620D9">
            <w:pPr>
              <w:rPr>
                <w:b/>
              </w:rPr>
            </w:pPr>
            <w:r w:rsidRPr="00A30FC8">
              <w:rPr>
                <w:b/>
              </w:rPr>
              <w:t>Тема 1.2.</w:t>
            </w:r>
          </w:p>
          <w:p w14:paraId="7185B7B3" w14:textId="77777777" w:rsidR="00333A70" w:rsidRPr="00A30FC8" w:rsidRDefault="00333A70" w:rsidP="004620D9">
            <w:pPr>
              <w:rPr>
                <w:bCs/>
              </w:rPr>
            </w:pPr>
            <w:r w:rsidRPr="00A30FC8">
              <w:rPr>
                <w:b/>
              </w:rPr>
              <w:t xml:space="preserve"> Основы лечебной физкультуры.</w:t>
            </w:r>
          </w:p>
        </w:tc>
        <w:tc>
          <w:tcPr>
            <w:tcW w:w="10426" w:type="dxa"/>
          </w:tcPr>
          <w:p w14:paraId="31E54371" w14:textId="77777777" w:rsidR="00333A70" w:rsidRPr="00A30FC8" w:rsidRDefault="00333A70" w:rsidP="004620D9">
            <w:pPr>
              <w:jc w:val="both"/>
              <w:rPr>
                <w:bCs/>
              </w:rPr>
            </w:pPr>
            <w:r w:rsidRPr="00A30FC8">
              <w:rPr>
                <w:rFonts w:eastAsia="Calibri"/>
                <w:b/>
                <w:bCs/>
                <w:sz w:val="20"/>
                <w:szCs w:val="20"/>
              </w:rPr>
              <w:t>Содержание</w:t>
            </w:r>
          </w:p>
        </w:tc>
        <w:tc>
          <w:tcPr>
            <w:tcW w:w="933" w:type="dxa"/>
            <w:vAlign w:val="center"/>
          </w:tcPr>
          <w:p w14:paraId="435911CE" w14:textId="77777777" w:rsidR="00333A70" w:rsidRPr="00A30FC8" w:rsidRDefault="00333A70" w:rsidP="004620D9">
            <w:pPr>
              <w:jc w:val="center"/>
              <w:rPr>
                <w:rFonts w:eastAsia="Calibri"/>
                <w:b/>
                <w:bCs/>
              </w:rPr>
            </w:pPr>
          </w:p>
        </w:tc>
        <w:tc>
          <w:tcPr>
            <w:tcW w:w="1254" w:type="dxa"/>
            <w:vAlign w:val="center"/>
          </w:tcPr>
          <w:p w14:paraId="4B0CD7D0" w14:textId="77777777" w:rsidR="00333A70" w:rsidRPr="00A30FC8" w:rsidRDefault="00333A70" w:rsidP="004620D9">
            <w:pPr>
              <w:jc w:val="center"/>
              <w:rPr>
                <w:rFonts w:eastAsia="Calibri"/>
                <w:b/>
                <w:bCs/>
              </w:rPr>
            </w:pPr>
          </w:p>
        </w:tc>
      </w:tr>
      <w:tr w:rsidR="00333A70" w:rsidRPr="00A30FC8" w14:paraId="37942991" w14:textId="77777777" w:rsidTr="004620D9">
        <w:trPr>
          <w:trHeight w:val="812"/>
          <w:jc w:val="center"/>
        </w:trPr>
        <w:tc>
          <w:tcPr>
            <w:tcW w:w="2435" w:type="dxa"/>
            <w:vMerge/>
          </w:tcPr>
          <w:p w14:paraId="54B614EF" w14:textId="77777777" w:rsidR="00333A70" w:rsidRPr="00A30FC8" w:rsidRDefault="00333A70" w:rsidP="004620D9">
            <w:pPr>
              <w:rPr>
                <w:bCs/>
              </w:rPr>
            </w:pPr>
          </w:p>
        </w:tc>
        <w:tc>
          <w:tcPr>
            <w:tcW w:w="10426" w:type="dxa"/>
          </w:tcPr>
          <w:p w14:paraId="684DEA77" w14:textId="77777777" w:rsidR="00333A70" w:rsidRPr="00A30FC8" w:rsidRDefault="00333A70" w:rsidP="004620D9">
            <w:pPr>
              <w:jc w:val="both"/>
              <w:rPr>
                <w:bCs/>
              </w:rPr>
            </w:pPr>
            <w:r w:rsidRPr="00A30FC8">
              <w:t>Основные принципы физической реабилитации больных. Механизм действия физических упражнений на организм человека. Основные методы исследования и оценка физического развития человека. Функциональные пробы.</w:t>
            </w:r>
          </w:p>
        </w:tc>
        <w:tc>
          <w:tcPr>
            <w:tcW w:w="933" w:type="dxa"/>
            <w:vAlign w:val="center"/>
          </w:tcPr>
          <w:p w14:paraId="1028C8AD" w14:textId="77777777" w:rsidR="00333A70" w:rsidRPr="00A30FC8" w:rsidRDefault="00333A70" w:rsidP="004620D9">
            <w:pPr>
              <w:jc w:val="center"/>
              <w:rPr>
                <w:rFonts w:eastAsia="Calibri"/>
                <w:bCs/>
              </w:rPr>
            </w:pPr>
            <w:r w:rsidRPr="00A30FC8">
              <w:rPr>
                <w:rFonts w:eastAsia="Calibri"/>
                <w:bCs/>
              </w:rPr>
              <w:t>2</w:t>
            </w:r>
          </w:p>
        </w:tc>
        <w:tc>
          <w:tcPr>
            <w:tcW w:w="1254" w:type="dxa"/>
            <w:vAlign w:val="center"/>
          </w:tcPr>
          <w:p w14:paraId="07A7487A" w14:textId="77777777" w:rsidR="00333A70" w:rsidRPr="00A30FC8" w:rsidRDefault="00333A70" w:rsidP="004620D9">
            <w:pPr>
              <w:jc w:val="center"/>
              <w:rPr>
                <w:rFonts w:eastAsia="Calibri"/>
                <w:bCs/>
              </w:rPr>
            </w:pPr>
            <w:r w:rsidRPr="00A30FC8">
              <w:rPr>
                <w:rFonts w:eastAsia="Calibri"/>
                <w:bCs/>
              </w:rPr>
              <w:t>1</w:t>
            </w:r>
          </w:p>
        </w:tc>
      </w:tr>
      <w:tr w:rsidR="00333A70" w:rsidRPr="00A30FC8" w14:paraId="249A1310" w14:textId="77777777" w:rsidTr="004620D9">
        <w:trPr>
          <w:jc w:val="center"/>
        </w:trPr>
        <w:tc>
          <w:tcPr>
            <w:tcW w:w="2435" w:type="dxa"/>
            <w:vMerge w:val="restart"/>
          </w:tcPr>
          <w:p w14:paraId="4A0B70D3" w14:textId="77777777" w:rsidR="00333A70" w:rsidRPr="00A30FC8" w:rsidRDefault="00333A70" w:rsidP="004620D9">
            <w:pPr>
              <w:rPr>
                <w:b/>
              </w:rPr>
            </w:pPr>
            <w:r w:rsidRPr="00A30FC8">
              <w:rPr>
                <w:b/>
              </w:rPr>
              <w:t>Тема 1.3.</w:t>
            </w:r>
          </w:p>
          <w:p w14:paraId="33F41DA1" w14:textId="77777777" w:rsidR="00333A70" w:rsidRPr="00A30FC8" w:rsidRDefault="00333A70" w:rsidP="004620D9">
            <w:pPr>
              <w:rPr>
                <w:bCs/>
              </w:rPr>
            </w:pPr>
            <w:r w:rsidRPr="00A30FC8">
              <w:rPr>
                <w:b/>
              </w:rPr>
              <w:lastRenderedPageBreak/>
              <w:t xml:space="preserve"> Классификация физических упражнений.</w:t>
            </w:r>
          </w:p>
        </w:tc>
        <w:tc>
          <w:tcPr>
            <w:tcW w:w="10426" w:type="dxa"/>
          </w:tcPr>
          <w:p w14:paraId="37216E33" w14:textId="77777777" w:rsidR="00333A70" w:rsidRPr="00A30FC8" w:rsidRDefault="00333A70" w:rsidP="004620D9">
            <w:pPr>
              <w:jc w:val="both"/>
              <w:rPr>
                <w:bCs/>
              </w:rPr>
            </w:pPr>
            <w:r w:rsidRPr="00A30FC8">
              <w:rPr>
                <w:rFonts w:eastAsia="Calibri"/>
                <w:b/>
                <w:bCs/>
                <w:sz w:val="20"/>
                <w:szCs w:val="20"/>
              </w:rPr>
              <w:lastRenderedPageBreak/>
              <w:t>Содержание</w:t>
            </w:r>
          </w:p>
        </w:tc>
        <w:tc>
          <w:tcPr>
            <w:tcW w:w="933" w:type="dxa"/>
            <w:vAlign w:val="center"/>
          </w:tcPr>
          <w:p w14:paraId="188D63A9" w14:textId="77777777" w:rsidR="00333A70" w:rsidRPr="00A30FC8" w:rsidRDefault="00333A70" w:rsidP="004620D9">
            <w:pPr>
              <w:jc w:val="center"/>
              <w:rPr>
                <w:rFonts w:eastAsia="Calibri"/>
                <w:b/>
                <w:bCs/>
                <w:sz w:val="20"/>
                <w:szCs w:val="20"/>
              </w:rPr>
            </w:pPr>
          </w:p>
        </w:tc>
        <w:tc>
          <w:tcPr>
            <w:tcW w:w="1254" w:type="dxa"/>
            <w:vAlign w:val="center"/>
          </w:tcPr>
          <w:p w14:paraId="033508AA" w14:textId="77777777" w:rsidR="00333A70" w:rsidRPr="00A30FC8" w:rsidRDefault="00333A70" w:rsidP="004620D9">
            <w:pPr>
              <w:jc w:val="center"/>
              <w:rPr>
                <w:rFonts w:eastAsia="Calibri"/>
                <w:b/>
                <w:bCs/>
                <w:sz w:val="20"/>
                <w:szCs w:val="20"/>
              </w:rPr>
            </w:pPr>
          </w:p>
        </w:tc>
      </w:tr>
      <w:tr w:rsidR="00333A70" w:rsidRPr="00A30FC8" w14:paraId="53504783" w14:textId="77777777" w:rsidTr="004620D9">
        <w:trPr>
          <w:trHeight w:val="1370"/>
          <w:jc w:val="center"/>
        </w:trPr>
        <w:tc>
          <w:tcPr>
            <w:tcW w:w="2435" w:type="dxa"/>
            <w:vMerge/>
          </w:tcPr>
          <w:p w14:paraId="45DA1439" w14:textId="77777777" w:rsidR="00333A70" w:rsidRPr="00A30FC8" w:rsidRDefault="00333A70" w:rsidP="004620D9">
            <w:pPr>
              <w:rPr>
                <w:bCs/>
              </w:rPr>
            </w:pPr>
          </w:p>
        </w:tc>
        <w:tc>
          <w:tcPr>
            <w:tcW w:w="10426" w:type="dxa"/>
          </w:tcPr>
          <w:p w14:paraId="5A469D28" w14:textId="77777777" w:rsidR="00333A70" w:rsidRPr="00A30FC8" w:rsidRDefault="00333A70" w:rsidP="004620D9">
            <w:pPr>
              <w:jc w:val="both"/>
              <w:rPr>
                <w:bCs/>
              </w:rPr>
            </w:pPr>
            <w:r w:rsidRPr="00A30FC8">
              <w:t>Средства лечебной физкультуры, формы и методы её применения. Классификация физических упражнений. Двигательные режимы и их характеристика на всех этапах реабилитации. Основные принципы подбора и дозировки упражнений. Схема построения занятий лечебной гимнастикой. Определение объёма физической нагрузки. Правила составления комплекса физических упражнений.</w:t>
            </w:r>
          </w:p>
        </w:tc>
        <w:tc>
          <w:tcPr>
            <w:tcW w:w="933" w:type="dxa"/>
            <w:vAlign w:val="center"/>
          </w:tcPr>
          <w:p w14:paraId="6207E830" w14:textId="77777777" w:rsidR="00333A70" w:rsidRPr="00A30FC8" w:rsidRDefault="00333A70" w:rsidP="004620D9">
            <w:pPr>
              <w:jc w:val="center"/>
              <w:rPr>
                <w:rFonts w:eastAsia="Calibri"/>
                <w:bCs/>
              </w:rPr>
            </w:pPr>
            <w:r w:rsidRPr="00A30FC8">
              <w:rPr>
                <w:rFonts w:eastAsia="Calibri"/>
                <w:bCs/>
              </w:rPr>
              <w:t>2</w:t>
            </w:r>
          </w:p>
        </w:tc>
        <w:tc>
          <w:tcPr>
            <w:tcW w:w="1254" w:type="dxa"/>
            <w:vAlign w:val="center"/>
          </w:tcPr>
          <w:p w14:paraId="64635F6A" w14:textId="77777777" w:rsidR="00333A70" w:rsidRPr="00A30FC8" w:rsidRDefault="00333A70" w:rsidP="004620D9">
            <w:pPr>
              <w:jc w:val="center"/>
              <w:rPr>
                <w:rFonts w:eastAsia="Calibri"/>
                <w:bCs/>
              </w:rPr>
            </w:pPr>
            <w:r w:rsidRPr="00A30FC8">
              <w:rPr>
                <w:rFonts w:eastAsia="Calibri"/>
                <w:bCs/>
              </w:rPr>
              <w:t>1</w:t>
            </w:r>
          </w:p>
        </w:tc>
      </w:tr>
      <w:tr w:rsidR="00333A70" w:rsidRPr="00A30FC8" w14:paraId="2D7DA289" w14:textId="77777777" w:rsidTr="004620D9">
        <w:trPr>
          <w:jc w:val="center"/>
        </w:trPr>
        <w:tc>
          <w:tcPr>
            <w:tcW w:w="2435" w:type="dxa"/>
            <w:vMerge/>
          </w:tcPr>
          <w:p w14:paraId="49D45CE8" w14:textId="77777777" w:rsidR="00333A70" w:rsidRPr="00A30FC8" w:rsidRDefault="00333A70" w:rsidP="004620D9">
            <w:pPr>
              <w:rPr>
                <w:b/>
                <w:bCs/>
              </w:rPr>
            </w:pPr>
          </w:p>
        </w:tc>
        <w:tc>
          <w:tcPr>
            <w:tcW w:w="10426" w:type="dxa"/>
          </w:tcPr>
          <w:p w14:paraId="72FD14D5" w14:textId="77777777" w:rsidR="00333A70" w:rsidRPr="00A30FC8" w:rsidRDefault="00333A70" w:rsidP="004620D9">
            <w:pPr>
              <w:jc w:val="both"/>
              <w:rPr>
                <w:b/>
                <w:bCs/>
              </w:rPr>
            </w:pPr>
          </w:p>
          <w:p w14:paraId="72152670" w14:textId="77777777" w:rsidR="00333A70" w:rsidRPr="00A30FC8" w:rsidRDefault="00333A70" w:rsidP="004620D9">
            <w:pPr>
              <w:jc w:val="both"/>
              <w:rPr>
                <w:b/>
                <w:bCs/>
              </w:rPr>
            </w:pPr>
            <w:r w:rsidRPr="00A30FC8">
              <w:rPr>
                <w:b/>
                <w:bCs/>
              </w:rPr>
              <w:t>Практическое занятие</w:t>
            </w:r>
          </w:p>
        </w:tc>
        <w:tc>
          <w:tcPr>
            <w:tcW w:w="933" w:type="dxa"/>
            <w:vAlign w:val="center"/>
          </w:tcPr>
          <w:p w14:paraId="307088A8" w14:textId="77777777" w:rsidR="00333A70" w:rsidRPr="00A30FC8" w:rsidRDefault="00333A70" w:rsidP="004620D9">
            <w:pPr>
              <w:jc w:val="center"/>
              <w:rPr>
                <w:rFonts w:eastAsia="Calibri"/>
                <w:b/>
                <w:bCs/>
                <w:sz w:val="20"/>
                <w:szCs w:val="20"/>
              </w:rPr>
            </w:pPr>
          </w:p>
        </w:tc>
        <w:tc>
          <w:tcPr>
            <w:tcW w:w="1254" w:type="dxa"/>
            <w:vAlign w:val="center"/>
          </w:tcPr>
          <w:p w14:paraId="68375325" w14:textId="77777777" w:rsidR="00333A70" w:rsidRPr="00A30FC8" w:rsidRDefault="00333A70" w:rsidP="004620D9">
            <w:pPr>
              <w:jc w:val="center"/>
              <w:rPr>
                <w:rFonts w:eastAsia="Calibri"/>
                <w:b/>
                <w:bCs/>
                <w:sz w:val="20"/>
                <w:szCs w:val="20"/>
              </w:rPr>
            </w:pPr>
          </w:p>
        </w:tc>
      </w:tr>
      <w:tr w:rsidR="00333A70" w:rsidRPr="00A30FC8" w14:paraId="3B9ED88D" w14:textId="77777777" w:rsidTr="004620D9">
        <w:trPr>
          <w:trHeight w:val="6338"/>
          <w:jc w:val="center"/>
        </w:trPr>
        <w:tc>
          <w:tcPr>
            <w:tcW w:w="2435" w:type="dxa"/>
            <w:vMerge/>
          </w:tcPr>
          <w:p w14:paraId="47D1316B" w14:textId="77777777" w:rsidR="00333A70" w:rsidRPr="00A30FC8" w:rsidRDefault="00333A70" w:rsidP="004620D9">
            <w:pPr>
              <w:rPr>
                <w:bCs/>
              </w:rPr>
            </w:pPr>
          </w:p>
        </w:tc>
        <w:tc>
          <w:tcPr>
            <w:tcW w:w="10426" w:type="dxa"/>
          </w:tcPr>
          <w:p w14:paraId="3F61B2EF" w14:textId="77777777" w:rsidR="00333A70" w:rsidRPr="00A30FC8" w:rsidRDefault="00333A70" w:rsidP="004620D9">
            <w:r w:rsidRPr="00A30FC8">
              <w:t>Сестринский процесс в реабилитации:</w:t>
            </w:r>
          </w:p>
          <w:p w14:paraId="221A453B" w14:textId="77777777" w:rsidR="00333A70" w:rsidRPr="00A30FC8" w:rsidRDefault="00333A70" w:rsidP="004620D9">
            <w:r w:rsidRPr="00A30FC8">
              <w:t>- информация о состоянии здоровья пациентки, умение установить контакт с пациенткой</w:t>
            </w:r>
          </w:p>
          <w:p w14:paraId="64DEAA12" w14:textId="77777777" w:rsidR="00333A70" w:rsidRPr="00A30FC8" w:rsidRDefault="00333A70" w:rsidP="004620D9">
            <w:r w:rsidRPr="00A30FC8">
              <w:t>- заключение о проблемах пациентки</w:t>
            </w:r>
          </w:p>
          <w:p w14:paraId="4D2F52E0" w14:textId="77777777" w:rsidR="00333A70" w:rsidRPr="00A30FC8" w:rsidRDefault="00333A70" w:rsidP="004620D9">
            <w:r w:rsidRPr="00A30FC8">
              <w:t xml:space="preserve">- ожидаемые результаты сестринской помощи </w:t>
            </w:r>
          </w:p>
          <w:p w14:paraId="2B8B2927" w14:textId="77777777" w:rsidR="00333A70" w:rsidRPr="00A30FC8" w:rsidRDefault="00333A70" w:rsidP="004620D9">
            <w:r w:rsidRPr="00A30FC8">
              <w:t>–планируемые цели ухода</w:t>
            </w:r>
          </w:p>
          <w:p w14:paraId="14B6857A" w14:textId="77777777" w:rsidR="00333A70" w:rsidRPr="00A30FC8" w:rsidRDefault="00333A70" w:rsidP="004620D9">
            <w:r w:rsidRPr="00A30FC8">
              <w:t>- сестринское вмешательство, его план и последовательность действий</w:t>
            </w:r>
          </w:p>
          <w:p w14:paraId="392B57A9" w14:textId="77777777" w:rsidR="00333A70" w:rsidRPr="00A30FC8" w:rsidRDefault="00333A70" w:rsidP="004620D9">
            <w:r w:rsidRPr="00A30FC8">
              <w:t>- оценка проводимых мероприятий, их эффективность</w:t>
            </w:r>
          </w:p>
          <w:p w14:paraId="4ECECD07" w14:textId="77777777" w:rsidR="00333A70" w:rsidRPr="00A30FC8" w:rsidRDefault="00333A70" w:rsidP="004620D9">
            <w:r w:rsidRPr="00A30FC8">
              <w:t>- заполнить «сестринскую карту» пациентки</w:t>
            </w:r>
          </w:p>
          <w:p w14:paraId="6E9C6F30" w14:textId="77777777" w:rsidR="00333A70" w:rsidRPr="00A30FC8" w:rsidRDefault="00333A70" w:rsidP="004620D9">
            <w:r w:rsidRPr="00A30FC8">
              <w:t>- изучение нормативных правовых актов, регламентирующих работу кабинета лечебной физкультуры</w:t>
            </w:r>
          </w:p>
          <w:p w14:paraId="026288FD" w14:textId="77777777" w:rsidR="00333A70" w:rsidRPr="00A30FC8" w:rsidRDefault="00333A70" w:rsidP="004620D9">
            <w:r w:rsidRPr="00A30FC8">
              <w:t>- выполнять манипуляции по проведению исследования физического развития пациентки</w:t>
            </w:r>
          </w:p>
          <w:p w14:paraId="192E11D4" w14:textId="77777777" w:rsidR="00333A70" w:rsidRPr="00A30FC8" w:rsidRDefault="00333A70" w:rsidP="004620D9">
            <w:r w:rsidRPr="00A30FC8">
              <w:t>- выполнить манипуляции по проведению функционального обследования пациентки</w:t>
            </w:r>
          </w:p>
          <w:p w14:paraId="176EA32C" w14:textId="77777777" w:rsidR="00333A70" w:rsidRPr="00A30FC8" w:rsidRDefault="00333A70" w:rsidP="004620D9">
            <w:r w:rsidRPr="00A30FC8">
              <w:t xml:space="preserve">- провести функциональные пробы </w:t>
            </w:r>
          </w:p>
          <w:p w14:paraId="0A769F76" w14:textId="77777777" w:rsidR="00333A70" w:rsidRPr="00A30FC8" w:rsidRDefault="00333A70" w:rsidP="004620D9">
            <w:pPr>
              <w:ind w:left="28" w:firstLine="142"/>
              <w:rPr>
                <w:b/>
              </w:rPr>
            </w:pPr>
            <w:r w:rsidRPr="00A30FC8">
              <w:t>- дать оценку полученных данных</w:t>
            </w:r>
          </w:p>
          <w:p w14:paraId="03D0287E" w14:textId="77777777" w:rsidR="00333A70" w:rsidRPr="00A30FC8" w:rsidRDefault="00333A70" w:rsidP="004620D9">
            <w:pPr>
              <w:ind w:left="28"/>
            </w:pPr>
            <w:r w:rsidRPr="00A30FC8">
              <w:rPr>
                <w:b/>
              </w:rPr>
              <w:t xml:space="preserve">- </w:t>
            </w:r>
            <w:r w:rsidRPr="00A30FC8">
              <w:t>оборудование зала для лечебной физкультуры</w:t>
            </w:r>
          </w:p>
          <w:p w14:paraId="63AE2D35" w14:textId="77777777" w:rsidR="00333A70" w:rsidRPr="00A30FC8" w:rsidRDefault="00333A70" w:rsidP="004620D9">
            <w:pPr>
              <w:ind w:left="28"/>
            </w:pPr>
            <w:r w:rsidRPr="00A30FC8">
              <w:t>- классификация гимнастических упражнений и их демонстрация</w:t>
            </w:r>
          </w:p>
          <w:p w14:paraId="2C093661" w14:textId="77777777" w:rsidR="00333A70" w:rsidRPr="00A30FC8" w:rsidRDefault="00333A70" w:rsidP="004620D9">
            <w:pPr>
              <w:ind w:left="28" w:hanging="28"/>
            </w:pPr>
            <w:r w:rsidRPr="00A30FC8">
              <w:rPr>
                <w:b/>
              </w:rPr>
              <w:t xml:space="preserve">- </w:t>
            </w:r>
            <w:r w:rsidRPr="00A30FC8">
              <w:t>организация лечебной физкультуры в стационаре и поликлинике</w:t>
            </w:r>
          </w:p>
          <w:p w14:paraId="7877DED5" w14:textId="77777777" w:rsidR="00333A70" w:rsidRPr="00A30FC8" w:rsidRDefault="00333A70" w:rsidP="004620D9">
            <w:pPr>
              <w:ind w:left="28"/>
              <w:rPr>
                <w:b/>
              </w:rPr>
            </w:pPr>
            <w:r w:rsidRPr="00A30FC8">
              <w:rPr>
                <w:b/>
              </w:rPr>
              <w:t>-</w:t>
            </w:r>
            <w:r w:rsidRPr="00A30FC8">
              <w:t xml:space="preserve"> двигательные режимы, применяемые в стационаре и поликлинике</w:t>
            </w:r>
          </w:p>
          <w:p w14:paraId="29AC890B" w14:textId="77777777" w:rsidR="00333A70" w:rsidRPr="00A30FC8" w:rsidRDefault="00333A70" w:rsidP="004620D9">
            <w:pPr>
              <w:ind w:left="28"/>
            </w:pPr>
            <w:r w:rsidRPr="00A30FC8">
              <w:rPr>
                <w:b/>
              </w:rPr>
              <w:t>-</w:t>
            </w:r>
            <w:r w:rsidRPr="00A30FC8">
              <w:t xml:space="preserve"> дозировка физической нагрузки  </w:t>
            </w:r>
          </w:p>
          <w:p w14:paraId="5B12219E" w14:textId="77777777" w:rsidR="00333A70" w:rsidRPr="00A30FC8" w:rsidRDefault="00333A70" w:rsidP="004620D9">
            <w:pPr>
              <w:ind w:left="28"/>
            </w:pPr>
            <w:r w:rsidRPr="00A30FC8">
              <w:t>- оценка самообслуживания, оценка элементарных функций</w:t>
            </w:r>
          </w:p>
          <w:p w14:paraId="61A09432" w14:textId="77777777" w:rsidR="00333A70" w:rsidRPr="00A30FC8" w:rsidRDefault="00333A70" w:rsidP="004620D9">
            <w:pPr>
              <w:ind w:left="28"/>
            </w:pPr>
            <w:r w:rsidRPr="00A30FC8">
              <w:t>- методика построения процедуры лечебной гимнастики</w:t>
            </w:r>
          </w:p>
          <w:p w14:paraId="68622E49" w14:textId="77777777" w:rsidR="00333A70" w:rsidRPr="00A30FC8" w:rsidRDefault="00333A70" w:rsidP="004620D9">
            <w:pPr>
              <w:ind w:left="28"/>
            </w:pPr>
            <w:r w:rsidRPr="00A30FC8">
              <w:t>- принципы проведения занятий лечебной физкультурой</w:t>
            </w:r>
          </w:p>
          <w:p w14:paraId="1996847B" w14:textId="77777777" w:rsidR="00333A70" w:rsidRPr="00A30FC8" w:rsidRDefault="00333A70" w:rsidP="004620D9">
            <w:pPr>
              <w:ind w:left="28"/>
            </w:pPr>
            <w:r w:rsidRPr="00A30FC8">
              <w:t>- правила составления комплекса гигиенической гимнастики</w:t>
            </w:r>
          </w:p>
        </w:tc>
        <w:tc>
          <w:tcPr>
            <w:tcW w:w="933" w:type="dxa"/>
            <w:vAlign w:val="center"/>
          </w:tcPr>
          <w:p w14:paraId="3E6533FB" w14:textId="77777777" w:rsidR="00333A70" w:rsidRPr="00A30FC8" w:rsidRDefault="00333A70" w:rsidP="004620D9">
            <w:pPr>
              <w:jc w:val="center"/>
              <w:rPr>
                <w:rFonts w:eastAsia="Calibri"/>
                <w:bCs/>
              </w:rPr>
            </w:pPr>
            <w:r w:rsidRPr="00A30FC8">
              <w:rPr>
                <w:rFonts w:eastAsia="Calibri"/>
                <w:bCs/>
              </w:rPr>
              <w:t>4</w:t>
            </w:r>
          </w:p>
        </w:tc>
        <w:tc>
          <w:tcPr>
            <w:tcW w:w="1254" w:type="dxa"/>
            <w:vAlign w:val="center"/>
          </w:tcPr>
          <w:p w14:paraId="4B880118" w14:textId="77777777" w:rsidR="00333A70" w:rsidRPr="00A30FC8" w:rsidRDefault="00333A70" w:rsidP="004620D9">
            <w:pPr>
              <w:jc w:val="center"/>
              <w:rPr>
                <w:rFonts w:eastAsia="Calibri"/>
                <w:bCs/>
              </w:rPr>
            </w:pPr>
            <w:r w:rsidRPr="00A30FC8">
              <w:rPr>
                <w:rFonts w:eastAsia="Calibri"/>
                <w:bCs/>
              </w:rPr>
              <w:t>2</w:t>
            </w:r>
          </w:p>
        </w:tc>
      </w:tr>
      <w:tr w:rsidR="00333A70" w:rsidRPr="00A30FC8" w14:paraId="01FE8FE6" w14:textId="77777777" w:rsidTr="004620D9">
        <w:trPr>
          <w:jc w:val="center"/>
        </w:trPr>
        <w:tc>
          <w:tcPr>
            <w:tcW w:w="2435" w:type="dxa"/>
            <w:vMerge w:val="restart"/>
          </w:tcPr>
          <w:p w14:paraId="57E6631A" w14:textId="77777777" w:rsidR="00333A70" w:rsidRPr="00A30FC8" w:rsidRDefault="00333A70" w:rsidP="004620D9">
            <w:pPr>
              <w:rPr>
                <w:b/>
              </w:rPr>
            </w:pPr>
            <w:r w:rsidRPr="00A30FC8">
              <w:rPr>
                <w:b/>
              </w:rPr>
              <w:t>Тема 1.4.</w:t>
            </w:r>
          </w:p>
          <w:p w14:paraId="3C74BA08" w14:textId="77777777" w:rsidR="00333A70" w:rsidRPr="00A30FC8" w:rsidRDefault="00333A70" w:rsidP="004620D9">
            <w:pPr>
              <w:rPr>
                <w:bCs/>
              </w:rPr>
            </w:pPr>
            <w:r w:rsidRPr="00A30FC8">
              <w:rPr>
                <w:b/>
              </w:rPr>
              <w:lastRenderedPageBreak/>
              <w:t>Клинико-физиологическое обоснование ЛФК.</w:t>
            </w:r>
          </w:p>
        </w:tc>
        <w:tc>
          <w:tcPr>
            <w:tcW w:w="10426" w:type="dxa"/>
          </w:tcPr>
          <w:p w14:paraId="651199B9" w14:textId="77777777" w:rsidR="00333A70" w:rsidRPr="00A30FC8" w:rsidRDefault="00333A70" w:rsidP="004620D9">
            <w:pPr>
              <w:jc w:val="both"/>
              <w:rPr>
                <w:b/>
                <w:bCs/>
              </w:rPr>
            </w:pPr>
            <w:r w:rsidRPr="00A30FC8">
              <w:rPr>
                <w:b/>
                <w:bCs/>
              </w:rPr>
              <w:lastRenderedPageBreak/>
              <w:t>Содержание</w:t>
            </w:r>
          </w:p>
        </w:tc>
        <w:tc>
          <w:tcPr>
            <w:tcW w:w="933" w:type="dxa"/>
            <w:vAlign w:val="center"/>
          </w:tcPr>
          <w:p w14:paraId="6F433FB9" w14:textId="77777777" w:rsidR="00333A70" w:rsidRPr="00A30FC8" w:rsidRDefault="00333A70" w:rsidP="004620D9">
            <w:pPr>
              <w:jc w:val="center"/>
              <w:rPr>
                <w:rFonts w:eastAsia="Calibri"/>
                <w:b/>
                <w:bCs/>
                <w:sz w:val="20"/>
                <w:szCs w:val="20"/>
              </w:rPr>
            </w:pPr>
          </w:p>
        </w:tc>
        <w:tc>
          <w:tcPr>
            <w:tcW w:w="1254" w:type="dxa"/>
            <w:vAlign w:val="center"/>
          </w:tcPr>
          <w:p w14:paraId="01F07D2B" w14:textId="77777777" w:rsidR="00333A70" w:rsidRPr="00A30FC8" w:rsidRDefault="00333A70" w:rsidP="004620D9">
            <w:pPr>
              <w:jc w:val="center"/>
              <w:rPr>
                <w:rFonts w:eastAsia="Calibri"/>
                <w:b/>
                <w:bCs/>
                <w:sz w:val="20"/>
                <w:szCs w:val="20"/>
              </w:rPr>
            </w:pPr>
          </w:p>
        </w:tc>
      </w:tr>
      <w:tr w:rsidR="00333A70" w:rsidRPr="00A30FC8" w14:paraId="55965949" w14:textId="77777777" w:rsidTr="004620D9">
        <w:trPr>
          <w:trHeight w:val="812"/>
          <w:jc w:val="center"/>
        </w:trPr>
        <w:tc>
          <w:tcPr>
            <w:tcW w:w="2435" w:type="dxa"/>
            <w:vMerge/>
          </w:tcPr>
          <w:p w14:paraId="1DE323A8" w14:textId="77777777" w:rsidR="00333A70" w:rsidRPr="00A30FC8" w:rsidRDefault="00333A70" w:rsidP="004620D9">
            <w:pPr>
              <w:rPr>
                <w:bCs/>
              </w:rPr>
            </w:pPr>
          </w:p>
        </w:tc>
        <w:tc>
          <w:tcPr>
            <w:tcW w:w="10426" w:type="dxa"/>
          </w:tcPr>
          <w:p w14:paraId="2DDB97E1" w14:textId="77777777" w:rsidR="00333A70" w:rsidRPr="00A30FC8" w:rsidRDefault="00333A70" w:rsidP="004620D9">
            <w:pPr>
              <w:jc w:val="both"/>
              <w:rPr>
                <w:bCs/>
              </w:rPr>
            </w:pPr>
            <w:r w:rsidRPr="00A30FC8">
              <w:t>Клинико-физиологическое обоснование применения физических упражнений при реабилитации больных и инвалидов. Осуществление контроля за состоянием пациенток во время процедур. Показания и противопоказания к применению физических упражнений.</w:t>
            </w:r>
          </w:p>
        </w:tc>
        <w:tc>
          <w:tcPr>
            <w:tcW w:w="933" w:type="dxa"/>
            <w:vAlign w:val="center"/>
          </w:tcPr>
          <w:p w14:paraId="5C5E593F" w14:textId="77777777" w:rsidR="00333A70" w:rsidRPr="00A30FC8" w:rsidRDefault="00333A70" w:rsidP="004620D9">
            <w:pPr>
              <w:jc w:val="center"/>
              <w:rPr>
                <w:rFonts w:eastAsia="Calibri"/>
                <w:bCs/>
              </w:rPr>
            </w:pPr>
            <w:r w:rsidRPr="00A30FC8">
              <w:rPr>
                <w:rFonts w:eastAsia="Calibri"/>
                <w:bCs/>
              </w:rPr>
              <w:t>2</w:t>
            </w:r>
          </w:p>
        </w:tc>
        <w:tc>
          <w:tcPr>
            <w:tcW w:w="1254" w:type="dxa"/>
            <w:vAlign w:val="center"/>
          </w:tcPr>
          <w:p w14:paraId="2A929CCE" w14:textId="77777777" w:rsidR="00333A70" w:rsidRPr="00A30FC8" w:rsidRDefault="00333A70" w:rsidP="004620D9">
            <w:pPr>
              <w:jc w:val="center"/>
              <w:rPr>
                <w:rFonts w:eastAsia="Calibri"/>
                <w:bCs/>
              </w:rPr>
            </w:pPr>
            <w:r w:rsidRPr="00A30FC8">
              <w:rPr>
                <w:rFonts w:eastAsia="Calibri"/>
                <w:bCs/>
              </w:rPr>
              <w:t>1</w:t>
            </w:r>
          </w:p>
        </w:tc>
      </w:tr>
      <w:tr w:rsidR="00333A70" w:rsidRPr="00A30FC8" w14:paraId="69647B62" w14:textId="77777777" w:rsidTr="004620D9">
        <w:trPr>
          <w:trHeight w:val="20"/>
          <w:jc w:val="center"/>
        </w:trPr>
        <w:tc>
          <w:tcPr>
            <w:tcW w:w="2435" w:type="dxa"/>
            <w:vMerge/>
          </w:tcPr>
          <w:p w14:paraId="03EC262E" w14:textId="77777777" w:rsidR="00333A70" w:rsidRPr="00A30FC8" w:rsidRDefault="00333A70" w:rsidP="004620D9">
            <w:pPr>
              <w:rPr>
                <w:bCs/>
              </w:rPr>
            </w:pPr>
          </w:p>
        </w:tc>
        <w:tc>
          <w:tcPr>
            <w:tcW w:w="10426" w:type="dxa"/>
            <w:shd w:val="clear" w:color="auto" w:fill="auto"/>
          </w:tcPr>
          <w:p w14:paraId="15817254"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220BBC29"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373E3ADA" w14:textId="77777777" w:rsidR="00333A70" w:rsidRPr="00A30FC8" w:rsidRDefault="00333A70" w:rsidP="004620D9">
            <w:pPr>
              <w:jc w:val="center"/>
              <w:rPr>
                <w:rFonts w:eastAsia="Calibri"/>
                <w:b/>
                <w:bCs/>
                <w:sz w:val="20"/>
                <w:szCs w:val="20"/>
              </w:rPr>
            </w:pPr>
          </w:p>
        </w:tc>
      </w:tr>
      <w:tr w:rsidR="00333A70" w:rsidRPr="00A30FC8" w14:paraId="641DF3DC" w14:textId="77777777" w:rsidTr="004620D9">
        <w:trPr>
          <w:trHeight w:val="373"/>
          <w:jc w:val="center"/>
        </w:trPr>
        <w:tc>
          <w:tcPr>
            <w:tcW w:w="2435" w:type="dxa"/>
            <w:vMerge/>
          </w:tcPr>
          <w:p w14:paraId="4EDE55A9" w14:textId="77777777" w:rsidR="00333A70" w:rsidRPr="00A30FC8" w:rsidRDefault="00333A70" w:rsidP="004620D9">
            <w:pPr>
              <w:rPr>
                <w:bCs/>
              </w:rPr>
            </w:pPr>
          </w:p>
        </w:tc>
        <w:tc>
          <w:tcPr>
            <w:tcW w:w="10426" w:type="dxa"/>
            <w:shd w:val="clear" w:color="auto" w:fill="auto"/>
          </w:tcPr>
          <w:p w14:paraId="42892649" w14:textId="77777777" w:rsidR="00333A70" w:rsidRPr="00A30FC8" w:rsidRDefault="00333A70" w:rsidP="004620D9">
            <w:pPr>
              <w:ind w:left="28"/>
            </w:pPr>
            <w:r w:rsidRPr="00A30FC8">
              <w:t>Определение показаний и противопоказаний к назначению лечебной физкультуры.</w:t>
            </w:r>
          </w:p>
        </w:tc>
        <w:tc>
          <w:tcPr>
            <w:tcW w:w="933" w:type="dxa"/>
            <w:shd w:val="clear" w:color="auto" w:fill="auto"/>
            <w:vAlign w:val="center"/>
          </w:tcPr>
          <w:p w14:paraId="228E9BF5"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5401CCE3" w14:textId="77777777" w:rsidR="00333A70" w:rsidRPr="00A30FC8" w:rsidRDefault="00333A70" w:rsidP="004620D9">
            <w:pPr>
              <w:jc w:val="center"/>
              <w:rPr>
                <w:rFonts w:eastAsia="Calibri"/>
                <w:bCs/>
              </w:rPr>
            </w:pPr>
            <w:r w:rsidRPr="00A30FC8">
              <w:rPr>
                <w:rFonts w:eastAsia="Calibri"/>
                <w:bCs/>
              </w:rPr>
              <w:t>2</w:t>
            </w:r>
          </w:p>
        </w:tc>
      </w:tr>
      <w:tr w:rsidR="00333A70" w:rsidRPr="00A30FC8" w14:paraId="2AF99CDC" w14:textId="77777777" w:rsidTr="004620D9">
        <w:trPr>
          <w:trHeight w:val="20"/>
          <w:jc w:val="center"/>
        </w:trPr>
        <w:tc>
          <w:tcPr>
            <w:tcW w:w="2435" w:type="dxa"/>
            <w:vMerge w:val="restart"/>
          </w:tcPr>
          <w:p w14:paraId="6C211F21" w14:textId="77777777" w:rsidR="00333A70" w:rsidRPr="00A30FC8" w:rsidRDefault="00333A70" w:rsidP="004620D9">
            <w:pPr>
              <w:rPr>
                <w:b/>
              </w:rPr>
            </w:pPr>
            <w:r w:rsidRPr="00A30FC8">
              <w:rPr>
                <w:b/>
              </w:rPr>
              <w:t>Тема 1.5.</w:t>
            </w:r>
          </w:p>
          <w:p w14:paraId="4DB41785" w14:textId="77777777" w:rsidR="00333A70" w:rsidRPr="00A30FC8" w:rsidRDefault="00333A70" w:rsidP="004620D9">
            <w:pPr>
              <w:rPr>
                <w:bCs/>
              </w:rPr>
            </w:pPr>
            <w:r w:rsidRPr="00A30FC8">
              <w:rPr>
                <w:b/>
              </w:rPr>
              <w:t>ЛФК при заболеваниях сердечно-сосудистой системы, органов дыхания и желудочно-кишечного тракта.</w:t>
            </w:r>
          </w:p>
        </w:tc>
        <w:tc>
          <w:tcPr>
            <w:tcW w:w="10426" w:type="dxa"/>
            <w:shd w:val="clear" w:color="auto" w:fill="auto"/>
          </w:tcPr>
          <w:p w14:paraId="10F71DC4"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733D9083"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1BDDE728" w14:textId="77777777" w:rsidR="00333A70" w:rsidRPr="00A30FC8" w:rsidRDefault="00333A70" w:rsidP="004620D9">
            <w:pPr>
              <w:jc w:val="center"/>
              <w:rPr>
                <w:rFonts w:eastAsia="Calibri"/>
                <w:b/>
                <w:bCs/>
                <w:sz w:val="20"/>
                <w:szCs w:val="20"/>
              </w:rPr>
            </w:pPr>
          </w:p>
        </w:tc>
      </w:tr>
      <w:tr w:rsidR="00333A70" w:rsidRPr="00A30FC8" w14:paraId="61A57D21" w14:textId="77777777" w:rsidTr="004620D9">
        <w:trPr>
          <w:trHeight w:val="812"/>
          <w:jc w:val="center"/>
        </w:trPr>
        <w:tc>
          <w:tcPr>
            <w:tcW w:w="2435" w:type="dxa"/>
            <w:vMerge/>
          </w:tcPr>
          <w:p w14:paraId="450367A8" w14:textId="77777777" w:rsidR="00333A70" w:rsidRPr="00A30FC8" w:rsidRDefault="00333A70" w:rsidP="004620D9">
            <w:pPr>
              <w:rPr>
                <w:bCs/>
              </w:rPr>
            </w:pPr>
          </w:p>
        </w:tc>
        <w:tc>
          <w:tcPr>
            <w:tcW w:w="10426" w:type="dxa"/>
            <w:shd w:val="clear" w:color="auto" w:fill="auto"/>
          </w:tcPr>
          <w:p w14:paraId="2EAC79AA" w14:textId="77777777" w:rsidR="00333A70" w:rsidRPr="00A30FC8" w:rsidRDefault="00333A70" w:rsidP="004620D9">
            <w:r w:rsidRPr="00A30FC8">
              <w:t xml:space="preserve">Цели, задачи и методика лечебной физкультуры при заболеваниях сердечно-сосудистой </w:t>
            </w:r>
            <w:proofErr w:type="gramStart"/>
            <w:r w:rsidRPr="00A30FC8">
              <w:t>системы,,</w:t>
            </w:r>
            <w:proofErr w:type="gramEnd"/>
            <w:r w:rsidRPr="00A30FC8">
              <w:t xml:space="preserve">  органов дыхания и желудочно-кишечного тракта, показания и противопоказания.</w:t>
            </w:r>
          </w:p>
          <w:p w14:paraId="29C43C3C" w14:textId="77777777" w:rsidR="00333A70" w:rsidRPr="00A30FC8" w:rsidRDefault="00333A70" w:rsidP="004620D9">
            <w:pPr>
              <w:jc w:val="both"/>
              <w:rPr>
                <w:bCs/>
              </w:rPr>
            </w:pPr>
          </w:p>
        </w:tc>
        <w:tc>
          <w:tcPr>
            <w:tcW w:w="933" w:type="dxa"/>
            <w:shd w:val="clear" w:color="auto" w:fill="auto"/>
            <w:vAlign w:val="center"/>
          </w:tcPr>
          <w:p w14:paraId="68479C97"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1E4F420C" w14:textId="77777777" w:rsidR="00333A70" w:rsidRPr="00A30FC8" w:rsidRDefault="00333A70" w:rsidP="004620D9">
            <w:pPr>
              <w:jc w:val="center"/>
              <w:rPr>
                <w:rFonts w:eastAsia="Calibri"/>
                <w:bCs/>
              </w:rPr>
            </w:pPr>
            <w:r w:rsidRPr="00A30FC8">
              <w:rPr>
                <w:rFonts w:eastAsia="Calibri"/>
                <w:bCs/>
              </w:rPr>
              <w:t>1</w:t>
            </w:r>
          </w:p>
        </w:tc>
      </w:tr>
      <w:tr w:rsidR="00333A70" w:rsidRPr="00A30FC8" w14:paraId="600E6801" w14:textId="77777777" w:rsidTr="004620D9">
        <w:trPr>
          <w:trHeight w:val="20"/>
          <w:jc w:val="center"/>
        </w:trPr>
        <w:tc>
          <w:tcPr>
            <w:tcW w:w="2435" w:type="dxa"/>
            <w:vMerge/>
          </w:tcPr>
          <w:p w14:paraId="24BE52BA" w14:textId="77777777" w:rsidR="00333A70" w:rsidRPr="00A30FC8" w:rsidRDefault="00333A70" w:rsidP="004620D9">
            <w:pPr>
              <w:rPr>
                <w:bCs/>
              </w:rPr>
            </w:pPr>
          </w:p>
        </w:tc>
        <w:tc>
          <w:tcPr>
            <w:tcW w:w="10426" w:type="dxa"/>
            <w:shd w:val="clear" w:color="auto" w:fill="auto"/>
          </w:tcPr>
          <w:p w14:paraId="34786716"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0A1795B5"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45D6E4A5" w14:textId="77777777" w:rsidR="00333A70" w:rsidRPr="00A30FC8" w:rsidRDefault="00333A70" w:rsidP="004620D9">
            <w:pPr>
              <w:jc w:val="center"/>
              <w:rPr>
                <w:rFonts w:eastAsia="Calibri"/>
                <w:b/>
                <w:bCs/>
                <w:sz w:val="20"/>
                <w:szCs w:val="20"/>
              </w:rPr>
            </w:pPr>
          </w:p>
        </w:tc>
      </w:tr>
      <w:tr w:rsidR="00333A70" w:rsidRPr="00A30FC8" w14:paraId="0A0BB209" w14:textId="77777777" w:rsidTr="004620D9">
        <w:trPr>
          <w:trHeight w:val="794"/>
          <w:jc w:val="center"/>
        </w:trPr>
        <w:tc>
          <w:tcPr>
            <w:tcW w:w="2435" w:type="dxa"/>
            <w:vMerge/>
          </w:tcPr>
          <w:p w14:paraId="23B8D4F1" w14:textId="77777777" w:rsidR="00333A70" w:rsidRPr="00A30FC8" w:rsidRDefault="00333A70" w:rsidP="004620D9">
            <w:pPr>
              <w:rPr>
                <w:bCs/>
              </w:rPr>
            </w:pPr>
          </w:p>
        </w:tc>
        <w:tc>
          <w:tcPr>
            <w:tcW w:w="10426" w:type="dxa"/>
            <w:shd w:val="clear" w:color="auto" w:fill="auto"/>
          </w:tcPr>
          <w:p w14:paraId="04CDEE95" w14:textId="77777777" w:rsidR="00333A70" w:rsidRPr="00A30FC8" w:rsidRDefault="00333A70" w:rsidP="004620D9">
            <w:pPr>
              <w:jc w:val="both"/>
            </w:pPr>
            <w:r w:rsidRPr="00A30FC8">
              <w:t>Составление комплексов ЛФК при различных заболеваниях сердечно-сосудистой системы, органов дыхания и желудочно-кишечного тракта. Решение ситуационных задач.</w:t>
            </w:r>
          </w:p>
        </w:tc>
        <w:tc>
          <w:tcPr>
            <w:tcW w:w="933" w:type="dxa"/>
            <w:shd w:val="clear" w:color="auto" w:fill="auto"/>
            <w:vAlign w:val="center"/>
          </w:tcPr>
          <w:p w14:paraId="6B46731D"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08BB0717" w14:textId="77777777" w:rsidR="00333A70" w:rsidRPr="00A30FC8" w:rsidRDefault="00333A70" w:rsidP="004620D9">
            <w:pPr>
              <w:jc w:val="center"/>
              <w:rPr>
                <w:rFonts w:eastAsia="Calibri"/>
                <w:bCs/>
              </w:rPr>
            </w:pPr>
            <w:r w:rsidRPr="00A30FC8">
              <w:rPr>
                <w:rFonts w:eastAsia="Calibri"/>
                <w:bCs/>
              </w:rPr>
              <w:t>3</w:t>
            </w:r>
          </w:p>
        </w:tc>
      </w:tr>
      <w:tr w:rsidR="00333A70" w:rsidRPr="00A30FC8" w14:paraId="75E5AFCB" w14:textId="77777777" w:rsidTr="004620D9">
        <w:trPr>
          <w:trHeight w:val="20"/>
          <w:jc w:val="center"/>
        </w:trPr>
        <w:tc>
          <w:tcPr>
            <w:tcW w:w="2435" w:type="dxa"/>
            <w:vMerge w:val="restart"/>
          </w:tcPr>
          <w:p w14:paraId="7DB9AAFA" w14:textId="77777777" w:rsidR="00333A70" w:rsidRPr="00A30FC8" w:rsidRDefault="00333A70" w:rsidP="004620D9">
            <w:pPr>
              <w:rPr>
                <w:b/>
              </w:rPr>
            </w:pPr>
            <w:r w:rsidRPr="00A30FC8">
              <w:rPr>
                <w:b/>
              </w:rPr>
              <w:t>Тема 1.6.</w:t>
            </w:r>
          </w:p>
          <w:p w14:paraId="56E1435D" w14:textId="77777777" w:rsidR="00333A70" w:rsidRPr="00A30FC8" w:rsidRDefault="00333A70" w:rsidP="004620D9">
            <w:pPr>
              <w:rPr>
                <w:bCs/>
              </w:rPr>
            </w:pPr>
            <w:r w:rsidRPr="00A30FC8">
              <w:rPr>
                <w:b/>
              </w:rPr>
              <w:t>ЛФК при заболеваниях и травмах органов ОДА.</w:t>
            </w:r>
          </w:p>
        </w:tc>
        <w:tc>
          <w:tcPr>
            <w:tcW w:w="10426" w:type="dxa"/>
            <w:shd w:val="clear" w:color="auto" w:fill="auto"/>
          </w:tcPr>
          <w:p w14:paraId="1AE21B15"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6F35B55D"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7A7BAE96" w14:textId="77777777" w:rsidR="00333A70" w:rsidRPr="00A30FC8" w:rsidRDefault="00333A70" w:rsidP="004620D9">
            <w:pPr>
              <w:jc w:val="center"/>
              <w:rPr>
                <w:rFonts w:eastAsia="Calibri"/>
                <w:b/>
                <w:bCs/>
                <w:sz w:val="20"/>
                <w:szCs w:val="20"/>
              </w:rPr>
            </w:pPr>
          </w:p>
        </w:tc>
      </w:tr>
      <w:tr w:rsidR="00333A70" w:rsidRPr="00A30FC8" w14:paraId="7D5A020C" w14:textId="77777777" w:rsidTr="004620D9">
        <w:trPr>
          <w:trHeight w:val="812"/>
          <w:jc w:val="center"/>
        </w:trPr>
        <w:tc>
          <w:tcPr>
            <w:tcW w:w="2435" w:type="dxa"/>
            <w:vMerge/>
          </w:tcPr>
          <w:p w14:paraId="0795EFF7" w14:textId="77777777" w:rsidR="00333A70" w:rsidRPr="00A30FC8" w:rsidRDefault="00333A70" w:rsidP="004620D9">
            <w:pPr>
              <w:rPr>
                <w:bCs/>
              </w:rPr>
            </w:pPr>
          </w:p>
        </w:tc>
        <w:tc>
          <w:tcPr>
            <w:tcW w:w="10426" w:type="dxa"/>
            <w:shd w:val="clear" w:color="auto" w:fill="auto"/>
          </w:tcPr>
          <w:p w14:paraId="1E239BE4" w14:textId="77777777" w:rsidR="00333A70" w:rsidRPr="00A30FC8" w:rsidRDefault="00333A70" w:rsidP="004620D9">
            <w:r w:rsidRPr="00A30FC8">
              <w:t>Цели, задачи и методика лечебной физкультуры при заболеваниях и травмах органов ОДА, показания и противопоказания.</w:t>
            </w:r>
          </w:p>
          <w:p w14:paraId="57204667" w14:textId="77777777" w:rsidR="00333A70" w:rsidRPr="00A30FC8" w:rsidRDefault="00333A70" w:rsidP="004620D9">
            <w:pPr>
              <w:jc w:val="both"/>
              <w:rPr>
                <w:bCs/>
              </w:rPr>
            </w:pPr>
          </w:p>
        </w:tc>
        <w:tc>
          <w:tcPr>
            <w:tcW w:w="933" w:type="dxa"/>
            <w:shd w:val="clear" w:color="auto" w:fill="auto"/>
            <w:vAlign w:val="center"/>
          </w:tcPr>
          <w:p w14:paraId="0C39CFB0"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20E1467E" w14:textId="77777777" w:rsidR="00333A70" w:rsidRPr="00A30FC8" w:rsidRDefault="00333A70" w:rsidP="004620D9">
            <w:pPr>
              <w:jc w:val="center"/>
              <w:rPr>
                <w:rFonts w:eastAsia="Calibri"/>
                <w:bCs/>
              </w:rPr>
            </w:pPr>
            <w:r w:rsidRPr="00A30FC8">
              <w:rPr>
                <w:rFonts w:eastAsia="Calibri"/>
                <w:bCs/>
              </w:rPr>
              <w:t>1</w:t>
            </w:r>
          </w:p>
        </w:tc>
      </w:tr>
      <w:tr w:rsidR="00333A70" w:rsidRPr="00A30FC8" w14:paraId="7B83153D" w14:textId="77777777" w:rsidTr="004620D9">
        <w:trPr>
          <w:trHeight w:val="20"/>
          <w:jc w:val="center"/>
        </w:trPr>
        <w:tc>
          <w:tcPr>
            <w:tcW w:w="2435" w:type="dxa"/>
            <w:vMerge/>
          </w:tcPr>
          <w:p w14:paraId="010D81FF" w14:textId="77777777" w:rsidR="00333A70" w:rsidRPr="00A30FC8" w:rsidRDefault="00333A70" w:rsidP="004620D9">
            <w:pPr>
              <w:rPr>
                <w:bCs/>
              </w:rPr>
            </w:pPr>
          </w:p>
        </w:tc>
        <w:tc>
          <w:tcPr>
            <w:tcW w:w="10426" w:type="dxa"/>
            <w:shd w:val="clear" w:color="auto" w:fill="auto"/>
          </w:tcPr>
          <w:p w14:paraId="7E40BC05"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147A085A"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289F1F5E" w14:textId="77777777" w:rsidR="00333A70" w:rsidRPr="00A30FC8" w:rsidRDefault="00333A70" w:rsidP="004620D9">
            <w:pPr>
              <w:jc w:val="center"/>
              <w:rPr>
                <w:rFonts w:eastAsia="Calibri"/>
                <w:b/>
                <w:bCs/>
                <w:sz w:val="20"/>
                <w:szCs w:val="20"/>
              </w:rPr>
            </w:pPr>
          </w:p>
        </w:tc>
      </w:tr>
      <w:tr w:rsidR="00333A70" w:rsidRPr="00A30FC8" w14:paraId="1F36ED77" w14:textId="77777777" w:rsidTr="004620D9">
        <w:trPr>
          <w:trHeight w:val="596"/>
          <w:jc w:val="center"/>
        </w:trPr>
        <w:tc>
          <w:tcPr>
            <w:tcW w:w="2435" w:type="dxa"/>
            <w:vMerge/>
          </w:tcPr>
          <w:p w14:paraId="6ED2B8EC" w14:textId="77777777" w:rsidR="00333A70" w:rsidRPr="00A30FC8" w:rsidRDefault="00333A70" w:rsidP="004620D9">
            <w:pPr>
              <w:rPr>
                <w:bCs/>
              </w:rPr>
            </w:pPr>
          </w:p>
        </w:tc>
        <w:tc>
          <w:tcPr>
            <w:tcW w:w="10426" w:type="dxa"/>
            <w:shd w:val="clear" w:color="auto" w:fill="auto"/>
          </w:tcPr>
          <w:p w14:paraId="250D2801" w14:textId="77777777" w:rsidR="00333A70" w:rsidRPr="00A30FC8" w:rsidRDefault="00333A70" w:rsidP="004620D9">
            <w:pPr>
              <w:jc w:val="both"/>
              <w:rPr>
                <w:bCs/>
              </w:rPr>
            </w:pPr>
            <w:r w:rsidRPr="00A30FC8">
              <w:t>Составление комплексов ЛФК при различных заболеваниях и травмах ОДА Решение ситуационных задач- оформление записи в «сестринской карте» и учётной форме № 42.</w:t>
            </w:r>
          </w:p>
        </w:tc>
        <w:tc>
          <w:tcPr>
            <w:tcW w:w="933" w:type="dxa"/>
            <w:shd w:val="clear" w:color="auto" w:fill="auto"/>
            <w:vAlign w:val="center"/>
          </w:tcPr>
          <w:p w14:paraId="04C461FE"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7CF00684" w14:textId="77777777" w:rsidR="00333A70" w:rsidRPr="00A30FC8" w:rsidRDefault="00333A70" w:rsidP="004620D9">
            <w:pPr>
              <w:jc w:val="center"/>
              <w:rPr>
                <w:rFonts w:eastAsia="Calibri"/>
                <w:bCs/>
              </w:rPr>
            </w:pPr>
            <w:r w:rsidRPr="00A30FC8">
              <w:rPr>
                <w:rFonts w:eastAsia="Calibri"/>
                <w:bCs/>
              </w:rPr>
              <w:t>3</w:t>
            </w:r>
          </w:p>
        </w:tc>
      </w:tr>
      <w:tr w:rsidR="00333A70" w:rsidRPr="00A30FC8" w14:paraId="25F8C325" w14:textId="77777777" w:rsidTr="004620D9">
        <w:trPr>
          <w:trHeight w:val="20"/>
          <w:jc w:val="center"/>
        </w:trPr>
        <w:tc>
          <w:tcPr>
            <w:tcW w:w="2435" w:type="dxa"/>
            <w:vMerge w:val="restart"/>
          </w:tcPr>
          <w:p w14:paraId="1940BD48" w14:textId="77777777" w:rsidR="00333A70" w:rsidRPr="00A30FC8" w:rsidRDefault="00333A70" w:rsidP="004620D9">
            <w:pPr>
              <w:rPr>
                <w:b/>
              </w:rPr>
            </w:pPr>
            <w:r w:rsidRPr="00A30FC8">
              <w:rPr>
                <w:b/>
              </w:rPr>
              <w:t>Тема 1.7.</w:t>
            </w:r>
          </w:p>
          <w:p w14:paraId="63AA3ED5" w14:textId="77777777" w:rsidR="00333A70" w:rsidRPr="00A30FC8" w:rsidRDefault="00333A70" w:rsidP="004620D9">
            <w:pPr>
              <w:rPr>
                <w:bCs/>
              </w:rPr>
            </w:pPr>
            <w:r w:rsidRPr="00A30FC8">
              <w:rPr>
                <w:b/>
              </w:rPr>
              <w:t>ЛФК при заболеваниях и травмах ЦНС и периферической нервной системы.</w:t>
            </w:r>
          </w:p>
        </w:tc>
        <w:tc>
          <w:tcPr>
            <w:tcW w:w="10426" w:type="dxa"/>
            <w:shd w:val="clear" w:color="auto" w:fill="auto"/>
          </w:tcPr>
          <w:p w14:paraId="15395CC1"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54A816C1"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4F7DBE42" w14:textId="77777777" w:rsidR="00333A70" w:rsidRPr="00A30FC8" w:rsidRDefault="00333A70" w:rsidP="004620D9">
            <w:pPr>
              <w:jc w:val="center"/>
              <w:rPr>
                <w:rFonts w:eastAsia="Calibri"/>
                <w:b/>
                <w:bCs/>
                <w:sz w:val="20"/>
                <w:szCs w:val="20"/>
              </w:rPr>
            </w:pPr>
          </w:p>
        </w:tc>
      </w:tr>
      <w:tr w:rsidR="00333A70" w:rsidRPr="00A30FC8" w14:paraId="741241E0" w14:textId="77777777" w:rsidTr="004620D9">
        <w:trPr>
          <w:trHeight w:val="794"/>
          <w:jc w:val="center"/>
        </w:trPr>
        <w:tc>
          <w:tcPr>
            <w:tcW w:w="2435" w:type="dxa"/>
            <w:vMerge/>
          </w:tcPr>
          <w:p w14:paraId="53631BC3" w14:textId="77777777" w:rsidR="00333A70" w:rsidRPr="00A30FC8" w:rsidRDefault="00333A70" w:rsidP="004620D9">
            <w:pPr>
              <w:rPr>
                <w:bCs/>
              </w:rPr>
            </w:pPr>
          </w:p>
        </w:tc>
        <w:tc>
          <w:tcPr>
            <w:tcW w:w="10426" w:type="dxa"/>
            <w:shd w:val="clear" w:color="auto" w:fill="auto"/>
          </w:tcPr>
          <w:p w14:paraId="1C2CDFF5" w14:textId="77777777" w:rsidR="00333A70" w:rsidRPr="00A30FC8" w:rsidRDefault="00333A70" w:rsidP="004620D9">
            <w:r w:rsidRPr="00A30FC8">
              <w:t>Цели, задачи и методика лечебной физкультуры при заболеваниях и травмах ЦНС и периферической нервной системы, показания и противопоказания.</w:t>
            </w:r>
          </w:p>
          <w:p w14:paraId="009884DD" w14:textId="77777777" w:rsidR="00333A70" w:rsidRPr="00A30FC8" w:rsidRDefault="00333A70" w:rsidP="004620D9">
            <w:pPr>
              <w:jc w:val="both"/>
              <w:rPr>
                <w:bCs/>
              </w:rPr>
            </w:pPr>
          </w:p>
        </w:tc>
        <w:tc>
          <w:tcPr>
            <w:tcW w:w="933" w:type="dxa"/>
            <w:shd w:val="clear" w:color="auto" w:fill="auto"/>
            <w:vAlign w:val="center"/>
          </w:tcPr>
          <w:p w14:paraId="762DB101"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51EC5F56" w14:textId="77777777" w:rsidR="00333A70" w:rsidRPr="00A30FC8" w:rsidRDefault="00333A70" w:rsidP="004620D9">
            <w:pPr>
              <w:jc w:val="center"/>
              <w:rPr>
                <w:rFonts w:eastAsia="Calibri"/>
                <w:bCs/>
              </w:rPr>
            </w:pPr>
            <w:r w:rsidRPr="00A30FC8">
              <w:rPr>
                <w:rFonts w:eastAsia="Calibri"/>
                <w:bCs/>
              </w:rPr>
              <w:t>1</w:t>
            </w:r>
          </w:p>
        </w:tc>
      </w:tr>
      <w:tr w:rsidR="00333A70" w:rsidRPr="00A30FC8" w14:paraId="5B0C1009" w14:textId="77777777" w:rsidTr="004620D9">
        <w:trPr>
          <w:trHeight w:val="20"/>
          <w:jc w:val="center"/>
        </w:trPr>
        <w:tc>
          <w:tcPr>
            <w:tcW w:w="2435" w:type="dxa"/>
            <w:vMerge/>
          </w:tcPr>
          <w:p w14:paraId="7B763432" w14:textId="77777777" w:rsidR="00333A70" w:rsidRPr="00A30FC8" w:rsidRDefault="00333A70" w:rsidP="004620D9">
            <w:pPr>
              <w:rPr>
                <w:bCs/>
              </w:rPr>
            </w:pPr>
          </w:p>
        </w:tc>
        <w:tc>
          <w:tcPr>
            <w:tcW w:w="10426" w:type="dxa"/>
            <w:shd w:val="clear" w:color="auto" w:fill="auto"/>
          </w:tcPr>
          <w:p w14:paraId="00BD4BE4"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791528B1"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3BC6F75A" w14:textId="77777777" w:rsidR="00333A70" w:rsidRPr="00A30FC8" w:rsidRDefault="00333A70" w:rsidP="004620D9">
            <w:pPr>
              <w:jc w:val="center"/>
              <w:rPr>
                <w:rFonts w:eastAsia="Calibri"/>
                <w:b/>
                <w:bCs/>
                <w:sz w:val="20"/>
                <w:szCs w:val="20"/>
              </w:rPr>
            </w:pPr>
          </w:p>
        </w:tc>
      </w:tr>
      <w:tr w:rsidR="00333A70" w:rsidRPr="00A30FC8" w14:paraId="7ECFFC98" w14:textId="77777777" w:rsidTr="004620D9">
        <w:trPr>
          <w:trHeight w:val="720"/>
          <w:jc w:val="center"/>
        </w:trPr>
        <w:tc>
          <w:tcPr>
            <w:tcW w:w="2435" w:type="dxa"/>
            <w:vMerge/>
          </w:tcPr>
          <w:p w14:paraId="78D00906" w14:textId="77777777" w:rsidR="00333A70" w:rsidRPr="00A30FC8" w:rsidRDefault="00333A70" w:rsidP="004620D9">
            <w:pPr>
              <w:rPr>
                <w:bCs/>
              </w:rPr>
            </w:pPr>
          </w:p>
        </w:tc>
        <w:tc>
          <w:tcPr>
            <w:tcW w:w="10426" w:type="dxa"/>
            <w:shd w:val="clear" w:color="auto" w:fill="auto"/>
          </w:tcPr>
          <w:p w14:paraId="5FF730A0" w14:textId="77777777" w:rsidR="00333A70" w:rsidRPr="00A30FC8" w:rsidRDefault="00333A70" w:rsidP="004620D9">
            <w:pPr>
              <w:tabs>
                <w:tab w:val="left" w:pos="34"/>
              </w:tabs>
              <w:ind w:left="34" w:hanging="34"/>
            </w:pPr>
            <w:r w:rsidRPr="00A30FC8">
              <w:t>Составление комплексов ЛФК при различных заболеваниях, ЦНС и периферической нервной системы. Решение ситуационных задач- оформление записи в «сестринской карте» и учётной форме № 42.</w:t>
            </w:r>
          </w:p>
        </w:tc>
        <w:tc>
          <w:tcPr>
            <w:tcW w:w="933" w:type="dxa"/>
            <w:shd w:val="clear" w:color="auto" w:fill="auto"/>
            <w:vAlign w:val="center"/>
          </w:tcPr>
          <w:p w14:paraId="2911574C"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194ECB0A" w14:textId="77777777" w:rsidR="00333A70" w:rsidRPr="00A30FC8" w:rsidRDefault="00333A70" w:rsidP="004620D9">
            <w:pPr>
              <w:jc w:val="center"/>
              <w:rPr>
                <w:rFonts w:eastAsia="Calibri"/>
                <w:bCs/>
              </w:rPr>
            </w:pPr>
            <w:r w:rsidRPr="00A30FC8">
              <w:rPr>
                <w:rFonts w:eastAsia="Calibri"/>
                <w:bCs/>
              </w:rPr>
              <w:t>3</w:t>
            </w:r>
          </w:p>
        </w:tc>
      </w:tr>
      <w:tr w:rsidR="00333A70" w:rsidRPr="00A30FC8" w14:paraId="025B2EA5" w14:textId="77777777" w:rsidTr="004620D9">
        <w:trPr>
          <w:trHeight w:val="800"/>
          <w:jc w:val="center"/>
        </w:trPr>
        <w:tc>
          <w:tcPr>
            <w:tcW w:w="2435" w:type="dxa"/>
          </w:tcPr>
          <w:p w14:paraId="0C1A5BBE" w14:textId="77777777" w:rsidR="00333A70" w:rsidRPr="00A30FC8" w:rsidRDefault="00333A70" w:rsidP="004620D9">
            <w:pPr>
              <w:rPr>
                <w:bCs/>
              </w:rPr>
            </w:pPr>
          </w:p>
        </w:tc>
        <w:tc>
          <w:tcPr>
            <w:tcW w:w="10426" w:type="dxa"/>
            <w:shd w:val="clear" w:color="auto" w:fill="auto"/>
          </w:tcPr>
          <w:p w14:paraId="6A3E39B3" w14:textId="77777777" w:rsidR="00333A70" w:rsidRPr="00A30FC8" w:rsidRDefault="00333A70" w:rsidP="004620D9">
            <w:pPr>
              <w:rPr>
                <w:b/>
              </w:rPr>
            </w:pPr>
            <w:r w:rsidRPr="00A30FC8">
              <w:rPr>
                <w:b/>
              </w:rPr>
              <w:t>Самостоятельная работа обучающихся.</w:t>
            </w:r>
          </w:p>
          <w:p w14:paraId="70387246" w14:textId="77777777" w:rsidR="00333A70" w:rsidRPr="00A30FC8" w:rsidRDefault="00333A70" w:rsidP="004620D9">
            <w:pPr>
              <w:rPr>
                <w:b/>
              </w:rPr>
            </w:pPr>
            <w:r w:rsidRPr="00A30FC8">
              <w:rPr>
                <w:b/>
              </w:rPr>
              <w:t>Внеаудиторная самостоятельная работа студента:</w:t>
            </w:r>
          </w:p>
          <w:p w14:paraId="4084D700" w14:textId="77777777" w:rsidR="00333A70" w:rsidRPr="00A30FC8" w:rsidRDefault="00333A70" w:rsidP="004620D9">
            <w:pPr>
              <w:rPr>
                <w:b/>
              </w:rPr>
            </w:pPr>
            <w:r w:rsidRPr="00A30FC8">
              <w:rPr>
                <w:b/>
              </w:rPr>
              <w:sym w:font="Symbol" w:char="F0B7"/>
            </w:r>
            <w:r w:rsidRPr="00A30FC8">
              <w:t>работа с учебно-методической литературой в библиотеке.</w:t>
            </w:r>
          </w:p>
        </w:tc>
        <w:tc>
          <w:tcPr>
            <w:tcW w:w="933" w:type="dxa"/>
            <w:shd w:val="clear" w:color="auto" w:fill="auto"/>
            <w:vAlign w:val="center"/>
          </w:tcPr>
          <w:p w14:paraId="4338E04F" w14:textId="77777777" w:rsidR="00333A70" w:rsidRPr="00A30FC8" w:rsidRDefault="00333A70" w:rsidP="004620D9">
            <w:pPr>
              <w:jc w:val="center"/>
              <w:rPr>
                <w:rFonts w:eastAsia="Calibri"/>
                <w:bCs/>
              </w:rPr>
            </w:pPr>
            <w:r w:rsidRPr="00A30FC8">
              <w:rPr>
                <w:rFonts w:eastAsia="Calibri"/>
                <w:bCs/>
              </w:rPr>
              <w:t>24</w:t>
            </w:r>
          </w:p>
        </w:tc>
        <w:tc>
          <w:tcPr>
            <w:tcW w:w="1254" w:type="dxa"/>
            <w:shd w:val="clear" w:color="auto" w:fill="auto"/>
            <w:vAlign w:val="center"/>
          </w:tcPr>
          <w:p w14:paraId="78021136" w14:textId="77777777" w:rsidR="00333A70" w:rsidRPr="00A30FC8" w:rsidRDefault="00333A70" w:rsidP="004620D9">
            <w:pPr>
              <w:jc w:val="center"/>
              <w:rPr>
                <w:rFonts w:eastAsia="Calibri"/>
                <w:bCs/>
              </w:rPr>
            </w:pPr>
          </w:p>
        </w:tc>
      </w:tr>
      <w:tr w:rsidR="00333A70" w:rsidRPr="00A30FC8" w14:paraId="283BDBCF" w14:textId="77777777" w:rsidTr="004620D9">
        <w:trPr>
          <w:trHeight w:val="486"/>
          <w:jc w:val="center"/>
        </w:trPr>
        <w:tc>
          <w:tcPr>
            <w:tcW w:w="2435" w:type="dxa"/>
          </w:tcPr>
          <w:p w14:paraId="7F192450" w14:textId="77777777" w:rsidR="00333A70" w:rsidRPr="00A30FC8" w:rsidRDefault="00333A70" w:rsidP="004620D9">
            <w:pPr>
              <w:rPr>
                <w:bCs/>
              </w:rPr>
            </w:pPr>
            <w:r w:rsidRPr="00A30FC8">
              <w:rPr>
                <w:b/>
              </w:rPr>
              <w:lastRenderedPageBreak/>
              <w:t>Раздел 2. Лечебный массаж.</w:t>
            </w:r>
          </w:p>
        </w:tc>
        <w:tc>
          <w:tcPr>
            <w:tcW w:w="10426" w:type="dxa"/>
            <w:shd w:val="clear" w:color="auto" w:fill="auto"/>
          </w:tcPr>
          <w:p w14:paraId="02930FFF" w14:textId="77777777" w:rsidR="00333A70" w:rsidRPr="00A30FC8" w:rsidRDefault="00333A70" w:rsidP="004620D9">
            <w:pPr>
              <w:jc w:val="both"/>
              <w:rPr>
                <w:bCs/>
              </w:rPr>
            </w:pPr>
          </w:p>
        </w:tc>
        <w:tc>
          <w:tcPr>
            <w:tcW w:w="933" w:type="dxa"/>
            <w:shd w:val="clear" w:color="auto" w:fill="auto"/>
            <w:vAlign w:val="center"/>
          </w:tcPr>
          <w:p w14:paraId="5ED968A6"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55909F4B" w14:textId="77777777" w:rsidR="00333A70" w:rsidRPr="00A30FC8" w:rsidRDefault="00333A70" w:rsidP="004620D9">
            <w:pPr>
              <w:jc w:val="center"/>
              <w:rPr>
                <w:rFonts w:eastAsia="Calibri"/>
                <w:b/>
                <w:bCs/>
                <w:sz w:val="20"/>
                <w:szCs w:val="20"/>
              </w:rPr>
            </w:pPr>
          </w:p>
        </w:tc>
      </w:tr>
      <w:tr w:rsidR="00333A70" w:rsidRPr="00A30FC8" w14:paraId="4B1B3839" w14:textId="77777777" w:rsidTr="004620D9">
        <w:trPr>
          <w:trHeight w:val="20"/>
          <w:jc w:val="center"/>
        </w:trPr>
        <w:tc>
          <w:tcPr>
            <w:tcW w:w="2435" w:type="dxa"/>
            <w:vMerge w:val="restart"/>
          </w:tcPr>
          <w:p w14:paraId="1B6C6CB1" w14:textId="77777777" w:rsidR="00333A70" w:rsidRPr="00A30FC8" w:rsidRDefault="00333A70" w:rsidP="004620D9">
            <w:pPr>
              <w:rPr>
                <w:b/>
              </w:rPr>
            </w:pPr>
            <w:r w:rsidRPr="00A30FC8">
              <w:rPr>
                <w:b/>
              </w:rPr>
              <w:t>Тема 2.1.</w:t>
            </w:r>
          </w:p>
          <w:p w14:paraId="299289A2" w14:textId="77777777" w:rsidR="00333A70" w:rsidRPr="00A30FC8" w:rsidRDefault="00333A70" w:rsidP="004620D9">
            <w:r w:rsidRPr="00A30FC8">
              <w:rPr>
                <w:b/>
              </w:rPr>
              <w:t>Нормативные правовые акты.</w:t>
            </w:r>
          </w:p>
          <w:p w14:paraId="75B6E2B1" w14:textId="77777777" w:rsidR="00333A70" w:rsidRPr="00A30FC8" w:rsidRDefault="00333A70" w:rsidP="004620D9">
            <w:pPr>
              <w:rPr>
                <w:bCs/>
              </w:rPr>
            </w:pPr>
          </w:p>
        </w:tc>
        <w:tc>
          <w:tcPr>
            <w:tcW w:w="10426" w:type="dxa"/>
            <w:shd w:val="clear" w:color="auto" w:fill="auto"/>
          </w:tcPr>
          <w:p w14:paraId="04238E26"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6311065E"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1F2E37B1" w14:textId="77777777" w:rsidR="00333A70" w:rsidRPr="00A30FC8" w:rsidRDefault="00333A70" w:rsidP="004620D9">
            <w:pPr>
              <w:jc w:val="center"/>
              <w:rPr>
                <w:rFonts w:eastAsia="Calibri"/>
                <w:b/>
                <w:bCs/>
                <w:sz w:val="20"/>
                <w:szCs w:val="20"/>
              </w:rPr>
            </w:pPr>
          </w:p>
        </w:tc>
      </w:tr>
      <w:tr w:rsidR="00333A70" w:rsidRPr="00A30FC8" w14:paraId="373944C5" w14:textId="77777777" w:rsidTr="004620D9">
        <w:trPr>
          <w:trHeight w:val="830"/>
          <w:jc w:val="center"/>
        </w:trPr>
        <w:tc>
          <w:tcPr>
            <w:tcW w:w="2435" w:type="dxa"/>
            <w:vMerge/>
          </w:tcPr>
          <w:p w14:paraId="6E48C203" w14:textId="77777777" w:rsidR="00333A70" w:rsidRPr="00A30FC8" w:rsidRDefault="00333A70" w:rsidP="004620D9">
            <w:pPr>
              <w:rPr>
                <w:bCs/>
              </w:rPr>
            </w:pPr>
          </w:p>
        </w:tc>
        <w:tc>
          <w:tcPr>
            <w:tcW w:w="10426" w:type="dxa"/>
            <w:shd w:val="clear" w:color="auto" w:fill="auto"/>
          </w:tcPr>
          <w:p w14:paraId="7847EF16" w14:textId="77777777" w:rsidR="00333A70" w:rsidRPr="00A30FC8" w:rsidRDefault="00333A70" w:rsidP="004620D9">
            <w:pPr>
              <w:jc w:val="both"/>
              <w:rPr>
                <w:bCs/>
              </w:rPr>
            </w:pPr>
            <w:r w:rsidRPr="00A30FC8">
              <w:t>Нормативные правовые акты, регламентирующие работу кабинета массажа.</w:t>
            </w:r>
          </w:p>
        </w:tc>
        <w:tc>
          <w:tcPr>
            <w:tcW w:w="933" w:type="dxa"/>
            <w:shd w:val="clear" w:color="auto" w:fill="auto"/>
            <w:vAlign w:val="center"/>
          </w:tcPr>
          <w:p w14:paraId="7AAC24E3"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39100915" w14:textId="77777777" w:rsidR="00333A70" w:rsidRPr="00A30FC8" w:rsidRDefault="00333A70" w:rsidP="004620D9">
            <w:pPr>
              <w:jc w:val="center"/>
              <w:rPr>
                <w:rFonts w:eastAsia="Calibri"/>
                <w:bCs/>
              </w:rPr>
            </w:pPr>
            <w:r w:rsidRPr="00A30FC8">
              <w:rPr>
                <w:rFonts w:eastAsia="Calibri"/>
                <w:bCs/>
              </w:rPr>
              <w:t>1</w:t>
            </w:r>
          </w:p>
        </w:tc>
      </w:tr>
      <w:tr w:rsidR="00333A70" w:rsidRPr="00A30FC8" w14:paraId="36B73895" w14:textId="77777777" w:rsidTr="004620D9">
        <w:trPr>
          <w:trHeight w:val="20"/>
          <w:jc w:val="center"/>
        </w:trPr>
        <w:tc>
          <w:tcPr>
            <w:tcW w:w="2435" w:type="dxa"/>
            <w:vMerge w:val="restart"/>
          </w:tcPr>
          <w:p w14:paraId="2B1000C0" w14:textId="77777777" w:rsidR="00333A70" w:rsidRPr="00A30FC8" w:rsidRDefault="00333A70" w:rsidP="004620D9">
            <w:pPr>
              <w:rPr>
                <w:b/>
              </w:rPr>
            </w:pPr>
            <w:r w:rsidRPr="00A30FC8">
              <w:rPr>
                <w:b/>
              </w:rPr>
              <w:t xml:space="preserve">Тема </w:t>
            </w:r>
            <w:proofErr w:type="gramStart"/>
            <w:r w:rsidRPr="00A30FC8">
              <w:rPr>
                <w:b/>
              </w:rPr>
              <w:t>2..</w:t>
            </w:r>
            <w:proofErr w:type="gramEnd"/>
            <w:r w:rsidRPr="00A30FC8">
              <w:rPr>
                <w:b/>
              </w:rPr>
              <w:t>2.</w:t>
            </w:r>
          </w:p>
          <w:p w14:paraId="1FF98EA8" w14:textId="77777777" w:rsidR="00333A70" w:rsidRPr="00A30FC8" w:rsidRDefault="00333A70" w:rsidP="004620D9">
            <w:pPr>
              <w:rPr>
                <w:b/>
              </w:rPr>
            </w:pPr>
            <w:r w:rsidRPr="00A30FC8">
              <w:rPr>
                <w:b/>
              </w:rPr>
              <w:t>Влияние массажа на организм человека.</w:t>
            </w:r>
          </w:p>
        </w:tc>
        <w:tc>
          <w:tcPr>
            <w:tcW w:w="10426" w:type="dxa"/>
            <w:shd w:val="clear" w:color="auto" w:fill="auto"/>
          </w:tcPr>
          <w:p w14:paraId="43E292C1"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6624DA24" w14:textId="77777777" w:rsidR="00333A70" w:rsidRPr="00A30FC8" w:rsidRDefault="00333A70" w:rsidP="004620D9">
            <w:pPr>
              <w:jc w:val="center"/>
              <w:rPr>
                <w:rFonts w:eastAsia="Calibri"/>
                <w:bCs/>
              </w:rPr>
            </w:pPr>
          </w:p>
        </w:tc>
        <w:tc>
          <w:tcPr>
            <w:tcW w:w="1254" w:type="dxa"/>
            <w:shd w:val="clear" w:color="auto" w:fill="auto"/>
            <w:vAlign w:val="center"/>
          </w:tcPr>
          <w:p w14:paraId="2ED183BA" w14:textId="77777777" w:rsidR="00333A70" w:rsidRPr="00A30FC8" w:rsidRDefault="00333A70" w:rsidP="004620D9">
            <w:pPr>
              <w:jc w:val="center"/>
              <w:rPr>
                <w:rFonts w:eastAsia="Calibri"/>
                <w:bCs/>
              </w:rPr>
            </w:pPr>
          </w:p>
        </w:tc>
      </w:tr>
      <w:tr w:rsidR="00333A70" w:rsidRPr="00A30FC8" w14:paraId="057565F8" w14:textId="77777777" w:rsidTr="004620D9">
        <w:trPr>
          <w:trHeight w:val="550"/>
          <w:jc w:val="center"/>
        </w:trPr>
        <w:tc>
          <w:tcPr>
            <w:tcW w:w="2435" w:type="dxa"/>
            <w:vMerge/>
          </w:tcPr>
          <w:p w14:paraId="2E0286F2" w14:textId="77777777" w:rsidR="00333A70" w:rsidRPr="00A30FC8" w:rsidRDefault="00333A70" w:rsidP="004620D9">
            <w:pPr>
              <w:rPr>
                <w:bCs/>
              </w:rPr>
            </w:pPr>
          </w:p>
        </w:tc>
        <w:tc>
          <w:tcPr>
            <w:tcW w:w="10426" w:type="dxa"/>
            <w:shd w:val="clear" w:color="auto" w:fill="auto"/>
          </w:tcPr>
          <w:p w14:paraId="31FFAB16" w14:textId="77777777" w:rsidR="00333A70" w:rsidRPr="00A30FC8" w:rsidRDefault="00333A70" w:rsidP="004620D9">
            <w:pPr>
              <w:jc w:val="both"/>
              <w:rPr>
                <w:bCs/>
              </w:rPr>
            </w:pPr>
            <w:r w:rsidRPr="00A30FC8">
              <w:t>Оснащение кабинета массажа. Санитарно-гигиенические требования при проведении массажа. Показания и противопоказания к проведению массажа.</w:t>
            </w:r>
          </w:p>
        </w:tc>
        <w:tc>
          <w:tcPr>
            <w:tcW w:w="933" w:type="dxa"/>
            <w:shd w:val="clear" w:color="auto" w:fill="auto"/>
            <w:vAlign w:val="center"/>
          </w:tcPr>
          <w:p w14:paraId="3853352C"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6B2BAC14" w14:textId="77777777" w:rsidR="00333A70" w:rsidRPr="00A30FC8" w:rsidRDefault="00333A70" w:rsidP="004620D9">
            <w:pPr>
              <w:jc w:val="center"/>
              <w:rPr>
                <w:rFonts w:eastAsia="Calibri"/>
                <w:bCs/>
              </w:rPr>
            </w:pPr>
            <w:r w:rsidRPr="00A30FC8">
              <w:rPr>
                <w:rFonts w:eastAsia="Calibri"/>
                <w:bCs/>
              </w:rPr>
              <w:t>1</w:t>
            </w:r>
          </w:p>
        </w:tc>
      </w:tr>
      <w:tr w:rsidR="00333A70" w:rsidRPr="00A30FC8" w14:paraId="5B1A7951" w14:textId="77777777" w:rsidTr="004620D9">
        <w:trPr>
          <w:trHeight w:val="20"/>
          <w:jc w:val="center"/>
        </w:trPr>
        <w:tc>
          <w:tcPr>
            <w:tcW w:w="2435" w:type="dxa"/>
            <w:vMerge w:val="restart"/>
          </w:tcPr>
          <w:p w14:paraId="03D58163" w14:textId="77777777" w:rsidR="00333A70" w:rsidRPr="00A30FC8" w:rsidRDefault="00333A70" w:rsidP="004620D9">
            <w:pPr>
              <w:rPr>
                <w:b/>
              </w:rPr>
            </w:pPr>
            <w:r w:rsidRPr="00A30FC8">
              <w:rPr>
                <w:b/>
              </w:rPr>
              <w:t>Тема 2.3</w:t>
            </w:r>
          </w:p>
          <w:p w14:paraId="30D15F79" w14:textId="77777777" w:rsidR="00333A70" w:rsidRPr="00A30FC8" w:rsidRDefault="00333A70" w:rsidP="004620D9">
            <w:pPr>
              <w:rPr>
                <w:b/>
              </w:rPr>
            </w:pPr>
            <w:r w:rsidRPr="00A30FC8">
              <w:rPr>
                <w:b/>
              </w:rPr>
              <w:t>Основные и вспомогательные приемы массажа.</w:t>
            </w:r>
          </w:p>
        </w:tc>
        <w:tc>
          <w:tcPr>
            <w:tcW w:w="10426" w:type="dxa"/>
            <w:shd w:val="clear" w:color="auto" w:fill="auto"/>
          </w:tcPr>
          <w:p w14:paraId="6B487ABF" w14:textId="77777777" w:rsidR="00333A70" w:rsidRPr="00A30FC8" w:rsidRDefault="00333A70" w:rsidP="004620D9">
            <w:pPr>
              <w:jc w:val="both"/>
              <w:rPr>
                <w:b/>
                <w:bCs/>
              </w:rPr>
            </w:pPr>
            <w:r w:rsidRPr="00A30FC8">
              <w:rPr>
                <w:b/>
                <w:bCs/>
              </w:rPr>
              <w:t>Содержание</w:t>
            </w:r>
          </w:p>
          <w:p w14:paraId="5699F0C4" w14:textId="77777777" w:rsidR="00333A70" w:rsidRPr="00A30FC8" w:rsidRDefault="00333A70" w:rsidP="004620D9">
            <w:pPr>
              <w:jc w:val="both"/>
              <w:rPr>
                <w:bCs/>
              </w:rPr>
            </w:pPr>
            <w:r w:rsidRPr="00A30FC8">
              <w:t>Техника проведения основных и вспомогательных приемов массажа.</w:t>
            </w:r>
          </w:p>
        </w:tc>
        <w:tc>
          <w:tcPr>
            <w:tcW w:w="933" w:type="dxa"/>
            <w:shd w:val="clear" w:color="auto" w:fill="auto"/>
            <w:vAlign w:val="center"/>
          </w:tcPr>
          <w:p w14:paraId="6AB660F3"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71B22AA2" w14:textId="77777777" w:rsidR="00333A70" w:rsidRPr="00A30FC8" w:rsidRDefault="00333A70" w:rsidP="004620D9">
            <w:pPr>
              <w:jc w:val="center"/>
              <w:rPr>
                <w:rFonts w:eastAsia="Calibri"/>
                <w:bCs/>
              </w:rPr>
            </w:pPr>
            <w:r w:rsidRPr="00A30FC8">
              <w:rPr>
                <w:rFonts w:eastAsia="Calibri"/>
                <w:bCs/>
              </w:rPr>
              <w:t>1</w:t>
            </w:r>
          </w:p>
        </w:tc>
      </w:tr>
      <w:tr w:rsidR="00333A70" w:rsidRPr="00A30FC8" w14:paraId="09D513FC" w14:textId="77777777" w:rsidTr="004620D9">
        <w:trPr>
          <w:trHeight w:val="550"/>
          <w:jc w:val="center"/>
        </w:trPr>
        <w:tc>
          <w:tcPr>
            <w:tcW w:w="2435" w:type="dxa"/>
            <w:vMerge/>
          </w:tcPr>
          <w:p w14:paraId="21AD0AFE" w14:textId="77777777" w:rsidR="00333A70" w:rsidRPr="00A30FC8" w:rsidRDefault="00333A70" w:rsidP="004620D9">
            <w:pPr>
              <w:rPr>
                <w:bCs/>
              </w:rPr>
            </w:pPr>
          </w:p>
        </w:tc>
        <w:tc>
          <w:tcPr>
            <w:tcW w:w="10426" w:type="dxa"/>
            <w:shd w:val="clear" w:color="auto" w:fill="auto"/>
          </w:tcPr>
          <w:p w14:paraId="068B81B4"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30FB782F" w14:textId="77777777" w:rsidR="00333A70" w:rsidRPr="00A30FC8" w:rsidRDefault="00333A70" w:rsidP="004620D9">
            <w:pPr>
              <w:jc w:val="center"/>
              <w:rPr>
                <w:rFonts w:eastAsia="Calibri"/>
                <w:b/>
                <w:bCs/>
              </w:rPr>
            </w:pPr>
          </w:p>
        </w:tc>
        <w:tc>
          <w:tcPr>
            <w:tcW w:w="1254" w:type="dxa"/>
            <w:shd w:val="clear" w:color="auto" w:fill="auto"/>
            <w:vAlign w:val="center"/>
          </w:tcPr>
          <w:p w14:paraId="3A3E79D8" w14:textId="77777777" w:rsidR="00333A70" w:rsidRPr="00A30FC8" w:rsidRDefault="00333A70" w:rsidP="004620D9">
            <w:pPr>
              <w:jc w:val="center"/>
              <w:rPr>
                <w:rFonts w:eastAsia="Calibri"/>
                <w:b/>
                <w:bCs/>
              </w:rPr>
            </w:pPr>
          </w:p>
        </w:tc>
      </w:tr>
      <w:tr w:rsidR="00333A70" w:rsidRPr="00A30FC8" w14:paraId="5319F0C1" w14:textId="77777777" w:rsidTr="004620D9">
        <w:trPr>
          <w:trHeight w:val="591"/>
          <w:jc w:val="center"/>
        </w:trPr>
        <w:tc>
          <w:tcPr>
            <w:tcW w:w="2435" w:type="dxa"/>
            <w:vMerge/>
            <w:tcBorders>
              <w:bottom w:val="single" w:sz="4" w:space="0" w:color="auto"/>
            </w:tcBorders>
          </w:tcPr>
          <w:p w14:paraId="4E6C6D15" w14:textId="77777777" w:rsidR="00333A70" w:rsidRPr="00A30FC8" w:rsidRDefault="00333A70" w:rsidP="004620D9">
            <w:pPr>
              <w:rPr>
                <w:bCs/>
              </w:rPr>
            </w:pPr>
          </w:p>
        </w:tc>
        <w:tc>
          <w:tcPr>
            <w:tcW w:w="10426" w:type="dxa"/>
            <w:tcBorders>
              <w:bottom w:val="single" w:sz="4" w:space="0" w:color="auto"/>
            </w:tcBorders>
            <w:shd w:val="clear" w:color="auto" w:fill="auto"/>
          </w:tcPr>
          <w:p w14:paraId="30A1A3DC" w14:textId="77777777" w:rsidR="00333A70" w:rsidRPr="00A30FC8" w:rsidRDefault="00333A70" w:rsidP="004620D9">
            <w:r w:rsidRPr="00A30FC8">
              <w:t>Знакомство с оснащением кабинета массажа.</w:t>
            </w:r>
          </w:p>
          <w:p w14:paraId="4417F19C" w14:textId="77777777" w:rsidR="00333A70" w:rsidRPr="00A30FC8" w:rsidRDefault="00333A70" w:rsidP="004620D9">
            <w:r w:rsidRPr="00A30FC8">
              <w:t>Освоение основных и вспомогательных приемов массажа.</w:t>
            </w:r>
          </w:p>
        </w:tc>
        <w:tc>
          <w:tcPr>
            <w:tcW w:w="933" w:type="dxa"/>
            <w:tcBorders>
              <w:bottom w:val="single" w:sz="4" w:space="0" w:color="auto"/>
            </w:tcBorders>
            <w:shd w:val="clear" w:color="auto" w:fill="auto"/>
            <w:vAlign w:val="center"/>
          </w:tcPr>
          <w:p w14:paraId="659CBA79" w14:textId="77777777" w:rsidR="00333A70" w:rsidRPr="00A30FC8" w:rsidRDefault="00333A70" w:rsidP="004620D9">
            <w:pPr>
              <w:jc w:val="center"/>
              <w:rPr>
                <w:rFonts w:eastAsia="Calibri"/>
                <w:bCs/>
                <w:sz w:val="20"/>
                <w:szCs w:val="20"/>
              </w:rPr>
            </w:pPr>
            <w:r w:rsidRPr="00A30FC8">
              <w:rPr>
                <w:rFonts w:eastAsia="Calibri"/>
                <w:bCs/>
                <w:sz w:val="20"/>
                <w:szCs w:val="20"/>
              </w:rPr>
              <w:t>4</w:t>
            </w:r>
          </w:p>
        </w:tc>
        <w:tc>
          <w:tcPr>
            <w:tcW w:w="1254" w:type="dxa"/>
            <w:tcBorders>
              <w:bottom w:val="single" w:sz="4" w:space="0" w:color="auto"/>
            </w:tcBorders>
            <w:shd w:val="clear" w:color="auto" w:fill="auto"/>
            <w:vAlign w:val="center"/>
          </w:tcPr>
          <w:p w14:paraId="48AA94C4" w14:textId="77777777" w:rsidR="00333A70" w:rsidRPr="00A30FC8" w:rsidRDefault="00333A70" w:rsidP="004620D9">
            <w:pPr>
              <w:jc w:val="center"/>
              <w:rPr>
                <w:rFonts w:eastAsia="Calibri"/>
                <w:bCs/>
                <w:sz w:val="20"/>
                <w:szCs w:val="20"/>
              </w:rPr>
            </w:pPr>
            <w:r w:rsidRPr="00A30FC8">
              <w:rPr>
                <w:rFonts w:eastAsia="Calibri"/>
                <w:bCs/>
                <w:sz w:val="20"/>
                <w:szCs w:val="20"/>
              </w:rPr>
              <w:t>2</w:t>
            </w:r>
          </w:p>
        </w:tc>
      </w:tr>
      <w:tr w:rsidR="00333A70" w:rsidRPr="00A30FC8" w14:paraId="486194FD" w14:textId="77777777" w:rsidTr="004620D9">
        <w:trPr>
          <w:trHeight w:val="20"/>
          <w:jc w:val="center"/>
        </w:trPr>
        <w:tc>
          <w:tcPr>
            <w:tcW w:w="2435" w:type="dxa"/>
            <w:vMerge w:val="restart"/>
          </w:tcPr>
          <w:p w14:paraId="2535F5E1" w14:textId="77777777" w:rsidR="00333A70" w:rsidRPr="00A30FC8" w:rsidRDefault="00333A70" w:rsidP="004620D9">
            <w:pPr>
              <w:rPr>
                <w:b/>
              </w:rPr>
            </w:pPr>
            <w:r w:rsidRPr="00A30FC8">
              <w:rPr>
                <w:b/>
              </w:rPr>
              <w:t>Тема 2.4</w:t>
            </w:r>
          </w:p>
          <w:p w14:paraId="22268372" w14:textId="77777777" w:rsidR="00333A70" w:rsidRPr="00A30FC8" w:rsidRDefault="00333A70" w:rsidP="004620D9">
            <w:pPr>
              <w:rPr>
                <w:bCs/>
              </w:rPr>
            </w:pPr>
            <w:r w:rsidRPr="00A30FC8">
              <w:rPr>
                <w:b/>
              </w:rPr>
              <w:t>Массаж отдельных частей тела.</w:t>
            </w:r>
          </w:p>
        </w:tc>
        <w:tc>
          <w:tcPr>
            <w:tcW w:w="10426" w:type="dxa"/>
            <w:shd w:val="clear" w:color="auto" w:fill="auto"/>
          </w:tcPr>
          <w:p w14:paraId="3A8D6390" w14:textId="77777777" w:rsidR="00333A70" w:rsidRPr="00A30FC8" w:rsidRDefault="00333A70" w:rsidP="004620D9">
            <w:pPr>
              <w:jc w:val="both"/>
              <w:rPr>
                <w:b/>
                <w:bCs/>
              </w:rPr>
            </w:pPr>
            <w:r w:rsidRPr="00A30FC8">
              <w:rPr>
                <w:b/>
                <w:bCs/>
              </w:rPr>
              <w:t>Содержание</w:t>
            </w:r>
          </w:p>
        </w:tc>
        <w:tc>
          <w:tcPr>
            <w:tcW w:w="933" w:type="dxa"/>
            <w:shd w:val="clear" w:color="auto" w:fill="auto"/>
            <w:vAlign w:val="center"/>
          </w:tcPr>
          <w:p w14:paraId="5D315929" w14:textId="77777777" w:rsidR="00333A70" w:rsidRPr="00A30FC8" w:rsidRDefault="00333A70" w:rsidP="004620D9">
            <w:pPr>
              <w:jc w:val="center"/>
              <w:rPr>
                <w:rFonts w:eastAsia="Calibri"/>
                <w:bCs/>
                <w:sz w:val="20"/>
                <w:szCs w:val="20"/>
              </w:rPr>
            </w:pPr>
          </w:p>
        </w:tc>
        <w:tc>
          <w:tcPr>
            <w:tcW w:w="1254" w:type="dxa"/>
            <w:shd w:val="clear" w:color="auto" w:fill="auto"/>
            <w:vAlign w:val="center"/>
          </w:tcPr>
          <w:p w14:paraId="49366F88" w14:textId="77777777" w:rsidR="00333A70" w:rsidRPr="00A30FC8" w:rsidRDefault="00333A70" w:rsidP="004620D9">
            <w:pPr>
              <w:jc w:val="center"/>
              <w:rPr>
                <w:rFonts w:eastAsia="Calibri"/>
                <w:bCs/>
                <w:sz w:val="20"/>
                <w:szCs w:val="20"/>
              </w:rPr>
            </w:pPr>
          </w:p>
        </w:tc>
      </w:tr>
      <w:tr w:rsidR="00333A70" w:rsidRPr="00A30FC8" w14:paraId="25E86EE9" w14:textId="77777777" w:rsidTr="004620D9">
        <w:trPr>
          <w:trHeight w:val="30"/>
          <w:jc w:val="center"/>
        </w:trPr>
        <w:tc>
          <w:tcPr>
            <w:tcW w:w="2435" w:type="dxa"/>
            <w:vMerge/>
          </w:tcPr>
          <w:p w14:paraId="629D8CEB" w14:textId="77777777" w:rsidR="00333A70" w:rsidRPr="00A30FC8" w:rsidRDefault="00333A70" w:rsidP="004620D9">
            <w:pPr>
              <w:rPr>
                <w:bCs/>
              </w:rPr>
            </w:pPr>
          </w:p>
        </w:tc>
        <w:tc>
          <w:tcPr>
            <w:tcW w:w="10426" w:type="dxa"/>
            <w:shd w:val="clear" w:color="auto" w:fill="auto"/>
          </w:tcPr>
          <w:p w14:paraId="5133F97F" w14:textId="77777777" w:rsidR="00333A70" w:rsidRPr="00A30FC8" w:rsidRDefault="00333A70" w:rsidP="004620D9">
            <w:pPr>
              <w:jc w:val="both"/>
              <w:rPr>
                <w:bCs/>
              </w:rPr>
            </w:pPr>
            <w:r w:rsidRPr="00A30FC8">
              <w:t xml:space="preserve">Массаж отдельных частей </w:t>
            </w:r>
            <w:proofErr w:type="spellStart"/>
            <w:proofErr w:type="gramStart"/>
            <w:r w:rsidRPr="00A30FC8">
              <w:t>тела:шейно</w:t>
            </w:r>
            <w:proofErr w:type="gramEnd"/>
            <w:r w:rsidRPr="00A30FC8">
              <w:t>-воротниковой</w:t>
            </w:r>
            <w:proofErr w:type="spellEnd"/>
            <w:r w:rsidRPr="00A30FC8">
              <w:t xml:space="preserve"> области, спины, поясницы, волосистой части головы, груди, живота, верхних и нижних конечностей. Методика и техника выполнения.</w:t>
            </w:r>
          </w:p>
        </w:tc>
        <w:tc>
          <w:tcPr>
            <w:tcW w:w="933" w:type="dxa"/>
            <w:shd w:val="clear" w:color="auto" w:fill="auto"/>
            <w:vAlign w:val="center"/>
          </w:tcPr>
          <w:p w14:paraId="51F76D14"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1C208058" w14:textId="77777777" w:rsidR="00333A70" w:rsidRPr="00A30FC8" w:rsidRDefault="00333A70" w:rsidP="004620D9">
            <w:pPr>
              <w:jc w:val="center"/>
              <w:rPr>
                <w:rFonts w:eastAsia="Calibri"/>
                <w:bCs/>
              </w:rPr>
            </w:pPr>
            <w:r w:rsidRPr="00A30FC8">
              <w:rPr>
                <w:rFonts w:eastAsia="Calibri"/>
                <w:bCs/>
              </w:rPr>
              <w:t>1</w:t>
            </w:r>
          </w:p>
        </w:tc>
      </w:tr>
      <w:tr w:rsidR="00333A70" w:rsidRPr="00A30FC8" w14:paraId="30389FE7" w14:textId="77777777" w:rsidTr="004620D9">
        <w:trPr>
          <w:trHeight w:val="20"/>
          <w:jc w:val="center"/>
        </w:trPr>
        <w:tc>
          <w:tcPr>
            <w:tcW w:w="2435" w:type="dxa"/>
            <w:vMerge w:val="restart"/>
          </w:tcPr>
          <w:p w14:paraId="60F3AA4C" w14:textId="77777777" w:rsidR="00333A70" w:rsidRPr="00A30FC8" w:rsidRDefault="00333A70" w:rsidP="004620D9">
            <w:pPr>
              <w:rPr>
                <w:b/>
              </w:rPr>
            </w:pPr>
            <w:r w:rsidRPr="00A30FC8">
              <w:rPr>
                <w:b/>
              </w:rPr>
              <w:t>Тема 2.5</w:t>
            </w:r>
          </w:p>
          <w:p w14:paraId="7ED914A6" w14:textId="77777777" w:rsidR="00333A70" w:rsidRPr="00A30FC8" w:rsidRDefault="00333A70" w:rsidP="004620D9">
            <w:pPr>
              <w:rPr>
                <w:bCs/>
              </w:rPr>
            </w:pPr>
            <w:r w:rsidRPr="00A30FC8">
              <w:rPr>
                <w:b/>
              </w:rPr>
              <w:t>Массаж отдельных частей тела.</w:t>
            </w:r>
          </w:p>
        </w:tc>
        <w:tc>
          <w:tcPr>
            <w:tcW w:w="10426" w:type="dxa"/>
            <w:shd w:val="clear" w:color="auto" w:fill="auto"/>
          </w:tcPr>
          <w:p w14:paraId="68FA2BD9"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6071144C" w14:textId="77777777" w:rsidR="00333A70" w:rsidRPr="00A30FC8" w:rsidRDefault="00333A70" w:rsidP="004620D9">
            <w:pPr>
              <w:jc w:val="center"/>
              <w:rPr>
                <w:rFonts w:eastAsia="Calibri"/>
                <w:bCs/>
              </w:rPr>
            </w:pPr>
          </w:p>
        </w:tc>
        <w:tc>
          <w:tcPr>
            <w:tcW w:w="1254" w:type="dxa"/>
            <w:shd w:val="clear" w:color="auto" w:fill="auto"/>
            <w:vAlign w:val="center"/>
          </w:tcPr>
          <w:p w14:paraId="6D249A19" w14:textId="77777777" w:rsidR="00333A70" w:rsidRPr="00A30FC8" w:rsidRDefault="00333A70" w:rsidP="004620D9">
            <w:pPr>
              <w:jc w:val="center"/>
              <w:rPr>
                <w:rFonts w:eastAsia="Calibri"/>
                <w:b/>
                <w:bCs/>
              </w:rPr>
            </w:pPr>
          </w:p>
        </w:tc>
      </w:tr>
      <w:tr w:rsidR="00333A70" w:rsidRPr="00A30FC8" w14:paraId="169BE6AA" w14:textId="77777777" w:rsidTr="004620D9">
        <w:trPr>
          <w:trHeight w:val="641"/>
          <w:jc w:val="center"/>
        </w:trPr>
        <w:tc>
          <w:tcPr>
            <w:tcW w:w="2435" w:type="dxa"/>
            <w:vMerge/>
          </w:tcPr>
          <w:p w14:paraId="075B2D46" w14:textId="77777777" w:rsidR="00333A70" w:rsidRPr="00A30FC8" w:rsidRDefault="00333A70" w:rsidP="004620D9">
            <w:pPr>
              <w:rPr>
                <w:bCs/>
              </w:rPr>
            </w:pPr>
          </w:p>
        </w:tc>
        <w:tc>
          <w:tcPr>
            <w:tcW w:w="10426" w:type="dxa"/>
            <w:shd w:val="clear" w:color="auto" w:fill="auto"/>
          </w:tcPr>
          <w:p w14:paraId="4FE48D6D" w14:textId="77777777" w:rsidR="00333A70" w:rsidRPr="00A30FC8" w:rsidRDefault="00333A70" w:rsidP="004620D9">
            <w:r w:rsidRPr="00A30FC8">
              <w:t>Массаж отдельных частей тела: шейно-воротниковой области, спины, поясницы, волосистой части головы, груди, живота, верхних и нижних конечностей. Методика и техника выполнения.</w:t>
            </w:r>
          </w:p>
        </w:tc>
        <w:tc>
          <w:tcPr>
            <w:tcW w:w="933" w:type="dxa"/>
            <w:shd w:val="clear" w:color="auto" w:fill="auto"/>
            <w:vAlign w:val="center"/>
          </w:tcPr>
          <w:p w14:paraId="0E1274E1"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751A8CE3" w14:textId="77777777" w:rsidR="00333A70" w:rsidRPr="00A30FC8" w:rsidRDefault="00333A70" w:rsidP="004620D9">
            <w:pPr>
              <w:jc w:val="center"/>
              <w:rPr>
                <w:rFonts w:eastAsia="Calibri"/>
                <w:bCs/>
              </w:rPr>
            </w:pPr>
            <w:r w:rsidRPr="00A30FC8">
              <w:rPr>
                <w:rFonts w:eastAsia="Calibri"/>
                <w:bCs/>
              </w:rPr>
              <w:t>1</w:t>
            </w:r>
          </w:p>
        </w:tc>
      </w:tr>
      <w:tr w:rsidR="00333A70" w:rsidRPr="00A30FC8" w14:paraId="67051AFA" w14:textId="77777777" w:rsidTr="004620D9">
        <w:trPr>
          <w:trHeight w:val="20"/>
          <w:jc w:val="center"/>
        </w:trPr>
        <w:tc>
          <w:tcPr>
            <w:tcW w:w="2435" w:type="dxa"/>
            <w:vMerge/>
          </w:tcPr>
          <w:p w14:paraId="75ECC785" w14:textId="77777777" w:rsidR="00333A70" w:rsidRPr="00A30FC8" w:rsidRDefault="00333A70" w:rsidP="004620D9">
            <w:pPr>
              <w:rPr>
                <w:bCs/>
              </w:rPr>
            </w:pPr>
          </w:p>
        </w:tc>
        <w:tc>
          <w:tcPr>
            <w:tcW w:w="10426" w:type="dxa"/>
            <w:shd w:val="clear" w:color="auto" w:fill="auto"/>
          </w:tcPr>
          <w:p w14:paraId="17AF2943"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35CEB134"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5570E4C4" w14:textId="77777777" w:rsidR="00333A70" w:rsidRPr="00A30FC8" w:rsidRDefault="00333A70" w:rsidP="004620D9">
            <w:pPr>
              <w:jc w:val="center"/>
              <w:rPr>
                <w:rFonts w:eastAsia="Calibri"/>
                <w:b/>
                <w:bCs/>
                <w:sz w:val="20"/>
                <w:szCs w:val="20"/>
              </w:rPr>
            </w:pPr>
          </w:p>
        </w:tc>
      </w:tr>
      <w:tr w:rsidR="00333A70" w:rsidRPr="00A30FC8" w14:paraId="3563B8DD" w14:textId="77777777" w:rsidTr="004620D9">
        <w:trPr>
          <w:trHeight w:val="20"/>
          <w:jc w:val="center"/>
        </w:trPr>
        <w:tc>
          <w:tcPr>
            <w:tcW w:w="2435" w:type="dxa"/>
            <w:vMerge/>
          </w:tcPr>
          <w:p w14:paraId="49E8D89D" w14:textId="77777777" w:rsidR="00333A70" w:rsidRPr="00A30FC8" w:rsidRDefault="00333A70" w:rsidP="004620D9">
            <w:pPr>
              <w:rPr>
                <w:bCs/>
              </w:rPr>
            </w:pPr>
          </w:p>
        </w:tc>
        <w:tc>
          <w:tcPr>
            <w:tcW w:w="10426" w:type="dxa"/>
            <w:shd w:val="clear" w:color="auto" w:fill="auto"/>
          </w:tcPr>
          <w:p w14:paraId="04CAD92E" w14:textId="77777777" w:rsidR="00333A70" w:rsidRPr="00A30FC8" w:rsidRDefault="00333A70" w:rsidP="004620D9">
            <w:r w:rsidRPr="00A30FC8">
              <w:t>Освоение алгоритма массажа верхней конечности, воротниковой области и волосистой части головы студентами друг на друге.</w:t>
            </w:r>
          </w:p>
        </w:tc>
        <w:tc>
          <w:tcPr>
            <w:tcW w:w="933" w:type="dxa"/>
            <w:shd w:val="clear" w:color="auto" w:fill="auto"/>
            <w:vAlign w:val="center"/>
          </w:tcPr>
          <w:p w14:paraId="74FA5A87"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436FDC50" w14:textId="77777777" w:rsidR="00333A70" w:rsidRPr="00A30FC8" w:rsidRDefault="00333A70" w:rsidP="004620D9">
            <w:pPr>
              <w:jc w:val="center"/>
              <w:rPr>
                <w:rFonts w:eastAsia="Calibri"/>
                <w:bCs/>
              </w:rPr>
            </w:pPr>
            <w:r w:rsidRPr="00A30FC8">
              <w:rPr>
                <w:rFonts w:eastAsia="Calibri"/>
                <w:bCs/>
              </w:rPr>
              <w:t>2</w:t>
            </w:r>
          </w:p>
        </w:tc>
      </w:tr>
      <w:tr w:rsidR="00333A70" w:rsidRPr="00A30FC8" w14:paraId="48540366" w14:textId="77777777" w:rsidTr="004620D9">
        <w:trPr>
          <w:trHeight w:val="20"/>
          <w:jc w:val="center"/>
        </w:trPr>
        <w:tc>
          <w:tcPr>
            <w:tcW w:w="2435" w:type="dxa"/>
            <w:vMerge/>
          </w:tcPr>
          <w:p w14:paraId="4DB7BAEB" w14:textId="77777777" w:rsidR="00333A70" w:rsidRPr="00A30FC8" w:rsidRDefault="00333A70" w:rsidP="004620D9">
            <w:pPr>
              <w:rPr>
                <w:bCs/>
              </w:rPr>
            </w:pPr>
          </w:p>
        </w:tc>
        <w:tc>
          <w:tcPr>
            <w:tcW w:w="10426" w:type="dxa"/>
            <w:shd w:val="clear" w:color="auto" w:fill="auto"/>
          </w:tcPr>
          <w:p w14:paraId="1C8AB1E6"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0FD786F2"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5A60A2D7" w14:textId="77777777" w:rsidR="00333A70" w:rsidRPr="00A30FC8" w:rsidRDefault="00333A70" w:rsidP="004620D9">
            <w:pPr>
              <w:jc w:val="center"/>
              <w:rPr>
                <w:rFonts w:eastAsia="Calibri"/>
                <w:bCs/>
                <w:sz w:val="20"/>
                <w:szCs w:val="20"/>
              </w:rPr>
            </w:pPr>
          </w:p>
        </w:tc>
      </w:tr>
      <w:tr w:rsidR="00333A70" w:rsidRPr="00A30FC8" w14:paraId="49D6E9C2" w14:textId="77777777" w:rsidTr="004620D9">
        <w:trPr>
          <w:trHeight w:val="20"/>
          <w:jc w:val="center"/>
        </w:trPr>
        <w:tc>
          <w:tcPr>
            <w:tcW w:w="2435" w:type="dxa"/>
            <w:vMerge/>
          </w:tcPr>
          <w:p w14:paraId="5A132C1B" w14:textId="77777777" w:rsidR="00333A70" w:rsidRPr="00A30FC8" w:rsidRDefault="00333A70" w:rsidP="004620D9">
            <w:pPr>
              <w:rPr>
                <w:bCs/>
              </w:rPr>
            </w:pPr>
          </w:p>
        </w:tc>
        <w:tc>
          <w:tcPr>
            <w:tcW w:w="10426" w:type="dxa"/>
            <w:shd w:val="clear" w:color="auto" w:fill="auto"/>
          </w:tcPr>
          <w:p w14:paraId="2C8FEFA9" w14:textId="77777777" w:rsidR="00333A70" w:rsidRPr="00A30FC8" w:rsidRDefault="00333A70" w:rsidP="004620D9">
            <w:r w:rsidRPr="00A30FC8">
              <w:t>Освоение алгоритма массажа нижней конечности, спины, груди, передней брюшной стенки студентами друг на друге.</w:t>
            </w:r>
          </w:p>
        </w:tc>
        <w:tc>
          <w:tcPr>
            <w:tcW w:w="933" w:type="dxa"/>
            <w:shd w:val="clear" w:color="auto" w:fill="auto"/>
            <w:vAlign w:val="center"/>
          </w:tcPr>
          <w:p w14:paraId="28E9F6CB"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32AD9FC4" w14:textId="77777777" w:rsidR="00333A70" w:rsidRPr="00A30FC8" w:rsidRDefault="00333A70" w:rsidP="004620D9">
            <w:pPr>
              <w:jc w:val="center"/>
              <w:rPr>
                <w:rFonts w:eastAsia="Calibri"/>
                <w:bCs/>
              </w:rPr>
            </w:pPr>
            <w:r w:rsidRPr="00A30FC8">
              <w:rPr>
                <w:rFonts w:eastAsia="Calibri"/>
                <w:bCs/>
              </w:rPr>
              <w:t>2</w:t>
            </w:r>
          </w:p>
        </w:tc>
      </w:tr>
      <w:tr w:rsidR="00333A70" w:rsidRPr="00A30FC8" w14:paraId="748A6FA1" w14:textId="77777777" w:rsidTr="004620D9">
        <w:trPr>
          <w:trHeight w:val="20"/>
          <w:jc w:val="center"/>
        </w:trPr>
        <w:tc>
          <w:tcPr>
            <w:tcW w:w="2435" w:type="dxa"/>
            <w:vMerge w:val="restart"/>
          </w:tcPr>
          <w:p w14:paraId="54D2A339" w14:textId="77777777" w:rsidR="00333A70" w:rsidRPr="00A30FC8" w:rsidRDefault="00333A70" w:rsidP="004620D9">
            <w:pPr>
              <w:rPr>
                <w:b/>
              </w:rPr>
            </w:pPr>
            <w:r w:rsidRPr="00A30FC8">
              <w:rPr>
                <w:b/>
              </w:rPr>
              <w:t>Тема 2.6</w:t>
            </w:r>
          </w:p>
          <w:p w14:paraId="2FCCA331" w14:textId="77777777" w:rsidR="00333A70" w:rsidRPr="00A30FC8" w:rsidRDefault="00333A70" w:rsidP="004620D9">
            <w:pPr>
              <w:rPr>
                <w:bCs/>
              </w:rPr>
            </w:pPr>
            <w:r w:rsidRPr="00A30FC8">
              <w:rPr>
                <w:b/>
              </w:rPr>
              <w:t xml:space="preserve">Особенности проведения процедуры массажа </w:t>
            </w:r>
            <w:r w:rsidRPr="00A30FC8">
              <w:rPr>
                <w:b/>
              </w:rPr>
              <w:lastRenderedPageBreak/>
              <w:t>при заболеваниях сердечно-сосудистой системы.</w:t>
            </w:r>
          </w:p>
        </w:tc>
        <w:tc>
          <w:tcPr>
            <w:tcW w:w="10426" w:type="dxa"/>
            <w:shd w:val="clear" w:color="auto" w:fill="auto"/>
          </w:tcPr>
          <w:p w14:paraId="589D4E57" w14:textId="77777777" w:rsidR="00333A70" w:rsidRPr="00A30FC8" w:rsidRDefault="00333A70" w:rsidP="004620D9">
            <w:pPr>
              <w:jc w:val="both"/>
              <w:rPr>
                <w:bCs/>
              </w:rPr>
            </w:pPr>
            <w:r w:rsidRPr="00A30FC8">
              <w:rPr>
                <w:b/>
                <w:bCs/>
              </w:rPr>
              <w:lastRenderedPageBreak/>
              <w:t>Содержание</w:t>
            </w:r>
          </w:p>
        </w:tc>
        <w:tc>
          <w:tcPr>
            <w:tcW w:w="933" w:type="dxa"/>
            <w:shd w:val="clear" w:color="auto" w:fill="auto"/>
            <w:vAlign w:val="center"/>
          </w:tcPr>
          <w:p w14:paraId="25D33AA5"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337D9A05" w14:textId="77777777" w:rsidR="00333A70" w:rsidRPr="00A30FC8" w:rsidRDefault="00333A70" w:rsidP="004620D9">
            <w:pPr>
              <w:jc w:val="center"/>
              <w:rPr>
                <w:rFonts w:eastAsia="Calibri"/>
                <w:b/>
                <w:bCs/>
                <w:sz w:val="20"/>
                <w:szCs w:val="20"/>
              </w:rPr>
            </w:pPr>
          </w:p>
        </w:tc>
      </w:tr>
      <w:tr w:rsidR="00333A70" w:rsidRPr="00A30FC8" w14:paraId="3D422A4A" w14:textId="77777777" w:rsidTr="004620D9">
        <w:trPr>
          <w:trHeight w:val="794"/>
          <w:jc w:val="center"/>
        </w:trPr>
        <w:tc>
          <w:tcPr>
            <w:tcW w:w="2435" w:type="dxa"/>
            <w:vMerge/>
          </w:tcPr>
          <w:p w14:paraId="7DE96E11" w14:textId="77777777" w:rsidR="00333A70" w:rsidRPr="00A30FC8" w:rsidRDefault="00333A70" w:rsidP="004620D9">
            <w:pPr>
              <w:rPr>
                <w:bCs/>
              </w:rPr>
            </w:pPr>
          </w:p>
        </w:tc>
        <w:tc>
          <w:tcPr>
            <w:tcW w:w="10426" w:type="dxa"/>
            <w:shd w:val="clear" w:color="auto" w:fill="auto"/>
          </w:tcPr>
          <w:p w14:paraId="7F3088AB" w14:textId="77777777" w:rsidR="00333A70" w:rsidRPr="00A30FC8" w:rsidRDefault="00333A70" w:rsidP="004620D9">
            <w:pPr>
              <w:jc w:val="both"/>
              <w:rPr>
                <w:bCs/>
              </w:rPr>
            </w:pPr>
            <w:r w:rsidRPr="00A30FC8">
              <w:t>Особенности проведения процедуры массажа при заболеваниях сердечно-сосудистой системы (ишемическая болезнь сердца, гипертоническая болезнь, нейроциркуляторная дистония, заболеваний артерий и вен).</w:t>
            </w:r>
          </w:p>
        </w:tc>
        <w:tc>
          <w:tcPr>
            <w:tcW w:w="933" w:type="dxa"/>
            <w:shd w:val="clear" w:color="auto" w:fill="auto"/>
            <w:vAlign w:val="center"/>
          </w:tcPr>
          <w:p w14:paraId="03F80A20"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5DA926CB" w14:textId="77777777" w:rsidR="00333A70" w:rsidRPr="00A30FC8" w:rsidRDefault="00333A70" w:rsidP="004620D9">
            <w:pPr>
              <w:jc w:val="center"/>
              <w:rPr>
                <w:rFonts w:eastAsia="Calibri"/>
                <w:bCs/>
              </w:rPr>
            </w:pPr>
            <w:r w:rsidRPr="00A30FC8">
              <w:rPr>
                <w:rFonts w:eastAsia="Calibri"/>
                <w:bCs/>
              </w:rPr>
              <w:t>2</w:t>
            </w:r>
          </w:p>
        </w:tc>
      </w:tr>
      <w:tr w:rsidR="00333A70" w:rsidRPr="00A30FC8" w14:paraId="39AE40B2" w14:textId="77777777" w:rsidTr="004620D9">
        <w:trPr>
          <w:trHeight w:val="20"/>
          <w:jc w:val="center"/>
        </w:trPr>
        <w:tc>
          <w:tcPr>
            <w:tcW w:w="2435" w:type="dxa"/>
            <w:vMerge w:val="restart"/>
          </w:tcPr>
          <w:p w14:paraId="2E5D2BFB" w14:textId="77777777" w:rsidR="00333A70" w:rsidRPr="00A30FC8" w:rsidRDefault="00333A70" w:rsidP="004620D9">
            <w:pPr>
              <w:rPr>
                <w:b/>
              </w:rPr>
            </w:pPr>
            <w:r w:rsidRPr="00A30FC8">
              <w:rPr>
                <w:b/>
              </w:rPr>
              <w:lastRenderedPageBreak/>
              <w:t>Тема 2.7</w:t>
            </w:r>
          </w:p>
          <w:p w14:paraId="476D0085" w14:textId="77777777" w:rsidR="00333A70" w:rsidRPr="00A30FC8" w:rsidRDefault="00333A70" w:rsidP="004620D9">
            <w:pPr>
              <w:rPr>
                <w:bCs/>
              </w:rPr>
            </w:pPr>
            <w:r w:rsidRPr="00A30FC8">
              <w:rPr>
                <w:b/>
              </w:rPr>
              <w:t>Особенности проведения процедуры массажа при заболеваниях органов дыхания.</w:t>
            </w:r>
          </w:p>
        </w:tc>
        <w:tc>
          <w:tcPr>
            <w:tcW w:w="10426" w:type="dxa"/>
            <w:shd w:val="clear" w:color="auto" w:fill="auto"/>
          </w:tcPr>
          <w:p w14:paraId="3BB9BAF8"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5F468EF6"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30E76F86" w14:textId="77777777" w:rsidR="00333A70" w:rsidRPr="00A30FC8" w:rsidRDefault="00333A70" w:rsidP="004620D9">
            <w:pPr>
              <w:jc w:val="center"/>
              <w:rPr>
                <w:rFonts w:eastAsia="Calibri"/>
                <w:b/>
                <w:bCs/>
                <w:sz w:val="20"/>
                <w:szCs w:val="20"/>
              </w:rPr>
            </w:pPr>
          </w:p>
        </w:tc>
      </w:tr>
      <w:tr w:rsidR="00333A70" w:rsidRPr="00A30FC8" w14:paraId="495A3CF2" w14:textId="77777777" w:rsidTr="004620D9">
        <w:trPr>
          <w:trHeight w:val="794"/>
          <w:jc w:val="center"/>
        </w:trPr>
        <w:tc>
          <w:tcPr>
            <w:tcW w:w="2435" w:type="dxa"/>
            <w:vMerge/>
          </w:tcPr>
          <w:p w14:paraId="6CF4BE69" w14:textId="77777777" w:rsidR="00333A70" w:rsidRPr="00A30FC8" w:rsidRDefault="00333A70" w:rsidP="004620D9">
            <w:pPr>
              <w:rPr>
                <w:bCs/>
              </w:rPr>
            </w:pPr>
          </w:p>
        </w:tc>
        <w:tc>
          <w:tcPr>
            <w:tcW w:w="10426" w:type="dxa"/>
            <w:shd w:val="clear" w:color="auto" w:fill="auto"/>
          </w:tcPr>
          <w:p w14:paraId="0439A282" w14:textId="77777777" w:rsidR="00333A70" w:rsidRPr="00A30FC8" w:rsidRDefault="00333A70" w:rsidP="004620D9">
            <w:pPr>
              <w:jc w:val="both"/>
              <w:rPr>
                <w:bCs/>
              </w:rPr>
            </w:pPr>
            <w:r w:rsidRPr="00A30FC8">
              <w:t>Особенности проведения процедуры массажа при заболеваниях органов дыхания: бронхиты, пневмонии.</w:t>
            </w:r>
          </w:p>
        </w:tc>
        <w:tc>
          <w:tcPr>
            <w:tcW w:w="933" w:type="dxa"/>
            <w:shd w:val="clear" w:color="auto" w:fill="auto"/>
            <w:vAlign w:val="center"/>
          </w:tcPr>
          <w:p w14:paraId="321BF91E"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7630CDF6" w14:textId="77777777" w:rsidR="00333A70" w:rsidRPr="00A30FC8" w:rsidRDefault="00333A70" w:rsidP="004620D9">
            <w:pPr>
              <w:jc w:val="center"/>
              <w:rPr>
                <w:rFonts w:eastAsia="Calibri"/>
                <w:bCs/>
              </w:rPr>
            </w:pPr>
            <w:r w:rsidRPr="00A30FC8">
              <w:rPr>
                <w:rFonts w:eastAsia="Calibri"/>
                <w:bCs/>
              </w:rPr>
              <w:t>2</w:t>
            </w:r>
          </w:p>
        </w:tc>
      </w:tr>
      <w:tr w:rsidR="00333A70" w:rsidRPr="00A30FC8" w14:paraId="6883AA95" w14:textId="77777777" w:rsidTr="004620D9">
        <w:trPr>
          <w:trHeight w:val="20"/>
          <w:jc w:val="center"/>
        </w:trPr>
        <w:tc>
          <w:tcPr>
            <w:tcW w:w="2435" w:type="dxa"/>
            <w:vMerge w:val="restart"/>
          </w:tcPr>
          <w:p w14:paraId="25E0DD04" w14:textId="77777777" w:rsidR="00333A70" w:rsidRPr="00A30FC8" w:rsidRDefault="00333A70" w:rsidP="004620D9">
            <w:pPr>
              <w:rPr>
                <w:b/>
              </w:rPr>
            </w:pPr>
            <w:r w:rsidRPr="00A30FC8">
              <w:rPr>
                <w:b/>
              </w:rPr>
              <w:t>Тема 2.8</w:t>
            </w:r>
          </w:p>
          <w:p w14:paraId="3E8BB8C5" w14:textId="77777777" w:rsidR="00333A70" w:rsidRPr="00A30FC8" w:rsidRDefault="00333A70" w:rsidP="004620D9">
            <w:pPr>
              <w:rPr>
                <w:bCs/>
              </w:rPr>
            </w:pPr>
            <w:r w:rsidRPr="00A30FC8">
              <w:rPr>
                <w:b/>
              </w:rPr>
              <w:t>Особенности проведения процедуры массажа при заболеваниях желудочно-кишечного тракта.</w:t>
            </w:r>
          </w:p>
        </w:tc>
        <w:tc>
          <w:tcPr>
            <w:tcW w:w="10426" w:type="dxa"/>
            <w:shd w:val="clear" w:color="auto" w:fill="auto"/>
          </w:tcPr>
          <w:p w14:paraId="113C4100"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4F9651E6"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54D0C789" w14:textId="77777777" w:rsidR="00333A70" w:rsidRPr="00A30FC8" w:rsidRDefault="00333A70" w:rsidP="004620D9">
            <w:pPr>
              <w:jc w:val="center"/>
              <w:rPr>
                <w:rFonts w:eastAsia="Calibri"/>
                <w:bCs/>
                <w:sz w:val="20"/>
                <w:szCs w:val="20"/>
              </w:rPr>
            </w:pPr>
          </w:p>
        </w:tc>
      </w:tr>
      <w:tr w:rsidR="00333A70" w:rsidRPr="00A30FC8" w14:paraId="1D4442F4" w14:textId="77777777" w:rsidTr="004620D9">
        <w:trPr>
          <w:trHeight w:val="794"/>
          <w:jc w:val="center"/>
        </w:trPr>
        <w:tc>
          <w:tcPr>
            <w:tcW w:w="2435" w:type="dxa"/>
            <w:vMerge/>
          </w:tcPr>
          <w:p w14:paraId="1E3411D7" w14:textId="77777777" w:rsidR="00333A70" w:rsidRPr="00A30FC8" w:rsidRDefault="00333A70" w:rsidP="004620D9">
            <w:pPr>
              <w:rPr>
                <w:bCs/>
              </w:rPr>
            </w:pPr>
          </w:p>
        </w:tc>
        <w:tc>
          <w:tcPr>
            <w:tcW w:w="10426" w:type="dxa"/>
            <w:shd w:val="clear" w:color="auto" w:fill="auto"/>
          </w:tcPr>
          <w:p w14:paraId="4E9D144F" w14:textId="77777777" w:rsidR="00333A70" w:rsidRPr="00A30FC8" w:rsidRDefault="00333A70" w:rsidP="004620D9">
            <w:pPr>
              <w:jc w:val="both"/>
              <w:rPr>
                <w:bCs/>
              </w:rPr>
            </w:pPr>
            <w:r w:rsidRPr="00A30FC8">
              <w:t xml:space="preserve">Особенности проведения процедуры массажа </w:t>
            </w:r>
            <w:proofErr w:type="gramStart"/>
            <w:r w:rsidRPr="00A30FC8">
              <w:t xml:space="preserve">при </w:t>
            </w:r>
            <w:proofErr w:type="spellStart"/>
            <w:r w:rsidRPr="00A30FC8">
              <w:t>заболеванияхжелудочно</w:t>
            </w:r>
            <w:proofErr w:type="spellEnd"/>
            <w:r w:rsidRPr="00A30FC8">
              <w:t>-кишечного тракта</w:t>
            </w:r>
            <w:proofErr w:type="gramEnd"/>
            <w:r w:rsidRPr="00A30FC8">
              <w:t>: гастриты, колиты.</w:t>
            </w:r>
          </w:p>
        </w:tc>
        <w:tc>
          <w:tcPr>
            <w:tcW w:w="933" w:type="dxa"/>
            <w:shd w:val="clear" w:color="auto" w:fill="auto"/>
            <w:vAlign w:val="center"/>
          </w:tcPr>
          <w:p w14:paraId="7B21052B"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3CD04718" w14:textId="77777777" w:rsidR="00333A70" w:rsidRPr="00A30FC8" w:rsidRDefault="00333A70" w:rsidP="004620D9">
            <w:pPr>
              <w:jc w:val="center"/>
              <w:rPr>
                <w:rFonts w:eastAsia="Calibri"/>
                <w:bCs/>
              </w:rPr>
            </w:pPr>
            <w:r w:rsidRPr="00A30FC8">
              <w:rPr>
                <w:rFonts w:eastAsia="Calibri"/>
                <w:bCs/>
              </w:rPr>
              <w:t>2</w:t>
            </w:r>
          </w:p>
        </w:tc>
      </w:tr>
      <w:tr w:rsidR="00333A70" w:rsidRPr="00A30FC8" w14:paraId="06A24656" w14:textId="77777777" w:rsidTr="004620D9">
        <w:trPr>
          <w:trHeight w:val="20"/>
          <w:jc w:val="center"/>
        </w:trPr>
        <w:tc>
          <w:tcPr>
            <w:tcW w:w="2435" w:type="dxa"/>
            <w:vMerge w:val="restart"/>
          </w:tcPr>
          <w:p w14:paraId="5EC95F4F" w14:textId="77777777" w:rsidR="00333A70" w:rsidRPr="00A30FC8" w:rsidRDefault="00333A70" w:rsidP="004620D9">
            <w:pPr>
              <w:rPr>
                <w:b/>
              </w:rPr>
            </w:pPr>
            <w:r w:rsidRPr="00A30FC8">
              <w:rPr>
                <w:b/>
              </w:rPr>
              <w:t>Тема 2.9</w:t>
            </w:r>
          </w:p>
          <w:p w14:paraId="6E5A3D47" w14:textId="77777777" w:rsidR="00333A70" w:rsidRPr="00A30FC8" w:rsidRDefault="00333A70" w:rsidP="004620D9">
            <w:pPr>
              <w:rPr>
                <w:bCs/>
              </w:rPr>
            </w:pPr>
            <w:r w:rsidRPr="00A30FC8">
              <w:rPr>
                <w:b/>
              </w:rPr>
              <w:t>Особенности проведения процедуры массажа при заболеваниях и травмах опорно-двигательного аппарата.</w:t>
            </w:r>
          </w:p>
        </w:tc>
        <w:tc>
          <w:tcPr>
            <w:tcW w:w="10426" w:type="dxa"/>
            <w:shd w:val="clear" w:color="auto" w:fill="auto"/>
          </w:tcPr>
          <w:p w14:paraId="16EDB5FF"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386BAC03"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15B2C7A8" w14:textId="77777777" w:rsidR="00333A70" w:rsidRPr="00A30FC8" w:rsidRDefault="00333A70" w:rsidP="004620D9">
            <w:pPr>
              <w:jc w:val="center"/>
              <w:rPr>
                <w:rFonts w:eastAsia="Calibri"/>
                <w:b/>
                <w:bCs/>
                <w:sz w:val="20"/>
                <w:szCs w:val="20"/>
              </w:rPr>
            </w:pPr>
          </w:p>
        </w:tc>
      </w:tr>
      <w:tr w:rsidR="00333A70" w:rsidRPr="00A30FC8" w14:paraId="6CD5049A" w14:textId="77777777" w:rsidTr="00833B30">
        <w:trPr>
          <w:trHeight w:val="610"/>
          <w:jc w:val="center"/>
        </w:trPr>
        <w:tc>
          <w:tcPr>
            <w:tcW w:w="2435" w:type="dxa"/>
            <w:vMerge/>
          </w:tcPr>
          <w:p w14:paraId="1A70FD9A" w14:textId="77777777" w:rsidR="00333A70" w:rsidRPr="00A30FC8" w:rsidRDefault="00333A70" w:rsidP="004620D9">
            <w:pPr>
              <w:rPr>
                <w:bCs/>
              </w:rPr>
            </w:pPr>
          </w:p>
        </w:tc>
        <w:tc>
          <w:tcPr>
            <w:tcW w:w="10426" w:type="dxa"/>
            <w:shd w:val="clear" w:color="auto" w:fill="auto"/>
          </w:tcPr>
          <w:p w14:paraId="7BBDC4CC" w14:textId="77777777" w:rsidR="00333A70" w:rsidRPr="00A30FC8" w:rsidRDefault="00333A70" w:rsidP="004620D9">
            <w:pPr>
              <w:jc w:val="both"/>
              <w:rPr>
                <w:bCs/>
              </w:rPr>
            </w:pPr>
            <w:r w:rsidRPr="00A30FC8">
              <w:t>Особенности проведения процедуры массажа при заболеваниях и травмах опорно-двигательного аппарата.</w:t>
            </w:r>
          </w:p>
        </w:tc>
        <w:tc>
          <w:tcPr>
            <w:tcW w:w="933" w:type="dxa"/>
            <w:shd w:val="clear" w:color="auto" w:fill="auto"/>
            <w:vAlign w:val="center"/>
          </w:tcPr>
          <w:p w14:paraId="3A33CDBB"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70685014" w14:textId="77777777" w:rsidR="00333A70" w:rsidRPr="00A30FC8" w:rsidRDefault="00333A70" w:rsidP="004620D9">
            <w:pPr>
              <w:jc w:val="center"/>
              <w:rPr>
                <w:rFonts w:eastAsia="Calibri"/>
                <w:bCs/>
              </w:rPr>
            </w:pPr>
            <w:r w:rsidRPr="00A30FC8">
              <w:rPr>
                <w:rFonts w:eastAsia="Calibri"/>
                <w:bCs/>
              </w:rPr>
              <w:t>2</w:t>
            </w:r>
          </w:p>
        </w:tc>
      </w:tr>
      <w:tr w:rsidR="00833B30" w:rsidRPr="00A30FC8" w14:paraId="2029979C" w14:textId="77777777" w:rsidTr="00833B30">
        <w:trPr>
          <w:trHeight w:val="381"/>
          <w:jc w:val="center"/>
        </w:trPr>
        <w:tc>
          <w:tcPr>
            <w:tcW w:w="2435" w:type="dxa"/>
            <w:vMerge/>
          </w:tcPr>
          <w:p w14:paraId="431E732B" w14:textId="77777777" w:rsidR="00833B30" w:rsidRPr="00A30FC8" w:rsidRDefault="00833B30" w:rsidP="004620D9">
            <w:pPr>
              <w:rPr>
                <w:bCs/>
              </w:rPr>
            </w:pPr>
          </w:p>
        </w:tc>
        <w:tc>
          <w:tcPr>
            <w:tcW w:w="10426" w:type="dxa"/>
            <w:shd w:val="clear" w:color="auto" w:fill="auto"/>
          </w:tcPr>
          <w:p w14:paraId="02350FC4" w14:textId="77777777" w:rsidR="00833B30" w:rsidRPr="00A30FC8" w:rsidRDefault="00833B30" w:rsidP="004620D9">
            <w:pPr>
              <w:jc w:val="both"/>
            </w:pPr>
            <w:r w:rsidRPr="00A30FC8">
              <w:rPr>
                <w:b/>
                <w:bCs/>
              </w:rPr>
              <w:t>Содержание</w:t>
            </w:r>
          </w:p>
        </w:tc>
        <w:tc>
          <w:tcPr>
            <w:tcW w:w="933" w:type="dxa"/>
            <w:shd w:val="clear" w:color="auto" w:fill="auto"/>
            <w:vAlign w:val="center"/>
          </w:tcPr>
          <w:p w14:paraId="48AA8F32" w14:textId="77777777" w:rsidR="00833B30" w:rsidRPr="00A30FC8" w:rsidRDefault="00833B30" w:rsidP="004620D9">
            <w:pPr>
              <w:jc w:val="center"/>
              <w:rPr>
                <w:rFonts w:eastAsia="Calibri"/>
                <w:bCs/>
              </w:rPr>
            </w:pPr>
          </w:p>
        </w:tc>
        <w:tc>
          <w:tcPr>
            <w:tcW w:w="1254" w:type="dxa"/>
            <w:shd w:val="clear" w:color="auto" w:fill="auto"/>
            <w:vAlign w:val="center"/>
          </w:tcPr>
          <w:p w14:paraId="52444576" w14:textId="77777777" w:rsidR="00833B30" w:rsidRPr="00A30FC8" w:rsidRDefault="00833B30" w:rsidP="004620D9">
            <w:pPr>
              <w:jc w:val="center"/>
              <w:rPr>
                <w:rFonts w:eastAsia="Calibri"/>
                <w:bCs/>
              </w:rPr>
            </w:pPr>
          </w:p>
        </w:tc>
      </w:tr>
      <w:tr w:rsidR="00833B30" w:rsidRPr="00A30FC8" w14:paraId="21E025F4" w14:textId="77777777" w:rsidTr="004620D9">
        <w:trPr>
          <w:trHeight w:val="794"/>
          <w:jc w:val="center"/>
        </w:trPr>
        <w:tc>
          <w:tcPr>
            <w:tcW w:w="2435" w:type="dxa"/>
            <w:vMerge/>
          </w:tcPr>
          <w:p w14:paraId="76AA0A0B" w14:textId="77777777" w:rsidR="00833B30" w:rsidRPr="00A30FC8" w:rsidRDefault="00833B30" w:rsidP="004620D9">
            <w:pPr>
              <w:rPr>
                <w:bCs/>
              </w:rPr>
            </w:pPr>
          </w:p>
        </w:tc>
        <w:tc>
          <w:tcPr>
            <w:tcW w:w="10426" w:type="dxa"/>
            <w:shd w:val="clear" w:color="auto" w:fill="auto"/>
          </w:tcPr>
          <w:p w14:paraId="7450480C" w14:textId="77777777" w:rsidR="00833B30" w:rsidRPr="00A30FC8" w:rsidRDefault="00833B30" w:rsidP="004620D9">
            <w:pPr>
              <w:jc w:val="both"/>
            </w:pPr>
            <w:r w:rsidRPr="00A30FC8">
              <w:t>Особенности проведения процедуры массажа при заболеваниях и травмах опорно-двигательного аппарата.</w:t>
            </w:r>
          </w:p>
        </w:tc>
        <w:tc>
          <w:tcPr>
            <w:tcW w:w="933" w:type="dxa"/>
            <w:shd w:val="clear" w:color="auto" w:fill="auto"/>
            <w:vAlign w:val="center"/>
          </w:tcPr>
          <w:p w14:paraId="46E8DE88" w14:textId="77777777" w:rsidR="00833B30" w:rsidRPr="00A30FC8" w:rsidRDefault="00833B30" w:rsidP="004620D9">
            <w:pPr>
              <w:jc w:val="center"/>
              <w:rPr>
                <w:rFonts w:eastAsia="Calibri"/>
                <w:bCs/>
              </w:rPr>
            </w:pPr>
            <w:r w:rsidRPr="00A30FC8">
              <w:rPr>
                <w:rFonts w:eastAsia="Calibri"/>
                <w:bCs/>
              </w:rPr>
              <w:t>2</w:t>
            </w:r>
          </w:p>
        </w:tc>
        <w:tc>
          <w:tcPr>
            <w:tcW w:w="1254" w:type="dxa"/>
            <w:shd w:val="clear" w:color="auto" w:fill="auto"/>
            <w:vAlign w:val="center"/>
          </w:tcPr>
          <w:p w14:paraId="6EADF014" w14:textId="77777777" w:rsidR="00833B30" w:rsidRPr="00A30FC8" w:rsidRDefault="00833B30" w:rsidP="004620D9">
            <w:pPr>
              <w:jc w:val="center"/>
              <w:rPr>
                <w:rFonts w:eastAsia="Calibri"/>
                <w:bCs/>
              </w:rPr>
            </w:pPr>
            <w:r w:rsidRPr="00A30FC8">
              <w:rPr>
                <w:rFonts w:eastAsia="Calibri"/>
                <w:bCs/>
              </w:rPr>
              <w:t>2</w:t>
            </w:r>
          </w:p>
        </w:tc>
      </w:tr>
      <w:tr w:rsidR="00333A70" w:rsidRPr="00A30FC8" w14:paraId="2D9BB5DA" w14:textId="77777777" w:rsidTr="004620D9">
        <w:trPr>
          <w:trHeight w:val="20"/>
          <w:jc w:val="center"/>
        </w:trPr>
        <w:tc>
          <w:tcPr>
            <w:tcW w:w="2435" w:type="dxa"/>
            <w:vMerge/>
          </w:tcPr>
          <w:p w14:paraId="2F1CD0B1" w14:textId="77777777" w:rsidR="00333A70" w:rsidRPr="00A30FC8" w:rsidRDefault="00333A70" w:rsidP="004620D9">
            <w:pPr>
              <w:jc w:val="both"/>
              <w:rPr>
                <w:bCs/>
              </w:rPr>
            </w:pPr>
          </w:p>
        </w:tc>
        <w:tc>
          <w:tcPr>
            <w:tcW w:w="10426" w:type="dxa"/>
            <w:shd w:val="clear" w:color="auto" w:fill="auto"/>
          </w:tcPr>
          <w:p w14:paraId="7F7EE1FA"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41B01F31"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1CA97FE2" w14:textId="77777777" w:rsidR="00333A70" w:rsidRPr="00A30FC8" w:rsidRDefault="00333A70" w:rsidP="004620D9">
            <w:pPr>
              <w:jc w:val="center"/>
              <w:rPr>
                <w:rFonts w:eastAsia="Calibri"/>
                <w:bCs/>
                <w:sz w:val="20"/>
                <w:szCs w:val="20"/>
              </w:rPr>
            </w:pPr>
          </w:p>
        </w:tc>
      </w:tr>
      <w:tr w:rsidR="00333A70" w:rsidRPr="00A30FC8" w14:paraId="0E81436F" w14:textId="77777777" w:rsidTr="00833B30">
        <w:trPr>
          <w:trHeight w:val="606"/>
          <w:jc w:val="center"/>
        </w:trPr>
        <w:tc>
          <w:tcPr>
            <w:tcW w:w="2435" w:type="dxa"/>
            <w:vMerge/>
            <w:tcBorders>
              <w:bottom w:val="single" w:sz="4" w:space="0" w:color="auto"/>
            </w:tcBorders>
          </w:tcPr>
          <w:p w14:paraId="499C413D" w14:textId="77777777" w:rsidR="00333A70" w:rsidRPr="00A30FC8" w:rsidRDefault="00333A70" w:rsidP="004620D9">
            <w:pPr>
              <w:rPr>
                <w:bCs/>
              </w:rPr>
            </w:pPr>
          </w:p>
        </w:tc>
        <w:tc>
          <w:tcPr>
            <w:tcW w:w="10426" w:type="dxa"/>
            <w:tcBorders>
              <w:bottom w:val="single" w:sz="4" w:space="0" w:color="auto"/>
            </w:tcBorders>
            <w:shd w:val="clear" w:color="auto" w:fill="auto"/>
          </w:tcPr>
          <w:p w14:paraId="0A7FA139" w14:textId="77777777" w:rsidR="00333A70" w:rsidRPr="00A30FC8" w:rsidRDefault="00333A70" w:rsidP="00833B30">
            <w:pPr>
              <w:rPr>
                <w:b/>
              </w:rPr>
            </w:pPr>
            <w:r w:rsidRPr="00A30FC8">
              <w:t xml:space="preserve">Построение процедуры массажа при </w:t>
            </w:r>
            <w:proofErr w:type="gramStart"/>
            <w:r w:rsidRPr="00A30FC8">
              <w:t>заболеваниях  ССС</w:t>
            </w:r>
            <w:proofErr w:type="gramEnd"/>
            <w:r w:rsidRPr="00A30FC8">
              <w:t xml:space="preserve"> , органов дыхания, желудочно-кишечного тракта, опорно-двигательного аппарата, центральной и периферической нервной системы.</w:t>
            </w:r>
          </w:p>
        </w:tc>
        <w:tc>
          <w:tcPr>
            <w:tcW w:w="933" w:type="dxa"/>
            <w:shd w:val="clear" w:color="auto" w:fill="auto"/>
            <w:vAlign w:val="center"/>
          </w:tcPr>
          <w:p w14:paraId="5D58B5F0" w14:textId="77777777" w:rsidR="00333A70" w:rsidRPr="00A30FC8" w:rsidRDefault="00333A70" w:rsidP="004620D9">
            <w:pPr>
              <w:jc w:val="center"/>
              <w:rPr>
                <w:rFonts w:eastAsia="Calibri"/>
                <w:bCs/>
                <w:sz w:val="22"/>
                <w:szCs w:val="22"/>
              </w:rPr>
            </w:pPr>
            <w:r w:rsidRPr="00A30FC8">
              <w:rPr>
                <w:rFonts w:eastAsia="Calibri"/>
                <w:bCs/>
                <w:sz w:val="22"/>
                <w:szCs w:val="22"/>
              </w:rPr>
              <w:t>2</w:t>
            </w:r>
          </w:p>
        </w:tc>
        <w:tc>
          <w:tcPr>
            <w:tcW w:w="1254" w:type="dxa"/>
            <w:shd w:val="clear" w:color="auto" w:fill="auto"/>
            <w:vAlign w:val="center"/>
          </w:tcPr>
          <w:p w14:paraId="2F4894CD" w14:textId="77777777" w:rsidR="00333A70" w:rsidRPr="00A30FC8" w:rsidRDefault="00333A70" w:rsidP="004620D9">
            <w:pPr>
              <w:jc w:val="center"/>
              <w:rPr>
                <w:rFonts w:eastAsia="Calibri"/>
                <w:bCs/>
              </w:rPr>
            </w:pPr>
            <w:r w:rsidRPr="00A30FC8">
              <w:rPr>
                <w:rFonts w:eastAsia="Calibri"/>
                <w:bCs/>
              </w:rPr>
              <w:t>3</w:t>
            </w:r>
          </w:p>
        </w:tc>
      </w:tr>
      <w:tr w:rsidR="00333A70" w:rsidRPr="00A30FC8" w14:paraId="08C6792B" w14:textId="77777777" w:rsidTr="004620D9">
        <w:trPr>
          <w:trHeight w:val="1038"/>
          <w:jc w:val="center"/>
        </w:trPr>
        <w:tc>
          <w:tcPr>
            <w:tcW w:w="2435" w:type="dxa"/>
          </w:tcPr>
          <w:p w14:paraId="1004AD54" w14:textId="77777777" w:rsidR="00333A70" w:rsidRPr="00A30FC8" w:rsidRDefault="00333A70" w:rsidP="004620D9">
            <w:pPr>
              <w:rPr>
                <w:bCs/>
              </w:rPr>
            </w:pPr>
          </w:p>
        </w:tc>
        <w:tc>
          <w:tcPr>
            <w:tcW w:w="10426" w:type="dxa"/>
            <w:shd w:val="clear" w:color="auto" w:fill="auto"/>
          </w:tcPr>
          <w:p w14:paraId="1E7A253E" w14:textId="77777777" w:rsidR="00333A70" w:rsidRPr="00A30FC8" w:rsidRDefault="00333A70" w:rsidP="004620D9">
            <w:pPr>
              <w:rPr>
                <w:b/>
              </w:rPr>
            </w:pPr>
            <w:r w:rsidRPr="00A30FC8">
              <w:rPr>
                <w:b/>
              </w:rPr>
              <w:t>Самостоятельная работа обучающихся.</w:t>
            </w:r>
          </w:p>
          <w:p w14:paraId="4EF37811" w14:textId="77777777" w:rsidR="00333A70" w:rsidRPr="00A30FC8" w:rsidRDefault="00333A70" w:rsidP="004620D9">
            <w:pPr>
              <w:rPr>
                <w:b/>
              </w:rPr>
            </w:pPr>
            <w:r w:rsidRPr="00A30FC8">
              <w:rPr>
                <w:b/>
              </w:rPr>
              <w:t>Внеаудиторная самостоятельная работа студента:</w:t>
            </w:r>
          </w:p>
          <w:p w14:paraId="6D51F505" w14:textId="77777777" w:rsidR="00333A70" w:rsidRPr="00A30FC8" w:rsidRDefault="00333A70" w:rsidP="004620D9">
            <w:pPr>
              <w:jc w:val="both"/>
              <w:rPr>
                <w:bCs/>
              </w:rPr>
            </w:pPr>
            <w:r w:rsidRPr="00A30FC8">
              <w:rPr>
                <w:b/>
              </w:rPr>
              <w:sym w:font="Symbol" w:char="F0B7"/>
            </w:r>
            <w:r w:rsidRPr="00A30FC8">
              <w:t>работа с учебно-методической литературой в библиотеке.</w:t>
            </w:r>
          </w:p>
        </w:tc>
        <w:tc>
          <w:tcPr>
            <w:tcW w:w="933" w:type="dxa"/>
            <w:shd w:val="clear" w:color="auto" w:fill="auto"/>
            <w:vAlign w:val="center"/>
          </w:tcPr>
          <w:p w14:paraId="7C31C0A4" w14:textId="77777777" w:rsidR="00333A70" w:rsidRPr="00A30FC8" w:rsidRDefault="00333A70" w:rsidP="004620D9">
            <w:pPr>
              <w:jc w:val="center"/>
              <w:rPr>
                <w:rFonts w:eastAsia="Calibri"/>
                <w:bCs/>
                <w:sz w:val="20"/>
                <w:szCs w:val="20"/>
              </w:rPr>
            </w:pPr>
            <w:r w:rsidRPr="00A30FC8">
              <w:rPr>
                <w:rFonts w:eastAsia="Calibri"/>
                <w:bCs/>
                <w:sz w:val="20"/>
                <w:szCs w:val="20"/>
              </w:rPr>
              <w:t>14</w:t>
            </w:r>
          </w:p>
        </w:tc>
        <w:tc>
          <w:tcPr>
            <w:tcW w:w="1254" w:type="dxa"/>
            <w:shd w:val="clear" w:color="auto" w:fill="auto"/>
            <w:vAlign w:val="center"/>
          </w:tcPr>
          <w:p w14:paraId="1BB84F4A" w14:textId="77777777" w:rsidR="00333A70" w:rsidRPr="00A30FC8" w:rsidRDefault="00333A70" w:rsidP="004620D9">
            <w:pPr>
              <w:jc w:val="center"/>
              <w:rPr>
                <w:rFonts w:eastAsia="Calibri"/>
                <w:b/>
                <w:bCs/>
                <w:sz w:val="20"/>
                <w:szCs w:val="20"/>
              </w:rPr>
            </w:pPr>
          </w:p>
        </w:tc>
      </w:tr>
      <w:tr w:rsidR="00333A70" w:rsidRPr="00A30FC8" w14:paraId="7B56F07D" w14:textId="77777777" w:rsidTr="004620D9">
        <w:trPr>
          <w:trHeight w:val="500"/>
          <w:jc w:val="center"/>
        </w:trPr>
        <w:tc>
          <w:tcPr>
            <w:tcW w:w="2435" w:type="dxa"/>
          </w:tcPr>
          <w:p w14:paraId="41230B56" w14:textId="77777777" w:rsidR="00333A70" w:rsidRPr="00A30FC8" w:rsidRDefault="00333A70" w:rsidP="004620D9">
            <w:pPr>
              <w:rPr>
                <w:bCs/>
              </w:rPr>
            </w:pPr>
            <w:r w:rsidRPr="00A30FC8">
              <w:rPr>
                <w:b/>
              </w:rPr>
              <w:lastRenderedPageBreak/>
              <w:t>Раздел 3.  Физиотерапия.</w:t>
            </w:r>
          </w:p>
        </w:tc>
        <w:tc>
          <w:tcPr>
            <w:tcW w:w="10426" w:type="dxa"/>
            <w:shd w:val="clear" w:color="auto" w:fill="auto"/>
          </w:tcPr>
          <w:p w14:paraId="7876BC3A" w14:textId="77777777" w:rsidR="00333A70" w:rsidRPr="00A30FC8" w:rsidRDefault="00333A70" w:rsidP="004620D9">
            <w:pPr>
              <w:jc w:val="both"/>
              <w:rPr>
                <w:bCs/>
              </w:rPr>
            </w:pPr>
          </w:p>
        </w:tc>
        <w:tc>
          <w:tcPr>
            <w:tcW w:w="933" w:type="dxa"/>
            <w:shd w:val="clear" w:color="auto" w:fill="auto"/>
            <w:vAlign w:val="center"/>
          </w:tcPr>
          <w:p w14:paraId="7E20030A"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2D218E25" w14:textId="77777777" w:rsidR="00333A70" w:rsidRPr="00A30FC8" w:rsidRDefault="00333A70" w:rsidP="004620D9">
            <w:pPr>
              <w:jc w:val="center"/>
              <w:rPr>
                <w:rFonts w:eastAsia="Calibri"/>
                <w:b/>
                <w:bCs/>
                <w:sz w:val="20"/>
                <w:szCs w:val="20"/>
              </w:rPr>
            </w:pPr>
          </w:p>
        </w:tc>
      </w:tr>
      <w:tr w:rsidR="00333A70" w:rsidRPr="00A30FC8" w14:paraId="39B3CA21" w14:textId="77777777" w:rsidTr="004620D9">
        <w:trPr>
          <w:trHeight w:val="20"/>
          <w:jc w:val="center"/>
        </w:trPr>
        <w:tc>
          <w:tcPr>
            <w:tcW w:w="2435" w:type="dxa"/>
            <w:vMerge w:val="restart"/>
          </w:tcPr>
          <w:p w14:paraId="5154DD73" w14:textId="77777777" w:rsidR="00333A70" w:rsidRPr="00A30FC8" w:rsidRDefault="00333A70" w:rsidP="004620D9">
            <w:pPr>
              <w:rPr>
                <w:b/>
              </w:rPr>
            </w:pPr>
            <w:r w:rsidRPr="00A30FC8">
              <w:rPr>
                <w:b/>
              </w:rPr>
              <w:t>Тема 3.1.</w:t>
            </w:r>
          </w:p>
          <w:p w14:paraId="3FC0704D" w14:textId="77777777" w:rsidR="00333A70" w:rsidRPr="00A30FC8" w:rsidRDefault="00333A70" w:rsidP="004620D9">
            <w:pPr>
              <w:rPr>
                <w:b/>
              </w:rPr>
            </w:pPr>
            <w:r w:rsidRPr="00A30FC8">
              <w:rPr>
                <w:b/>
              </w:rPr>
              <w:t>Нормативные правовые акты.</w:t>
            </w:r>
          </w:p>
          <w:p w14:paraId="54A1068C" w14:textId="77777777" w:rsidR="00333A70" w:rsidRPr="00A30FC8" w:rsidRDefault="00333A70" w:rsidP="004620D9">
            <w:pPr>
              <w:rPr>
                <w:b/>
              </w:rPr>
            </w:pPr>
            <w:r w:rsidRPr="00A30FC8">
              <w:rPr>
                <w:b/>
              </w:rPr>
              <w:t xml:space="preserve">Естественные и </w:t>
            </w:r>
            <w:proofErr w:type="spellStart"/>
            <w:r w:rsidRPr="00A30FC8">
              <w:rPr>
                <w:b/>
              </w:rPr>
              <w:t>преформированныефизические</w:t>
            </w:r>
            <w:proofErr w:type="spellEnd"/>
            <w:r w:rsidRPr="00A30FC8">
              <w:rPr>
                <w:b/>
              </w:rPr>
              <w:t xml:space="preserve"> факторы.</w:t>
            </w:r>
          </w:p>
          <w:p w14:paraId="40851B20" w14:textId="77777777" w:rsidR="00333A70" w:rsidRPr="00A30FC8" w:rsidRDefault="00333A70" w:rsidP="004620D9">
            <w:pPr>
              <w:rPr>
                <w:b/>
              </w:rPr>
            </w:pPr>
          </w:p>
        </w:tc>
        <w:tc>
          <w:tcPr>
            <w:tcW w:w="10426" w:type="dxa"/>
            <w:shd w:val="clear" w:color="auto" w:fill="auto"/>
          </w:tcPr>
          <w:p w14:paraId="4D6E748A"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2179AAC6"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53994332" w14:textId="77777777" w:rsidR="00333A70" w:rsidRPr="00A30FC8" w:rsidRDefault="00333A70" w:rsidP="004620D9">
            <w:pPr>
              <w:jc w:val="center"/>
              <w:rPr>
                <w:rFonts w:eastAsia="Calibri"/>
                <w:b/>
                <w:bCs/>
                <w:sz w:val="20"/>
                <w:szCs w:val="20"/>
              </w:rPr>
            </w:pPr>
          </w:p>
        </w:tc>
      </w:tr>
      <w:tr w:rsidR="00333A70" w:rsidRPr="00A30FC8" w14:paraId="0F6CA743" w14:textId="77777777" w:rsidTr="004620D9">
        <w:trPr>
          <w:trHeight w:val="20"/>
          <w:jc w:val="center"/>
        </w:trPr>
        <w:tc>
          <w:tcPr>
            <w:tcW w:w="2435" w:type="dxa"/>
            <w:vMerge/>
          </w:tcPr>
          <w:p w14:paraId="415E1C38" w14:textId="77777777" w:rsidR="00333A70" w:rsidRPr="00A30FC8" w:rsidRDefault="00333A70" w:rsidP="004620D9">
            <w:pPr>
              <w:rPr>
                <w:bCs/>
              </w:rPr>
            </w:pPr>
          </w:p>
        </w:tc>
        <w:tc>
          <w:tcPr>
            <w:tcW w:w="10426" w:type="dxa"/>
            <w:shd w:val="clear" w:color="auto" w:fill="auto"/>
          </w:tcPr>
          <w:p w14:paraId="526D6E14" w14:textId="77777777" w:rsidR="00333A70" w:rsidRPr="00A30FC8" w:rsidRDefault="00333A70" w:rsidP="004620D9">
            <w:r w:rsidRPr="00A30FC8">
              <w:t>Нормативные правовые акты, регламентирующие работу физиотерапевтического отделения (кабинета)</w:t>
            </w:r>
          </w:p>
          <w:p w14:paraId="4B24D805" w14:textId="77777777" w:rsidR="00333A70" w:rsidRPr="00A30FC8" w:rsidRDefault="00333A70" w:rsidP="004620D9">
            <w:r w:rsidRPr="00A30FC8">
              <w:t>Классификация физических факторов. Механизм действия физических факторов на организм человека и ответные реакции организма. Принципы физиотерапевтического лечения. Общие показания и противопоказания к физиотерапевтическим факторам. Преимущества физиотерапии перед другими лечебными средствами. Обязанности медицинской сестры ФТО (кабинета). Техника безопасности при работе в ФТО (кабинете).</w:t>
            </w:r>
          </w:p>
        </w:tc>
        <w:tc>
          <w:tcPr>
            <w:tcW w:w="933" w:type="dxa"/>
            <w:shd w:val="clear" w:color="auto" w:fill="auto"/>
            <w:vAlign w:val="center"/>
          </w:tcPr>
          <w:p w14:paraId="5F802117"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51825110" w14:textId="77777777" w:rsidR="00333A70" w:rsidRPr="00A30FC8" w:rsidRDefault="00333A70" w:rsidP="004620D9">
            <w:pPr>
              <w:jc w:val="center"/>
              <w:rPr>
                <w:rFonts w:eastAsia="Calibri"/>
                <w:bCs/>
              </w:rPr>
            </w:pPr>
            <w:r w:rsidRPr="00A30FC8">
              <w:rPr>
                <w:rFonts w:eastAsia="Calibri"/>
                <w:bCs/>
              </w:rPr>
              <w:t>1</w:t>
            </w:r>
          </w:p>
        </w:tc>
      </w:tr>
      <w:tr w:rsidR="00333A70" w:rsidRPr="00A30FC8" w14:paraId="3E4D47FD" w14:textId="77777777" w:rsidTr="004620D9">
        <w:trPr>
          <w:trHeight w:val="20"/>
          <w:jc w:val="center"/>
        </w:trPr>
        <w:tc>
          <w:tcPr>
            <w:tcW w:w="2435" w:type="dxa"/>
          </w:tcPr>
          <w:p w14:paraId="56595DA6" w14:textId="77777777" w:rsidR="00333A70" w:rsidRPr="00A30FC8" w:rsidRDefault="00333A70" w:rsidP="004620D9">
            <w:pPr>
              <w:rPr>
                <w:b/>
              </w:rPr>
            </w:pPr>
            <w:r w:rsidRPr="00A30FC8">
              <w:rPr>
                <w:b/>
              </w:rPr>
              <w:t>Тема 3.2.</w:t>
            </w:r>
          </w:p>
          <w:p w14:paraId="3D6A9EDE" w14:textId="77777777" w:rsidR="00333A70" w:rsidRPr="00A30FC8" w:rsidRDefault="00333A70" w:rsidP="004620D9">
            <w:pPr>
              <w:rPr>
                <w:b/>
              </w:rPr>
            </w:pPr>
            <w:r w:rsidRPr="00A30FC8">
              <w:rPr>
                <w:b/>
              </w:rPr>
              <w:t xml:space="preserve">Электролечение. </w:t>
            </w:r>
          </w:p>
        </w:tc>
        <w:tc>
          <w:tcPr>
            <w:tcW w:w="10426" w:type="dxa"/>
            <w:shd w:val="clear" w:color="auto" w:fill="auto"/>
          </w:tcPr>
          <w:p w14:paraId="3E5D8443" w14:textId="77777777" w:rsidR="00333A70" w:rsidRPr="00A30FC8" w:rsidRDefault="00333A70" w:rsidP="004620D9">
            <w:r w:rsidRPr="00A30FC8">
              <w:t>Гальванизация и лекарственный электрофорез: характеристика действующего фактора,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24A7E179" w14:textId="77777777" w:rsidR="00333A70" w:rsidRPr="00A30FC8" w:rsidRDefault="00333A70" w:rsidP="004620D9">
            <w:r w:rsidRPr="00A30FC8">
              <w:t>- низкочастотные импульсные токи (</w:t>
            </w:r>
            <w:proofErr w:type="spellStart"/>
            <w:r w:rsidRPr="00A30FC8">
              <w:t>электросонтерапия</w:t>
            </w:r>
            <w:proofErr w:type="spellEnd"/>
            <w:r w:rsidRPr="00A30FC8">
              <w:t xml:space="preserve">, </w:t>
            </w:r>
            <w:proofErr w:type="spellStart"/>
            <w:r w:rsidRPr="00A30FC8">
              <w:t>диадинамотерапия</w:t>
            </w:r>
            <w:proofErr w:type="spellEnd"/>
            <w:r w:rsidRPr="00A30FC8">
              <w:t xml:space="preserve">, </w:t>
            </w:r>
            <w:proofErr w:type="spellStart"/>
            <w:r w:rsidRPr="00A30FC8">
              <w:t>амплипульстерапия</w:t>
            </w:r>
            <w:proofErr w:type="spellEnd"/>
            <w:r w:rsidRPr="00A30FC8">
              <w:t xml:space="preserve">, </w:t>
            </w:r>
            <w:proofErr w:type="spellStart"/>
            <w:r w:rsidRPr="00A30FC8">
              <w:t>флюктуоризация</w:t>
            </w:r>
            <w:proofErr w:type="spellEnd"/>
            <w:r w:rsidRPr="00A30FC8">
              <w:t>, электростимуляция):</w:t>
            </w:r>
          </w:p>
          <w:p w14:paraId="57819E58" w14:textId="77777777" w:rsidR="00333A70" w:rsidRPr="00A30FC8" w:rsidRDefault="00333A70" w:rsidP="004620D9">
            <w:r w:rsidRPr="00A30FC8">
              <w:t xml:space="preserve"> характеристика действующих факторов,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22A4896F" w14:textId="77777777" w:rsidR="00333A70" w:rsidRPr="00A30FC8" w:rsidRDefault="00333A70" w:rsidP="004620D9">
            <w:pPr>
              <w:jc w:val="both"/>
              <w:rPr>
                <w:bCs/>
              </w:rPr>
            </w:pPr>
            <w:r w:rsidRPr="00A30FC8">
              <w:t xml:space="preserve">- высокочастотная электротерапия (дарсонвализация, </w:t>
            </w:r>
            <w:proofErr w:type="spellStart"/>
            <w:r w:rsidRPr="00A30FC8">
              <w:t>ультратонотерапия</w:t>
            </w:r>
            <w:proofErr w:type="spellEnd"/>
            <w:r w:rsidRPr="00A30FC8">
              <w:t>, индуктотермия, УВЧ-терапия, микроволновая терапия, КВЧ-терапия) характеристика действующих факторов,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tc>
        <w:tc>
          <w:tcPr>
            <w:tcW w:w="933" w:type="dxa"/>
            <w:shd w:val="clear" w:color="auto" w:fill="auto"/>
            <w:vAlign w:val="center"/>
          </w:tcPr>
          <w:p w14:paraId="1D393DA5" w14:textId="77777777" w:rsidR="00333A70" w:rsidRPr="00A30FC8" w:rsidRDefault="00333A70" w:rsidP="004620D9">
            <w:pPr>
              <w:jc w:val="center"/>
              <w:rPr>
                <w:rFonts w:eastAsia="Calibri"/>
                <w:bCs/>
                <w:sz w:val="20"/>
                <w:szCs w:val="20"/>
              </w:rPr>
            </w:pPr>
            <w:r w:rsidRPr="00A30FC8">
              <w:rPr>
                <w:rFonts w:eastAsia="Calibri"/>
                <w:bCs/>
                <w:sz w:val="20"/>
                <w:szCs w:val="20"/>
              </w:rPr>
              <w:t>2</w:t>
            </w:r>
          </w:p>
        </w:tc>
        <w:tc>
          <w:tcPr>
            <w:tcW w:w="1254" w:type="dxa"/>
            <w:shd w:val="clear" w:color="auto" w:fill="auto"/>
            <w:vAlign w:val="center"/>
          </w:tcPr>
          <w:p w14:paraId="37FEA002" w14:textId="77777777" w:rsidR="00333A70" w:rsidRPr="00A30FC8" w:rsidRDefault="00333A70" w:rsidP="004620D9">
            <w:pPr>
              <w:jc w:val="center"/>
              <w:rPr>
                <w:rFonts w:eastAsia="Calibri"/>
                <w:bCs/>
                <w:sz w:val="20"/>
                <w:szCs w:val="20"/>
              </w:rPr>
            </w:pPr>
            <w:r w:rsidRPr="00A30FC8">
              <w:rPr>
                <w:rFonts w:eastAsia="Calibri"/>
                <w:bCs/>
                <w:sz w:val="20"/>
                <w:szCs w:val="20"/>
              </w:rPr>
              <w:t>1</w:t>
            </w:r>
          </w:p>
        </w:tc>
      </w:tr>
      <w:tr w:rsidR="00333A70" w:rsidRPr="00A30FC8" w14:paraId="6603DC1D" w14:textId="77777777" w:rsidTr="004620D9">
        <w:trPr>
          <w:trHeight w:val="20"/>
          <w:jc w:val="center"/>
        </w:trPr>
        <w:tc>
          <w:tcPr>
            <w:tcW w:w="2435" w:type="dxa"/>
            <w:vMerge w:val="restart"/>
          </w:tcPr>
          <w:p w14:paraId="35CF97E4" w14:textId="77777777" w:rsidR="00333A70" w:rsidRPr="00A30FC8" w:rsidRDefault="00333A70" w:rsidP="004620D9">
            <w:pPr>
              <w:rPr>
                <w:b/>
              </w:rPr>
            </w:pPr>
            <w:r w:rsidRPr="00A30FC8">
              <w:rPr>
                <w:b/>
              </w:rPr>
              <w:t>Тема 3.2.</w:t>
            </w:r>
          </w:p>
          <w:p w14:paraId="7802DDA4" w14:textId="77777777" w:rsidR="00333A70" w:rsidRPr="00A30FC8" w:rsidRDefault="00333A70" w:rsidP="004620D9">
            <w:pPr>
              <w:rPr>
                <w:b/>
              </w:rPr>
            </w:pPr>
            <w:proofErr w:type="spellStart"/>
            <w:r w:rsidRPr="00A30FC8">
              <w:rPr>
                <w:b/>
              </w:rPr>
              <w:t>Магнитотерапия</w:t>
            </w:r>
            <w:proofErr w:type="spellEnd"/>
          </w:p>
          <w:p w14:paraId="20FDD849" w14:textId="77777777" w:rsidR="00333A70" w:rsidRPr="00A30FC8" w:rsidRDefault="00333A70" w:rsidP="004620D9">
            <w:pPr>
              <w:rPr>
                <w:bCs/>
              </w:rPr>
            </w:pPr>
            <w:r w:rsidRPr="00A30FC8">
              <w:rPr>
                <w:b/>
              </w:rPr>
              <w:t>Ультразвуковая терапия.</w:t>
            </w:r>
          </w:p>
        </w:tc>
        <w:tc>
          <w:tcPr>
            <w:tcW w:w="10426" w:type="dxa"/>
            <w:shd w:val="clear" w:color="auto" w:fill="auto"/>
          </w:tcPr>
          <w:p w14:paraId="455F3E2A"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71E09C55" w14:textId="77777777" w:rsidR="00333A70" w:rsidRPr="00A30FC8" w:rsidRDefault="00333A70" w:rsidP="004620D9">
            <w:pPr>
              <w:jc w:val="center"/>
              <w:rPr>
                <w:rFonts w:eastAsia="Calibri"/>
                <w:bCs/>
                <w:sz w:val="20"/>
                <w:szCs w:val="20"/>
              </w:rPr>
            </w:pPr>
          </w:p>
        </w:tc>
        <w:tc>
          <w:tcPr>
            <w:tcW w:w="1254" w:type="dxa"/>
            <w:shd w:val="clear" w:color="auto" w:fill="auto"/>
            <w:vAlign w:val="center"/>
          </w:tcPr>
          <w:p w14:paraId="50DA693B" w14:textId="77777777" w:rsidR="00333A70" w:rsidRPr="00A30FC8" w:rsidRDefault="00333A70" w:rsidP="004620D9">
            <w:pPr>
              <w:jc w:val="center"/>
              <w:rPr>
                <w:rFonts w:eastAsia="Calibri"/>
                <w:bCs/>
                <w:sz w:val="20"/>
                <w:szCs w:val="20"/>
              </w:rPr>
            </w:pPr>
          </w:p>
        </w:tc>
      </w:tr>
      <w:tr w:rsidR="00333A70" w:rsidRPr="00A30FC8" w14:paraId="5AFC6121" w14:textId="77777777" w:rsidTr="004620D9">
        <w:trPr>
          <w:trHeight w:val="20"/>
          <w:jc w:val="center"/>
        </w:trPr>
        <w:tc>
          <w:tcPr>
            <w:tcW w:w="2435" w:type="dxa"/>
            <w:vMerge/>
          </w:tcPr>
          <w:p w14:paraId="3D204304" w14:textId="77777777" w:rsidR="00333A70" w:rsidRPr="00A30FC8" w:rsidRDefault="00333A70" w:rsidP="004620D9">
            <w:pPr>
              <w:rPr>
                <w:bCs/>
              </w:rPr>
            </w:pPr>
          </w:p>
        </w:tc>
        <w:tc>
          <w:tcPr>
            <w:tcW w:w="10426" w:type="dxa"/>
            <w:shd w:val="clear" w:color="auto" w:fill="auto"/>
          </w:tcPr>
          <w:p w14:paraId="19B7BB4F" w14:textId="77777777" w:rsidR="00333A70" w:rsidRPr="00A30FC8" w:rsidRDefault="00333A70" w:rsidP="004620D9">
            <w:proofErr w:type="spellStart"/>
            <w:proofErr w:type="gramStart"/>
            <w:r w:rsidRPr="00A30FC8">
              <w:t>Магнитотерапия</w:t>
            </w:r>
            <w:proofErr w:type="spellEnd"/>
            <w:r w:rsidRPr="00A30FC8">
              <w:t xml:space="preserve">  характеристика</w:t>
            </w:r>
            <w:proofErr w:type="gramEnd"/>
            <w:r w:rsidRPr="00A30FC8">
              <w:t xml:space="preserve"> действующих факторов,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38998AC9" w14:textId="77777777" w:rsidR="00333A70" w:rsidRPr="00A30FC8" w:rsidRDefault="00333A70" w:rsidP="004620D9">
            <w:r w:rsidRPr="00A30FC8">
              <w:t>- ультразвуковая терапия: характеристика действующего фактора,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tc>
        <w:tc>
          <w:tcPr>
            <w:tcW w:w="933" w:type="dxa"/>
            <w:shd w:val="clear" w:color="auto" w:fill="auto"/>
            <w:vAlign w:val="center"/>
          </w:tcPr>
          <w:p w14:paraId="756E06A0" w14:textId="77777777" w:rsidR="00333A70" w:rsidRPr="00A30FC8" w:rsidRDefault="00333A70" w:rsidP="004620D9">
            <w:pPr>
              <w:jc w:val="center"/>
              <w:rPr>
                <w:rFonts w:eastAsia="Calibri"/>
                <w:bCs/>
              </w:rPr>
            </w:pPr>
            <w:r w:rsidRPr="00A30FC8">
              <w:rPr>
                <w:rFonts w:eastAsia="Calibri"/>
                <w:bCs/>
              </w:rPr>
              <w:t>4</w:t>
            </w:r>
          </w:p>
        </w:tc>
        <w:tc>
          <w:tcPr>
            <w:tcW w:w="1254" w:type="dxa"/>
            <w:shd w:val="clear" w:color="auto" w:fill="auto"/>
            <w:vAlign w:val="center"/>
          </w:tcPr>
          <w:p w14:paraId="19011E84" w14:textId="77777777" w:rsidR="00333A70" w:rsidRPr="00A30FC8" w:rsidRDefault="00333A70" w:rsidP="004620D9">
            <w:pPr>
              <w:jc w:val="center"/>
              <w:rPr>
                <w:rFonts w:eastAsia="Calibri"/>
                <w:bCs/>
              </w:rPr>
            </w:pPr>
            <w:r w:rsidRPr="00A30FC8">
              <w:rPr>
                <w:rFonts w:eastAsia="Calibri"/>
                <w:bCs/>
              </w:rPr>
              <w:t>1</w:t>
            </w:r>
          </w:p>
        </w:tc>
      </w:tr>
      <w:tr w:rsidR="00333A70" w:rsidRPr="00A30FC8" w14:paraId="75B9E436" w14:textId="77777777" w:rsidTr="004620D9">
        <w:trPr>
          <w:trHeight w:val="20"/>
          <w:jc w:val="center"/>
        </w:trPr>
        <w:tc>
          <w:tcPr>
            <w:tcW w:w="2435" w:type="dxa"/>
            <w:vMerge/>
          </w:tcPr>
          <w:p w14:paraId="1F270B27" w14:textId="77777777" w:rsidR="00333A70" w:rsidRPr="00A30FC8" w:rsidRDefault="00333A70" w:rsidP="004620D9">
            <w:pPr>
              <w:rPr>
                <w:bCs/>
              </w:rPr>
            </w:pPr>
          </w:p>
        </w:tc>
        <w:tc>
          <w:tcPr>
            <w:tcW w:w="10426" w:type="dxa"/>
            <w:shd w:val="clear" w:color="auto" w:fill="auto"/>
          </w:tcPr>
          <w:p w14:paraId="37E39AAE" w14:textId="77777777" w:rsidR="00333A70" w:rsidRPr="00A30FC8" w:rsidRDefault="00333A70" w:rsidP="004620D9">
            <w:pPr>
              <w:jc w:val="both"/>
            </w:pPr>
            <w:r w:rsidRPr="00A30FC8">
              <w:rPr>
                <w:b/>
                <w:bCs/>
              </w:rPr>
              <w:t>Практическое занятие</w:t>
            </w:r>
          </w:p>
        </w:tc>
        <w:tc>
          <w:tcPr>
            <w:tcW w:w="933" w:type="dxa"/>
            <w:shd w:val="clear" w:color="auto" w:fill="auto"/>
            <w:vAlign w:val="center"/>
          </w:tcPr>
          <w:p w14:paraId="31B1D1F0" w14:textId="77777777" w:rsidR="00333A70" w:rsidRPr="00A30FC8" w:rsidRDefault="00333A70" w:rsidP="004620D9">
            <w:pPr>
              <w:jc w:val="center"/>
              <w:rPr>
                <w:rFonts w:eastAsia="Calibri"/>
                <w:b/>
                <w:bCs/>
              </w:rPr>
            </w:pPr>
          </w:p>
        </w:tc>
        <w:tc>
          <w:tcPr>
            <w:tcW w:w="1254" w:type="dxa"/>
            <w:shd w:val="clear" w:color="auto" w:fill="auto"/>
            <w:vAlign w:val="center"/>
          </w:tcPr>
          <w:p w14:paraId="0DCFBE08" w14:textId="77777777" w:rsidR="00333A70" w:rsidRPr="00A30FC8" w:rsidRDefault="00333A70" w:rsidP="004620D9">
            <w:pPr>
              <w:jc w:val="center"/>
              <w:rPr>
                <w:rFonts w:eastAsia="Calibri"/>
                <w:b/>
                <w:bCs/>
              </w:rPr>
            </w:pPr>
          </w:p>
        </w:tc>
      </w:tr>
      <w:tr w:rsidR="00333A70" w:rsidRPr="00A30FC8" w14:paraId="686C5E06" w14:textId="77777777" w:rsidTr="004620D9">
        <w:trPr>
          <w:trHeight w:val="20"/>
          <w:jc w:val="center"/>
        </w:trPr>
        <w:tc>
          <w:tcPr>
            <w:tcW w:w="2435" w:type="dxa"/>
            <w:vMerge/>
          </w:tcPr>
          <w:p w14:paraId="7774EB5E" w14:textId="77777777" w:rsidR="00333A70" w:rsidRPr="00A30FC8" w:rsidRDefault="00333A70" w:rsidP="004620D9">
            <w:pPr>
              <w:rPr>
                <w:bCs/>
              </w:rPr>
            </w:pPr>
          </w:p>
        </w:tc>
        <w:tc>
          <w:tcPr>
            <w:tcW w:w="10426" w:type="dxa"/>
            <w:shd w:val="clear" w:color="auto" w:fill="auto"/>
          </w:tcPr>
          <w:p w14:paraId="5B7669CF" w14:textId="77777777" w:rsidR="00333A70" w:rsidRPr="00A30FC8" w:rsidRDefault="00333A70" w:rsidP="004620D9">
            <w:pPr>
              <w:ind w:left="-70"/>
            </w:pPr>
            <w:r w:rsidRPr="00A30FC8">
              <w:t>Гальванизация, лекарственный электрофорез. Низкочастотные импульсные токи.</w:t>
            </w:r>
          </w:p>
          <w:p w14:paraId="68C6235B" w14:textId="77777777" w:rsidR="00333A70" w:rsidRPr="00A30FC8" w:rsidRDefault="00333A70" w:rsidP="004620D9">
            <w:pPr>
              <w:ind w:left="-70"/>
            </w:pPr>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14474F40" w14:textId="77777777" w:rsidR="00333A70" w:rsidRPr="00A30FC8" w:rsidRDefault="00333A70" w:rsidP="004620D9">
            <w:pPr>
              <w:ind w:left="-70"/>
            </w:pPr>
            <w:r w:rsidRPr="00A30FC8">
              <w:lastRenderedPageBreak/>
              <w:t>- изучение инструкций по технике безопасности при работе электроаппаратурой</w:t>
            </w:r>
          </w:p>
          <w:p w14:paraId="0EB80107" w14:textId="77777777" w:rsidR="00333A70" w:rsidRPr="00A30FC8" w:rsidRDefault="00333A70" w:rsidP="004620D9">
            <w:pPr>
              <w:ind w:left="-70"/>
            </w:pPr>
            <w:r w:rsidRPr="00A30FC8">
              <w:t>- подготовить пациентку к процедуре</w:t>
            </w:r>
          </w:p>
          <w:p w14:paraId="440C148D" w14:textId="77777777" w:rsidR="00333A70" w:rsidRPr="00A30FC8" w:rsidRDefault="00333A70" w:rsidP="004620D9">
            <w:pPr>
              <w:ind w:left="-70"/>
            </w:pPr>
            <w:r w:rsidRPr="00A30FC8">
              <w:t xml:space="preserve">- оценить состояние пациентки с точки зрения допуска к </w:t>
            </w:r>
            <w:proofErr w:type="spellStart"/>
            <w:r w:rsidRPr="00A30FC8">
              <w:t>працедуре</w:t>
            </w:r>
            <w:proofErr w:type="spellEnd"/>
          </w:p>
          <w:p w14:paraId="1E7D491B" w14:textId="77777777" w:rsidR="00333A70" w:rsidRPr="00A30FC8" w:rsidRDefault="00333A70" w:rsidP="004620D9">
            <w:pPr>
              <w:ind w:left="-70"/>
            </w:pPr>
            <w:r w:rsidRPr="00A30FC8">
              <w:t>- оценивать местную и общую реакцию пациентки на процедуру</w:t>
            </w:r>
          </w:p>
          <w:p w14:paraId="476A4928" w14:textId="77777777" w:rsidR="00333A70" w:rsidRPr="00A30FC8" w:rsidRDefault="00333A70" w:rsidP="004620D9">
            <w:pPr>
              <w:ind w:left="-70"/>
            </w:pPr>
            <w:r w:rsidRPr="00A30FC8">
              <w:t xml:space="preserve">- «читать» </w:t>
            </w:r>
            <w:proofErr w:type="spellStart"/>
            <w:r w:rsidRPr="00A30FC8">
              <w:t>физотерапевтическую</w:t>
            </w:r>
            <w:proofErr w:type="spellEnd"/>
            <w:r w:rsidRPr="00A30FC8">
              <w:t xml:space="preserve"> рецептуру</w:t>
            </w:r>
          </w:p>
          <w:p w14:paraId="53854DC9" w14:textId="77777777" w:rsidR="00333A70" w:rsidRPr="00A30FC8" w:rsidRDefault="00333A70" w:rsidP="004620D9">
            <w:pPr>
              <w:ind w:left="-70"/>
            </w:pPr>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3C05F215" w14:textId="77777777" w:rsidR="00333A70" w:rsidRPr="00A30FC8" w:rsidRDefault="00333A70" w:rsidP="004620D9">
            <w:pPr>
              <w:ind w:left="-70"/>
            </w:pPr>
            <w:r w:rsidRPr="00A30FC8">
              <w:t>- выполнение различных видов и методик физиотерапевтических процедур на виртуальных тренажёрах в моделируемых условиях</w:t>
            </w:r>
          </w:p>
          <w:p w14:paraId="4B24F635" w14:textId="77777777" w:rsidR="00333A70" w:rsidRPr="00A30FC8" w:rsidRDefault="00333A70" w:rsidP="004620D9">
            <w:pPr>
              <w:ind w:left="-70"/>
            </w:pPr>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64061C47" w14:textId="77777777" w:rsidR="00333A70" w:rsidRPr="00A30FC8" w:rsidRDefault="00333A70" w:rsidP="004620D9">
            <w:pPr>
              <w:ind w:left="-70"/>
            </w:pPr>
            <w:r w:rsidRPr="00A30FC8">
              <w:t>- оформление медицинской документации.</w:t>
            </w:r>
          </w:p>
          <w:p w14:paraId="5977C581" w14:textId="77777777" w:rsidR="00333A70" w:rsidRPr="00A30FC8" w:rsidRDefault="00333A70" w:rsidP="004620D9">
            <w:r w:rsidRPr="00A30FC8">
              <w:t xml:space="preserve">Высокочастотная электротерапия. </w:t>
            </w:r>
            <w:proofErr w:type="spellStart"/>
            <w:r w:rsidRPr="00A30FC8">
              <w:t>Магнитотерапия</w:t>
            </w:r>
            <w:proofErr w:type="spellEnd"/>
            <w:r w:rsidRPr="00A30FC8">
              <w:t>. Ультразвуковая терапия.</w:t>
            </w:r>
          </w:p>
          <w:p w14:paraId="62E0CD6A" w14:textId="77777777" w:rsidR="00333A70" w:rsidRPr="00A30FC8" w:rsidRDefault="00333A70" w:rsidP="004620D9">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65353665" w14:textId="77777777" w:rsidR="00333A70" w:rsidRPr="00A30FC8" w:rsidRDefault="00333A70" w:rsidP="004620D9">
            <w:r w:rsidRPr="00A30FC8">
              <w:t>- изучение инструкций по технике безопасности при работе электроаппаратурой</w:t>
            </w:r>
          </w:p>
          <w:p w14:paraId="4574A731" w14:textId="77777777" w:rsidR="00333A70" w:rsidRPr="00A30FC8" w:rsidRDefault="00333A70" w:rsidP="004620D9">
            <w:r w:rsidRPr="00A30FC8">
              <w:t>- подготовить пациентку к процедуре</w:t>
            </w:r>
          </w:p>
          <w:p w14:paraId="273EEF39" w14:textId="77777777" w:rsidR="00333A70" w:rsidRPr="00A30FC8" w:rsidRDefault="00333A70" w:rsidP="004620D9">
            <w:r w:rsidRPr="00A30FC8">
              <w:t>- оценить состояние пациентки с точки зрения допуска к процедуре</w:t>
            </w:r>
          </w:p>
          <w:p w14:paraId="346C312E" w14:textId="77777777" w:rsidR="00333A70" w:rsidRPr="00A30FC8" w:rsidRDefault="00333A70" w:rsidP="004620D9">
            <w:r w:rsidRPr="00A30FC8">
              <w:t>- оценивать местную и общую реакцию пациентки на процедуру</w:t>
            </w:r>
          </w:p>
          <w:p w14:paraId="35A77286" w14:textId="77777777" w:rsidR="00333A70" w:rsidRPr="00A30FC8" w:rsidRDefault="00333A70" w:rsidP="004620D9">
            <w:r w:rsidRPr="00A30FC8">
              <w:t xml:space="preserve">- «читать» </w:t>
            </w:r>
            <w:proofErr w:type="spellStart"/>
            <w:r w:rsidRPr="00A30FC8">
              <w:t>физотерапевтическую</w:t>
            </w:r>
            <w:proofErr w:type="spellEnd"/>
            <w:r w:rsidRPr="00A30FC8">
              <w:t xml:space="preserve"> рецептуру</w:t>
            </w:r>
          </w:p>
          <w:p w14:paraId="73E15D16" w14:textId="77777777" w:rsidR="00333A70" w:rsidRPr="00A30FC8" w:rsidRDefault="00333A70" w:rsidP="004620D9">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27BD101A" w14:textId="77777777" w:rsidR="00333A70" w:rsidRPr="00A30FC8" w:rsidRDefault="00333A70" w:rsidP="004620D9">
            <w:r w:rsidRPr="00A30FC8">
              <w:t>- выполнение различных видов и методик физиотерапевтических процедур на виртуальных тренажёрах в моделируемых условиях</w:t>
            </w:r>
          </w:p>
          <w:p w14:paraId="1B1F79B5" w14:textId="77777777" w:rsidR="00333A70" w:rsidRPr="00A30FC8" w:rsidRDefault="00333A70" w:rsidP="004620D9">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218CDA70" w14:textId="77777777" w:rsidR="00333A70" w:rsidRPr="00A30FC8" w:rsidRDefault="00333A70" w:rsidP="004620D9">
            <w:r w:rsidRPr="00A30FC8">
              <w:t>- оформление медицинской документации.</w:t>
            </w:r>
          </w:p>
        </w:tc>
        <w:tc>
          <w:tcPr>
            <w:tcW w:w="933" w:type="dxa"/>
            <w:shd w:val="clear" w:color="auto" w:fill="auto"/>
            <w:vAlign w:val="center"/>
          </w:tcPr>
          <w:p w14:paraId="33A4D1AE" w14:textId="77777777" w:rsidR="00333A70" w:rsidRPr="00A30FC8" w:rsidRDefault="00333A70" w:rsidP="004620D9">
            <w:pPr>
              <w:jc w:val="center"/>
              <w:rPr>
                <w:rFonts w:eastAsia="Calibri"/>
                <w:bCs/>
                <w:sz w:val="20"/>
                <w:szCs w:val="20"/>
              </w:rPr>
            </w:pPr>
            <w:r w:rsidRPr="00A30FC8">
              <w:rPr>
                <w:rFonts w:eastAsia="Calibri"/>
                <w:bCs/>
                <w:sz w:val="20"/>
                <w:szCs w:val="20"/>
              </w:rPr>
              <w:lastRenderedPageBreak/>
              <w:t>4</w:t>
            </w:r>
          </w:p>
        </w:tc>
        <w:tc>
          <w:tcPr>
            <w:tcW w:w="1254" w:type="dxa"/>
            <w:shd w:val="clear" w:color="auto" w:fill="auto"/>
            <w:vAlign w:val="center"/>
          </w:tcPr>
          <w:p w14:paraId="550CD5A1" w14:textId="77777777" w:rsidR="00333A70" w:rsidRPr="00A30FC8" w:rsidRDefault="00333A70" w:rsidP="004620D9">
            <w:pPr>
              <w:jc w:val="center"/>
              <w:rPr>
                <w:rFonts w:eastAsia="Calibri"/>
                <w:bCs/>
                <w:sz w:val="20"/>
                <w:szCs w:val="20"/>
              </w:rPr>
            </w:pPr>
            <w:r w:rsidRPr="00A30FC8">
              <w:rPr>
                <w:rFonts w:eastAsia="Calibri"/>
                <w:bCs/>
                <w:sz w:val="20"/>
                <w:szCs w:val="20"/>
              </w:rPr>
              <w:t>2</w:t>
            </w:r>
          </w:p>
        </w:tc>
      </w:tr>
      <w:tr w:rsidR="00333A70" w:rsidRPr="00A30FC8" w14:paraId="1A2B3903" w14:textId="77777777" w:rsidTr="004620D9">
        <w:trPr>
          <w:trHeight w:val="20"/>
          <w:jc w:val="center"/>
        </w:trPr>
        <w:tc>
          <w:tcPr>
            <w:tcW w:w="2435" w:type="dxa"/>
            <w:vMerge w:val="restart"/>
          </w:tcPr>
          <w:p w14:paraId="205FF289" w14:textId="77777777" w:rsidR="00333A70" w:rsidRPr="00A30FC8" w:rsidRDefault="00333A70" w:rsidP="004620D9">
            <w:pPr>
              <w:rPr>
                <w:b/>
              </w:rPr>
            </w:pPr>
            <w:r w:rsidRPr="00A30FC8">
              <w:rPr>
                <w:b/>
              </w:rPr>
              <w:lastRenderedPageBreak/>
              <w:t>Тема 3.3.</w:t>
            </w:r>
          </w:p>
          <w:p w14:paraId="1BE829E5" w14:textId="77777777" w:rsidR="00333A70" w:rsidRPr="00A30FC8" w:rsidRDefault="00333A70" w:rsidP="004620D9">
            <w:pPr>
              <w:rPr>
                <w:b/>
              </w:rPr>
            </w:pPr>
            <w:r w:rsidRPr="00A30FC8">
              <w:rPr>
                <w:b/>
              </w:rPr>
              <w:t>Светолечение.</w:t>
            </w:r>
          </w:p>
        </w:tc>
        <w:tc>
          <w:tcPr>
            <w:tcW w:w="10426" w:type="dxa"/>
            <w:shd w:val="clear" w:color="auto" w:fill="auto"/>
          </w:tcPr>
          <w:p w14:paraId="349BEB8B"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5CA7F38F"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32379A67" w14:textId="77777777" w:rsidR="00333A70" w:rsidRPr="00A30FC8" w:rsidRDefault="00333A70" w:rsidP="004620D9">
            <w:pPr>
              <w:jc w:val="center"/>
              <w:rPr>
                <w:rFonts w:eastAsia="Calibri"/>
                <w:b/>
                <w:bCs/>
                <w:sz w:val="20"/>
                <w:szCs w:val="20"/>
              </w:rPr>
            </w:pPr>
          </w:p>
        </w:tc>
      </w:tr>
      <w:tr w:rsidR="00333A70" w:rsidRPr="00A30FC8" w14:paraId="63C671E9" w14:textId="77777777" w:rsidTr="004620D9">
        <w:trPr>
          <w:trHeight w:val="30"/>
          <w:jc w:val="center"/>
        </w:trPr>
        <w:tc>
          <w:tcPr>
            <w:tcW w:w="2435" w:type="dxa"/>
            <w:vMerge/>
          </w:tcPr>
          <w:p w14:paraId="0736E888" w14:textId="77777777" w:rsidR="00333A70" w:rsidRPr="00A30FC8" w:rsidRDefault="00333A70" w:rsidP="004620D9">
            <w:pPr>
              <w:rPr>
                <w:bCs/>
              </w:rPr>
            </w:pPr>
          </w:p>
        </w:tc>
        <w:tc>
          <w:tcPr>
            <w:tcW w:w="10426" w:type="dxa"/>
            <w:shd w:val="clear" w:color="auto" w:fill="auto"/>
          </w:tcPr>
          <w:p w14:paraId="608364F9" w14:textId="77777777" w:rsidR="00333A70" w:rsidRPr="00A30FC8" w:rsidRDefault="00333A70" w:rsidP="004620D9">
            <w:pPr>
              <w:ind w:left="-27" w:firstLine="387"/>
            </w:pPr>
            <w:r w:rsidRPr="00A30FC8">
              <w:t xml:space="preserve">Светолечение (инфракрасное, видимое, ультрафиолетовое, лазерное </w:t>
            </w:r>
            <w:proofErr w:type="gramStart"/>
            <w:r w:rsidRPr="00A30FC8">
              <w:t>излучение)  характеристика</w:t>
            </w:r>
            <w:proofErr w:type="gramEnd"/>
            <w:r w:rsidRPr="00A30FC8">
              <w:t xml:space="preserve"> действующих факторов, физиологическое и лечебное действие на организм человека, показания и противопоказания, дозировка и методики проведения процедуры, </w:t>
            </w:r>
            <w:r w:rsidRPr="00A30FC8">
              <w:lastRenderedPageBreak/>
              <w:t>аппаратура, техника безопасности.</w:t>
            </w:r>
          </w:p>
        </w:tc>
        <w:tc>
          <w:tcPr>
            <w:tcW w:w="933" w:type="dxa"/>
            <w:shd w:val="clear" w:color="auto" w:fill="auto"/>
            <w:vAlign w:val="center"/>
          </w:tcPr>
          <w:p w14:paraId="2BC58DCF" w14:textId="77777777" w:rsidR="00333A70" w:rsidRPr="00A30FC8" w:rsidRDefault="00333A70" w:rsidP="004620D9">
            <w:pPr>
              <w:jc w:val="center"/>
              <w:rPr>
                <w:rFonts w:eastAsia="Calibri"/>
                <w:bCs/>
                <w:sz w:val="20"/>
                <w:szCs w:val="20"/>
              </w:rPr>
            </w:pPr>
            <w:r w:rsidRPr="00A30FC8">
              <w:rPr>
                <w:rFonts w:eastAsia="Calibri"/>
                <w:bCs/>
                <w:sz w:val="20"/>
                <w:szCs w:val="20"/>
              </w:rPr>
              <w:lastRenderedPageBreak/>
              <w:t>2</w:t>
            </w:r>
          </w:p>
        </w:tc>
        <w:tc>
          <w:tcPr>
            <w:tcW w:w="1254" w:type="dxa"/>
            <w:shd w:val="clear" w:color="auto" w:fill="auto"/>
            <w:vAlign w:val="center"/>
          </w:tcPr>
          <w:p w14:paraId="54DE0083" w14:textId="77777777" w:rsidR="00333A70" w:rsidRPr="00A30FC8" w:rsidRDefault="00333A70" w:rsidP="004620D9">
            <w:pPr>
              <w:jc w:val="center"/>
              <w:rPr>
                <w:rFonts w:eastAsia="Calibri"/>
                <w:bCs/>
                <w:sz w:val="20"/>
                <w:szCs w:val="20"/>
              </w:rPr>
            </w:pPr>
            <w:r w:rsidRPr="00A30FC8">
              <w:rPr>
                <w:rFonts w:eastAsia="Calibri"/>
                <w:bCs/>
                <w:sz w:val="20"/>
                <w:szCs w:val="20"/>
              </w:rPr>
              <w:t>1</w:t>
            </w:r>
          </w:p>
        </w:tc>
      </w:tr>
      <w:tr w:rsidR="00333A70" w:rsidRPr="00A30FC8" w14:paraId="6759225F" w14:textId="77777777" w:rsidTr="004620D9">
        <w:trPr>
          <w:trHeight w:val="20"/>
          <w:jc w:val="center"/>
        </w:trPr>
        <w:tc>
          <w:tcPr>
            <w:tcW w:w="2435" w:type="dxa"/>
            <w:vMerge w:val="restart"/>
          </w:tcPr>
          <w:p w14:paraId="4F0CED0E" w14:textId="77777777" w:rsidR="00333A70" w:rsidRPr="00A30FC8" w:rsidRDefault="00333A70" w:rsidP="004620D9">
            <w:pPr>
              <w:rPr>
                <w:b/>
              </w:rPr>
            </w:pPr>
            <w:r w:rsidRPr="00A30FC8">
              <w:rPr>
                <w:b/>
              </w:rPr>
              <w:lastRenderedPageBreak/>
              <w:t>Тема 3.4.</w:t>
            </w:r>
          </w:p>
          <w:p w14:paraId="3DEF2421" w14:textId="77777777" w:rsidR="00333A70" w:rsidRPr="00A30FC8" w:rsidRDefault="00333A70" w:rsidP="004620D9">
            <w:pPr>
              <w:rPr>
                <w:bCs/>
              </w:rPr>
            </w:pPr>
            <w:r w:rsidRPr="00A30FC8">
              <w:rPr>
                <w:b/>
              </w:rPr>
              <w:t xml:space="preserve"> Гидротерапия.</w:t>
            </w:r>
          </w:p>
        </w:tc>
        <w:tc>
          <w:tcPr>
            <w:tcW w:w="10426" w:type="dxa"/>
            <w:shd w:val="clear" w:color="auto" w:fill="auto"/>
          </w:tcPr>
          <w:p w14:paraId="1A49CB00"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1BFD7DA5"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66C9D0B8" w14:textId="77777777" w:rsidR="00333A70" w:rsidRPr="00A30FC8" w:rsidRDefault="00333A70" w:rsidP="004620D9">
            <w:pPr>
              <w:jc w:val="center"/>
              <w:rPr>
                <w:rFonts w:eastAsia="Calibri"/>
                <w:b/>
                <w:bCs/>
                <w:sz w:val="20"/>
                <w:szCs w:val="20"/>
              </w:rPr>
            </w:pPr>
          </w:p>
        </w:tc>
      </w:tr>
      <w:tr w:rsidR="00333A70" w:rsidRPr="00A30FC8" w14:paraId="6A93DACA" w14:textId="77777777" w:rsidTr="004620D9">
        <w:trPr>
          <w:trHeight w:val="20"/>
          <w:jc w:val="center"/>
        </w:trPr>
        <w:tc>
          <w:tcPr>
            <w:tcW w:w="2435" w:type="dxa"/>
            <w:vMerge/>
          </w:tcPr>
          <w:p w14:paraId="61887632" w14:textId="77777777" w:rsidR="00333A70" w:rsidRPr="00A30FC8" w:rsidRDefault="00333A70" w:rsidP="004620D9">
            <w:pPr>
              <w:rPr>
                <w:bCs/>
              </w:rPr>
            </w:pPr>
          </w:p>
        </w:tc>
        <w:tc>
          <w:tcPr>
            <w:tcW w:w="10426" w:type="dxa"/>
            <w:shd w:val="clear" w:color="auto" w:fill="auto"/>
          </w:tcPr>
          <w:p w14:paraId="4B2B3448" w14:textId="77777777" w:rsidR="00333A70" w:rsidRPr="00A30FC8" w:rsidRDefault="00333A70" w:rsidP="004620D9">
            <w:pPr>
              <w:ind w:left="-27" w:firstLine="387"/>
            </w:pPr>
            <w:r w:rsidRPr="00A30FC8">
              <w:t xml:space="preserve">Простейшие водолечебные процедуры: </w:t>
            </w:r>
          </w:p>
          <w:p w14:paraId="53817902" w14:textId="77777777" w:rsidR="00333A70" w:rsidRPr="00A30FC8" w:rsidRDefault="00333A70" w:rsidP="004620D9">
            <w:pPr>
              <w:ind w:left="-27" w:firstLine="387"/>
            </w:pPr>
            <w:r w:rsidRPr="00A30FC8">
              <w:t>-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290C2D2D" w14:textId="77777777" w:rsidR="00333A70" w:rsidRPr="00A30FC8" w:rsidRDefault="00333A70" w:rsidP="004620D9">
            <w:pPr>
              <w:ind w:left="-27" w:firstLine="387"/>
            </w:pPr>
            <w:r w:rsidRPr="00A30FC8">
              <w:t>- души и их использование: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532DDCF5" w14:textId="77777777" w:rsidR="00333A70" w:rsidRPr="00A30FC8" w:rsidRDefault="00333A70" w:rsidP="004620D9">
            <w:pPr>
              <w:ind w:left="-27" w:firstLine="387"/>
            </w:pPr>
            <w:r w:rsidRPr="00A30FC8">
              <w:t>- ванны: пресные, ароматические, газовые -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tc>
        <w:tc>
          <w:tcPr>
            <w:tcW w:w="933" w:type="dxa"/>
            <w:shd w:val="clear" w:color="auto" w:fill="auto"/>
            <w:vAlign w:val="center"/>
          </w:tcPr>
          <w:p w14:paraId="21827308" w14:textId="77777777" w:rsidR="00333A70" w:rsidRPr="00A30FC8" w:rsidRDefault="00333A70" w:rsidP="004620D9">
            <w:pPr>
              <w:jc w:val="center"/>
              <w:rPr>
                <w:rFonts w:eastAsia="Calibri"/>
                <w:bCs/>
                <w:sz w:val="20"/>
                <w:szCs w:val="20"/>
              </w:rPr>
            </w:pPr>
            <w:r w:rsidRPr="00A30FC8">
              <w:rPr>
                <w:rFonts w:eastAsia="Calibri"/>
                <w:bCs/>
                <w:sz w:val="20"/>
                <w:szCs w:val="20"/>
              </w:rPr>
              <w:t>2</w:t>
            </w:r>
          </w:p>
        </w:tc>
        <w:tc>
          <w:tcPr>
            <w:tcW w:w="1254" w:type="dxa"/>
            <w:shd w:val="clear" w:color="auto" w:fill="auto"/>
            <w:vAlign w:val="center"/>
          </w:tcPr>
          <w:p w14:paraId="2483AD16" w14:textId="77777777" w:rsidR="00333A70" w:rsidRPr="00A30FC8" w:rsidRDefault="00333A70" w:rsidP="004620D9">
            <w:pPr>
              <w:jc w:val="center"/>
              <w:rPr>
                <w:rFonts w:eastAsia="Calibri"/>
                <w:bCs/>
                <w:sz w:val="20"/>
                <w:szCs w:val="20"/>
              </w:rPr>
            </w:pPr>
            <w:r w:rsidRPr="00A30FC8">
              <w:rPr>
                <w:rFonts w:eastAsia="Calibri"/>
                <w:bCs/>
                <w:sz w:val="20"/>
                <w:szCs w:val="20"/>
              </w:rPr>
              <w:t>1</w:t>
            </w:r>
          </w:p>
        </w:tc>
      </w:tr>
      <w:tr w:rsidR="00333A70" w:rsidRPr="00A30FC8" w14:paraId="79259632" w14:textId="77777777" w:rsidTr="004620D9">
        <w:trPr>
          <w:trHeight w:val="20"/>
          <w:jc w:val="center"/>
        </w:trPr>
        <w:tc>
          <w:tcPr>
            <w:tcW w:w="2435" w:type="dxa"/>
            <w:vMerge/>
          </w:tcPr>
          <w:p w14:paraId="453D6142" w14:textId="77777777" w:rsidR="00333A70" w:rsidRPr="00A30FC8" w:rsidRDefault="00333A70" w:rsidP="004620D9">
            <w:pPr>
              <w:rPr>
                <w:b/>
                <w:bCs/>
              </w:rPr>
            </w:pPr>
          </w:p>
        </w:tc>
        <w:tc>
          <w:tcPr>
            <w:tcW w:w="10426" w:type="dxa"/>
            <w:shd w:val="clear" w:color="auto" w:fill="auto"/>
          </w:tcPr>
          <w:p w14:paraId="5EC8EDB4"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5D53EC3A" w14:textId="77777777" w:rsidR="00333A70" w:rsidRPr="00A30FC8" w:rsidRDefault="00333A70" w:rsidP="004620D9">
            <w:pPr>
              <w:jc w:val="center"/>
              <w:rPr>
                <w:rFonts w:eastAsia="Calibri"/>
                <w:b/>
                <w:bCs/>
                <w:sz w:val="20"/>
                <w:szCs w:val="20"/>
              </w:rPr>
            </w:pPr>
          </w:p>
        </w:tc>
        <w:tc>
          <w:tcPr>
            <w:tcW w:w="1254" w:type="dxa"/>
            <w:shd w:val="clear" w:color="auto" w:fill="auto"/>
            <w:vAlign w:val="center"/>
          </w:tcPr>
          <w:p w14:paraId="779A651A" w14:textId="77777777" w:rsidR="00333A70" w:rsidRPr="00A30FC8" w:rsidRDefault="00333A70" w:rsidP="004620D9">
            <w:pPr>
              <w:jc w:val="center"/>
              <w:rPr>
                <w:rFonts w:eastAsia="Calibri"/>
                <w:b/>
                <w:bCs/>
                <w:sz w:val="20"/>
                <w:szCs w:val="20"/>
              </w:rPr>
            </w:pPr>
          </w:p>
        </w:tc>
      </w:tr>
      <w:tr w:rsidR="00333A70" w:rsidRPr="00A30FC8" w14:paraId="628E954F" w14:textId="77777777" w:rsidTr="004620D9">
        <w:trPr>
          <w:trHeight w:val="20"/>
          <w:jc w:val="center"/>
        </w:trPr>
        <w:tc>
          <w:tcPr>
            <w:tcW w:w="2435" w:type="dxa"/>
            <w:vMerge/>
          </w:tcPr>
          <w:p w14:paraId="31FFF0D4" w14:textId="77777777" w:rsidR="00333A70" w:rsidRPr="00A30FC8" w:rsidRDefault="00333A70" w:rsidP="004620D9">
            <w:pPr>
              <w:rPr>
                <w:bCs/>
              </w:rPr>
            </w:pPr>
          </w:p>
        </w:tc>
        <w:tc>
          <w:tcPr>
            <w:tcW w:w="10426" w:type="dxa"/>
            <w:shd w:val="clear" w:color="auto" w:fill="auto"/>
          </w:tcPr>
          <w:p w14:paraId="42C6C7D0" w14:textId="77777777" w:rsidR="00333A70" w:rsidRPr="00A30FC8" w:rsidRDefault="00333A70" w:rsidP="004620D9">
            <w:r w:rsidRPr="00A30FC8">
              <w:t xml:space="preserve">Светолечение. </w:t>
            </w:r>
          </w:p>
          <w:p w14:paraId="5EEC4563" w14:textId="77777777" w:rsidR="00333A70" w:rsidRPr="00A30FC8" w:rsidRDefault="00333A70" w:rsidP="004620D9">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292EC41A" w14:textId="77777777" w:rsidR="00333A70" w:rsidRPr="00A30FC8" w:rsidRDefault="00333A70" w:rsidP="004620D9">
            <w:r w:rsidRPr="00A30FC8">
              <w:t>- изучение инструкций по технике безопасности при работе электроаппаратурой</w:t>
            </w:r>
          </w:p>
          <w:p w14:paraId="0225EAD2" w14:textId="77777777" w:rsidR="00333A70" w:rsidRPr="00A30FC8" w:rsidRDefault="00333A70" w:rsidP="004620D9">
            <w:r w:rsidRPr="00A30FC8">
              <w:t>- подготовить пациентку к процедуре</w:t>
            </w:r>
          </w:p>
          <w:p w14:paraId="03AE37CF" w14:textId="77777777" w:rsidR="00333A70" w:rsidRPr="00A30FC8" w:rsidRDefault="00333A70" w:rsidP="004620D9">
            <w:r w:rsidRPr="00A30FC8">
              <w:t>- оценить состояние пациентки с точки зрения допуска к процедуре</w:t>
            </w:r>
          </w:p>
          <w:p w14:paraId="4D9FB88C" w14:textId="77777777" w:rsidR="00333A70" w:rsidRPr="00A30FC8" w:rsidRDefault="00333A70" w:rsidP="004620D9">
            <w:r w:rsidRPr="00A30FC8">
              <w:t>- оценивать местную и общую реакцию пациентки на процедуру</w:t>
            </w:r>
          </w:p>
          <w:p w14:paraId="0377B41C" w14:textId="77777777" w:rsidR="00333A70" w:rsidRPr="00A30FC8" w:rsidRDefault="00333A70" w:rsidP="004620D9">
            <w:r w:rsidRPr="00A30FC8">
              <w:t>- «читать» физиотерапевтическую рецептуру</w:t>
            </w:r>
          </w:p>
          <w:p w14:paraId="224557E3" w14:textId="77777777" w:rsidR="00333A70" w:rsidRPr="00A30FC8" w:rsidRDefault="00333A70" w:rsidP="004620D9">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59495E67" w14:textId="77777777" w:rsidR="00333A70" w:rsidRPr="00A30FC8" w:rsidRDefault="00333A70" w:rsidP="004620D9">
            <w:r w:rsidRPr="00A30FC8">
              <w:t>- выполнение различных видов и методик физиотерапевтических процедур на виртуальных тренажёрах в моделируемых условиях</w:t>
            </w:r>
          </w:p>
          <w:p w14:paraId="6EB7856F" w14:textId="77777777" w:rsidR="00333A70" w:rsidRPr="00A30FC8" w:rsidRDefault="00333A70" w:rsidP="004620D9">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1186E25F" w14:textId="77777777" w:rsidR="00333A70" w:rsidRPr="00A30FC8" w:rsidRDefault="00333A70" w:rsidP="004620D9">
            <w:r w:rsidRPr="00A30FC8">
              <w:t>- оформление медицинской документации</w:t>
            </w:r>
          </w:p>
          <w:p w14:paraId="7EA7117A" w14:textId="77777777" w:rsidR="00333A70" w:rsidRPr="00A30FC8" w:rsidRDefault="00333A70" w:rsidP="004620D9">
            <w:r w:rsidRPr="00A30FC8">
              <w:t xml:space="preserve">Гидротерапия. </w:t>
            </w:r>
          </w:p>
          <w:p w14:paraId="6A5673A6" w14:textId="77777777" w:rsidR="00333A70" w:rsidRPr="00A30FC8" w:rsidRDefault="00333A70" w:rsidP="004620D9">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119F8ABD" w14:textId="77777777" w:rsidR="00333A70" w:rsidRPr="00A30FC8" w:rsidRDefault="00333A70" w:rsidP="004620D9">
            <w:r w:rsidRPr="00A30FC8">
              <w:t>- изучение инструкций по технике безопасности при работе электроаппаратурой</w:t>
            </w:r>
          </w:p>
          <w:p w14:paraId="309A2990" w14:textId="77777777" w:rsidR="00333A70" w:rsidRPr="00A30FC8" w:rsidRDefault="00333A70" w:rsidP="004620D9">
            <w:r w:rsidRPr="00A30FC8">
              <w:t>- подготовить пациентку к процедуре</w:t>
            </w:r>
          </w:p>
          <w:p w14:paraId="253935EE" w14:textId="77777777" w:rsidR="00333A70" w:rsidRPr="00A30FC8" w:rsidRDefault="00333A70" w:rsidP="004620D9">
            <w:r w:rsidRPr="00A30FC8">
              <w:lastRenderedPageBreak/>
              <w:t>- оценить состояние пациентки с точки зрения допуска к процедуре</w:t>
            </w:r>
          </w:p>
          <w:p w14:paraId="1ED6C347" w14:textId="77777777" w:rsidR="00333A70" w:rsidRPr="00A30FC8" w:rsidRDefault="00333A70" w:rsidP="004620D9">
            <w:r w:rsidRPr="00A30FC8">
              <w:t>- оценивать местную и общую реакцию пациентки на процедуру</w:t>
            </w:r>
          </w:p>
          <w:p w14:paraId="300E5023" w14:textId="77777777" w:rsidR="00333A70" w:rsidRPr="00A30FC8" w:rsidRDefault="00333A70" w:rsidP="004620D9">
            <w:r w:rsidRPr="00A30FC8">
              <w:t>- «читать» физиотерапевтическую рецептуру</w:t>
            </w:r>
          </w:p>
          <w:p w14:paraId="30252449" w14:textId="77777777" w:rsidR="00333A70" w:rsidRPr="00A30FC8" w:rsidRDefault="00333A70" w:rsidP="004620D9">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1BEDC8A2" w14:textId="77777777" w:rsidR="00333A70" w:rsidRPr="00A30FC8" w:rsidRDefault="00333A70" w:rsidP="004620D9">
            <w:r w:rsidRPr="00A30FC8">
              <w:t>- выполнение различных видов и методик физиотерапевтических процедур на виртуальных тренажёрах в моделируемых условиях</w:t>
            </w:r>
          </w:p>
          <w:p w14:paraId="0C36A69A" w14:textId="77777777" w:rsidR="00333A70" w:rsidRPr="00A30FC8" w:rsidRDefault="00333A70" w:rsidP="004620D9">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27A21AD1" w14:textId="77777777" w:rsidR="00333A70" w:rsidRPr="00A30FC8" w:rsidRDefault="00333A70" w:rsidP="004620D9">
            <w:r w:rsidRPr="00A30FC8">
              <w:t>- оформление медицинской документации.</w:t>
            </w:r>
          </w:p>
        </w:tc>
        <w:tc>
          <w:tcPr>
            <w:tcW w:w="933" w:type="dxa"/>
            <w:shd w:val="clear" w:color="auto" w:fill="auto"/>
            <w:vAlign w:val="center"/>
          </w:tcPr>
          <w:p w14:paraId="10EB9899" w14:textId="77777777" w:rsidR="00333A70" w:rsidRPr="00A30FC8" w:rsidRDefault="00333A70" w:rsidP="004620D9">
            <w:pPr>
              <w:jc w:val="center"/>
              <w:rPr>
                <w:rFonts w:eastAsia="Calibri"/>
                <w:bCs/>
              </w:rPr>
            </w:pPr>
            <w:r w:rsidRPr="00A30FC8">
              <w:rPr>
                <w:rFonts w:eastAsia="Calibri"/>
                <w:bCs/>
              </w:rPr>
              <w:lastRenderedPageBreak/>
              <w:t>4</w:t>
            </w:r>
          </w:p>
        </w:tc>
        <w:tc>
          <w:tcPr>
            <w:tcW w:w="1254" w:type="dxa"/>
            <w:shd w:val="clear" w:color="auto" w:fill="auto"/>
            <w:vAlign w:val="center"/>
          </w:tcPr>
          <w:p w14:paraId="3949E2CD" w14:textId="77777777" w:rsidR="00333A70" w:rsidRPr="00A30FC8" w:rsidRDefault="00333A70" w:rsidP="004620D9">
            <w:pPr>
              <w:jc w:val="center"/>
              <w:rPr>
                <w:rFonts w:eastAsia="Calibri"/>
                <w:bCs/>
              </w:rPr>
            </w:pPr>
            <w:r w:rsidRPr="00A30FC8">
              <w:rPr>
                <w:rFonts w:eastAsia="Calibri"/>
                <w:bCs/>
              </w:rPr>
              <w:t>3</w:t>
            </w:r>
          </w:p>
        </w:tc>
      </w:tr>
      <w:tr w:rsidR="00333A70" w:rsidRPr="00A30FC8" w14:paraId="51B6D688" w14:textId="77777777" w:rsidTr="004620D9">
        <w:trPr>
          <w:trHeight w:val="20"/>
          <w:jc w:val="center"/>
        </w:trPr>
        <w:tc>
          <w:tcPr>
            <w:tcW w:w="2435" w:type="dxa"/>
            <w:vMerge w:val="restart"/>
          </w:tcPr>
          <w:p w14:paraId="1302D271" w14:textId="77777777" w:rsidR="00333A70" w:rsidRPr="00A30FC8" w:rsidRDefault="00333A70" w:rsidP="004620D9">
            <w:pPr>
              <w:rPr>
                <w:b/>
              </w:rPr>
            </w:pPr>
            <w:r w:rsidRPr="00A30FC8">
              <w:rPr>
                <w:b/>
              </w:rPr>
              <w:lastRenderedPageBreak/>
              <w:t>Тема 3.5.</w:t>
            </w:r>
          </w:p>
          <w:p w14:paraId="6E4FEB40" w14:textId="77777777" w:rsidR="00333A70" w:rsidRPr="00A30FC8" w:rsidRDefault="00333A70" w:rsidP="004620D9">
            <w:pPr>
              <w:rPr>
                <w:b/>
              </w:rPr>
            </w:pPr>
            <w:r w:rsidRPr="00A30FC8">
              <w:rPr>
                <w:b/>
              </w:rPr>
              <w:t>Теплолечение.</w:t>
            </w:r>
          </w:p>
        </w:tc>
        <w:tc>
          <w:tcPr>
            <w:tcW w:w="10426" w:type="dxa"/>
            <w:shd w:val="clear" w:color="auto" w:fill="auto"/>
          </w:tcPr>
          <w:p w14:paraId="0B00EAEB"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3D40E5CE" w14:textId="77777777" w:rsidR="00333A70" w:rsidRPr="00A30FC8" w:rsidRDefault="00333A70" w:rsidP="004620D9">
            <w:pPr>
              <w:jc w:val="center"/>
              <w:rPr>
                <w:rFonts w:eastAsia="Calibri"/>
                <w:bCs/>
              </w:rPr>
            </w:pPr>
          </w:p>
        </w:tc>
        <w:tc>
          <w:tcPr>
            <w:tcW w:w="1254" w:type="dxa"/>
            <w:shd w:val="clear" w:color="auto" w:fill="auto"/>
            <w:vAlign w:val="center"/>
          </w:tcPr>
          <w:p w14:paraId="7DBCDEA8" w14:textId="77777777" w:rsidR="00333A70" w:rsidRPr="00A30FC8" w:rsidRDefault="00333A70" w:rsidP="004620D9">
            <w:pPr>
              <w:jc w:val="center"/>
              <w:rPr>
                <w:rFonts w:eastAsia="Calibri"/>
                <w:b/>
                <w:bCs/>
              </w:rPr>
            </w:pPr>
          </w:p>
        </w:tc>
      </w:tr>
      <w:tr w:rsidR="00333A70" w:rsidRPr="00A30FC8" w14:paraId="22272CD7" w14:textId="77777777" w:rsidTr="004620D9">
        <w:trPr>
          <w:trHeight w:val="20"/>
          <w:jc w:val="center"/>
        </w:trPr>
        <w:tc>
          <w:tcPr>
            <w:tcW w:w="2435" w:type="dxa"/>
            <w:vMerge/>
          </w:tcPr>
          <w:p w14:paraId="6E50F0DA" w14:textId="77777777" w:rsidR="00333A70" w:rsidRPr="00A30FC8" w:rsidRDefault="00333A70" w:rsidP="004620D9">
            <w:pPr>
              <w:rPr>
                <w:bCs/>
              </w:rPr>
            </w:pPr>
          </w:p>
        </w:tc>
        <w:tc>
          <w:tcPr>
            <w:tcW w:w="10426" w:type="dxa"/>
            <w:shd w:val="clear" w:color="auto" w:fill="auto"/>
          </w:tcPr>
          <w:p w14:paraId="3234C60B" w14:textId="77777777" w:rsidR="00333A70" w:rsidRPr="00A30FC8" w:rsidRDefault="00333A70" w:rsidP="004620D9">
            <w:proofErr w:type="spellStart"/>
            <w:r w:rsidRPr="00A30FC8">
              <w:t>Парафинолечение</w:t>
            </w:r>
            <w:proofErr w:type="spellEnd"/>
            <w:r w:rsidRPr="00A30FC8">
              <w:t xml:space="preserve">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2D9E6EBC" w14:textId="77777777" w:rsidR="00333A70" w:rsidRPr="00A30FC8" w:rsidRDefault="00333A70" w:rsidP="004620D9">
            <w:r w:rsidRPr="00A30FC8">
              <w:t xml:space="preserve">- грязелечение физиологическое и лечебное действие на организм человека, показания и </w:t>
            </w:r>
          </w:p>
          <w:p w14:paraId="320AFADD" w14:textId="77777777" w:rsidR="00333A70" w:rsidRPr="00A30FC8" w:rsidRDefault="00333A70" w:rsidP="004620D9">
            <w:r w:rsidRPr="00A30FC8">
              <w:t>противопоказания, дозировка и методики проведения процедуры, аппаратура, техника безопасности.</w:t>
            </w:r>
          </w:p>
        </w:tc>
        <w:tc>
          <w:tcPr>
            <w:tcW w:w="933" w:type="dxa"/>
            <w:shd w:val="clear" w:color="auto" w:fill="auto"/>
            <w:vAlign w:val="center"/>
          </w:tcPr>
          <w:p w14:paraId="6A46BE95"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370A5337" w14:textId="77777777" w:rsidR="00333A70" w:rsidRPr="00A30FC8" w:rsidRDefault="00333A70" w:rsidP="004620D9">
            <w:pPr>
              <w:jc w:val="center"/>
              <w:rPr>
                <w:rFonts w:eastAsia="Calibri"/>
                <w:bCs/>
              </w:rPr>
            </w:pPr>
            <w:r w:rsidRPr="00A30FC8">
              <w:rPr>
                <w:rFonts w:eastAsia="Calibri"/>
                <w:bCs/>
              </w:rPr>
              <w:t>1</w:t>
            </w:r>
          </w:p>
        </w:tc>
      </w:tr>
      <w:tr w:rsidR="00333A70" w:rsidRPr="00A30FC8" w14:paraId="7C58A5AE" w14:textId="77777777" w:rsidTr="004620D9">
        <w:trPr>
          <w:trHeight w:val="20"/>
          <w:jc w:val="center"/>
        </w:trPr>
        <w:tc>
          <w:tcPr>
            <w:tcW w:w="2435" w:type="dxa"/>
            <w:vMerge w:val="restart"/>
          </w:tcPr>
          <w:p w14:paraId="53EFEF00" w14:textId="77777777" w:rsidR="00333A70" w:rsidRPr="00A30FC8" w:rsidRDefault="00333A70" w:rsidP="004620D9">
            <w:pPr>
              <w:rPr>
                <w:b/>
              </w:rPr>
            </w:pPr>
            <w:r w:rsidRPr="00A30FC8">
              <w:rPr>
                <w:b/>
              </w:rPr>
              <w:t>Тема 3.6.</w:t>
            </w:r>
          </w:p>
          <w:p w14:paraId="36B0A400" w14:textId="77777777" w:rsidR="00333A70" w:rsidRPr="00A30FC8" w:rsidRDefault="00333A70" w:rsidP="004620D9">
            <w:pPr>
              <w:rPr>
                <w:b/>
              </w:rPr>
            </w:pPr>
            <w:r w:rsidRPr="00A30FC8">
              <w:rPr>
                <w:b/>
              </w:rPr>
              <w:t>Ингаляционная терапия.</w:t>
            </w:r>
          </w:p>
        </w:tc>
        <w:tc>
          <w:tcPr>
            <w:tcW w:w="10426" w:type="dxa"/>
            <w:shd w:val="clear" w:color="auto" w:fill="auto"/>
          </w:tcPr>
          <w:p w14:paraId="3190550A" w14:textId="77777777" w:rsidR="00333A70" w:rsidRPr="00A30FC8" w:rsidRDefault="00333A70" w:rsidP="004620D9">
            <w:pPr>
              <w:jc w:val="both"/>
              <w:rPr>
                <w:bCs/>
              </w:rPr>
            </w:pPr>
            <w:r w:rsidRPr="00A30FC8">
              <w:rPr>
                <w:b/>
                <w:bCs/>
              </w:rPr>
              <w:t>Содержание</w:t>
            </w:r>
          </w:p>
        </w:tc>
        <w:tc>
          <w:tcPr>
            <w:tcW w:w="933" w:type="dxa"/>
            <w:shd w:val="clear" w:color="auto" w:fill="auto"/>
            <w:vAlign w:val="center"/>
          </w:tcPr>
          <w:p w14:paraId="091B2D96" w14:textId="77777777" w:rsidR="00333A70" w:rsidRPr="00A30FC8" w:rsidRDefault="00333A70" w:rsidP="004620D9">
            <w:pPr>
              <w:jc w:val="center"/>
              <w:rPr>
                <w:rFonts w:eastAsia="Calibri"/>
                <w:bCs/>
              </w:rPr>
            </w:pPr>
          </w:p>
        </w:tc>
        <w:tc>
          <w:tcPr>
            <w:tcW w:w="1254" w:type="dxa"/>
            <w:shd w:val="clear" w:color="auto" w:fill="auto"/>
            <w:vAlign w:val="center"/>
          </w:tcPr>
          <w:p w14:paraId="72B09BDF" w14:textId="77777777" w:rsidR="00333A70" w:rsidRPr="00A30FC8" w:rsidRDefault="00333A70" w:rsidP="004620D9">
            <w:pPr>
              <w:jc w:val="center"/>
              <w:rPr>
                <w:rFonts w:eastAsia="Calibri"/>
                <w:b/>
                <w:bCs/>
              </w:rPr>
            </w:pPr>
          </w:p>
        </w:tc>
      </w:tr>
      <w:tr w:rsidR="00333A70" w:rsidRPr="00A30FC8" w14:paraId="4FCF829F" w14:textId="77777777" w:rsidTr="004620D9">
        <w:trPr>
          <w:trHeight w:val="20"/>
          <w:jc w:val="center"/>
        </w:trPr>
        <w:tc>
          <w:tcPr>
            <w:tcW w:w="2435" w:type="dxa"/>
            <w:vMerge/>
          </w:tcPr>
          <w:p w14:paraId="6FD90529" w14:textId="77777777" w:rsidR="00333A70" w:rsidRPr="00A30FC8" w:rsidRDefault="00333A70" w:rsidP="004620D9">
            <w:pPr>
              <w:rPr>
                <w:bCs/>
              </w:rPr>
            </w:pPr>
          </w:p>
        </w:tc>
        <w:tc>
          <w:tcPr>
            <w:tcW w:w="10426" w:type="dxa"/>
            <w:shd w:val="clear" w:color="auto" w:fill="auto"/>
          </w:tcPr>
          <w:p w14:paraId="73A7E6F5" w14:textId="77777777" w:rsidR="00333A70" w:rsidRPr="00A30FC8" w:rsidRDefault="00333A70" w:rsidP="004620D9">
            <w:r w:rsidRPr="00A30FC8">
              <w:t xml:space="preserve">Аэрозоль- и </w:t>
            </w:r>
            <w:proofErr w:type="spellStart"/>
            <w:r w:rsidRPr="00A30FC8">
              <w:t>электроаэрозольтерапия</w:t>
            </w:r>
            <w:proofErr w:type="spellEnd"/>
            <w:r w:rsidRPr="00A30FC8">
              <w:t xml:space="preserve">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0B5448F5" w14:textId="77777777" w:rsidR="00333A70" w:rsidRPr="00A30FC8" w:rsidRDefault="00333A70" w:rsidP="004620D9">
            <w:r w:rsidRPr="00A30FC8">
              <w:t xml:space="preserve">- </w:t>
            </w:r>
            <w:proofErr w:type="spellStart"/>
            <w:r w:rsidRPr="00A30FC8">
              <w:t>галотерапия</w:t>
            </w:r>
            <w:proofErr w:type="spellEnd"/>
            <w:r w:rsidRPr="00A30FC8">
              <w:t xml:space="preserve">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p w14:paraId="3B7F8D89" w14:textId="77777777" w:rsidR="00333A70" w:rsidRPr="00A30FC8" w:rsidRDefault="00333A70" w:rsidP="004620D9">
            <w:r w:rsidRPr="00A30FC8">
              <w:t>- аэрофитотерапия физиологическое и лечебное действие на организм человека, показания и противопоказания, дозировка и методики проведения процедуры, аппаратура, техника безопасности.</w:t>
            </w:r>
          </w:p>
        </w:tc>
        <w:tc>
          <w:tcPr>
            <w:tcW w:w="933" w:type="dxa"/>
            <w:shd w:val="clear" w:color="auto" w:fill="auto"/>
            <w:vAlign w:val="center"/>
          </w:tcPr>
          <w:p w14:paraId="276592E5" w14:textId="77777777" w:rsidR="00333A70" w:rsidRPr="00A30FC8" w:rsidRDefault="00333A70" w:rsidP="004620D9">
            <w:pPr>
              <w:jc w:val="center"/>
              <w:rPr>
                <w:rFonts w:eastAsia="Calibri"/>
                <w:bCs/>
              </w:rPr>
            </w:pPr>
            <w:r w:rsidRPr="00A30FC8">
              <w:rPr>
                <w:rFonts w:eastAsia="Calibri"/>
                <w:bCs/>
              </w:rPr>
              <w:t>2</w:t>
            </w:r>
          </w:p>
        </w:tc>
        <w:tc>
          <w:tcPr>
            <w:tcW w:w="1254" w:type="dxa"/>
            <w:shd w:val="clear" w:color="auto" w:fill="auto"/>
            <w:vAlign w:val="center"/>
          </w:tcPr>
          <w:p w14:paraId="7EC111A9" w14:textId="77777777" w:rsidR="00333A70" w:rsidRPr="00A30FC8" w:rsidRDefault="00333A70" w:rsidP="004620D9">
            <w:pPr>
              <w:jc w:val="center"/>
              <w:rPr>
                <w:rFonts w:eastAsia="Calibri"/>
                <w:bCs/>
              </w:rPr>
            </w:pPr>
            <w:r w:rsidRPr="00A30FC8">
              <w:rPr>
                <w:rFonts w:eastAsia="Calibri"/>
                <w:bCs/>
              </w:rPr>
              <w:t>1</w:t>
            </w:r>
          </w:p>
        </w:tc>
      </w:tr>
      <w:tr w:rsidR="00333A70" w:rsidRPr="00A30FC8" w14:paraId="13EF1BDD" w14:textId="77777777" w:rsidTr="004620D9">
        <w:trPr>
          <w:trHeight w:val="20"/>
          <w:jc w:val="center"/>
        </w:trPr>
        <w:tc>
          <w:tcPr>
            <w:tcW w:w="2435" w:type="dxa"/>
            <w:vMerge/>
          </w:tcPr>
          <w:p w14:paraId="66D2DBE9" w14:textId="77777777" w:rsidR="00333A70" w:rsidRPr="00A30FC8" w:rsidRDefault="00333A70" w:rsidP="004620D9">
            <w:pPr>
              <w:rPr>
                <w:bCs/>
              </w:rPr>
            </w:pPr>
          </w:p>
        </w:tc>
        <w:tc>
          <w:tcPr>
            <w:tcW w:w="10426" w:type="dxa"/>
            <w:shd w:val="clear" w:color="auto" w:fill="auto"/>
          </w:tcPr>
          <w:p w14:paraId="424B64CB" w14:textId="77777777" w:rsidR="00333A70" w:rsidRPr="00A30FC8" w:rsidRDefault="00333A70" w:rsidP="004620D9">
            <w:pPr>
              <w:jc w:val="both"/>
              <w:rPr>
                <w:bCs/>
              </w:rPr>
            </w:pPr>
            <w:r w:rsidRPr="00A30FC8">
              <w:rPr>
                <w:b/>
                <w:bCs/>
              </w:rPr>
              <w:t>Практическое занятие</w:t>
            </w:r>
          </w:p>
        </w:tc>
        <w:tc>
          <w:tcPr>
            <w:tcW w:w="933" w:type="dxa"/>
            <w:shd w:val="clear" w:color="auto" w:fill="auto"/>
            <w:vAlign w:val="center"/>
          </w:tcPr>
          <w:p w14:paraId="61668FD8" w14:textId="77777777" w:rsidR="00333A70" w:rsidRPr="00A30FC8" w:rsidRDefault="00333A70" w:rsidP="004620D9">
            <w:pPr>
              <w:jc w:val="center"/>
              <w:rPr>
                <w:rFonts w:eastAsia="Calibri"/>
                <w:bCs/>
              </w:rPr>
            </w:pPr>
          </w:p>
        </w:tc>
        <w:tc>
          <w:tcPr>
            <w:tcW w:w="1254" w:type="dxa"/>
            <w:shd w:val="clear" w:color="auto" w:fill="auto"/>
            <w:vAlign w:val="center"/>
          </w:tcPr>
          <w:p w14:paraId="36A931FA" w14:textId="77777777" w:rsidR="00333A70" w:rsidRPr="00A30FC8" w:rsidRDefault="00333A70" w:rsidP="004620D9">
            <w:pPr>
              <w:jc w:val="center"/>
              <w:rPr>
                <w:rFonts w:eastAsia="Calibri"/>
                <w:b/>
                <w:bCs/>
              </w:rPr>
            </w:pPr>
          </w:p>
        </w:tc>
      </w:tr>
      <w:tr w:rsidR="00333A70" w:rsidRPr="00A30FC8" w14:paraId="1F3A04A6" w14:textId="77777777" w:rsidTr="004620D9">
        <w:trPr>
          <w:trHeight w:val="20"/>
          <w:jc w:val="center"/>
        </w:trPr>
        <w:tc>
          <w:tcPr>
            <w:tcW w:w="2435" w:type="dxa"/>
            <w:vMerge/>
          </w:tcPr>
          <w:p w14:paraId="570CB12B" w14:textId="77777777" w:rsidR="00333A70" w:rsidRPr="00A30FC8" w:rsidRDefault="00333A70" w:rsidP="004620D9">
            <w:pPr>
              <w:rPr>
                <w:bCs/>
              </w:rPr>
            </w:pPr>
          </w:p>
        </w:tc>
        <w:tc>
          <w:tcPr>
            <w:tcW w:w="10426" w:type="dxa"/>
            <w:shd w:val="clear" w:color="auto" w:fill="auto"/>
          </w:tcPr>
          <w:p w14:paraId="1CF5AE31" w14:textId="77777777" w:rsidR="00333A70" w:rsidRPr="00A30FC8" w:rsidRDefault="00333A70" w:rsidP="004620D9">
            <w:pPr>
              <w:ind w:left="144"/>
            </w:pPr>
            <w:r w:rsidRPr="00A30FC8">
              <w:t xml:space="preserve">Теплолечение. </w:t>
            </w:r>
          </w:p>
          <w:p w14:paraId="1828530A" w14:textId="77777777" w:rsidR="00333A70" w:rsidRPr="00A30FC8" w:rsidRDefault="00333A70" w:rsidP="004620D9">
            <w:pPr>
              <w:ind w:left="144"/>
            </w:pPr>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5E0653D0" w14:textId="77777777" w:rsidR="00333A70" w:rsidRPr="00A30FC8" w:rsidRDefault="00333A70" w:rsidP="004620D9">
            <w:pPr>
              <w:ind w:left="144"/>
            </w:pPr>
            <w:r w:rsidRPr="00A30FC8">
              <w:t>- изучение инструкций по технике безопасности при работе электроаппаратурой</w:t>
            </w:r>
          </w:p>
          <w:p w14:paraId="33CA40B5" w14:textId="77777777" w:rsidR="00333A70" w:rsidRPr="00A30FC8" w:rsidRDefault="00333A70" w:rsidP="004620D9">
            <w:pPr>
              <w:ind w:left="144"/>
            </w:pPr>
            <w:r w:rsidRPr="00A30FC8">
              <w:lastRenderedPageBreak/>
              <w:t>- подготовить пациента к процедуре</w:t>
            </w:r>
          </w:p>
          <w:p w14:paraId="71213A0A" w14:textId="77777777" w:rsidR="00333A70" w:rsidRPr="00A30FC8" w:rsidRDefault="00333A70" w:rsidP="004620D9">
            <w:pPr>
              <w:ind w:left="144"/>
            </w:pPr>
            <w:r w:rsidRPr="00A30FC8">
              <w:t xml:space="preserve">- оценить состояние пациента с точки зрения допуска к </w:t>
            </w:r>
            <w:proofErr w:type="spellStart"/>
            <w:r w:rsidRPr="00A30FC8">
              <w:t>працедуре</w:t>
            </w:r>
            <w:proofErr w:type="spellEnd"/>
          </w:p>
          <w:p w14:paraId="22BC8D1E" w14:textId="77777777" w:rsidR="00333A70" w:rsidRPr="00A30FC8" w:rsidRDefault="00333A70" w:rsidP="004620D9">
            <w:pPr>
              <w:ind w:left="144"/>
            </w:pPr>
            <w:r w:rsidRPr="00A30FC8">
              <w:t>- оценивать местную и общую реакцию пациента на процедуру</w:t>
            </w:r>
          </w:p>
          <w:p w14:paraId="367E7890" w14:textId="77777777" w:rsidR="00333A70" w:rsidRPr="00A30FC8" w:rsidRDefault="00333A70" w:rsidP="004620D9">
            <w:pPr>
              <w:ind w:left="144"/>
            </w:pPr>
            <w:r w:rsidRPr="00A30FC8">
              <w:t xml:space="preserve">- «читать» </w:t>
            </w:r>
            <w:proofErr w:type="spellStart"/>
            <w:r w:rsidRPr="00A30FC8">
              <w:t>физотерапевтическую</w:t>
            </w:r>
            <w:proofErr w:type="spellEnd"/>
            <w:r w:rsidRPr="00A30FC8">
              <w:t xml:space="preserve"> рецептуру</w:t>
            </w:r>
          </w:p>
          <w:p w14:paraId="2CE3FCC9" w14:textId="77777777" w:rsidR="00333A70" w:rsidRPr="00A30FC8" w:rsidRDefault="00333A70" w:rsidP="004620D9">
            <w:pPr>
              <w:ind w:left="144"/>
            </w:pPr>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41658801" w14:textId="77777777" w:rsidR="00333A70" w:rsidRPr="00A30FC8" w:rsidRDefault="00333A70" w:rsidP="004620D9">
            <w:pPr>
              <w:ind w:left="144"/>
            </w:pPr>
            <w:r w:rsidRPr="00A30FC8">
              <w:t>- выполнение различных видов и методик физиотерапевтических процедур на виртуальных тренажёрах в моделируемых условиях</w:t>
            </w:r>
          </w:p>
          <w:p w14:paraId="6F1F7829" w14:textId="77777777" w:rsidR="00333A70" w:rsidRPr="00A30FC8" w:rsidRDefault="00333A70" w:rsidP="004620D9">
            <w:pPr>
              <w:ind w:left="144"/>
            </w:pPr>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2551A905" w14:textId="77777777" w:rsidR="00333A70" w:rsidRPr="00A30FC8" w:rsidRDefault="00333A70" w:rsidP="004620D9">
            <w:pPr>
              <w:ind w:left="144"/>
            </w:pPr>
            <w:r w:rsidRPr="00A30FC8">
              <w:t>- оформление медицинской документации.</w:t>
            </w:r>
          </w:p>
          <w:p w14:paraId="48CDDC7D" w14:textId="77777777" w:rsidR="00333A70" w:rsidRPr="00A30FC8" w:rsidRDefault="00333A70" w:rsidP="004620D9">
            <w:pPr>
              <w:ind w:left="144"/>
            </w:pPr>
            <w:r w:rsidRPr="00A30FC8">
              <w:t>Ингаляционная терапия.</w:t>
            </w:r>
          </w:p>
          <w:p w14:paraId="1C907FAE" w14:textId="77777777" w:rsidR="00333A70" w:rsidRPr="00A30FC8" w:rsidRDefault="00333A70" w:rsidP="004620D9">
            <w:pPr>
              <w:ind w:left="144"/>
            </w:pPr>
            <w:r w:rsidRPr="00A30FC8">
              <w:t xml:space="preserve">- изучение нормативных правовых актов, регламентирующих работу </w:t>
            </w:r>
            <w:proofErr w:type="gramStart"/>
            <w:r w:rsidRPr="00A30FC8">
              <w:t>физиотерапевтического  отделения</w:t>
            </w:r>
            <w:proofErr w:type="gramEnd"/>
            <w:r w:rsidRPr="00A30FC8">
              <w:t xml:space="preserve"> (кабинета)</w:t>
            </w:r>
          </w:p>
          <w:p w14:paraId="6E7EE8A3" w14:textId="77777777" w:rsidR="00333A70" w:rsidRPr="00A30FC8" w:rsidRDefault="00333A70" w:rsidP="004620D9">
            <w:pPr>
              <w:ind w:left="144"/>
            </w:pPr>
            <w:r w:rsidRPr="00A30FC8">
              <w:t>- изучение инструкций по технике безопасности при работе электроаппаратурой</w:t>
            </w:r>
          </w:p>
          <w:p w14:paraId="15AF986C" w14:textId="77777777" w:rsidR="00333A70" w:rsidRPr="00A30FC8" w:rsidRDefault="00333A70" w:rsidP="004620D9">
            <w:pPr>
              <w:ind w:left="144"/>
            </w:pPr>
            <w:r w:rsidRPr="00A30FC8">
              <w:t>- подготовить пациента к процедуре</w:t>
            </w:r>
          </w:p>
          <w:p w14:paraId="0C772D98" w14:textId="77777777" w:rsidR="00333A70" w:rsidRPr="00A30FC8" w:rsidRDefault="00333A70" w:rsidP="004620D9">
            <w:pPr>
              <w:ind w:left="144"/>
            </w:pPr>
            <w:r w:rsidRPr="00A30FC8">
              <w:t xml:space="preserve">- оценить состояние пациента с точки зрения допуска к </w:t>
            </w:r>
            <w:proofErr w:type="spellStart"/>
            <w:r w:rsidRPr="00A30FC8">
              <w:t>працедуре</w:t>
            </w:r>
            <w:proofErr w:type="spellEnd"/>
          </w:p>
          <w:p w14:paraId="531CE933" w14:textId="77777777" w:rsidR="00333A70" w:rsidRPr="00A30FC8" w:rsidRDefault="00333A70" w:rsidP="004620D9">
            <w:pPr>
              <w:ind w:left="144"/>
            </w:pPr>
            <w:r w:rsidRPr="00A30FC8">
              <w:t>- оценивать местную и общую реакцию пациента на процедуру</w:t>
            </w:r>
          </w:p>
          <w:p w14:paraId="172B2039" w14:textId="77777777" w:rsidR="00333A70" w:rsidRPr="00A30FC8" w:rsidRDefault="00333A70" w:rsidP="004620D9">
            <w:pPr>
              <w:ind w:left="144"/>
            </w:pPr>
            <w:r w:rsidRPr="00A30FC8">
              <w:t xml:space="preserve">- «читать» </w:t>
            </w:r>
            <w:proofErr w:type="spellStart"/>
            <w:r w:rsidRPr="00A30FC8">
              <w:t>физотерапевтическую</w:t>
            </w:r>
            <w:proofErr w:type="spellEnd"/>
            <w:r w:rsidRPr="00A30FC8">
              <w:t xml:space="preserve"> рецептуру</w:t>
            </w:r>
          </w:p>
          <w:p w14:paraId="6C7FE440" w14:textId="77777777" w:rsidR="00333A70" w:rsidRPr="00A30FC8" w:rsidRDefault="00333A70" w:rsidP="004620D9">
            <w:pPr>
              <w:ind w:left="144"/>
            </w:pPr>
            <w:r w:rsidRPr="00A30FC8">
              <w:t xml:space="preserve">- освоение технологий выполнения процедур гальванизации, лекарственного электрофореза, </w:t>
            </w:r>
            <w:proofErr w:type="spellStart"/>
            <w:r w:rsidRPr="00A30FC8">
              <w:t>электросонтерапии</w:t>
            </w:r>
            <w:proofErr w:type="spellEnd"/>
            <w:r w:rsidRPr="00A30FC8">
              <w:t xml:space="preserve">, </w:t>
            </w:r>
            <w:proofErr w:type="spellStart"/>
            <w:r w:rsidRPr="00A30FC8">
              <w:t>диадинамотерапии</w:t>
            </w:r>
            <w:proofErr w:type="spellEnd"/>
            <w:r w:rsidRPr="00A30FC8">
              <w:t xml:space="preserve">, </w:t>
            </w:r>
            <w:proofErr w:type="spellStart"/>
            <w:r w:rsidRPr="00A30FC8">
              <w:t>амплипульстерапии</w:t>
            </w:r>
            <w:proofErr w:type="spellEnd"/>
            <w:r w:rsidRPr="00A30FC8">
              <w:t xml:space="preserve">, </w:t>
            </w:r>
            <w:proofErr w:type="spellStart"/>
            <w:r w:rsidRPr="00A30FC8">
              <w:t>флюктуоризации</w:t>
            </w:r>
            <w:proofErr w:type="spellEnd"/>
            <w:r w:rsidRPr="00A30FC8">
              <w:t>, электростимуляции.</w:t>
            </w:r>
          </w:p>
          <w:p w14:paraId="01645846" w14:textId="77777777" w:rsidR="00333A70" w:rsidRPr="00A30FC8" w:rsidRDefault="00333A70" w:rsidP="004620D9">
            <w:pPr>
              <w:ind w:left="144"/>
            </w:pPr>
            <w:r w:rsidRPr="00A30FC8">
              <w:t>- выполнение различных видов и методик физиотерапевтических процедур на виртуальных тренажёрах в моделируемых условиях</w:t>
            </w:r>
          </w:p>
          <w:p w14:paraId="019B3400" w14:textId="77777777" w:rsidR="00333A70" w:rsidRPr="00A30FC8" w:rsidRDefault="00333A70" w:rsidP="004620D9">
            <w:pPr>
              <w:ind w:left="144"/>
            </w:pPr>
            <w:r w:rsidRPr="00A30FC8">
              <w:t>- отработка различных видов и методик физиотерапевтических процедур на фантомах, тренажёрах, учебном медицинском оборудовании и добровольцах в реальных условиях</w:t>
            </w:r>
          </w:p>
          <w:p w14:paraId="3A268AD1" w14:textId="77777777" w:rsidR="00333A70" w:rsidRPr="00A30FC8" w:rsidRDefault="00333A70" w:rsidP="004620D9">
            <w:pPr>
              <w:ind w:left="144"/>
            </w:pPr>
            <w:r w:rsidRPr="00A30FC8">
              <w:t>- оформление медицинской документации.</w:t>
            </w:r>
          </w:p>
        </w:tc>
        <w:tc>
          <w:tcPr>
            <w:tcW w:w="933" w:type="dxa"/>
            <w:shd w:val="clear" w:color="auto" w:fill="auto"/>
            <w:vAlign w:val="center"/>
          </w:tcPr>
          <w:p w14:paraId="73A83658" w14:textId="77777777" w:rsidR="00333A70" w:rsidRPr="00A30FC8" w:rsidRDefault="00333A70" w:rsidP="004620D9">
            <w:pPr>
              <w:jc w:val="center"/>
              <w:rPr>
                <w:rFonts w:eastAsia="Calibri"/>
                <w:bCs/>
              </w:rPr>
            </w:pPr>
            <w:r w:rsidRPr="00A30FC8">
              <w:rPr>
                <w:rFonts w:eastAsia="Calibri"/>
                <w:bCs/>
              </w:rPr>
              <w:lastRenderedPageBreak/>
              <w:t>4</w:t>
            </w:r>
          </w:p>
        </w:tc>
        <w:tc>
          <w:tcPr>
            <w:tcW w:w="1254" w:type="dxa"/>
            <w:shd w:val="clear" w:color="auto" w:fill="auto"/>
            <w:vAlign w:val="center"/>
          </w:tcPr>
          <w:p w14:paraId="1739CB54" w14:textId="77777777" w:rsidR="00333A70" w:rsidRPr="00A30FC8" w:rsidRDefault="00333A70" w:rsidP="004620D9">
            <w:pPr>
              <w:jc w:val="center"/>
              <w:rPr>
                <w:rFonts w:eastAsia="Calibri"/>
                <w:bCs/>
              </w:rPr>
            </w:pPr>
            <w:r w:rsidRPr="00A30FC8">
              <w:rPr>
                <w:rFonts w:eastAsia="Calibri"/>
                <w:bCs/>
              </w:rPr>
              <w:t>2</w:t>
            </w:r>
          </w:p>
        </w:tc>
      </w:tr>
      <w:tr w:rsidR="004E73DF" w:rsidRPr="00A30FC8" w14:paraId="110EC018" w14:textId="77777777" w:rsidTr="00795438">
        <w:trPr>
          <w:trHeight w:val="20"/>
          <w:jc w:val="center"/>
        </w:trPr>
        <w:tc>
          <w:tcPr>
            <w:tcW w:w="12861" w:type="dxa"/>
            <w:gridSpan w:val="2"/>
          </w:tcPr>
          <w:p w14:paraId="0FD11173" w14:textId="77777777" w:rsidR="004E73DF" w:rsidRPr="00A30FC8" w:rsidRDefault="004E73DF" w:rsidP="004620D9">
            <w:pPr>
              <w:rPr>
                <w:b/>
              </w:rPr>
            </w:pPr>
            <w:r w:rsidRPr="00A30FC8">
              <w:rPr>
                <w:b/>
              </w:rPr>
              <w:lastRenderedPageBreak/>
              <w:t>Самостоятельная работа обучающихся.</w:t>
            </w:r>
          </w:p>
          <w:p w14:paraId="629724A5" w14:textId="77777777" w:rsidR="004E73DF" w:rsidRPr="00A30FC8" w:rsidRDefault="004E73DF" w:rsidP="004620D9">
            <w:pPr>
              <w:rPr>
                <w:b/>
              </w:rPr>
            </w:pPr>
            <w:r w:rsidRPr="00A30FC8">
              <w:rPr>
                <w:b/>
              </w:rPr>
              <w:t>Внеаудиторная самостоятельная работа студента:</w:t>
            </w:r>
          </w:p>
          <w:p w14:paraId="5B65ACCD" w14:textId="77777777" w:rsidR="004E73DF" w:rsidRPr="00A30FC8" w:rsidRDefault="004E73DF" w:rsidP="004620D9">
            <w:r w:rsidRPr="00A30FC8">
              <w:rPr>
                <w:b/>
              </w:rPr>
              <w:sym w:font="Symbol" w:char="F0B7"/>
            </w:r>
            <w:r w:rsidRPr="00A30FC8">
              <w:t>работа с учебно-методической литературой в библиотеке</w:t>
            </w:r>
          </w:p>
        </w:tc>
        <w:tc>
          <w:tcPr>
            <w:tcW w:w="933" w:type="dxa"/>
            <w:shd w:val="clear" w:color="auto" w:fill="auto"/>
            <w:vAlign w:val="center"/>
          </w:tcPr>
          <w:p w14:paraId="66A30CA9" w14:textId="77777777" w:rsidR="004E73DF" w:rsidRPr="00A30FC8" w:rsidRDefault="004E73DF" w:rsidP="004620D9">
            <w:pPr>
              <w:jc w:val="center"/>
              <w:rPr>
                <w:rFonts w:eastAsia="Calibri"/>
                <w:bCs/>
              </w:rPr>
            </w:pPr>
            <w:r w:rsidRPr="00A30FC8">
              <w:rPr>
                <w:rFonts w:eastAsia="Calibri"/>
                <w:bCs/>
              </w:rPr>
              <w:t>16</w:t>
            </w:r>
          </w:p>
        </w:tc>
        <w:tc>
          <w:tcPr>
            <w:tcW w:w="1254" w:type="dxa"/>
            <w:shd w:val="clear" w:color="auto" w:fill="auto"/>
            <w:vAlign w:val="center"/>
          </w:tcPr>
          <w:p w14:paraId="1829A795" w14:textId="77777777" w:rsidR="004E73DF" w:rsidRPr="00A30FC8" w:rsidRDefault="004E73DF" w:rsidP="004620D9">
            <w:pPr>
              <w:jc w:val="center"/>
              <w:rPr>
                <w:rFonts w:eastAsia="Calibri"/>
                <w:b/>
                <w:bCs/>
              </w:rPr>
            </w:pPr>
          </w:p>
        </w:tc>
      </w:tr>
      <w:tr w:rsidR="00203D80" w:rsidRPr="00A30FC8" w14:paraId="09A8978E" w14:textId="77777777" w:rsidTr="009861BA">
        <w:trPr>
          <w:trHeight w:val="612"/>
          <w:jc w:val="center"/>
        </w:trPr>
        <w:tc>
          <w:tcPr>
            <w:tcW w:w="12861" w:type="dxa"/>
            <w:gridSpan w:val="2"/>
          </w:tcPr>
          <w:p w14:paraId="7DEC1EB3" w14:textId="77777777" w:rsidR="00203D80" w:rsidRPr="00A30FC8" w:rsidRDefault="00203D80" w:rsidP="004620D9">
            <w:pPr>
              <w:tabs>
                <w:tab w:val="left" w:pos="708"/>
              </w:tabs>
              <w:rPr>
                <w:rFonts w:eastAsia="Calibri"/>
                <w:bCs/>
                <w:i/>
              </w:rPr>
            </w:pPr>
            <w:r w:rsidRPr="00A30FC8">
              <w:rPr>
                <w:rFonts w:eastAsia="Calibri"/>
                <w:b/>
                <w:bCs/>
              </w:rPr>
              <w:lastRenderedPageBreak/>
              <w:t>Учебная практика по разделу МДК</w:t>
            </w:r>
            <w:r w:rsidRPr="00A30FC8">
              <w:rPr>
                <w:b/>
              </w:rPr>
              <w:t xml:space="preserve"> 02.02 «Основы реабилитации»</w:t>
            </w:r>
          </w:p>
          <w:p w14:paraId="6662ABE4" w14:textId="77777777" w:rsidR="00203D80" w:rsidRPr="00A30FC8" w:rsidRDefault="00203D80" w:rsidP="004620D9">
            <w:pPr>
              <w:jc w:val="both"/>
              <w:rPr>
                <w:rFonts w:eastAsia="Calibri"/>
                <w:b/>
                <w:bCs/>
              </w:rPr>
            </w:pPr>
            <w:r w:rsidRPr="00A30FC8">
              <w:rPr>
                <w:rFonts w:eastAsia="Calibri"/>
                <w:b/>
                <w:bCs/>
              </w:rPr>
              <w:t>Виды работ:</w:t>
            </w:r>
          </w:p>
        </w:tc>
        <w:tc>
          <w:tcPr>
            <w:tcW w:w="933" w:type="dxa"/>
            <w:shd w:val="clear" w:color="auto" w:fill="auto"/>
            <w:vAlign w:val="center"/>
          </w:tcPr>
          <w:p w14:paraId="72693533" w14:textId="77777777" w:rsidR="00203D80" w:rsidRPr="00A30FC8" w:rsidRDefault="00203D80" w:rsidP="004620D9">
            <w:pPr>
              <w:jc w:val="center"/>
              <w:rPr>
                <w:rFonts w:eastAsia="Calibri"/>
                <w:bCs/>
              </w:rPr>
            </w:pPr>
          </w:p>
        </w:tc>
        <w:tc>
          <w:tcPr>
            <w:tcW w:w="1254" w:type="dxa"/>
            <w:shd w:val="clear" w:color="auto" w:fill="auto"/>
            <w:vAlign w:val="center"/>
          </w:tcPr>
          <w:p w14:paraId="492ACA88" w14:textId="77777777" w:rsidR="00203D80" w:rsidRPr="00A30FC8" w:rsidRDefault="00203D80" w:rsidP="004620D9">
            <w:pPr>
              <w:jc w:val="center"/>
              <w:rPr>
                <w:rFonts w:eastAsia="Calibri"/>
                <w:b/>
                <w:bCs/>
              </w:rPr>
            </w:pPr>
          </w:p>
        </w:tc>
      </w:tr>
      <w:tr w:rsidR="00203D80" w:rsidRPr="00A30FC8" w14:paraId="11E11817" w14:textId="77777777" w:rsidTr="004620D9">
        <w:trPr>
          <w:trHeight w:val="172"/>
          <w:jc w:val="center"/>
        </w:trPr>
        <w:tc>
          <w:tcPr>
            <w:tcW w:w="12861" w:type="dxa"/>
            <w:gridSpan w:val="2"/>
          </w:tcPr>
          <w:p w14:paraId="23CAD564" w14:textId="77777777" w:rsidR="00203D80" w:rsidRPr="00A30FC8" w:rsidRDefault="004E73DF" w:rsidP="004620D9">
            <w:pPr>
              <w:tabs>
                <w:tab w:val="left" w:pos="708"/>
              </w:tabs>
              <w:rPr>
                <w:rFonts w:eastAsia="Calibri"/>
                <w:bCs/>
              </w:rPr>
            </w:pPr>
            <w:r w:rsidRPr="00A30FC8">
              <w:rPr>
                <w:rFonts w:eastAsia="Calibri"/>
                <w:bCs/>
              </w:rPr>
              <w:t>1. Методы оценки физического развития</w:t>
            </w:r>
          </w:p>
        </w:tc>
        <w:tc>
          <w:tcPr>
            <w:tcW w:w="933" w:type="dxa"/>
            <w:shd w:val="clear" w:color="auto" w:fill="auto"/>
            <w:vAlign w:val="center"/>
          </w:tcPr>
          <w:p w14:paraId="376916A6"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5596B66B" w14:textId="77777777" w:rsidR="00203D80" w:rsidRPr="00A30FC8" w:rsidRDefault="004E73DF" w:rsidP="004620D9">
            <w:pPr>
              <w:jc w:val="center"/>
              <w:rPr>
                <w:rFonts w:eastAsia="Calibri"/>
                <w:bCs/>
              </w:rPr>
            </w:pPr>
            <w:r w:rsidRPr="00A30FC8">
              <w:rPr>
                <w:rFonts w:eastAsia="Calibri"/>
                <w:bCs/>
              </w:rPr>
              <w:t>3</w:t>
            </w:r>
          </w:p>
        </w:tc>
      </w:tr>
      <w:tr w:rsidR="00203D80" w:rsidRPr="00A30FC8" w14:paraId="56159869" w14:textId="77777777" w:rsidTr="004620D9">
        <w:trPr>
          <w:trHeight w:val="172"/>
          <w:jc w:val="center"/>
        </w:trPr>
        <w:tc>
          <w:tcPr>
            <w:tcW w:w="12861" w:type="dxa"/>
            <w:gridSpan w:val="2"/>
          </w:tcPr>
          <w:p w14:paraId="0365EF72" w14:textId="77777777" w:rsidR="00203D80" w:rsidRPr="00A30FC8" w:rsidRDefault="004E73DF" w:rsidP="004620D9">
            <w:pPr>
              <w:tabs>
                <w:tab w:val="left" w:pos="708"/>
              </w:tabs>
              <w:rPr>
                <w:rFonts w:eastAsia="Calibri"/>
                <w:bCs/>
              </w:rPr>
            </w:pPr>
            <w:r w:rsidRPr="00A30FC8">
              <w:rPr>
                <w:rFonts w:eastAsia="Calibri"/>
                <w:bCs/>
              </w:rPr>
              <w:t>2. Составление комплексов лечебной гимнастики</w:t>
            </w:r>
          </w:p>
        </w:tc>
        <w:tc>
          <w:tcPr>
            <w:tcW w:w="933" w:type="dxa"/>
            <w:shd w:val="clear" w:color="auto" w:fill="auto"/>
            <w:vAlign w:val="center"/>
          </w:tcPr>
          <w:p w14:paraId="789F87A8"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1B242E6C" w14:textId="77777777" w:rsidR="00203D80" w:rsidRPr="00A30FC8" w:rsidRDefault="004E73DF" w:rsidP="004620D9">
            <w:pPr>
              <w:jc w:val="center"/>
              <w:rPr>
                <w:rFonts w:eastAsia="Calibri"/>
                <w:bCs/>
              </w:rPr>
            </w:pPr>
            <w:r w:rsidRPr="00A30FC8">
              <w:rPr>
                <w:rFonts w:eastAsia="Calibri"/>
                <w:bCs/>
              </w:rPr>
              <w:t>3</w:t>
            </w:r>
          </w:p>
        </w:tc>
      </w:tr>
      <w:tr w:rsidR="00203D80" w:rsidRPr="00A30FC8" w14:paraId="7FA3D7CE" w14:textId="77777777" w:rsidTr="004620D9">
        <w:trPr>
          <w:trHeight w:val="172"/>
          <w:jc w:val="center"/>
        </w:trPr>
        <w:tc>
          <w:tcPr>
            <w:tcW w:w="12861" w:type="dxa"/>
            <w:gridSpan w:val="2"/>
          </w:tcPr>
          <w:p w14:paraId="1584D04F" w14:textId="77777777" w:rsidR="00203D80" w:rsidRPr="00A30FC8" w:rsidRDefault="004E73DF" w:rsidP="004620D9">
            <w:pPr>
              <w:tabs>
                <w:tab w:val="left" w:pos="708"/>
              </w:tabs>
              <w:rPr>
                <w:rFonts w:eastAsia="Calibri"/>
                <w:bCs/>
              </w:rPr>
            </w:pPr>
            <w:r w:rsidRPr="00A30FC8">
              <w:rPr>
                <w:rFonts w:eastAsia="Calibri"/>
                <w:bCs/>
              </w:rPr>
              <w:t>3. Участие в проведении физиотерапевтических процедур. Работа с документацией.</w:t>
            </w:r>
          </w:p>
        </w:tc>
        <w:tc>
          <w:tcPr>
            <w:tcW w:w="933" w:type="dxa"/>
            <w:shd w:val="clear" w:color="auto" w:fill="auto"/>
            <w:vAlign w:val="center"/>
          </w:tcPr>
          <w:p w14:paraId="23382A36"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3CB82658" w14:textId="77777777" w:rsidR="00203D80" w:rsidRPr="00A30FC8" w:rsidRDefault="004E73DF" w:rsidP="004620D9">
            <w:pPr>
              <w:jc w:val="center"/>
              <w:rPr>
                <w:rFonts w:eastAsia="Calibri"/>
                <w:bCs/>
              </w:rPr>
            </w:pPr>
            <w:r w:rsidRPr="00A30FC8">
              <w:rPr>
                <w:rFonts w:eastAsia="Calibri"/>
                <w:bCs/>
              </w:rPr>
              <w:t>3</w:t>
            </w:r>
          </w:p>
        </w:tc>
      </w:tr>
      <w:tr w:rsidR="00203D80" w:rsidRPr="00A30FC8" w14:paraId="66D89B79" w14:textId="77777777" w:rsidTr="004620D9">
        <w:trPr>
          <w:trHeight w:val="172"/>
          <w:jc w:val="center"/>
        </w:trPr>
        <w:tc>
          <w:tcPr>
            <w:tcW w:w="12861" w:type="dxa"/>
            <w:gridSpan w:val="2"/>
          </w:tcPr>
          <w:p w14:paraId="4B9AF1DF" w14:textId="77777777" w:rsidR="00203D80" w:rsidRPr="00A30FC8" w:rsidRDefault="004E73DF" w:rsidP="004620D9">
            <w:pPr>
              <w:tabs>
                <w:tab w:val="left" w:pos="708"/>
              </w:tabs>
              <w:rPr>
                <w:rFonts w:eastAsia="Calibri"/>
                <w:bCs/>
              </w:rPr>
            </w:pPr>
            <w:r w:rsidRPr="00A30FC8">
              <w:rPr>
                <w:rFonts w:eastAsia="Calibri"/>
                <w:bCs/>
              </w:rPr>
              <w:t>4. Участие в проведении физиотерапевтических процедур. Работа с документацией.</w:t>
            </w:r>
          </w:p>
        </w:tc>
        <w:tc>
          <w:tcPr>
            <w:tcW w:w="933" w:type="dxa"/>
            <w:shd w:val="clear" w:color="auto" w:fill="auto"/>
            <w:vAlign w:val="center"/>
          </w:tcPr>
          <w:p w14:paraId="123DD18E"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689CEA62" w14:textId="77777777" w:rsidR="00203D80" w:rsidRPr="00A30FC8" w:rsidRDefault="004E73DF" w:rsidP="004620D9">
            <w:pPr>
              <w:jc w:val="center"/>
              <w:rPr>
                <w:rFonts w:eastAsia="Calibri"/>
                <w:bCs/>
              </w:rPr>
            </w:pPr>
            <w:r w:rsidRPr="00A30FC8">
              <w:rPr>
                <w:rFonts w:eastAsia="Calibri"/>
                <w:bCs/>
              </w:rPr>
              <w:t>3</w:t>
            </w:r>
          </w:p>
        </w:tc>
      </w:tr>
      <w:tr w:rsidR="00203D80" w:rsidRPr="00A30FC8" w14:paraId="004CA5EC" w14:textId="77777777" w:rsidTr="004620D9">
        <w:trPr>
          <w:trHeight w:val="172"/>
          <w:jc w:val="center"/>
        </w:trPr>
        <w:tc>
          <w:tcPr>
            <w:tcW w:w="12861" w:type="dxa"/>
            <w:gridSpan w:val="2"/>
          </w:tcPr>
          <w:p w14:paraId="1ED1640D" w14:textId="77777777" w:rsidR="00203D80" w:rsidRPr="00A30FC8" w:rsidRDefault="004E73DF" w:rsidP="004620D9">
            <w:pPr>
              <w:tabs>
                <w:tab w:val="left" w:pos="708"/>
              </w:tabs>
              <w:rPr>
                <w:rFonts w:eastAsia="Calibri"/>
                <w:bCs/>
              </w:rPr>
            </w:pPr>
            <w:r w:rsidRPr="00A30FC8">
              <w:rPr>
                <w:rFonts w:eastAsia="Calibri"/>
                <w:bCs/>
              </w:rPr>
              <w:t>5. Алгоритм массажа верхних конечностей, воротниковой зоны.</w:t>
            </w:r>
          </w:p>
        </w:tc>
        <w:tc>
          <w:tcPr>
            <w:tcW w:w="933" w:type="dxa"/>
            <w:shd w:val="clear" w:color="auto" w:fill="auto"/>
            <w:vAlign w:val="center"/>
          </w:tcPr>
          <w:p w14:paraId="61F7FA32"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01464834" w14:textId="77777777" w:rsidR="00203D80" w:rsidRPr="00A30FC8" w:rsidRDefault="004E73DF" w:rsidP="004620D9">
            <w:pPr>
              <w:jc w:val="center"/>
              <w:rPr>
                <w:rFonts w:eastAsia="Calibri"/>
                <w:bCs/>
              </w:rPr>
            </w:pPr>
            <w:r w:rsidRPr="00A30FC8">
              <w:rPr>
                <w:rFonts w:eastAsia="Calibri"/>
                <w:bCs/>
              </w:rPr>
              <w:t>3</w:t>
            </w:r>
          </w:p>
        </w:tc>
      </w:tr>
      <w:tr w:rsidR="00203D80" w:rsidRPr="00A30FC8" w14:paraId="7507982A" w14:textId="77777777" w:rsidTr="004620D9">
        <w:trPr>
          <w:trHeight w:val="172"/>
          <w:jc w:val="center"/>
        </w:trPr>
        <w:tc>
          <w:tcPr>
            <w:tcW w:w="12861" w:type="dxa"/>
            <w:gridSpan w:val="2"/>
          </w:tcPr>
          <w:p w14:paraId="1785F69A" w14:textId="77777777" w:rsidR="00203D80" w:rsidRPr="00A30FC8" w:rsidRDefault="004E73DF" w:rsidP="004620D9">
            <w:pPr>
              <w:tabs>
                <w:tab w:val="left" w:pos="708"/>
              </w:tabs>
              <w:rPr>
                <w:rFonts w:eastAsia="Calibri"/>
                <w:bCs/>
              </w:rPr>
            </w:pPr>
            <w:r w:rsidRPr="00A30FC8">
              <w:rPr>
                <w:rFonts w:eastAsia="Calibri"/>
                <w:bCs/>
              </w:rPr>
              <w:t xml:space="preserve">6. Алгоритм массажа нижних </w:t>
            </w:r>
            <w:proofErr w:type="gramStart"/>
            <w:r w:rsidRPr="00A30FC8">
              <w:rPr>
                <w:rFonts w:eastAsia="Calibri"/>
                <w:bCs/>
              </w:rPr>
              <w:t>конечностей,  спины</w:t>
            </w:r>
            <w:proofErr w:type="gramEnd"/>
            <w:r w:rsidRPr="00A30FC8">
              <w:rPr>
                <w:rFonts w:eastAsia="Calibri"/>
                <w:bCs/>
              </w:rPr>
              <w:t>, живота.</w:t>
            </w:r>
          </w:p>
        </w:tc>
        <w:tc>
          <w:tcPr>
            <w:tcW w:w="933" w:type="dxa"/>
            <w:shd w:val="clear" w:color="auto" w:fill="auto"/>
            <w:vAlign w:val="center"/>
          </w:tcPr>
          <w:p w14:paraId="095222D6" w14:textId="77777777" w:rsidR="00203D80" w:rsidRPr="00A30FC8" w:rsidRDefault="00FB0B18" w:rsidP="004620D9">
            <w:pPr>
              <w:jc w:val="center"/>
              <w:rPr>
                <w:rFonts w:eastAsia="Calibri"/>
                <w:bCs/>
              </w:rPr>
            </w:pPr>
            <w:r w:rsidRPr="00A30FC8">
              <w:rPr>
                <w:rFonts w:eastAsia="Calibri"/>
                <w:bCs/>
              </w:rPr>
              <w:t>6</w:t>
            </w:r>
          </w:p>
        </w:tc>
        <w:tc>
          <w:tcPr>
            <w:tcW w:w="1254" w:type="dxa"/>
            <w:shd w:val="clear" w:color="auto" w:fill="auto"/>
            <w:vAlign w:val="center"/>
          </w:tcPr>
          <w:p w14:paraId="2F0F3240" w14:textId="77777777" w:rsidR="00203D80" w:rsidRPr="00A30FC8" w:rsidRDefault="004E73DF" w:rsidP="004620D9">
            <w:pPr>
              <w:jc w:val="center"/>
              <w:rPr>
                <w:rFonts w:eastAsia="Calibri"/>
                <w:bCs/>
              </w:rPr>
            </w:pPr>
            <w:r w:rsidRPr="00A30FC8">
              <w:rPr>
                <w:rFonts w:eastAsia="Calibri"/>
                <w:bCs/>
              </w:rPr>
              <w:t>3</w:t>
            </w:r>
          </w:p>
        </w:tc>
      </w:tr>
      <w:tr w:rsidR="00333A70" w:rsidRPr="00A30FC8" w14:paraId="0D0200C5" w14:textId="77777777" w:rsidTr="004620D9">
        <w:trPr>
          <w:trHeight w:val="20"/>
          <w:jc w:val="center"/>
        </w:trPr>
        <w:tc>
          <w:tcPr>
            <w:tcW w:w="12861" w:type="dxa"/>
            <w:gridSpan w:val="2"/>
          </w:tcPr>
          <w:p w14:paraId="3F657812" w14:textId="77777777" w:rsidR="00333A70" w:rsidRPr="00A30FC8" w:rsidRDefault="00333A70" w:rsidP="004620D9">
            <w:pPr>
              <w:tabs>
                <w:tab w:val="left" w:pos="708"/>
              </w:tabs>
              <w:rPr>
                <w:rFonts w:eastAsia="Calibri"/>
                <w:b/>
                <w:bCs/>
              </w:rPr>
            </w:pPr>
            <w:r w:rsidRPr="00A30FC8">
              <w:rPr>
                <w:rFonts w:eastAsia="Calibri"/>
                <w:b/>
                <w:bCs/>
              </w:rPr>
              <w:t>Производственная практика по разделу МДК</w:t>
            </w:r>
            <w:r w:rsidRPr="00A30FC8">
              <w:rPr>
                <w:b/>
              </w:rPr>
              <w:t xml:space="preserve"> 02.02 «Основы реабилитации»</w:t>
            </w:r>
          </w:p>
          <w:p w14:paraId="32BC2B46" w14:textId="77777777" w:rsidR="00333A70" w:rsidRPr="00A30FC8" w:rsidRDefault="00333A70" w:rsidP="004620D9">
            <w:pPr>
              <w:jc w:val="both"/>
              <w:rPr>
                <w:rFonts w:eastAsia="Calibri"/>
                <w:b/>
                <w:bCs/>
              </w:rPr>
            </w:pPr>
            <w:r w:rsidRPr="00A30FC8">
              <w:rPr>
                <w:rFonts w:eastAsia="Calibri"/>
                <w:b/>
                <w:bCs/>
              </w:rPr>
              <w:t>Виды работ:</w:t>
            </w:r>
          </w:p>
          <w:p w14:paraId="77D4E302" w14:textId="77777777" w:rsidR="004E73DF" w:rsidRPr="00A30FC8" w:rsidRDefault="004E73DF" w:rsidP="004E73DF">
            <w:pPr>
              <w:jc w:val="both"/>
              <w:rPr>
                <w:bCs/>
              </w:rPr>
            </w:pPr>
            <w:r w:rsidRPr="00A30FC8">
              <w:rPr>
                <w:bCs/>
              </w:rPr>
              <w:t>1. Подготовка пациента к аппаратным методам лечения</w:t>
            </w:r>
          </w:p>
          <w:p w14:paraId="3D15C7FA" w14:textId="77777777" w:rsidR="004E73DF" w:rsidRPr="00A30FC8" w:rsidRDefault="004E73DF" w:rsidP="004E73DF">
            <w:pPr>
              <w:jc w:val="both"/>
              <w:rPr>
                <w:bCs/>
              </w:rPr>
            </w:pPr>
            <w:r w:rsidRPr="00A30FC8">
              <w:rPr>
                <w:bCs/>
              </w:rPr>
              <w:t>2. Проведение физиотерапевтических процедур (общего УФО, лекарственного электрофореза) на макетах и «добровольцах»</w:t>
            </w:r>
          </w:p>
          <w:p w14:paraId="07A58C3A" w14:textId="77777777" w:rsidR="004E73DF" w:rsidRPr="00A30FC8" w:rsidRDefault="004E73DF" w:rsidP="004E73DF">
            <w:pPr>
              <w:jc w:val="both"/>
              <w:rPr>
                <w:bCs/>
              </w:rPr>
            </w:pPr>
            <w:r w:rsidRPr="00A30FC8">
              <w:rPr>
                <w:bCs/>
              </w:rPr>
              <w:t>3. Подготовка пациента к процедуре (физиотерапевтической, ЛФК, массажа)</w:t>
            </w:r>
          </w:p>
          <w:p w14:paraId="75014EB4" w14:textId="77777777" w:rsidR="004E73DF" w:rsidRPr="00A30FC8" w:rsidRDefault="004E73DF" w:rsidP="004E73DF">
            <w:pPr>
              <w:jc w:val="both"/>
              <w:rPr>
                <w:bCs/>
              </w:rPr>
            </w:pPr>
            <w:r w:rsidRPr="00A30FC8">
              <w:rPr>
                <w:bCs/>
              </w:rPr>
              <w:t>4. Проведение антропометрии. Определение:</w:t>
            </w:r>
          </w:p>
          <w:p w14:paraId="4E355417" w14:textId="77777777" w:rsidR="004E73DF" w:rsidRPr="00A30FC8" w:rsidRDefault="004E73DF" w:rsidP="004E73DF">
            <w:pPr>
              <w:jc w:val="both"/>
              <w:rPr>
                <w:bCs/>
              </w:rPr>
            </w:pPr>
            <w:r w:rsidRPr="00A30FC8">
              <w:rPr>
                <w:bCs/>
              </w:rPr>
              <w:t>- длины и окружностей верхней и нижней конечностей</w:t>
            </w:r>
          </w:p>
          <w:p w14:paraId="6EE7C434" w14:textId="77777777" w:rsidR="004E73DF" w:rsidRPr="00A30FC8" w:rsidRDefault="004E73DF" w:rsidP="004E73DF">
            <w:pPr>
              <w:jc w:val="both"/>
              <w:rPr>
                <w:bCs/>
              </w:rPr>
            </w:pPr>
            <w:r w:rsidRPr="00A30FC8">
              <w:rPr>
                <w:bCs/>
              </w:rPr>
              <w:t>- окружности головы и шеи</w:t>
            </w:r>
          </w:p>
          <w:p w14:paraId="4C5EF487" w14:textId="77777777" w:rsidR="004E73DF" w:rsidRPr="00A30FC8" w:rsidRDefault="004E73DF" w:rsidP="004E73DF">
            <w:pPr>
              <w:jc w:val="both"/>
              <w:rPr>
                <w:bCs/>
              </w:rPr>
            </w:pPr>
            <w:r w:rsidRPr="00A30FC8">
              <w:rPr>
                <w:bCs/>
              </w:rPr>
              <w:t>- окружности и экскурсии грудной клетки</w:t>
            </w:r>
          </w:p>
          <w:p w14:paraId="71D7BFC6" w14:textId="77777777" w:rsidR="004E73DF" w:rsidRPr="00A30FC8" w:rsidRDefault="004E73DF" w:rsidP="004E73DF">
            <w:pPr>
              <w:jc w:val="both"/>
              <w:rPr>
                <w:bCs/>
              </w:rPr>
            </w:pPr>
            <w:r w:rsidRPr="00A30FC8">
              <w:rPr>
                <w:bCs/>
              </w:rPr>
              <w:t>- ширины плеч, таза</w:t>
            </w:r>
          </w:p>
          <w:p w14:paraId="7CE4FBDF" w14:textId="77777777" w:rsidR="004E73DF" w:rsidRPr="00A30FC8" w:rsidRDefault="004E73DF" w:rsidP="004E73DF">
            <w:pPr>
              <w:jc w:val="both"/>
              <w:rPr>
                <w:bCs/>
              </w:rPr>
            </w:pPr>
            <w:r w:rsidRPr="00A30FC8">
              <w:rPr>
                <w:bCs/>
              </w:rPr>
              <w:t>- жироотложения</w:t>
            </w:r>
          </w:p>
          <w:p w14:paraId="779F9E68" w14:textId="77777777" w:rsidR="004E73DF" w:rsidRPr="00A30FC8" w:rsidRDefault="004E73DF" w:rsidP="004E73DF">
            <w:pPr>
              <w:jc w:val="both"/>
              <w:rPr>
                <w:bCs/>
              </w:rPr>
            </w:pPr>
            <w:r w:rsidRPr="00A30FC8">
              <w:rPr>
                <w:bCs/>
              </w:rPr>
              <w:t>5. Определение индекса массы тела</w:t>
            </w:r>
          </w:p>
          <w:p w14:paraId="418CFA7C" w14:textId="77777777" w:rsidR="004E73DF" w:rsidRPr="00A30FC8" w:rsidRDefault="004E73DF" w:rsidP="004E73DF">
            <w:pPr>
              <w:jc w:val="both"/>
              <w:rPr>
                <w:bCs/>
              </w:rPr>
            </w:pPr>
            <w:r w:rsidRPr="00A30FC8">
              <w:rPr>
                <w:bCs/>
              </w:rPr>
              <w:t xml:space="preserve">6. Выполнение основных приёмов массажа: поглаживание, растирание, разминание, вибрация </w:t>
            </w:r>
          </w:p>
          <w:p w14:paraId="587246E1" w14:textId="77777777" w:rsidR="004E73DF" w:rsidRPr="00A30FC8" w:rsidRDefault="004E73DF" w:rsidP="004E73DF">
            <w:pPr>
              <w:jc w:val="both"/>
              <w:rPr>
                <w:bCs/>
              </w:rPr>
            </w:pPr>
            <w:r w:rsidRPr="00A30FC8">
              <w:rPr>
                <w:bCs/>
              </w:rPr>
              <w:t>7. Измерение артериального давления</w:t>
            </w:r>
          </w:p>
          <w:p w14:paraId="33160BCB" w14:textId="77777777" w:rsidR="004E73DF" w:rsidRPr="00A30FC8" w:rsidRDefault="004E73DF" w:rsidP="004E73DF">
            <w:pPr>
              <w:jc w:val="both"/>
              <w:rPr>
                <w:bCs/>
              </w:rPr>
            </w:pPr>
            <w:r w:rsidRPr="00A30FC8">
              <w:rPr>
                <w:bCs/>
              </w:rPr>
              <w:t>8. Динамометрия</w:t>
            </w:r>
          </w:p>
          <w:p w14:paraId="6FCF2D5B" w14:textId="77777777" w:rsidR="004E73DF" w:rsidRPr="00A30FC8" w:rsidRDefault="004E73DF" w:rsidP="004E73DF">
            <w:pPr>
              <w:jc w:val="both"/>
              <w:rPr>
                <w:bCs/>
              </w:rPr>
            </w:pPr>
            <w:r w:rsidRPr="00A30FC8">
              <w:rPr>
                <w:bCs/>
              </w:rPr>
              <w:t>9. Измерение роста и веса</w:t>
            </w:r>
          </w:p>
          <w:p w14:paraId="7A0BE840" w14:textId="77777777" w:rsidR="004E73DF" w:rsidRPr="00A30FC8" w:rsidRDefault="004E73DF" w:rsidP="004E73DF">
            <w:pPr>
              <w:jc w:val="both"/>
              <w:rPr>
                <w:bCs/>
              </w:rPr>
            </w:pPr>
            <w:r w:rsidRPr="00A30FC8">
              <w:rPr>
                <w:bCs/>
              </w:rPr>
              <w:t>10. Принципы составления комплексов физических упражнений</w:t>
            </w:r>
          </w:p>
          <w:p w14:paraId="35D9EA8B" w14:textId="77777777" w:rsidR="00333A70" w:rsidRPr="00A30FC8" w:rsidRDefault="004E73DF" w:rsidP="004620D9">
            <w:pPr>
              <w:jc w:val="both"/>
              <w:rPr>
                <w:bCs/>
              </w:rPr>
            </w:pPr>
            <w:r w:rsidRPr="00A30FC8">
              <w:rPr>
                <w:bCs/>
              </w:rPr>
              <w:t>11. Методика проведения занятия ЛФК</w:t>
            </w:r>
          </w:p>
        </w:tc>
        <w:tc>
          <w:tcPr>
            <w:tcW w:w="933" w:type="dxa"/>
            <w:shd w:val="clear" w:color="auto" w:fill="auto"/>
            <w:vAlign w:val="center"/>
          </w:tcPr>
          <w:p w14:paraId="0407A3C0" w14:textId="77777777" w:rsidR="00333A70" w:rsidRPr="00A30FC8" w:rsidRDefault="006D49B3" w:rsidP="004620D9">
            <w:pPr>
              <w:jc w:val="center"/>
              <w:rPr>
                <w:rFonts w:eastAsia="Calibri"/>
                <w:bCs/>
              </w:rPr>
            </w:pPr>
            <w:r w:rsidRPr="00A30FC8">
              <w:rPr>
                <w:rFonts w:eastAsia="Calibri"/>
                <w:bCs/>
              </w:rPr>
              <w:t>36</w:t>
            </w:r>
          </w:p>
        </w:tc>
        <w:tc>
          <w:tcPr>
            <w:tcW w:w="1254" w:type="dxa"/>
            <w:shd w:val="clear" w:color="auto" w:fill="auto"/>
            <w:vAlign w:val="center"/>
          </w:tcPr>
          <w:p w14:paraId="3421BAA4" w14:textId="77777777" w:rsidR="00333A70" w:rsidRPr="00A30FC8" w:rsidRDefault="00333A70" w:rsidP="004620D9">
            <w:pPr>
              <w:jc w:val="center"/>
              <w:rPr>
                <w:rFonts w:eastAsia="Calibri"/>
                <w:b/>
                <w:bCs/>
              </w:rPr>
            </w:pPr>
          </w:p>
        </w:tc>
      </w:tr>
    </w:tbl>
    <w:p w14:paraId="20E43B38" w14:textId="77777777" w:rsidR="00333A70" w:rsidRPr="00A30FC8" w:rsidRDefault="00333A70" w:rsidP="0033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EC088EA" w14:textId="77777777" w:rsidR="00333A70" w:rsidRPr="00A30FC8" w:rsidRDefault="00333A70" w:rsidP="0033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B517456" w14:textId="77777777" w:rsidR="00333A70" w:rsidRPr="00A30FC8" w:rsidRDefault="00333A70" w:rsidP="0033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EE906D9" w14:textId="77777777" w:rsidR="00333A70" w:rsidRPr="00A30FC8" w:rsidRDefault="00333A70" w:rsidP="00333A70">
      <w:pPr>
        <w:sectPr w:rsidR="00333A70" w:rsidRPr="00A30FC8" w:rsidSect="00657918">
          <w:pgSz w:w="16838" w:h="11906" w:orient="landscape"/>
          <w:pgMar w:top="851" w:right="1134" w:bottom="1701" w:left="1134" w:header="709" w:footer="709" w:gutter="0"/>
          <w:cols w:space="708"/>
          <w:docGrid w:linePitch="360"/>
        </w:sectPr>
      </w:pPr>
    </w:p>
    <w:p w14:paraId="3CB87332"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r w:rsidRPr="00A30FC8">
        <w:rPr>
          <w:b/>
          <w:caps/>
        </w:rPr>
        <w:lastRenderedPageBreak/>
        <w:t>4. условия реализации программы ПРОФЕССИОНАЛЬНОГО МОДУЛЯ</w:t>
      </w:r>
    </w:p>
    <w:p w14:paraId="0B282021"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14:paraId="1D655919"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0FC8">
        <w:rPr>
          <w:b/>
        </w:rPr>
        <w:t xml:space="preserve">4.1. </w:t>
      </w:r>
      <w:r w:rsidRPr="00A30FC8">
        <w:rPr>
          <w:b/>
          <w:bCs/>
        </w:rPr>
        <w:t>Требования к минимальному материально-техническому обеспечению</w:t>
      </w:r>
    </w:p>
    <w:p w14:paraId="5417D605"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30FC8">
        <w:t>Реализация программы модуля предполагает наличие учебных кабинетов для практических занятий.</w:t>
      </w:r>
    </w:p>
    <w:p w14:paraId="317A51AA"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3C9BA40D"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 xml:space="preserve">Оборудование </w:t>
      </w:r>
      <w:r w:rsidRPr="00A30FC8">
        <w:rPr>
          <w:b/>
        </w:rPr>
        <w:t>учебных кабинетов для практических занятий</w:t>
      </w:r>
      <w:r w:rsidRPr="00A30FC8">
        <w:rPr>
          <w:bCs/>
        </w:rPr>
        <w:t xml:space="preserve">: </w:t>
      </w:r>
    </w:p>
    <w:p w14:paraId="39F15087"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0FC8">
        <w:rPr>
          <w:b/>
          <w:bCs/>
        </w:rPr>
        <w:t>1. Мебель и стационарное учебное оборудование:</w:t>
      </w:r>
    </w:p>
    <w:p w14:paraId="79AB21A8"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стол для преподавателя;</w:t>
      </w:r>
    </w:p>
    <w:p w14:paraId="35372956"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столы для студентов;</w:t>
      </w:r>
    </w:p>
    <w:p w14:paraId="20399319"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стул для преподавателя;</w:t>
      </w:r>
    </w:p>
    <w:p w14:paraId="5BCCEB2A"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стулья для студентов;</w:t>
      </w:r>
    </w:p>
    <w:p w14:paraId="5F66963A"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шкаф книжный;</w:t>
      </w:r>
    </w:p>
    <w:p w14:paraId="7D9E2574"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шкафы для хранения наглядных пособий;</w:t>
      </w:r>
    </w:p>
    <w:p w14:paraId="370FD30B"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шкафы для хранения учебно-методических комплексов и дидактических материалов;</w:t>
      </w:r>
    </w:p>
    <w:p w14:paraId="7520293B"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классная доска;</w:t>
      </w:r>
    </w:p>
    <w:p w14:paraId="6DDAAD46"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информационный стенд для студента;</w:t>
      </w:r>
    </w:p>
    <w:p w14:paraId="7936458C" w14:textId="77777777" w:rsidR="00A75B6F" w:rsidRPr="00A30FC8" w:rsidRDefault="00A75B6F" w:rsidP="00A75B6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компьютерные столы и кресла для преподавателя и студентов.</w:t>
      </w:r>
    </w:p>
    <w:p w14:paraId="3216F416" w14:textId="77777777" w:rsidR="00A75B6F" w:rsidRPr="00A30FC8" w:rsidRDefault="00A75B6F" w:rsidP="00A75B6F">
      <w:pPr>
        <w:jc w:val="both"/>
        <w:rPr>
          <w:b/>
          <w:bCs/>
        </w:rPr>
      </w:pPr>
    </w:p>
    <w:p w14:paraId="359EBCF2" w14:textId="77777777" w:rsidR="00A75B6F" w:rsidRPr="00A30FC8" w:rsidRDefault="00A75B6F" w:rsidP="00A75B6F">
      <w:pPr>
        <w:jc w:val="both"/>
        <w:rPr>
          <w:b/>
          <w:bCs/>
        </w:rPr>
      </w:pPr>
      <w:r w:rsidRPr="00A30FC8">
        <w:rPr>
          <w:b/>
          <w:bCs/>
        </w:rPr>
        <w:t xml:space="preserve">2. Оборудование учебного кабинета и рабочих мест кабинета </w:t>
      </w:r>
    </w:p>
    <w:p w14:paraId="25C3584C" w14:textId="77777777" w:rsidR="00A75B6F" w:rsidRPr="00A30FC8" w:rsidRDefault="00A75B6F" w:rsidP="00890AAF">
      <w:pPr>
        <w:numPr>
          <w:ilvl w:val="0"/>
          <w:numId w:val="7"/>
        </w:numPr>
        <w:jc w:val="both"/>
        <w:rPr>
          <w:bCs/>
        </w:rPr>
      </w:pPr>
      <w:r w:rsidRPr="00A30FC8">
        <w:rPr>
          <w:bCs/>
        </w:rPr>
        <w:t>Ростомер горизонтальный</w:t>
      </w:r>
    </w:p>
    <w:p w14:paraId="521F20EB" w14:textId="77777777" w:rsidR="00A75B6F" w:rsidRPr="00A30FC8" w:rsidRDefault="00A75B6F" w:rsidP="00890AAF">
      <w:pPr>
        <w:numPr>
          <w:ilvl w:val="0"/>
          <w:numId w:val="7"/>
        </w:numPr>
        <w:jc w:val="both"/>
        <w:rPr>
          <w:bCs/>
        </w:rPr>
      </w:pPr>
      <w:r w:rsidRPr="00A30FC8">
        <w:rPr>
          <w:bCs/>
        </w:rPr>
        <w:t>Ростомер вертикальный</w:t>
      </w:r>
    </w:p>
    <w:p w14:paraId="0F3EB1E3" w14:textId="77777777" w:rsidR="00A75B6F" w:rsidRPr="00A30FC8" w:rsidRDefault="00A75B6F" w:rsidP="00890AAF">
      <w:pPr>
        <w:numPr>
          <w:ilvl w:val="0"/>
          <w:numId w:val="7"/>
        </w:numPr>
        <w:jc w:val="both"/>
        <w:rPr>
          <w:bCs/>
        </w:rPr>
      </w:pPr>
      <w:r w:rsidRPr="00A30FC8">
        <w:rPr>
          <w:bCs/>
        </w:rPr>
        <w:t>Весы медицинские</w:t>
      </w:r>
    </w:p>
    <w:p w14:paraId="733B151F" w14:textId="77777777" w:rsidR="00A75B6F" w:rsidRPr="00A30FC8" w:rsidRDefault="00A75B6F" w:rsidP="00890AAF">
      <w:pPr>
        <w:numPr>
          <w:ilvl w:val="0"/>
          <w:numId w:val="7"/>
        </w:numPr>
        <w:jc w:val="both"/>
        <w:rPr>
          <w:bCs/>
        </w:rPr>
      </w:pPr>
      <w:r w:rsidRPr="00A30FC8">
        <w:rPr>
          <w:bCs/>
        </w:rPr>
        <w:t>Лента сантиметровая</w:t>
      </w:r>
    </w:p>
    <w:p w14:paraId="3CA6474A" w14:textId="77777777" w:rsidR="00A75B6F" w:rsidRPr="00A30FC8" w:rsidRDefault="00A75B6F" w:rsidP="00890AAF">
      <w:pPr>
        <w:numPr>
          <w:ilvl w:val="0"/>
          <w:numId w:val="7"/>
        </w:numPr>
        <w:jc w:val="both"/>
        <w:rPr>
          <w:bCs/>
        </w:rPr>
      </w:pPr>
      <w:r w:rsidRPr="00A30FC8">
        <w:rPr>
          <w:bCs/>
        </w:rPr>
        <w:t>Тонометр</w:t>
      </w:r>
    </w:p>
    <w:p w14:paraId="5209B3A1" w14:textId="77777777" w:rsidR="00A75B6F" w:rsidRPr="00A30FC8" w:rsidRDefault="00A75B6F" w:rsidP="00890AAF">
      <w:pPr>
        <w:numPr>
          <w:ilvl w:val="0"/>
          <w:numId w:val="7"/>
        </w:numPr>
        <w:jc w:val="both"/>
        <w:rPr>
          <w:bCs/>
        </w:rPr>
      </w:pPr>
      <w:r w:rsidRPr="00A30FC8">
        <w:rPr>
          <w:bCs/>
        </w:rPr>
        <w:t>Фонендоскоп</w:t>
      </w:r>
    </w:p>
    <w:p w14:paraId="593D07D8" w14:textId="77777777" w:rsidR="00A75B6F" w:rsidRPr="00A30FC8" w:rsidRDefault="00A75B6F" w:rsidP="00890AAF">
      <w:pPr>
        <w:numPr>
          <w:ilvl w:val="0"/>
          <w:numId w:val="7"/>
        </w:numPr>
        <w:jc w:val="both"/>
        <w:rPr>
          <w:bCs/>
        </w:rPr>
      </w:pPr>
      <w:r w:rsidRPr="00A30FC8">
        <w:rPr>
          <w:bCs/>
        </w:rPr>
        <w:t>Секундомер</w:t>
      </w:r>
    </w:p>
    <w:p w14:paraId="1562D9F0" w14:textId="77777777" w:rsidR="00A75B6F" w:rsidRPr="00A30FC8" w:rsidRDefault="00A75B6F" w:rsidP="00890AAF">
      <w:pPr>
        <w:numPr>
          <w:ilvl w:val="0"/>
          <w:numId w:val="7"/>
        </w:numPr>
        <w:jc w:val="both"/>
        <w:rPr>
          <w:bCs/>
        </w:rPr>
      </w:pPr>
      <w:r w:rsidRPr="00A30FC8">
        <w:rPr>
          <w:bCs/>
        </w:rPr>
        <w:t>Термометр медицинский</w:t>
      </w:r>
    </w:p>
    <w:p w14:paraId="0C4F9851" w14:textId="77777777" w:rsidR="00A75B6F" w:rsidRPr="00A30FC8" w:rsidRDefault="00A75B6F" w:rsidP="00890AAF">
      <w:pPr>
        <w:numPr>
          <w:ilvl w:val="0"/>
          <w:numId w:val="7"/>
        </w:numPr>
        <w:jc w:val="both"/>
        <w:rPr>
          <w:bCs/>
        </w:rPr>
      </w:pPr>
      <w:proofErr w:type="spellStart"/>
      <w:r w:rsidRPr="00A30FC8">
        <w:rPr>
          <w:bCs/>
        </w:rPr>
        <w:t>Пикфлоуметр</w:t>
      </w:r>
      <w:proofErr w:type="spellEnd"/>
    </w:p>
    <w:p w14:paraId="649323E1" w14:textId="77777777" w:rsidR="00A75B6F" w:rsidRPr="00A30FC8" w:rsidRDefault="00A75B6F" w:rsidP="00890AAF">
      <w:pPr>
        <w:numPr>
          <w:ilvl w:val="0"/>
          <w:numId w:val="7"/>
        </w:numPr>
        <w:jc w:val="both"/>
        <w:rPr>
          <w:bCs/>
        </w:rPr>
      </w:pPr>
      <w:proofErr w:type="spellStart"/>
      <w:r w:rsidRPr="00A30FC8">
        <w:rPr>
          <w:bCs/>
        </w:rPr>
        <w:t>Пульсоксиметр</w:t>
      </w:r>
      <w:proofErr w:type="spellEnd"/>
    </w:p>
    <w:p w14:paraId="7BD46160" w14:textId="77777777" w:rsidR="00A75B6F" w:rsidRPr="00A30FC8" w:rsidRDefault="00A75B6F" w:rsidP="00890AAF">
      <w:pPr>
        <w:numPr>
          <w:ilvl w:val="0"/>
          <w:numId w:val="7"/>
        </w:numPr>
        <w:jc w:val="both"/>
        <w:rPr>
          <w:bCs/>
        </w:rPr>
      </w:pPr>
      <w:proofErr w:type="spellStart"/>
      <w:r w:rsidRPr="00A30FC8">
        <w:rPr>
          <w:bCs/>
        </w:rPr>
        <w:t>Небулайзеры</w:t>
      </w:r>
      <w:proofErr w:type="spellEnd"/>
    </w:p>
    <w:p w14:paraId="1DA89CA2" w14:textId="77777777" w:rsidR="00A75B6F" w:rsidRPr="00A30FC8" w:rsidRDefault="00A75B6F" w:rsidP="00890AAF">
      <w:pPr>
        <w:numPr>
          <w:ilvl w:val="0"/>
          <w:numId w:val="7"/>
        </w:numPr>
        <w:jc w:val="both"/>
        <w:rPr>
          <w:bCs/>
        </w:rPr>
      </w:pPr>
      <w:r w:rsidRPr="00A30FC8">
        <w:rPr>
          <w:bCs/>
        </w:rPr>
        <w:t>Электрокардиограф портативный</w:t>
      </w:r>
    </w:p>
    <w:p w14:paraId="688DB6F6" w14:textId="77777777" w:rsidR="00A75B6F" w:rsidRPr="00A30FC8" w:rsidRDefault="00A75B6F" w:rsidP="00890AAF">
      <w:pPr>
        <w:numPr>
          <w:ilvl w:val="0"/>
          <w:numId w:val="7"/>
        </w:numPr>
        <w:jc w:val="both"/>
        <w:rPr>
          <w:bCs/>
        </w:rPr>
      </w:pPr>
      <w:r w:rsidRPr="00A30FC8">
        <w:rPr>
          <w:bCs/>
        </w:rPr>
        <w:t xml:space="preserve">Портативный </w:t>
      </w:r>
      <w:proofErr w:type="spellStart"/>
      <w:r w:rsidRPr="00A30FC8">
        <w:rPr>
          <w:bCs/>
        </w:rPr>
        <w:t>глюкометр</w:t>
      </w:r>
      <w:proofErr w:type="spellEnd"/>
    </w:p>
    <w:p w14:paraId="1FB0D97B" w14:textId="77777777" w:rsidR="00A75B6F" w:rsidRPr="00A30FC8" w:rsidRDefault="00A75B6F" w:rsidP="00890AAF">
      <w:pPr>
        <w:numPr>
          <w:ilvl w:val="0"/>
          <w:numId w:val="7"/>
        </w:numPr>
        <w:jc w:val="both"/>
        <w:rPr>
          <w:bCs/>
        </w:rPr>
      </w:pPr>
      <w:proofErr w:type="spellStart"/>
      <w:r w:rsidRPr="00A30FC8">
        <w:rPr>
          <w:bCs/>
        </w:rPr>
        <w:t>Глюкотесты</w:t>
      </w:r>
      <w:proofErr w:type="spellEnd"/>
    </w:p>
    <w:p w14:paraId="5E93FC8D"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E4CA841"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0FC8">
        <w:rPr>
          <w:b/>
          <w:bCs/>
        </w:rPr>
        <w:t>3. Технические средства обучения:</w:t>
      </w:r>
    </w:p>
    <w:p w14:paraId="0DDFA932" w14:textId="77777777" w:rsidR="00A75B6F" w:rsidRPr="00A30FC8" w:rsidRDefault="00A75B6F" w:rsidP="00A75B6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 xml:space="preserve">компьютеры для преподавателя и студентов; </w:t>
      </w:r>
    </w:p>
    <w:p w14:paraId="586AA613" w14:textId="77777777" w:rsidR="00A75B6F" w:rsidRPr="00A30FC8" w:rsidRDefault="00A75B6F" w:rsidP="00A75B6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мультимедийный проектор;</w:t>
      </w:r>
    </w:p>
    <w:p w14:paraId="0E72089D" w14:textId="77777777" w:rsidR="00A75B6F" w:rsidRPr="00A30FC8" w:rsidRDefault="00A75B6F" w:rsidP="00A75B6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интерактивная доска;</w:t>
      </w:r>
    </w:p>
    <w:p w14:paraId="47C11D1E" w14:textId="77777777" w:rsidR="00A75B6F" w:rsidRPr="00A30FC8" w:rsidRDefault="00A75B6F" w:rsidP="00A75B6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локальная сеть и Интернет.</w:t>
      </w:r>
    </w:p>
    <w:p w14:paraId="5686D692"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DE2949B"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0FC8">
        <w:rPr>
          <w:b/>
          <w:bCs/>
        </w:rPr>
        <w:t>4. Учебно-методическая документация:</w:t>
      </w:r>
    </w:p>
    <w:p w14:paraId="486BB18F"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 xml:space="preserve">учебно-методические комплексы и дидактический материал по разделам и темам модуля; </w:t>
      </w:r>
    </w:p>
    <w:p w14:paraId="66879E14"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методические учебные материалы (на электронных носителях);</w:t>
      </w:r>
    </w:p>
    <w:p w14:paraId="7BC84B04"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нормативная документация;</w:t>
      </w:r>
    </w:p>
    <w:p w14:paraId="4DF2CBEB"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учебная и справочная литература;</w:t>
      </w:r>
    </w:p>
    <w:p w14:paraId="7685CCC3"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 xml:space="preserve">компьютерные программы (обучающие, контролирующие); </w:t>
      </w:r>
    </w:p>
    <w:p w14:paraId="060D3F3E"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t>электронные учебники (учебные пособия) по разделам и темам модуля;</w:t>
      </w:r>
    </w:p>
    <w:p w14:paraId="453FDE4D" w14:textId="77777777" w:rsidR="00A75B6F" w:rsidRPr="00A30FC8" w:rsidRDefault="00A75B6F" w:rsidP="00A75B6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30FC8">
        <w:rPr>
          <w:bCs/>
        </w:rPr>
        <w:lastRenderedPageBreak/>
        <w:t>материалы для промежуточной аттестации студентов и итоговой государственной аттестации выпускников по специальности 060101 «Лечебное дело» по профессиональному модулю.</w:t>
      </w:r>
    </w:p>
    <w:p w14:paraId="3E401354"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B3251D0"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 xml:space="preserve">Реализация программы модуля предполагает обязательную производственную практику в учреждениях первичного звена здравоохранения. </w:t>
      </w:r>
    </w:p>
    <w:p w14:paraId="1479594E"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E63B66B"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259D960"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0FC8">
        <w:rPr>
          <w:b/>
        </w:rPr>
        <w:t>4.2. Информационное обеспечение обучения</w:t>
      </w:r>
    </w:p>
    <w:p w14:paraId="6BF4FBAF"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068512D"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0FC8">
        <w:rPr>
          <w:b/>
          <w:bCs/>
        </w:rPr>
        <w:t>Перечень рекомендуемых учебных изданий, Интернет-ресурсов, дополнительной литературы</w:t>
      </w:r>
    </w:p>
    <w:p w14:paraId="2CFEF4B4"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30FC8">
        <w:rPr>
          <w:b/>
          <w:bCs/>
        </w:rPr>
        <w:t>Основные источники:</w:t>
      </w:r>
    </w:p>
    <w:p w14:paraId="4BFE7090" w14:textId="77777777" w:rsidR="00F06C72" w:rsidRPr="00F06C72" w:rsidRDefault="00F06C72" w:rsidP="00665FDF">
      <w:pPr>
        <w:numPr>
          <w:ilvl w:val="0"/>
          <w:numId w:val="31"/>
        </w:numPr>
        <w:jc w:val="both"/>
      </w:pPr>
      <w:proofErr w:type="spellStart"/>
      <w:r w:rsidRPr="00F06C72">
        <w:t>Смолева</w:t>
      </w:r>
      <w:proofErr w:type="spellEnd"/>
      <w:r w:rsidRPr="00F06C72">
        <w:t xml:space="preserve">, Э.В. Сестринский уход в терапии с курсом первичной медицинской </w:t>
      </w:r>
      <w:proofErr w:type="gramStart"/>
      <w:r w:rsidRPr="00F06C72">
        <w:t>помощи :</w:t>
      </w:r>
      <w:proofErr w:type="gramEnd"/>
      <w:r w:rsidRPr="00F06C72">
        <w:t xml:space="preserve"> у</w:t>
      </w:r>
      <w:r>
        <w:t xml:space="preserve">чебное пособие / Э.В. </w:t>
      </w:r>
      <w:proofErr w:type="spellStart"/>
      <w:r>
        <w:t>Смолева</w:t>
      </w:r>
      <w:proofErr w:type="spellEnd"/>
      <w:r>
        <w:t xml:space="preserve">. </w:t>
      </w:r>
      <w:r w:rsidRPr="00A30FC8">
        <w:t>–</w:t>
      </w:r>
      <w:r>
        <w:t xml:space="preserve"> 3-е изд. </w:t>
      </w:r>
      <w:r w:rsidRPr="00A30FC8">
        <w:t>–</w:t>
      </w:r>
      <w:r>
        <w:t>Ростов-на-</w:t>
      </w:r>
      <w:proofErr w:type="gramStart"/>
      <w:r>
        <w:t>Дону :</w:t>
      </w:r>
      <w:proofErr w:type="gramEnd"/>
      <w:r>
        <w:t xml:space="preserve"> Феникс, 2018. </w:t>
      </w:r>
      <w:r w:rsidRPr="00A30FC8">
        <w:t>–</w:t>
      </w:r>
      <w:r>
        <w:t xml:space="preserve"> 473 с. </w:t>
      </w:r>
      <w:r w:rsidRPr="00A30FC8">
        <w:t>–</w:t>
      </w:r>
      <w:r>
        <w:t xml:space="preserve"> ISBN 978-5-222-29997-5. </w:t>
      </w:r>
      <w:r w:rsidRPr="00A30FC8">
        <w:t>–</w:t>
      </w:r>
      <w:r w:rsidRPr="00F06C72">
        <w:t xml:space="preserve"> </w:t>
      </w:r>
      <w:proofErr w:type="gramStart"/>
      <w:r w:rsidRPr="00F06C72">
        <w:t>Текст :</w:t>
      </w:r>
      <w:proofErr w:type="gramEnd"/>
      <w:r w:rsidRPr="00F06C72">
        <w:t xml:space="preserve"> электронный // Лань : электронно-библиотечная система.</w:t>
      </w:r>
    </w:p>
    <w:p w14:paraId="7B310F9D" w14:textId="77777777" w:rsidR="00665FDF" w:rsidRPr="00A30FC8" w:rsidRDefault="00665FDF" w:rsidP="00665FDF">
      <w:pPr>
        <w:numPr>
          <w:ilvl w:val="0"/>
          <w:numId w:val="31"/>
        </w:numPr>
        <w:jc w:val="both"/>
      </w:pPr>
      <w:r w:rsidRPr="00A30FC8">
        <w:t xml:space="preserve">Общий уход за больными терапевтического </w:t>
      </w:r>
      <w:proofErr w:type="gramStart"/>
      <w:r w:rsidRPr="00A30FC8">
        <w:t>профиля :</w:t>
      </w:r>
      <w:proofErr w:type="gramEnd"/>
      <w:r w:rsidRPr="00A30FC8">
        <w:t xml:space="preserve"> учеб. пос. / В. Н. Ослопов, О. В. Богоявленская. – 4-е изд., </w:t>
      </w:r>
      <w:proofErr w:type="spellStart"/>
      <w:r w:rsidRPr="00A30FC8">
        <w:t>испр</w:t>
      </w:r>
      <w:proofErr w:type="spellEnd"/>
      <w:r w:rsidRPr="00A30FC8">
        <w:t xml:space="preserve">. и доп. – </w:t>
      </w:r>
      <w:proofErr w:type="gramStart"/>
      <w:r w:rsidRPr="00A30FC8">
        <w:t>М. :</w:t>
      </w:r>
      <w:proofErr w:type="gramEnd"/>
      <w:r w:rsidRPr="00A30FC8">
        <w:t xml:space="preserve"> ГЭОТАР-Медиа, 2015. – 464 </w:t>
      </w:r>
      <w:proofErr w:type="gramStart"/>
      <w:r w:rsidRPr="00A30FC8">
        <w:t>с. :</w:t>
      </w:r>
      <w:proofErr w:type="gramEnd"/>
      <w:r w:rsidRPr="00A30FC8">
        <w:t xml:space="preserve"> ил. - ISBN 978-5-9704-3393-5.</w:t>
      </w:r>
    </w:p>
    <w:p w14:paraId="2430E8EE" w14:textId="77777777" w:rsidR="00F06C72" w:rsidRPr="00F06C72" w:rsidRDefault="00F06C72" w:rsidP="00665FDF">
      <w:pPr>
        <w:numPr>
          <w:ilvl w:val="0"/>
          <w:numId w:val="31"/>
        </w:numPr>
        <w:jc w:val="both"/>
      </w:pPr>
      <w:proofErr w:type="spellStart"/>
      <w:r w:rsidRPr="00F06C72">
        <w:t>Повх</w:t>
      </w:r>
      <w:proofErr w:type="spellEnd"/>
      <w:r w:rsidRPr="00F06C72">
        <w:t xml:space="preserve"> Л.А. Сестринский уход в терапии. Сборник </w:t>
      </w:r>
      <w:proofErr w:type="gramStart"/>
      <w:r w:rsidRPr="00F06C72">
        <w:t>задач :</w:t>
      </w:r>
      <w:proofErr w:type="gramEnd"/>
      <w:r w:rsidRPr="00F06C72">
        <w:t xml:space="preserve"> учебное пособи</w:t>
      </w:r>
      <w:r>
        <w:t xml:space="preserve">е / Л.А. </w:t>
      </w:r>
      <w:proofErr w:type="spellStart"/>
      <w:r>
        <w:t>Повх</w:t>
      </w:r>
      <w:proofErr w:type="spellEnd"/>
      <w:r>
        <w:t xml:space="preserve">, Т.Ю. </w:t>
      </w:r>
      <w:proofErr w:type="spellStart"/>
      <w:r>
        <w:t>Заречнева</w:t>
      </w:r>
      <w:proofErr w:type="spellEnd"/>
      <w:r>
        <w:t xml:space="preserve">. </w:t>
      </w:r>
      <w:r w:rsidRPr="00A30FC8">
        <w:t>–</w:t>
      </w:r>
      <w:r>
        <w:t xml:space="preserve"> 2-е изд., стер. </w:t>
      </w:r>
      <w:r w:rsidRPr="00A30FC8">
        <w:t>–</w:t>
      </w:r>
      <w:r>
        <w:t xml:space="preserve"> Санкт-</w:t>
      </w:r>
      <w:proofErr w:type="gramStart"/>
      <w:r>
        <w:t>Петербург :</w:t>
      </w:r>
      <w:proofErr w:type="gramEnd"/>
      <w:r>
        <w:t xml:space="preserve"> Лань, 2019. </w:t>
      </w:r>
      <w:r w:rsidRPr="00A30FC8">
        <w:t>–</w:t>
      </w:r>
      <w:r>
        <w:t xml:space="preserve"> 116 с. </w:t>
      </w:r>
      <w:r w:rsidRPr="00A30FC8">
        <w:t>–</w:t>
      </w:r>
      <w:r>
        <w:t xml:space="preserve"> ISBN 978-5-8114-4691-9. </w:t>
      </w:r>
      <w:r w:rsidRPr="00A30FC8">
        <w:t>–</w:t>
      </w:r>
      <w:r w:rsidRPr="00F06C72">
        <w:t xml:space="preserve"> </w:t>
      </w:r>
      <w:proofErr w:type="gramStart"/>
      <w:r w:rsidRPr="00F06C72">
        <w:t>Текст :</w:t>
      </w:r>
      <w:proofErr w:type="gramEnd"/>
      <w:r w:rsidRPr="00F06C72">
        <w:t xml:space="preserve"> электронный // Лань : электронно-библиотечная система. </w:t>
      </w:r>
    </w:p>
    <w:p w14:paraId="0364C5B6" w14:textId="77777777" w:rsidR="00665FDF" w:rsidRPr="00A30FC8" w:rsidRDefault="00665FDF" w:rsidP="00665FDF">
      <w:pPr>
        <w:numPr>
          <w:ilvl w:val="0"/>
          <w:numId w:val="31"/>
        </w:numPr>
        <w:jc w:val="both"/>
      </w:pPr>
      <w:r w:rsidRPr="00A30FC8">
        <w:t xml:space="preserve">Общий уход за больными терапевтического </w:t>
      </w:r>
      <w:proofErr w:type="gramStart"/>
      <w:r w:rsidRPr="00A30FC8">
        <w:t>профиля :</w:t>
      </w:r>
      <w:proofErr w:type="gramEnd"/>
      <w:r w:rsidRPr="00A30FC8">
        <w:t xml:space="preserve"> учеб. пос. / В. Н. Ослопов, О. В. Богоявленская. - 4-е изд., </w:t>
      </w:r>
      <w:proofErr w:type="spellStart"/>
      <w:r w:rsidRPr="00A30FC8">
        <w:t>испр</w:t>
      </w:r>
      <w:proofErr w:type="spellEnd"/>
      <w:r w:rsidRPr="00A30FC8">
        <w:t xml:space="preserve">. и доп. – </w:t>
      </w:r>
      <w:proofErr w:type="gramStart"/>
      <w:r w:rsidRPr="00A30FC8">
        <w:t>М. :</w:t>
      </w:r>
      <w:proofErr w:type="gramEnd"/>
      <w:r w:rsidRPr="00A30FC8">
        <w:t xml:space="preserve"> ГЭОТАР-Медиа, 2015. – 464 </w:t>
      </w:r>
      <w:proofErr w:type="gramStart"/>
      <w:r w:rsidRPr="00A30FC8">
        <w:t>с. :</w:t>
      </w:r>
      <w:proofErr w:type="gramEnd"/>
      <w:r w:rsidRPr="00A30FC8">
        <w:t xml:space="preserve"> ил. - ISBN 978-5-9704-3393-5.</w:t>
      </w:r>
    </w:p>
    <w:p w14:paraId="4C018306" w14:textId="77777777" w:rsidR="00665FDF" w:rsidRPr="00A30FC8" w:rsidRDefault="00665FDF" w:rsidP="00665FDF">
      <w:pPr>
        <w:numPr>
          <w:ilvl w:val="0"/>
          <w:numId w:val="31"/>
        </w:numPr>
        <w:jc w:val="both"/>
      </w:pPr>
      <w:r w:rsidRPr="00A30FC8">
        <w:t xml:space="preserve">Сестринское дело в терапии. С курсом первичной медицинской помощи: учебное </w:t>
      </w:r>
      <w:proofErr w:type="spellStart"/>
      <w:proofErr w:type="gramStart"/>
      <w:r w:rsidRPr="00A30FC8">
        <w:t>по-собие</w:t>
      </w:r>
      <w:proofErr w:type="spellEnd"/>
      <w:proofErr w:type="gramEnd"/>
      <w:r w:rsidRPr="00A30FC8">
        <w:t xml:space="preserve">. / </w:t>
      </w:r>
      <w:proofErr w:type="spellStart"/>
      <w:r w:rsidRPr="00A30FC8">
        <w:t>Лычев</w:t>
      </w:r>
      <w:proofErr w:type="spellEnd"/>
      <w:r w:rsidRPr="00A30FC8">
        <w:t xml:space="preserve"> В. Г., Карманов В. К.– 2-е изд., </w:t>
      </w:r>
      <w:proofErr w:type="spellStart"/>
      <w:proofErr w:type="gramStart"/>
      <w:r w:rsidRPr="00A30FC8">
        <w:t>перераб</w:t>
      </w:r>
      <w:proofErr w:type="spellEnd"/>
      <w:r w:rsidRPr="00A30FC8">
        <w:t>.,</w:t>
      </w:r>
      <w:proofErr w:type="spellStart"/>
      <w:proofErr w:type="gramEnd"/>
      <w:r w:rsidRPr="00A30FC8">
        <w:t>испр</w:t>
      </w:r>
      <w:proofErr w:type="spellEnd"/>
      <w:r w:rsidRPr="00A30FC8">
        <w:t>. и доп. – М.: ФОРУМ: ИНФРА-М, 2016. – 332 с. – (Серия: Профессиональное образование).</w:t>
      </w:r>
    </w:p>
    <w:p w14:paraId="710C67F3" w14:textId="77777777" w:rsidR="00665FDF" w:rsidRPr="00A30FC8" w:rsidRDefault="00665FDF" w:rsidP="00665FDF">
      <w:pPr>
        <w:numPr>
          <w:ilvl w:val="0"/>
          <w:numId w:val="31"/>
        </w:numPr>
        <w:jc w:val="both"/>
      </w:pPr>
      <w:r w:rsidRPr="00A30FC8">
        <w:t xml:space="preserve">Сестринское дело в терапии: учебник для СПО / В. Н. Петров, В. А. Лапотников, В. Л. </w:t>
      </w:r>
      <w:proofErr w:type="spellStart"/>
      <w:r w:rsidRPr="00A30FC8">
        <w:t>Эмануэль</w:t>
      </w:r>
      <w:proofErr w:type="spellEnd"/>
      <w:r w:rsidRPr="00A30FC8">
        <w:t xml:space="preserve">, Н. Г. Петрова; отв. ред. В. Н. Петров. – 2-е изд., </w:t>
      </w:r>
      <w:proofErr w:type="spellStart"/>
      <w:r w:rsidRPr="00A30FC8">
        <w:t>испр</w:t>
      </w:r>
      <w:proofErr w:type="spellEnd"/>
      <w:proofErr w:type="gramStart"/>
      <w:r w:rsidRPr="00A30FC8">
        <w:t>.</w:t>
      </w:r>
      <w:proofErr w:type="gramEnd"/>
      <w:r w:rsidRPr="00A30FC8">
        <w:t xml:space="preserve"> и доп. – М.: Издательство </w:t>
      </w:r>
      <w:proofErr w:type="spellStart"/>
      <w:r w:rsidRPr="00A30FC8">
        <w:t>Юрайт</w:t>
      </w:r>
      <w:proofErr w:type="spellEnd"/>
      <w:r w:rsidRPr="00A30FC8">
        <w:t>, 2018. – 449 с. – (</w:t>
      </w:r>
      <w:proofErr w:type="gramStart"/>
      <w:r w:rsidRPr="00A30FC8">
        <w:t>Серия :Профессиональное</w:t>
      </w:r>
      <w:proofErr w:type="gramEnd"/>
      <w:r w:rsidRPr="00A30FC8">
        <w:t xml:space="preserve"> образование). – ISBN 978-5-534-02271-1.</w:t>
      </w:r>
    </w:p>
    <w:p w14:paraId="03FCCF44" w14:textId="77777777" w:rsidR="00665FDF" w:rsidRPr="00A30FC8" w:rsidRDefault="00665FDF" w:rsidP="00665FDF">
      <w:pPr>
        <w:numPr>
          <w:ilvl w:val="0"/>
          <w:numId w:val="31"/>
        </w:numPr>
        <w:jc w:val="both"/>
      </w:pPr>
      <w:proofErr w:type="spellStart"/>
      <w:r w:rsidRPr="00A30FC8">
        <w:t>Тульчинская</w:t>
      </w:r>
      <w:proofErr w:type="spellEnd"/>
      <w:r w:rsidRPr="00A30FC8">
        <w:t xml:space="preserve"> В. Д., Соколова Н. Г., Шеховцова Н. М. Сестринское дело в педиатрии; Феникс - Москва, 2017. – 148 c.</w:t>
      </w:r>
    </w:p>
    <w:p w14:paraId="14A80C18" w14:textId="77777777" w:rsidR="00BA5931" w:rsidRPr="00A30FC8" w:rsidRDefault="00BA5931" w:rsidP="00BA5931">
      <w:pPr>
        <w:numPr>
          <w:ilvl w:val="0"/>
          <w:numId w:val="31"/>
        </w:numPr>
        <w:jc w:val="both"/>
      </w:pPr>
      <w:r w:rsidRPr="00A30FC8">
        <w:t xml:space="preserve">Сестринский уход в хирургии: МДК 02.01. Сестринский уход при различных заболеваниях и </w:t>
      </w:r>
      <w:proofErr w:type="gramStart"/>
      <w:r w:rsidRPr="00A30FC8">
        <w:t>состояниях./</w:t>
      </w:r>
      <w:proofErr w:type="gramEnd"/>
      <w:r w:rsidRPr="00A30FC8">
        <w:t xml:space="preserve">А.В. </w:t>
      </w:r>
      <w:proofErr w:type="spellStart"/>
      <w:r w:rsidRPr="00A30FC8">
        <w:t>Вязьмитина</w:t>
      </w:r>
      <w:proofErr w:type="spellEnd"/>
      <w:r w:rsidRPr="00A30FC8">
        <w:t xml:space="preserve">, А.Б. </w:t>
      </w:r>
      <w:proofErr w:type="spellStart"/>
      <w:r w:rsidRPr="00A30FC8">
        <w:t>Кабарухин</w:t>
      </w:r>
      <w:proofErr w:type="spellEnd"/>
      <w:r w:rsidRPr="00A30FC8">
        <w:t xml:space="preserve">; под редакцией Б.В </w:t>
      </w:r>
      <w:proofErr w:type="spellStart"/>
      <w:r w:rsidRPr="00A30FC8">
        <w:t>Кабарухина</w:t>
      </w:r>
      <w:proofErr w:type="spellEnd"/>
      <w:r w:rsidRPr="00A30FC8">
        <w:t xml:space="preserve">. - Ростов н/Д: Феникс, </w:t>
      </w:r>
      <w:proofErr w:type="gramStart"/>
      <w:r w:rsidRPr="00A30FC8">
        <w:t>2015.-</w:t>
      </w:r>
      <w:proofErr w:type="gramEnd"/>
      <w:r w:rsidRPr="00A30FC8">
        <w:t>540,(1)с.- (Среднее медицинское образование).</w:t>
      </w:r>
    </w:p>
    <w:p w14:paraId="0DE4A487" w14:textId="77777777" w:rsidR="00BA5931" w:rsidRPr="00A30FC8" w:rsidRDefault="00BA5931" w:rsidP="00BA5931">
      <w:pPr>
        <w:numPr>
          <w:ilvl w:val="0"/>
          <w:numId w:val="31"/>
        </w:numPr>
        <w:jc w:val="both"/>
      </w:pPr>
      <w:r w:rsidRPr="00A30FC8">
        <w:t xml:space="preserve">Хирургия/Э. </w:t>
      </w:r>
      <w:proofErr w:type="gramStart"/>
      <w:r w:rsidRPr="00A30FC8">
        <w:t>Рубан.-</w:t>
      </w:r>
      <w:proofErr w:type="gramEnd"/>
      <w:r w:rsidRPr="00A30FC8">
        <w:t xml:space="preserve"> Изд. 3-е, - Ростов н/Д: Феникс, 2016.569, (1) </w:t>
      </w:r>
      <w:proofErr w:type="spellStart"/>
      <w:r w:rsidRPr="00A30FC8">
        <w:t>с.:ил</w:t>
      </w:r>
      <w:proofErr w:type="spellEnd"/>
      <w:r w:rsidRPr="00A30FC8">
        <w:t>.- (Среднее профессиональное образование).</w:t>
      </w:r>
    </w:p>
    <w:p w14:paraId="17887E2D" w14:textId="77777777" w:rsidR="00BA5931" w:rsidRPr="00A30FC8" w:rsidRDefault="00BA5931" w:rsidP="00BA5931">
      <w:pPr>
        <w:numPr>
          <w:ilvl w:val="0"/>
          <w:numId w:val="31"/>
        </w:numPr>
        <w:jc w:val="both"/>
      </w:pPr>
      <w:r w:rsidRPr="00A30FC8">
        <w:t xml:space="preserve">Сестринское дело в хирургии: Практикум/Н.В. Барыкина, О.В. Чернова; под редакцией к.м.н. Б.В. </w:t>
      </w:r>
      <w:proofErr w:type="spellStart"/>
      <w:proofErr w:type="gramStart"/>
      <w:r w:rsidRPr="00A30FC8">
        <w:t>Кабарухина</w:t>
      </w:r>
      <w:proofErr w:type="spellEnd"/>
      <w:r w:rsidRPr="00A30FC8">
        <w:t>.-</w:t>
      </w:r>
      <w:proofErr w:type="gramEnd"/>
      <w:r w:rsidRPr="00A30FC8">
        <w:t xml:space="preserve"> Изд.9-е.-Ростов н/Д:  Феникс, 2015,-460, (165)с. - .-(Среднее профессиональное образование).</w:t>
      </w:r>
    </w:p>
    <w:p w14:paraId="6A5D417D" w14:textId="77777777" w:rsidR="00665FDF" w:rsidRPr="00A30FC8" w:rsidRDefault="00665FDF" w:rsidP="00665FDF">
      <w:pPr>
        <w:numPr>
          <w:ilvl w:val="0"/>
          <w:numId w:val="31"/>
        </w:numPr>
        <w:jc w:val="both"/>
      </w:pPr>
      <w:r w:rsidRPr="00A30FC8">
        <w:t>Славянова И. К. Сестринское дело в акушерстве и гинекологии; Феникс - Москва, 2014. - 230 c.</w:t>
      </w:r>
    </w:p>
    <w:p w14:paraId="16A63AA5" w14:textId="77777777" w:rsidR="00665FDF" w:rsidRPr="00A30FC8" w:rsidRDefault="00665FDF" w:rsidP="00665FDF">
      <w:pPr>
        <w:numPr>
          <w:ilvl w:val="0"/>
          <w:numId w:val="31"/>
        </w:numPr>
        <w:jc w:val="both"/>
      </w:pPr>
      <w:r w:rsidRPr="00A30FC8">
        <w:t xml:space="preserve">Крюкова Д.А. и др. Здоровый человек и его окружение: учеб. пособие под ред. Б.В. </w:t>
      </w:r>
      <w:proofErr w:type="spellStart"/>
      <w:r w:rsidRPr="00A30FC8">
        <w:t>Кабарухина</w:t>
      </w:r>
      <w:proofErr w:type="spellEnd"/>
      <w:r w:rsidRPr="00A30FC8">
        <w:t>. - Ростов-н/ Дону: Феникс, 2017.</w:t>
      </w:r>
    </w:p>
    <w:p w14:paraId="02248471" w14:textId="77777777" w:rsidR="00BA5931" w:rsidRPr="00A30FC8" w:rsidRDefault="00BA5931" w:rsidP="00BA5931">
      <w:pPr>
        <w:pStyle w:val="a7"/>
        <w:numPr>
          <w:ilvl w:val="0"/>
          <w:numId w:val="31"/>
        </w:numPr>
      </w:pPr>
      <w:r w:rsidRPr="00A30FC8">
        <w:t>Сестринское дело при инфекционных болезнях с курсом ВИЧ-инфекции и эпидемиологии: учебник. Антонова Т.В., Антонов М.М., Барановская В.Б. и др. 2017. - 416 с.: ил. - ISBN 978-5-9704-1980-9.</w:t>
      </w:r>
    </w:p>
    <w:p w14:paraId="4DF994E1" w14:textId="77777777" w:rsidR="00665FDF" w:rsidRPr="00A30FC8" w:rsidRDefault="00665FDF" w:rsidP="00665FDF">
      <w:pPr>
        <w:pStyle w:val="a7"/>
        <w:numPr>
          <w:ilvl w:val="0"/>
          <w:numId w:val="31"/>
        </w:numPr>
        <w:jc w:val="both"/>
      </w:pPr>
      <w:r w:rsidRPr="00A30FC8">
        <w:lastRenderedPageBreak/>
        <w:t xml:space="preserve">Дмитриева Т.Б. Психиатрия. Национальное руководство. / Т.Б. Дмитриева, </w:t>
      </w:r>
      <w:proofErr w:type="spellStart"/>
      <w:r w:rsidRPr="00A30FC8">
        <w:t>В.Н.Краснова</w:t>
      </w:r>
      <w:proofErr w:type="spellEnd"/>
      <w:r w:rsidRPr="00A30FC8">
        <w:t xml:space="preserve">, Н.Г. Незнанова, В.Я. Семке, А.С. </w:t>
      </w:r>
      <w:proofErr w:type="spellStart"/>
      <w:r w:rsidRPr="00A30FC8">
        <w:t>Тиганова</w:t>
      </w:r>
      <w:proofErr w:type="spellEnd"/>
      <w:r w:rsidRPr="00A30FC8">
        <w:t xml:space="preserve"> </w:t>
      </w:r>
      <w:proofErr w:type="spellStart"/>
      <w:proofErr w:type="gramStart"/>
      <w:r w:rsidRPr="00A30FC8">
        <w:t>А.С.Москва</w:t>
      </w:r>
      <w:proofErr w:type="spellEnd"/>
      <w:r w:rsidRPr="00A30FC8">
        <w:t xml:space="preserve">  </w:t>
      </w:r>
      <w:r w:rsidR="00AA2B03" w:rsidRPr="00A30FC8">
        <w:t>ГЭОТАР</w:t>
      </w:r>
      <w:proofErr w:type="gramEnd"/>
      <w:r w:rsidRPr="00A30FC8">
        <w:t xml:space="preserve"> –медиа, 2009 г.</w:t>
      </w:r>
    </w:p>
    <w:p w14:paraId="7AD14D8F" w14:textId="77777777" w:rsidR="00665FDF" w:rsidRPr="00A30FC8" w:rsidRDefault="00665FDF" w:rsidP="00665FDF">
      <w:pPr>
        <w:pStyle w:val="a7"/>
        <w:numPr>
          <w:ilvl w:val="0"/>
          <w:numId w:val="31"/>
        </w:numPr>
        <w:jc w:val="both"/>
      </w:pPr>
      <w:r w:rsidRPr="00A30FC8">
        <w:t xml:space="preserve">Коркина М.В. Психиатрия, </w:t>
      </w:r>
      <w:proofErr w:type="gramStart"/>
      <w:r w:rsidRPr="00A30FC8">
        <w:t xml:space="preserve">Москва  </w:t>
      </w:r>
      <w:proofErr w:type="spellStart"/>
      <w:r w:rsidRPr="00A30FC8">
        <w:t>Медпрессс</w:t>
      </w:r>
      <w:proofErr w:type="spellEnd"/>
      <w:proofErr w:type="gramEnd"/>
      <w:r w:rsidRPr="00A30FC8">
        <w:t>, 2006 г.</w:t>
      </w:r>
    </w:p>
    <w:p w14:paraId="4A996547" w14:textId="77777777" w:rsidR="00665FDF" w:rsidRPr="00A30FC8" w:rsidRDefault="00665FDF" w:rsidP="00665FDF">
      <w:pPr>
        <w:pStyle w:val="a7"/>
        <w:numPr>
          <w:ilvl w:val="0"/>
          <w:numId w:val="31"/>
        </w:numPr>
        <w:jc w:val="both"/>
      </w:pPr>
      <w:r w:rsidRPr="00A30FC8">
        <w:t xml:space="preserve">Иванец Н.Н. Психиатрия и наркология </w:t>
      </w:r>
      <w:proofErr w:type="gramStart"/>
      <w:r w:rsidRPr="00A30FC8">
        <w:t>Москва  ГЭОТАР</w:t>
      </w:r>
      <w:proofErr w:type="gramEnd"/>
      <w:r w:rsidRPr="00A30FC8">
        <w:t>, 2006 г.</w:t>
      </w:r>
    </w:p>
    <w:p w14:paraId="79CF3838" w14:textId="77777777" w:rsidR="00665FDF" w:rsidRPr="00A30FC8" w:rsidRDefault="00665FDF" w:rsidP="00665FDF">
      <w:pPr>
        <w:pStyle w:val="a7"/>
        <w:numPr>
          <w:ilvl w:val="0"/>
          <w:numId w:val="31"/>
        </w:numPr>
        <w:jc w:val="both"/>
      </w:pPr>
      <w:r w:rsidRPr="00A30FC8">
        <w:t xml:space="preserve">Психиатрия и наркология: учебник, </w:t>
      </w:r>
      <w:proofErr w:type="gramStart"/>
      <w:r w:rsidRPr="00A30FC8">
        <w:t>Москва  2006</w:t>
      </w:r>
      <w:proofErr w:type="gramEnd"/>
      <w:r w:rsidRPr="00A30FC8">
        <w:t xml:space="preserve"> г.</w:t>
      </w:r>
    </w:p>
    <w:p w14:paraId="1DACBDF9" w14:textId="77777777" w:rsidR="00665FDF" w:rsidRPr="00A30FC8" w:rsidRDefault="00665FDF" w:rsidP="00665FDF">
      <w:pPr>
        <w:pStyle w:val="a7"/>
        <w:numPr>
          <w:ilvl w:val="0"/>
          <w:numId w:val="31"/>
        </w:numPr>
        <w:jc w:val="both"/>
      </w:pPr>
      <w:r w:rsidRPr="00A30FC8">
        <w:t xml:space="preserve">Иванец Н.Н. Психиатрия и наркология: </w:t>
      </w:r>
      <w:proofErr w:type="gramStart"/>
      <w:r w:rsidRPr="00A30FC8">
        <w:t>учебник,  Москва</w:t>
      </w:r>
      <w:proofErr w:type="gramEnd"/>
      <w:r w:rsidRPr="00A30FC8">
        <w:t xml:space="preserve">  2009 г. </w:t>
      </w:r>
    </w:p>
    <w:p w14:paraId="0700B63A" w14:textId="77777777" w:rsidR="00665FDF" w:rsidRPr="00A30FC8" w:rsidRDefault="00665FDF" w:rsidP="00665FDF">
      <w:pPr>
        <w:pStyle w:val="a7"/>
        <w:numPr>
          <w:ilvl w:val="0"/>
          <w:numId w:val="31"/>
        </w:numPr>
        <w:jc w:val="both"/>
      </w:pPr>
      <w:r w:rsidRPr="00A30FC8">
        <w:t>Цыганков Б.Д. Психиатрия. Москва 2011 г.</w:t>
      </w:r>
    </w:p>
    <w:p w14:paraId="415B8E76" w14:textId="77777777" w:rsidR="00BA5931" w:rsidRPr="00A30FC8" w:rsidRDefault="00BA5931" w:rsidP="00BA5931">
      <w:pPr>
        <w:pStyle w:val="a7"/>
        <w:numPr>
          <w:ilvl w:val="0"/>
          <w:numId w:val="31"/>
        </w:numPr>
      </w:pPr>
      <w:r w:rsidRPr="00A30FC8">
        <w:t xml:space="preserve">Кожные и венерические болезни: учеб. для мед. училищ и колледжей / Б. И. Зудин, Н. Г. Кочергин, А. Б. Зудин - 2-е изд., </w:t>
      </w:r>
      <w:proofErr w:type="spellStart"/>
      <w:r w:rsidRPr="00A30FC8">
        <w:t>перераб</w:t>
      </w:r>
      <w:proofErr w:type="spellEnd"/>
      <w:r w:rsidRPr="00A30FC8">
        <w:t xml:space="preserve">. и доп. - </w:t>
      </w:r>
      <w:proofErr w:type="gramStart"/>
      <w:r w:rsidRPr="00A30FC8">
        <w:t>М. :</w:t>
      </w:r>
      <w:proofErr w:type="gramEnd"/>
      <w:r w:rsidRPr="00A30FC8">
        <w:t xml:space="preserve"> ГЭОТАР-Медиа, 2014. - 288 </w:t>
      </w:r>
      <w:proofErr w:type="gramStart"/>
      <w:r w:rsidRPr="00A30FC8">
        <w:t>с :</w:t>
      </w:r>
      <w:proofErr w:type="gramEnd"/>
      <w:r w:rsidRPr="00A30FC8">
        <w:t xml:space="preserve"> ил. </w:t>
      </w:r>
    </w:p>
    <w:p w14:paraId="707511F7" w14:textId="77777777" w:rsidR="0088277E" w:rsidRPr="00A30FC8" w:rsidRDefault="0088277E" w:rsidP="0088277E">
      <w:pPr>
        <w:pStyle w:val="1"/>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A30FC8">
        <w:t xml:space="preserve">Глазные болезни: учебник / Егоров Е. А., Епифанова Л. М. - М.: ГЭОТАР-Медиа, 2015. </w:t>
      </w:r>
    </w:p>
    <w:p w14:paraId="563F2D69" w14:textId="77777777" w:rsidR="0088277E" w:rsidRPr="00A30FC8" w:rsidRDefault="0088277E" w:rsidP="0088277E">
      <w:pPr>
        <w:pStyle w:val="1"/>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A30FC8">
        <w:t xml:space="preserve">Рубан, Э. Д. Сестринское дело в офтальмологии: учебное пособие / Э. Д. Рубан, И. К. </w:t>
      </w:r>
      <w:proofErr w:type="spellStart"/>
      <w:r w:rsidRPr="00A30FC8">
        <w:t>Гайнутдинов</w:t>
      </w:r>
      <w:proofErr w:type="spellEnd"/>
      <w:r w:rsidRPr="00A30FC8">
        <w:t xml:space="preserve">. - Ростов-на-Дону: Феникс, 2015. - 352 с.: ил. - (Среднее медицинское образование). </w:t>
      </w:r>
    </w:p>
    <w:p w14:paraId="50BDF893" w14:textId="77777777" w:rsidR="0088277E" w:rsidRPr="00A30FC8" w:rsidRDefault="0088277E" w:rsidP="0088277E">
      <w:pPr>
        <w:pStyle w:val="1"/>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A30FC8">
        <w:t xml:space="preserve">Сестринская помощь при заболеваниях уха, горла, носа, глаза и его придаточного аппарата: учебное пособие для медицинских училищ и колледжей / ред. А. Ю. Овчинников. - Москва: ГЭОТАР-Медиа, 2017. - 176 с. </w:t>
      </w:r>
    </w:p>
    <w:p w14:paraId="22F5FAAB" w14:textId="77777777" w:rsidR="0088277E" w:rsidRPr="00A30FC8" w:rsidRDefault="0088277E" w:rsidP="0088277E">
      <w:pPr>
        <w:pStyle w:val="1"/>
        <w:numPr>
          <w:ilvl w:val="0"/>
          <w:numId w:val="3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proofErr w:type="spellStart"/>
      <w:r w:rsidRPr="00A30FC8">
        <w:t>Шумилкин</w:t>
      </w:r>
      <w:proofErr w:type="spellEnd"/>
      <w:r w:rsidRPr="00A30FC8">
        <w:t xml:space="preserve">, В. Р. Алгоритмы для </w:t>
      </w:r>
      <w:proofErr w:type="gramStart"/>
      <w:r w:rsidRPr="00A30FC8">
        <w:t>медсестер :</w:t>
      </w:r>
      <w:proofErr w:type="gramEnd"/>
      <w:r w:rsidRPr="00A30FC8">
        <w:t xml:space="preserve"> учебное пособие / В. Р. </w:t>
      </w:r>
      <w:proofErr w:type="spellStart"/>
      <w:r w:rsidRPr="00A30FC8">
        <w:t>Шумилкин</w:t>
      </w:r>
      <w:proofErr w:type="spellEnd"/>
      <w:r w:rsidRPr="00A30FC8">
        <w:t xml:space="preserve">, Н. И. </w:t>
      </w:r>
      <w:proofErr w:type="spellStart"/>
      <w:r w:rsidRPr="00A30FC8">
        <w:t>Нузданова</w:t>
      </w:r>
      <w:proofErr w:type="spellEnd"/>
      <w:r w:rsidRPr="00A30FC8">
        <w:t>. – Санкт-Петербург, 2016. – 112 с.</w:t>
      </w:r>
    </w:p>
    <w:p w14:paraId="519E2EBD" w14:textId="77777777" w:rsidR="0088277E" w:rsidRPr="00A30FC8" w:rsidRDefault="0088277E" w:rsidP="0088277E">
      <w:pPr>
        <w:pStyle w:val="af2"/>
        <w:numPr>
          <w:ilvl w:val="0"/>
          <w:numId w:val="31"/>
        </w:numPr>
        <w:tabs>
          <w:tab w:val="left" w:pos="426"/>
        </w:tabs>
        <w:ind w:left="284" w:hanging="284"/>
        <w:jc w:val="both"/>
      </w:pPr>
      <w:r w:rsidRPr="00A30FC8">
        <w:rPr>
          <w:shd w:val="clear" w:color="auto" w:fill="FFFFFF"/>
        </w:rPr>
        <w:t xml:space="preserve">Сомов Е.Е. Клиническая офтальмология. Учебник. М.: </w:t>
      </w:r>
      <w:proofErr w:type="spellStart"/>
      <w:r w:rsidRPr="00A30FC8">
        <w:rPr>
          <w:shd w:val="clear" w:color="auto" w:fill="FFFFFF"/>
        </w:rPr>
        <w:t>МЕДпресс-информ</w:t>
      </w:r>
      <w:proofErr w:type="spellEnd"/>
      <w:r w:rsidRPr="00A30FC8">
        <w:rPr>
          <w:shd w:val="clear" w:color="auto" w:fill="FFFFFF"/>
        </w:rPr>
        <w:t>, 2016. — 2-е изд. — 392 с.</w:t>
      </w:r>
    </w:p>
    <w:p w14:paraId="3C73E07A" w14:textId="77777777" w:rsidR="0088277E" w:rsidRPr="00A30FC8" w:rsidRDefault="0088277E" w:rsidP="0088277E">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A30FC8">
        <w:t>Ананьева С.В. Болезни уха, горла, носа: учебное пособие/ С.В. Ананьева - Ростов-на-Дону, Изд. Феникс, 2015 г.</w:t>
      </w:r>
    </w:p>
    <w:p w14:paraId="44777DAA" w14:textId="77777777" w:rsidR="0088277E" w:rsidRPr="00A30FC8" w:rsidRDefault="0088277E" w:rsidP="0088277E">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b/>
        </w:rPr>
      </w:pPr>
      <w:proofErr w:type="spellStart"/>
      <w:r w:rsidRPr="00A30FC8">
        <w:t>Пальчун</w:t>
      </w:r>
      <w:proofErr w:type="spellEnd"/>
      <w:r w:rsidRPr="00A30FC8">
        <w:t xml:space="preserve"> В.Т.  Болезни уха, горла и носа: учебник для студентов учреждений среднего профильного образования / В.Т. </w:t>
      </w:r>
      <w:proofErr w:type="spellStart"/>
      <w:r w:rsidRPr="00A30FC8">
        <w:t>Пальчун</w:t>
      </w:r>
      <w:proofErr w:type="spellEnd"/>
      <w:r w:rsidRPr="00A30FC8">
        <w:t>, А.В. Гуров, - М., изд. ГЭОТАР- Медиа, 2016 г.</w:t>
      </w:r>
    </w:p>
    <w:p w14:paraId="371CB854" w14:textId="77777777" w:rsidR="0088277E" w:rsidRPr="00A30FC8" w:rsidRDefault="0088277E" w:rsidP="0088277E">
      <w:pPr>
        <w:pStyle w:val="a7"/>
        <w:numPr>
          <w:ilvl w:val="0"/>
          <w:numId w:val="31"/>
        </w:numPr>
        <w:tabs>
          <w:tab w:val="left" w:pos="916"/>
          <w:tab w:val="left" w:pos="1134"/>
        </w:tabs>
        <w:ind w:left="426"/>
        <w:jc w:val="both"/>
      </w:pPr>
      <w:proofErr w:type="spellStart"/>
      <w:r w:rsidRPr="00A30FC8">
        <w:t>Пальчун</w:t>
      </w:r>
      <w:proofErr w:type="spellEnd"/>
      <w:r w:rsidRPr="00A30FC8">
        <w:t xml:space="preserve"> В.Т. Оториноларингология, Национальное руководство / В.Т. </w:t>
      </w:r>
      <w:proofErr w:type="spellStart"/>
      <w:r w:rsidRPr="00A30FC8">
        <w:t>Пальчун</w:t>
      </w:r>
      <w:proofErr w:type="spellEnd"/>
      <w:r w:rsidRPr="00A30FC8">
        <w:t>,-  М., изд. ГЭОТАР- Медиа, 2016 г.</w:t>
      </w:r>
    </w:p>
    <w:p w14:paraId="63D832A0" w14:textId="77777777" w:rsidR="0088277E" w:rsidRPr="00A30FC8" w:rsidRDefault="0088277E" w:rsidP="0088277E">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proofErr w:type="spellStart"/>
      <w:r w:rsidRPr="00A30FC8">
        <w:t>Пальчун</w:t>
      </w:r>
      <w:proofErr w:type="spellEnd"/>
      <w:r w:rsidRPr="00A30FC8">
        <w:t xml:space="preserve"> В.Т. Краткий курс оториноларингологии / В.Т. </w:t>
      </w:r>
      <w:proofErr w:type="spellStart"/>
      <w:r w:rsidRPr="00A30FC8">
        <w:t>Пальчун</w:t>
      </w:r>
      <w:proofErr w:type="spellEnd"/>
      <w:r w:rsidRPr="00A30FC8">
        <w:t>, М.М. Магомедов, А.В. Гуров. - М., изд. ГЭОТАР- Медиа, 2016 г.</w:t>
      </w:r>
    </w:p>
    <w:p w14:paraId="781B023B"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Коркушко, О. В. Гериатрия в терапевтической практике / О.В. Коркушко, Д.Ф. Чеботарев, Е.Г. Калиновская.  Москва. Здоровье, 2015 г.</w:t>
      </w:r>
    </w:p>
    <w:p w14:paraId="3F319708"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 xml:space="preserve">Коркушко, О. В. Клиническая кардиология в гериатрии / О.В. Коркушко.  Москва.  РГГУ, 2016 г. </w:t>
      </w:r>
    </w:p>
    <w:p w14:paraId="6C7BE2A6"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Мелентьева, А. С. Руководство по геронтологии и гериатрии. В 4 томах. / Под редакцией В.Н. Ярыгина, А.С. Мелентьева.  Москва. ГЭОТАР-</w:t>
      </w:r>
      <w:proofErr w:type="gramStart"/>
      <w:r w:rsidRPr="00A30FC8">
        <w:t>Медиа,  2016</w:t>
      </w:r>
      <w:proofErr w:type="gramEnd"/>
      <w:r w:rsidRPr="00A30FC8">
        <w:t xml:space="preserve"> г.</w:t>
      </w:r>
    </w:p>
    <w:p w14:paraId="67B2E4DA"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 xml:space="preserve">Погодина, А. Б. Основы геронтологии и гериатрии / А.Б. Погодина, А.Х. </w:t>
      </w:r>
      <w:proofErr w:type="spellStart"/>
      <w:r w:rsidRPr="00A30FC8">
        <w:t>Газимов</w:t>
      </w:r>
      <w:proofErr w:type="spellEnd"/>
      <w:r w:rsidRPr="00A30FC8">
        <w:t>.  Феникс, 2015 г.</w:t>
      </w:r>
    </w:p>
    <w:p w14:paraId="5502646C"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A30FC8">
        <w:t>Прощаев</w:t>
      </w:r>
      <w:proofErr w:type="spellEnd"/>
      <w:r w:rsidRPr="00A30FC8">
        <w:t xml:space="preserve">, К. И. Избранные лекции по гериатрии / К.И. </w:t>
      </w:r>
      <w:proofErr w:type="spellStart"/>
      <w:r w:rsidRPr="00A30FC8">
        <w:t>Прощаев</w:t>
      </w:r>
      <w:proofErr w:type="spellEnd"/>
      <w:r w:rsidRPr="00A30FC8">
        <w:t xml:space="preserve">, А.Н. </w:t>
      </w:r>
      <w:proofErr w:type="spellStart"/>
      <w:r w:rsidRPr="00A30FC8">
        <w:t>Ильницкий</w:t>
      </w:r>
      <w:proofErr w:type="spellEnd"/>
      <w:r w:rsidRPr="00A30FC8">
        <w:t xml:space="preserve">, С.С. Коновалов.  Москва.  </w:t>
      </w:r>
      <w:proofErr w:type="spellStart"/>
      <w:r w:rsidRPr="00A30FC8">
        <w:t>Прайм-Еврознак</w:t>
      </w:r>
      <w:proofErr w:type="spellEnd"/>
      <w:r w:rsidRPr="00A30FC8">
        <w:t xml:space="preserve">, 2016 г. </w:t>
      </w:r>
    </w:p>
    <w:p w14:paraId="57D36C48"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Руководство по гериатрии.  Москва: Высшая школа, 2015 г.</w:t>
      </w:r>
    </w:p>
    <w:p w14:paraId="64EDF952"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 xml:space="preserve">Ткачева О. Н. Гериатрия. Национальное руководство /О.Н. Ткачева, Е.В. Фролова, Н.Н. </w:t>
      </w:r>
      <w:proofErr w:type="spellStart"/>
      <w:r w:rsidRPr="00A30FC8">
        <w:t>Яхно</w:t>
      </w:r>
      <w:proofErr w:type="spellEnd"/>
      <w:r w:rsidRPr="00A30FC8">
        <w:t>. Москва. ГЭОТАР-</w:t>
      </w:r>
      <w:proofErr w:type="gramStart"/>
      <w:r w:rsidRPr="00A30FC8">
        <w:t>Медиа,  2019</w:t>
      </w:r>
      <w:proofErr w:type="gramEnd"/>
      <w:r w:rsidRPr="00A30FC8">
        <w:t xml:space="preserve"> г.</w:t>
      </w:r>
    </w:p>
    <w:p w14:paraId="18829F99"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A30FC8">
        <w:t>Хорошинина</w:t>
      </w:r>
      <w:proofErr w:type="spellEnd"/>
      <w:r w:rsidRPr="00A30FC8">
        <w:t xml:space="preserve"> Л.П. Гериатрия. Руководство / Москва. ГЭОТАР-</w:t>
      </w:r>
      <w:proofErr w:type="gramStart"/>
      <w:r w:rsidRPr="00A30FC8">
        <w:t>Медиа,  2019</w:t>
      </w:r>
      <w:proofErr w:type="gramEnd"/>
      <w:r w:rsidRPr="00A30FC8">
        <w:t xml:space="preserve"> г.</w:t>
      </w:r>
    </w:p>
    <w:p w14:paraId="66317E21"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Чеботарев, Д. Ф. Гериатрия в клинике внутренних болезней / Д.Ф. Чеботарев. - Москва. Здоро</w:t>
      </w:r>
      <w:r w:rsidR="00AA2B03" w:rsidRPr="00A30FC8">
        <w:t>в</w:t>
      </w:r>
      <w:r w:rsidRPr="00A30FC8">
        <w:t xml:space="preserve">ье, 2015 г. </w:t>
      </w:r>
    </w:p>
    <w:p w14:paraId="13C0B81E" w14:textId="77777777" w:rsidR="00BA5931" w:rsidRPr="00A30FC8" w:rsidRDefault="00BA5931" w:rsidP="00BA5931">
      <w:pPr>
        <w:pStyle w:val="a7"/>
        <w:numPr>
          <w:ilvl w:val="0"/>
          <w:numId w:val="3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30FC8">
        <w:t>Шишкин, А. Н. Гериатрия / А.Н. Шишкин, Н.Н. Петрова, Л.А. Слепых.  Москва. Академия, 2017 г.</w:t>
      </w:r>
    </w:p>
    <w:p w14:paraId="6364219A" w14:textId="77777777" w:rsidR="00665FDF" w:rsidRPr="00A30FC8" w:rsidRDefault="00BA5931" w:rsidP="00AA2B03">
      <w:pPr>
        <w:pStyle w:val="a7"/>
        <w:numPr>
          <w:ilvl w:val="0"/>
          <w:numId w:val="31"/>
        </w:numPr>
      </w:pPr>
      <w:r w:rsidRPr="00A30FC8">
        <w:t>Козлова Л.В., Козлов С.А., Семененко Л.А. Основы реабилитации для медицинских колледжей, Ростов-на-Дону, Феникс. 2018.</w:t>
      </w:r>
    </w:p>
    <w:p w14:paraId="1369EE75" w14:textId="77777777" w:rsidR="00665FDF" w:rsidRPr="00A30FC8" w:rsidRDefault="00665FDF" w:rsidP="009D3365">
      <w:pPr>
        <w:pStyle w:val="a7"/>
        <w:ind w:left="360"/>
        <w:jc w:val="both"/>
      </w:pPr>
    </w:p>
    <w:p w14:paraId="61EDCC5A" w14:textId="77777777" w:rsidR="006809A0" w:rsidRPr="00A30FC8" w:rsidRDefault="006809A0" w:rsidP="006809A0">
      <w:pPr>
        <w:rPr>
          <w:b/>
        </w:rPr>
      </w:pPr>
      <w:r w:rsidRPr="00A30FC8">
        <w:rPr>
          <w:b/>
        </w:rPr>
        <w:t>Дополнительные источники:</w:t>
      </w:r>
    </w:p>
    <w:p w14:paraId="7AC58E54" w14:textId="77777777" w:rsidR="00F06C72" w:rsidRDefault="00F06C72" w:rsidP="006809A0">
      <w:pPr>
        <w:numPr>
          <w:ilvl w:val="0"/>
          <w:numId w:val="32"/>
        </w:numPr>
      </w:pPr>
      <w:proofErr w:type="spellStart"/>
      <w:r w:rsidRPr="00F06C72">
        <w:t>Заречнева</w:t>
      </w:r>
      <w:proofErr w:type="spellEnd"/>
      <w:r w:rsidRPr="00F06C72">
        <w:t xml:space="preserve">, Т.Ю. Сестринский уход в </w:t>
      </w:r>
      <w:proofErr w:type="gramStart"/>
      <w:r w:rsidRPr="00F06C72">
        <w:t>кардиологии :</w:t>
      </w:r>
      <w:proofErr w:type="gramEnd"/>
      <w:r w:rsidRPr="00F06C72">
        <w:t xml:space="preserve"> уче</w:t>
      </w:r>
      <w:r>
        <w:t xml:space="preserve">бное пособие / Т.Ю. </w:t>
      </w:r>
      <w:proofErr w:type="spellStart"/>
      <w:r>
        <w:t>Заречнева</w:t>
      </w:r>
      <w:proofErr w:type="spellEnd"/>
      <w:r>
        <w:t xml:space="preserve">. </w:t>
      </w:r>
      <w:r w:rsidRPr="00A30FC8">
        <w:t>–</w:t>
      </w:r>
      <w:r>
        <w:t xml:space="preserve"> Санкт-</w:t>
      </w:r>
      <w:proofErr w:type="gramStart"/>
      <w:r>
        <w:t>Петербург :</w:t>
      </w:r>
      <w:proofErr w:type="gramEnd"/>
      <w:r>
        <w:t xml:space="preserve"> Лань, 2020. </w:t>
      </w:r>
      <w:r w:rsidRPr="00A30FC8">
        <w:t>–</w:t>
      </w:r>
      <w:r>
        <w:t xml:space="preserve"> 228 с. </w:t>
      </w:r>
      <w:r w:rsidRPr="00A30FC8">
        <w:t>–</w:t>
      </w:r>
      <w:r>
        <w:t xml:space="preserve"> ISBN 978-5-8114-3856-3. </w:t>
      </w:r>
      <w:r w:rsidRPr="00A30FC8">
        <w:t>–</w:t>
      </w:r>
      <w:r w:rsidRPr="00F06C72">
        <w:t xml:space="preserve"> </w:t>
      </w:r>
      <w:proofErr w:type="gramStart"/>
      <w:r w:rsidRPr="00F06C72">
        <w:t>Текст :</w:t>
      </w:r>
      <w:proofErr w:type="gramEnd"/>
      <w:r w:rsidRPr="00F06C72">
        <w:t xml:space="preserve"> электронный // Лань : электронно-библиотечная система</w:t>
      </w:r>
      <w:r w:rsidRPr="00F06C72">
        <w:rPr>
          <w:rFonts w:ascii="Arial" w:hAnsi="Arial" w:cs="Arial"/>
          <w:sz w:val="21"/>
          <w:szCs w:val="21"/>
        </w:rPr>
        <w:t>.</w:t>
      </w:r>
    </w:p>
    <w:p w14:paraId="07F23377" w14:textId="77777777" w:rsidR="006809A0" w:rsidRPr="00A30FC8" w:rsidRDefault="006809A0" w:rsidP="006809A0">
      <w:pPr>
        <w:numPr>
          <w:ilvl w:val="0"/>
          <w:numId w:val="32"/>
        </w:numPr>
      </w:pPr>
      <w:r w:rsidRPr="00A30FC8">
        <w:t xml:space="preserve">Общая хирургия: практические занятия», Чернов </w:t>
      </w:r>
      <w:proofErr w:type="gramStart"/>
      <w:r w:rsidRPr="00A30FC8">
        <w:t>В.Н. ,</w:t>
      </w:r>
      <w:proofErr w:type="gramEnd"/>
      <w:r w:rsidRPr="00A30FC8">
        <w:t xml:space="preserve"> Маслов А.И.; 2016,</w:t>
      </w:r>
    </w:p>
    <w:p w14:paraId="71AD14F3" w14:textId="77777777" w:rsidR="006809A0" w:rsidRPr="00A30FC8" w:rsidRDefault="006809A0" w:rsidP="006809A0">
      <w:pPr>
        <w:numPr>
          <w:ilvl w:val="0"/>
          <w:numId w:val="32"/>
        </w:numPr>
      </w:pPr>
      <w:r w:rsidRPr="00A30FC8">
        <w:t xml:space="preserve">Практические навыки и умения медсестры хирургического профиля, </w:t>
      </w:r>
      <w:proofErr w:type="spellStart"/>
      <w:r w:rsidRPr="00A30FC8">
        <w:t>Вязьмитина</w:t>
      </w:r>
      <w:proofErr w:type="spellEnd"/>
      <w:r w:rsidRPr="00A30FC8">
        <w:t xml:space="preserve"> А.В., Барыкина Н.В., Феникс, 2012.</w:t>
      </w:r>
    </w:p>
    <w:p w14:paraId="18099B60" w14:textId="77777777" w:rsidR="006809A0" w:rsidRPr="00A30FC8" w:rsidRDefault="006809A0" w:rsidP="006809A0">
      <w:pPr>
        <w:numPr>
          <w:ilvl w:val="0"/>
          <w:numId w:val="32"/>
        </w:numPr>
      </w:pPr>
      <w:r w:rsidRPr="00A30FC8">
        <w:t xml:space="preserve">Сестринское дело в хирургии: </w:t>
      </w:r>
      <w:proofErr w:type="spellStart"/>
      <w:r w:rsidRPr="00A30FC8">
        <w:t>учеб.пособие</w:t>
      </w:r>
      <w:proofErr w:type="spellEnd"/>
      <w:r w:rsidRPr="00A30FC8">
        <w:t xml:space="preserve">, </w:t>
      </w:r>
      <w:proofErr w:type="spellStart"/>
      <w:r w:rsidRPr="00A30FC8">
        <w:t>Заривчацкий</w:t>
      </w:r>
      <w:proofErr w:type="spellEnd"/>
      <w:r w:rsidRPr="00A30FC8">
        <w:t xml:space="preserve"> М.Ф., Феникс, 2016,</w:t>
      </w:r>
    </w:p>
    <w:p w14:paraId="439A7755" w14:textId="77777777" w:rsidR="006809A0" w:rsidRPr="00A30FC8" w:rsidRDefault="006809A0" w:rsidP="006809A0">
      <w:pPr>
        <w:numPr>
          <w:ilvl w:val="0"/>
          <w:numId w:val="32"/>
        </w:numPr>
      </w:pPr>
      <w:r w:rsidRPr="00A30FC8">
        <w:t xml:space="preserve">Уход за хирургическими больными: </w:t>
      </w:r>
      <w:proofErr w:type="spellStart"/>
      <w:r w:rsidRPr="00A30FC8">
        <w:t>учеб.пособие</w:t>
      </w:r>
      <w:proofErr w:type="spellEnd"/>
      <w:r w:rsidRPr="00A30FC8">
        <w:t>; Чернов В.Н., Таранов И.И.</w:t>
      </w:r>
      <w:proofErr w:type="gramStart"/>
      <w:r w:rsidRPr="00A30FC8">
        <w:t>,  Маслов</w:t>
      </w:r>
      <w:proofErr w:type="gramEnd"/>
      <w:r w:rsidRPr="00A30FC8">
        <w:t xml:space="preserve"> А.И.; 2016; Феникс</w:t>
      </w:r>
    </w:p>
    <w:p w14:paraId="17E0E055" w14:textId="77777777" w:rsidR="006809A0" w:rsidRPr="00A30FC8" w:rsidRDefault="006809A0" w:rsidP="006809A0">
      <w:pPr>
        <w:numPr>
          <w:ilvl w:val="0"/>
          <w:numId w:val="32"/>
        </w:numPr>
      </w:pPr>
      <w:r w:rsidRPr="00A30FC8">
        <w:t>Хирургия. Пособие для медицинских сестер, Борис А. И., АСТ, 2015,</w:t>
      </w:r>
    </w:p>
    <w:p w14:paraId="290AD84C" w14:textId="77777777" w:rsidR="006809A0" w:rsidRPr="00A30FC8" w:rsidRDefault="006809A0" w:rsidP="006809A0">
      <w:pPr>
        <w:numPr>
          <w:ilvl w:val="0"/>
          <w:numId w:val="32"/>
        </w:numPr>
      </w:pPr>
      <w:r w:rsidRPr="00A30FC8">
        <w:t xml:space="preserve">Хирургия. Учебник для </w:t>
      </w:r>
      <w:proofErr w:type="spellStart"/>
      <w:r w:rsidRPr="00A30FC8">
        <w:t>ССУЗов</w:t>
      </w:r>
      <w:proofErr w:type="spellEnd"/>
      <w:r w:rsidRPr="00A30FC8">
        <w:t>; Барыкина Н.В.; 2017; Феникс</w:t>
      </w:r>
    </w:p>
    <w:p w14:paraId="2018B706" w14:textId="77777777" w:rsidR="0088277E" w:rsidRPr="00A30FC8" w:rsidRDefault="0088277E" w:rsidP="0088277E">
      <w:pPr>
        <w:pStyle w:val="af2"/>
        <w:numPr>
          <w:ilvl w:val="0"/>
          <w:numId w:val="32"/>
        </w:numPr>
        <w:jc w:val="both"/>
      </w:pPr>
      <w:r w:rsidRPr="00A30FC8">
        <w:t xml:space="preserve">Руководство для операционных и перевязочных сестер / под ред. М. М. Абакумова. - М.: СИМК, 2015. - 584 с.  </w:t>
      </w:r>
    </w:p>
    <w:p w14:paraId="6F322BBB" w14:textId="77777777" w:rsidR="0088277E" w:rsidRPr="00A30FC8" w:rsidRDefault="0088277E" w:rsidP="0088277E">
      <w:pPr>
        <w:pStyle w:val="af2"/>
        <w:numPr>
          <w:ilvl w:val="0"/>
          <w:numId w:val="32"/>
        </w:numPr>
        <w:jc w:val="both"/>
      </w:pPr>
      <w:r w:rsidRPr="00A30FC8">
        <w:t xml:space="preserve">Сборник технологий простых медицинских услуг: методические рекомендации / сост. Е. А. Лапина [и др.]. - </w:t>
      </w:r>
      <w:proofErr w:type="gramStart"/>
      <w:r w:rsidRPr="00A30FC8">
        <w:t>СПб.:</w:t>
      </w:r>
      <w:proofErr w:type="gramEnd"/>
      <w:r w:rsidRPr="00A30FC8">
        <w:t xml:space="preserve"> Береста, 2016. - 960 с. - (Ассоциация медицинских сестер России).  </w:t>
      </w:r>
    </w:p>
    <w:p w14:paraId="72C49ADE" w14:textId="77777777" w:rsidR="0088277E" w:rsidRPr="00A30FC8" w:rsidRDefault="0088277E" w:rsidP="0088277E">
      <w:pPr>
        <w:pStyle w:val="af2"/>
        <w:numPr>
          <w:ilvl w:val="0"/>
          <w:numId w:val="32"/>
        </w:numPr>
        <w:jc w:val="both"/>
      </w:pPr>
      <w:r w:rsidRPr="00A30FC8">
        <w:t>Петрова, О. А. Особенности работы сестринского персонала офтальмологического кабинета в центрах здоровья / О. А. Петрова, И. Г. Долгова, М. М. Макарова // Медсестра. - 2015. - N 6. - С. 62-65.</w:t>
      </w:r>
    </w:p>
    <w:p w14:paraId="7B763340" w14:textId="77777777" w:rsidR="0088277E" w:rsidRPr="00A30FC8" w:rsidRDefault="0088277E" w:rsidP="0088277E">
      <w:pPr>
        <w:pStyle w:val="af2"/>
        <w:numPr>
          <w:ilvl w:val="0"/>
          <w:numId w:val="32"/>
        </w:numPr>
        <w:jc w:val="both"/>
      </w:pPr>
      <w:r w:rsidRPr="00A30FC8">
        <w:t>Карпенко, И. В. Проблемы зрения у школьников / И. В. Карпенко // Мед. сестра. - 2016. - № 1. - С. 24-25</w:t>
      </w:r>
    </w:p>
    <w:p w14:paraId="00992127" w14:textId="77777777" w:rsidR="0088277E" w:rsidRPr="00A30FC8" w:rsidRDefault="0088277E" w:rsidP="0088277E">
      <w:pPr>
        <w:pStyle w:val="af2"/>
        <w:numPr>
          <w:ilvl w:val="0"/>
          <w:numId w:val="32"/>
        </w:numPr>
        <w:jc w:val="both"/>
      </w:pPr>
      <w:proofErr w:type="spellStart"/>
      <w:r w:rsidRPr="00A30FC8">
        <w:rPr>
          <w:shd w:val="clear" w:color="auto" w:fill="FFFFFF"/>
        </w:rPr>
        <w:t>Даниличева</w:t>
      </w:r>
      <w:proofErr w:type="spellEnd"/>
      <w:r w:rsidRPr="00A30FC8">
        <w:rPr>
          <w:shd w:val="clear" w:color="auto" w:fill="FFFFFF"/>
        </w:rPr>
        <w:t xml:space="preserve"> В.Ф. Современная офтальмология. 2-е изд. Руководство. Питер, 2016. — 688 ст.</w:t>
      </w:r>
    </w:p>
    <w:p w14:paraId="0D99953C" w14:textId="77777777" w:rsidR="0088277E" w:rsidRPr="00A30FC8" w:rsidRDefault="0088277E" w:rsidP="0088277E">
      <w:pPr>
        <w:pStyle w:val="af2"/>
        <w:numPr>
          <w:ilvl w:val="0"/>
          <w:numId w:val="32"/>
        </w:numPr>
        <w:jc w:val="both"/>
      </w:pPr>
      <w:proofErr w:type="spellStart"/>
      <w:r w:rsidRPr="00A30FC8">
        <w:t>Алешаев</w:t>
      </w:r>
      <w:proofErr w:type="spellEnd"/>
      <w:r w:rsidRPr="00A30FC8">
        <w:t xml:space="preserve"> М.И., Татарченко П.Ю. Заболевания век, конъюнктивы и слезных органов. </w:t>
      </w:r>
      <w:proofErr w:type="gramStart"/>
      <w:r w:rsidRPr="00A30FC8">
        <w:t>Пенза.:</w:t>
      </w:r>
      <w:proofErr w:type="gramEnd"/>
      <w:r w:rsidRPr="00A30FC8">
        <w:t xml:space="preserve"> ГОУ ДПО ПИУ, 2017. — 25 с.</w:t>
      </w:r>
    </w:p>
    <w:p w14:paraId="57FEDDE3" w14:textId="77777777" w:rsidR="00D60B78" w:rsidRPr="00A30FC8" w:rsidRDefault="00D60B78" w:rsidP="0088277E">
      <w:pPr>
        <w:pStyle w:val="af2"/>
        <w:numPr>
          <w:ilvl w:val="0"/>
          <w:numId w:val="32"/>
        </w:numPr>
        <w:jc w:val="both"/>
        <w:rPr>
          <w:sz w:val="32"/>
        </w:rPr>
      </w:pPr>
      <w:r w:rsidRPr="00A30FC8">
        <w:t>Первичная медико-санитарная помощь детям (ранний возраст</w:t>
      </w:r>
      <w:proofErr w:type="gramStart"/>
      <w:r w:rsidRPr="00A30FC8">
        <w:t>) :</w:t>
      </w:r>
      <w:proofErr w:type="gramEnd"/>
      <w:r w:rsidRPr="00A30FC8">
        <w:t xml:space="preserve"> учеб. пособие / Н.В. Иванова и [др.] . – </w:t>
      </w:r>
      <w:proofErr w:type="gramStart"/>
      <w:r w:rsidRPr="00A30FC8">
        <w:t>М. :</w:t>
      </w:r>
      <w:proofErr w:type="gramEnd"/>
      <w:r w:rsidRPr="00A30FC8">
        <w:t xml:space="preserve"> ГЭОТАР-Медиа. – 2018. – 240 с.: ил.</w:t>
      </w:r>
    </w:p>
    <w:p w14:paraId="6793308E" w14:textId="77777777" w:rsidR="00D422B7" w:rsidRPr="00A30FC8" w:rsidRDefault="00D422B7" w:rsidP="0088277E">
      <w:pPr>
        <w:pStyle w:val="af2"/>
        <w:numPr>
          <w:ilvl w:val="0"/>
          <w:numId w:val="32"/>
        </w:numPr>
        <w:jc w:val="both"/>
        <w:rPr>
          <w:sz w:val="32"/>
        </w:rPr>
      </w:pPr>
      <w:r w:rsidRPr="00A30FC8">
        <w:t>Григорьев К.И. Особенности оказания сестринской помощи детям: учеб. пособие. - М.: ГЭОТАР-Медиа, 2016. – 248 с.</w:t>
      </w:r>
    </w:p>
    <w:p w14:paraId="14BAAD14" w14:textId="77777777" w:rsidR="000E6FBC" w:rsidRPr="00A30FC8" w:rsidRDefault="000E6FBC" w:rsidP="0088277E">
      <w:pPr>
        <w:pStyle w:val="af2"/>
        <w:numPr>
          <w:ilvl w:val="0"/>
          <w:numId w:val="32"/>
        </w:numPr>
        <w:jc w:val="both"/>
        <w:rPr>
          <w:sz w:val="32"/>
        </w:rPr>
      </w:pPr>
      <w:proofErr w:type="spellStart"/>
      <w:r w:rsidRPr="00A30FC8">
        <w:rPr>
          <w:szCs w:val="21"/>
          <w:shd w:val="clear" w:color="auto" w:fill="FFFFFF"/>
        </w:rPr>
        <w:t>Яромич</w:t>
      </w:r>
      <w:proofErr w:type="spellEnd"/>
      <w:r w:rsidRPr="00A30FC8">
        <w:rPr>
          <w:szCs w:val="21"/>
          <w:shd w:val="clear" w:color="auto" w:fill="FFFFFF"/>
        </w:rPr>
        <w:t xml:space="preserve"> И. В. Сестринское дело и манипуляционная техника; Феникс - Москва, 2012. - </w:t>
      </w:r>
      <w:r w:rsidRPr="00A30FC8">
        <w:rPr>
          <w:rStyle w:val="af3"/>
          <w:b w:val="0"/>
          <w:szCs w:val="21"/>
          <w:shd w:val="clear" w:color="auto" w:fill="FFFFFF"/>
        </w:rPr>
        <w:t>284</w:t>
      </w:r>
      <w:r w:rsidRPr="00A30FC8">
        <w:rPr>
          <w:szCs w:val="21"/>
          <w:shd w:val="clear" w:color="auto" w:fill="FFFFFF"/>
        </w:rPr>
        <w:t> c.</w:t>
      </w:r>
    </w:p>
    <w:p w14:paraId="588E848C" w14:textId="77777777" w:rsidR="006809A0" w:rsidRPr="00A30FC8" w:rsidRDefault="006809A0" w:rsidP="006809A0">
      <w:pPr>
        <w:jc w:val="both"/>
      </w:pPr>
    </w:p>
    <w:p w14:paraId="6E7FD61C" w14:textId="77777777" w:rsidR="006809A0" w:rsidRPr="00A30FC8" w:rsidRDefault="006809A0" w:rsidP="006809A0">
      <w:pPr>
        <w:jc w:val="both"/>
      </w:pPr>
    </w:p>
    <w:p w14:paraId="3945D58D" w14:textId="77777777" w:rsidR="00A75B6F" w:rsidRPr="00A30FC8" w:rsidRDefault="00A75B6F" w:rsidP="001E755B">
      <w:pPr>
        <w:jc w:val="both"/>
        <w:rPr>
          <w:b/>
        </w:rPr>
      </w:pPr>
      <w:r w:rsidRPr="00A30FC8">
        <w:rPr>
          <w:b/>
        </w:rPr>
        <w:t>Нормативно-правовая документация:</w:t>
      </w:r>
    </w:p>
    <w:p w14:paraId="471E52EC" w14:textId="77777777" w:rsidR="00A75B6F" w:rsidRPr="00A30FC8" w:rsidRDefault="00A75B6F" w:rsidP="00A75B6F">
      <w:pPr>
        <w:jc w:val="both"/>
      </w:pPr>
      <w:r w:rsidRPr="00A30FC8">
        <w:t>Нормативно-правовые акты, регламентирующие профилактическую деятельность по РФ.</w:t>
      </w:r>
    </w:p>
    <w:p w14:paraId="715FF342" w14:textId="77777777" w:rsidR="00A75B6F" w:rsidRPr="00A30FC8" w:rsidRDefault="00A75B6F" w:rsidP="00A75B6F">
      <w:pPr>
        <w:jc w:val="both"/>
        <w:rPr>
          <w:b/>
        </w:rPr>
      </w:pPr>
    </w:p>
    <w:p w14:paraId="09042EC7" w14:textId="77777777" w:rsidR="00A75B6F" w:rsidRPr="00A30FC8" w:rsidRDefault="00A75B6F" w:rsidP="00A75B6F">
      <w:pPr>
        <w:pStyle w:val="a7"/>
        <w:ind w:left="0"/>
        <w:jc w:val="both"/>
        <w:rPr>
          <w:b/>
        </w:rPr>
      </w:pPr>
      <w:r w:rsidRPr="00A30FC8">
        <w:rPr>
          <w:b/>
        </w:rPr>
        <w:t>Ссылки на электронные источники информации:</w:t>
      </w:r>
    </w:p>
    <w:p w14:paraId="00834F41" w14:textId="77777777" w:rsidR="00A75B6F" w:rsidRPr="00A30FC8" w:rsidRDefault="00A75B6F" w:rsidP="00A75B6F">
      <w:pPr>
        <w:tabs>
          <w:tab w:val="left" w:pos="0"/>
        </w:tabs>
        <w:ind w:firstLine="540"/>
        <w:jc w:val="both"/>
        <w:rPr>
          <w:b/>
        </w:rPr>
      </w:pPr>
      <w:r w:rsidRPr="00A30FC8">
        <w:rPr>
          <w:b/>
        </w:rPr>
        <w:t xml:space="preserve">Информационно – правовое обеспечение: </w:t>
      </w:r>
    </w:p>
    <w:p w14:paraId="4884249D" w14:textId="77777777" w:rsidR="00A75B6F" w:rsidRPr="00A30FC8" w:rsidRDefault="00A75B6F" w:rsidP="006A59AF">
      <w:pPr>
        <w:numPr>
          <w:ilvl w:val="0"/>
          <w:numId w:val="2"/>
        </w:numPr>
        <w:tabs>
          <w:tab w:val="clear" w:pos="720"/>
          <w:tab w:val="left" w:pos="-540"/>
          <w:tab w:val="left" w:pos="1080"/>
        </w:tabs>
        <w:ind w:left="0" w:firstLine="540"/>
        <w:jc w:val="both"/>
      </w:pPr>
      <w:r w:rsidRPr="00A30FC8">
        <w:t>Система «Консультант»</w:t>
      </w:r>
    </w:p>
    <w:p w14:paraId="107D7720" w14:textId="77777777" w:rsidR="00A75B6F" w:rsidRPr="00A30FC8" w:rsidRDefault="00A75B6F" w:rsidP="006A59AF">
      <w:pPr>
        <w:numPr>
          <w:ilvl w:val="0"/>
          <w:numId w:val="2"/>
        </w:numPr>
        <w:tabs>
          <w:tab w:val="clear" w:pos="720"/>
          <w:tab w:val="left" w:pos="-540"/>
          <w:tab w:val="left" w:pos="1080"/>
        </w:tabs>
        <w:ind w:left="0" w:firstLine="540"/>
        <w:jc w:val="both"/>
      </w:pPr>
      <w:r w:rsidRPr="00A30FC8">
        <w:t xml:space="preserve">Система «Гарант» </w:t>
      </w:r>
    </w:p>
    <w:p w14:paraId="384FCEA2" w14:textId="77777777" w:rsidR="00A75B6F" w:rsidRPr="00A30FC8" w:rsidRDefault="00A75B6F" w:rsidP="00A75B6F">
      <w:pPr>
        <w:tabs>
          <w:tab w:val="left" w:pos="-540"/>
          <w:tab w:val="left" w:pos="1080"/>
        </w:tabs>
        <w:ind w:firstLine="540"/>
        <w:jc w:val="both"/>
      </w:pPr>
    </w:p>
    <w:p w14:paraId="68B6E5AE" w14:textId="77777777" w:rsidR="00A75B6F" w:rsidRPr="00A30FC8" w:rsidRDefault="00A75B6F" w:rsidP="00A75B6F">
      <w:pPr>
        <w:tabs>
          <w:tab w:val="left" w:pos="0"/>
          <w:tab w:val="left" w:pos="1080"/>
        </w:tabs>
        <w:ind w:firstLine="540"/>
        <w:jc w:val="both"/>
        <w:rPr>
          <w:b/>
        </w:rPr>
      </w:pPr>
      <w:r w:rsidRPr="00A30FC8">
        <w:rPr>
          <w:b/>
        </w:rPr>
        <w:t xml:space="preserve">Профильные </w:t>
      </w:r>
      <w:r w:rsidRPr="00A30FC8">
        <w:rPr>
          <w:b/>
          <w:lang w:val="en-US"/>
        </w:rPr>
        <w:t>web</w:t>
      </w:r>
      <w:r w:rsidRPr="00A30FC8">
        <w:rPr>
          <w:b/>
        </w:rPr>
        <w:t xml:space="preserve"> – сайты Интернета:</w:t>
      </w:r>
    </w:p>
    <w:p w14:paraId="4B963354" w14:textId="77777777" w:rsidR="00A75B6F" w:rsidRPr="00A30FC8" w:rsidRDefault="00A75B6F" w:rsidP="006A59AF">
      <w:pPr>
        <w:numPr>
          <w:ilvl w:val="0"/>
          <w:numId w:val="1"/>
        </w:numPr>
        <w:tabs>
          <w:tab w:val="left" w:pos="180"/>
          <w:tab w:val="left" w:pos="1080"/>
        </w:tabs>
        <w:ind w:left="180" w:firstLine="540"/>
        <w:rPr>
          <w:bCs/>
        </w:rPr>
      </w:pPr>
      <w:r w:rsidRPr="00A30FC8">
        <w:t>Министерство здравоохранения и социального развития РФ(</w:t>
      </w:r>
      <w:r w:rsidRPr="00A30FC8">
        <w:rPr>
          <w:lang w:val="en-US"/>
        </w:rPr>
        <w:t>http</w:t>
      </w:r>
      <w:r w:rsidRPr="00A30FC8">
        <w:t>//</w:t>
      </w:r>
      <w:r w:rsidRPr="00A30FC8">
        <w:rPr>
          <w:lang w:val="en-US"/>
        </w:rPr>
        <w:t>www</w:t>
      </w:r>
      <w:r w:rsidRPr="00A30FC8">
        <w:t>.</w:t>
      </w:r>
      <w:proofErr w:type="spellStart"/>
      <w:r w:rsidRPr="00A30FC8">
        <w:rPr>
          <w:lang w:val="en-US"/>
        </w:rPr>
        <w:t>minzdravsoc</w:t>
      </w:r>
      <w:proofErr w:type="spellEnd"/>
      <w:r w:rsidRPr="00A30FC8">
        <w:t>.</w:t>
      </w:r>
      <w:proofErr w:type="spellStart"/>
      <w:r w:rsidRPr="00A30FC8">
        <w:rPr>
          <w:lang w:val="en-US"/>
        </w:rPr>
        <w:t>ru</w:t>
      </w:r>
      <w:proofErr w:type="spellEnd"/>
      <w:r w:rsidRPr="00A30FC8">
        <w:t>).</w:t>
      </w:r>
    </w:p>
    <w:p w14:paraId="5C3C05AA" w14:textId="77777777" w:rsidR="00A75B6F" w:rsidRPr="00A30FC8" w:rsidRDefault="00A75B6F" w:rsidP="006A59AF">
      <w:pPr>
        <w:numPr>
          <w:ilvl w:val="0"/>
          <w:numId w:val="1"/>
        </w:numPr>
        <w:tabs>
          <w:tab w:val="left" w:pos="180"/>
          <w:tab w:val="left" w:pos="1080"/>
        </w:tabs>
        <w:ind w:left="180" w:firstLine="540"/>
        <w:jc w:val="both"/>
        <w:rPr>
          <w:bCs/>
        </w:rPr>
      </w:pPr>
      <w:r w:rsidRPr="00A30FC8">
        <w:t>Центральный НИИ организации и информатизации здравоохранения</w:t>
      </w:r>
    </w:p>
    <w:p w14:paraId="05B23708" w14:textId="77777777" w:rsidR="00A75B6F" w:rsidRPr="00A30FC8" w:rsidRDefault="00A75B6F" w:rsidP="00A75B6F">
      <w:pPr>
        <w:tabs>
          <w:tab w:val="left" w:pos="180"/>
          <w:tab w:val="left" w:pos="1080"/>
        </w:tabs>
        <w:ind w:left="180"/>
        <w:jc w:val="both"/>
        <w:rPr>
          <w:bCs/>
        </w:rPr>
      </w:pPr>
      <w:r w:rsidRPr="00A30FC8">
        <w:t xml:space="preserve"> (</w:t>
      </w:r>
      <w:r w:rsidRPr="00A30FC8">
        <w:rPr>
          <w:lang w:val="en-US"/>
        </w:rPr>
        <w:t>http</w:t>
      </w:r>
      <w:r w:rsidRPr="00A30FC8">
        <w:t>//</w:t>
      </w:r>
      <w:r w:rsidRPr="00A30FC8">
        <w:rPr>
          <w:lang w:val="en-US"/>
        </w:rPr>
        <w:t>www</w:t>
      </w:r>
      <w:r w:rsidRPr="00A30FC8">
        <w:t>.</w:t>
      </w:r>
      <w:proofErr w:type="spellStart"/>
      <w:r w:rsidRPr="00A30FC8">
        <w:rPr>
          <w:lang w:val="en-US"/>
        </w:rPr>
        <w:t>mednet</w:t>
      </w:r>
      <w:proofErr w:type="spellEnd"/>
      <w:r w:rsidRPr="00A30FC8">
        <w:t>.</w:t>
      </w:r>
      <w:proofErr w:type="spellStart"/>
      <w:r w:rsidRPr="00A30FC8">
        <w:rPr>
          <w:lang w:val="en-US"/>
        </w:rPr>
        <w:t>ru</w:t>
      </w:r>
      <w:proofErr w:type="spellEnd"/>
      <w:r w:rsidRPr="00A30FC8">
        <w:t>).</w:t>
      </w:r>
    </w:p>
    <w:p w14:paraId="20F5F371" w14:textId="77777777" w:rsidR="00A75B6F" w:rsidRPr="00A30FC8" w:rsidRDefault="00A75B6F" w:rsidP="00A75B6F">
      <w:pPr>
        <w:pStyle w:val="1"/>
        <w:tabs>
          <w:tab w:val="num" w:pos="0"/>
        </w:tabs>
        <w:ind w:firstLine="0"/>
        <w:jc w:val="both"/>
        <w:rPr>
          <w:b/>
          <w:caps/>
        </w:rPr>
      </w:pPr>
    </w:p>
    <w:p w14:paraId="1688FF1C"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30FC8">
        <w:rPr>
          <w:b/>
        </w:rPr>
        <w:t>4.3. Общие требования к организации образовательного процесса</w:t>
      </w:r>
    </w:p>
    <w:p w14:paraId="20AF8C79"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30FC8">
        <w:rPr>
          <w:bCs/>
        </w:rPr>
        <w:t xml:space="preserve">Базой для изучения данного модуля являются общепрофессиональные дисциплины: </w:t>
      </w:r>
      <w:r w:rsidRPr="00A30FC8">
        <w:t xml:space="preserve">здоровый человек и его окружение, психология, анатомия и физиология </w:t>
      </w:r>
      <w:r w:rsidRPr="00A30FC8">
        <w:lastRenderedPageBreak/>
        <w:t>человека, генетика человека с основами медицинской генетики, основы патологии, основы микробиологии и иммунологии.</w:t>
      </w:r>
    </w:p>
    <w:p w14:paraId="09ACB362"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30FC8">
        <w:t>Теоретические и практические занятия проводятся в учебных кабинетах доклинической практики, учебная практика проводится на базах детских поликлиник, кабинетов и центров профилактики, центров здоровья, детских стационаров.</w:t>
      </w:r>
    </w:p>
    <w:p w14:paraId="416A7DA2"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30FC8">
        <w:rPr>
          <w:bCs/>
        </w:rPr>
        <w:t>Профессиональный модуль (ПМ.01) «Проведение профилактических мероприятий» соответствует основному виду профессиональной деятельности № 1.</w:t>
      </w:r>
    </w:p>
    <w:p w14:paraId="2D62912F"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30FC8">
        <w:rPr>
          <w:bCs/>
        </w:rPr>
        <w:t>ПМ.01. предназначен для обучения проведению профилактических мероприятий.</w:t>
      </w:r>
    </w:p>
    <w:p w14:paraId="3968900A"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30FC8">
        <w:rPr>
          <w:bCs/>
        </w:rPr>
        <w:t xml:space="preserve"> В состав данного модуля входит междисциплинарный курс МДК 02.02 </w:t>
      </w:r>
      <w:r w:rsidRPr="00A30FC8">
        <w:rPr>
          <w:b/>
          <w:bCs/>
        </w:rPr>
        <w:t>«Основы реабилитации».</w:t>
      </w:r>
    </w:p>
    <w:p w14:paraId="7B6AB2E9" w14:textId="77777777" w:rsidR="00A75B6F" w:rsidRPr="00A30FC8" w:rsidRDefault="00A75B6F" w:rsidP="00A75B6F">
      <w:pPr>
        <w:pStyle w:val="ae"/>
        <w:ind w:left="17" w:firstLine="284"/>
        <w:jc w:val="left"/>
        <w:rPr>
          <w:sz w:val="24"/>
          <w:szCs w:val="24"/>
        </w:rPr>
      </w:pPr>
    </w:p>
    <w:p w14:paraId="475E8855" w14:textId="77777777" w:rsidR="00A75B6F" w:rsidRPr="00A30FC8" w:rsidRDefault="00A75B6F" w:rsidP="00A75B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0"/>
        <w:jc w:val="both"/>
        <w:rPr>
          <w:b/>
        </w:rPr>
      </w:pPr>
      <w:r w:rsidRPr="00A30FC8">
        <w:rPr>
          <w:b/>
        </w:rPr>
        <w:t>4.4. Кадровое обеспечение образовательного процесса</w:t>
      </w:r>
    </w:p>
    <w:p w14:paraId="10A1101B"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30FC8">
        <w:rPr>
          <w:bCs/>
        </w:rPr>
        <w:t>Реализация профессионального модуля «</w:t>
      </w:r>
      <w:r w:rsidRPr="00A30FC8">
        <w:t xml:space="preserve">Профилактическая деятельность» должна обеспечиваться </w:t>
      </w:r>
      <w:r w:rsidRPr="00A30FC8">
        <w:rPr>
          <w:bCs/>
        </w:rPr>
        <w:t>педагогическими кадрами, имеющими высшее медицинское образование.</w:t>
      </w:r>
    </w:p>
    <w:p w14:paraId="0DF38C84"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A30FC8">
        <w:rPr>
          <w:bCs/>
        </w:rPr>
        <w:t xml:space="preserve">Преподаватели должны проходить стажировку в профильных организациях не реже одного раза в пять лет. </w:t>
      </w:r>
    </w:p>
    <w:p w14:paraId="536259FA"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F22A43B"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F037885"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33387B7"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AEA6BFF"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E3DDA7F" w14:textId="77777777" w:rsidR="00A75B6F" w:rsidRPr="00A30FC8" w:rsidRDefault="00A75B6F" w:rsidP="00A7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5F41135" w14:textId="77777777" w:rsidR="00D44993" w:rsidRPr="00A30FC8" w:rsidRDefault="00D44993"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F44D447"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E908036"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89357FB"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7A31326"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6225FEA"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FC655F1"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6DBF8C3"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5FE30E34"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4A4D807"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300570A"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F17F3F3"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4F67888"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E7AEFA5"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D4858B2"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B7F70A5"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3112477"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3B09763"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8AC869C"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DB4F0C1"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184ED09"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38652B4"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31F9477"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D8F613D"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09229FE"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261BE07"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AC3FAB2"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B754493"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CD480F0"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6F63403D" w14:textId="77777777" w:rsidR="008653D5" w:rsidRPr="00A30FC8" w:rsidRDefault="008653D5"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DA4682F" w14:textId="77777777" w:rsidR="00D44993" w:rsidRPr="00A30FC8" w:rsidRDefault="00FF5104" w:rsidP="00FF510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jc w:val="center"/>
        <w:rPr>
          <w:b/>
          <w:caps/>
        </w:rPr>
      </w:pPr>
      <w:r w:rsidRPr="00A30FC8">
        <w:rPr>
          <w:b/>
          <w:caps/>
        </w:rPr>
        <w:lastRenderedPageBreak/>
        <w:t xml:space="preserve">5. </w:t>
      </w:r>
      <w:r w:rsidR="00D44993" w:rsidRPr="00A30FC8">
        <w:rPr>
          <w:b/>
          <w:caps/>
        </w:rPr>
        <w:t>Контроль и оценка результатов освоения профессионального модуля (вида профессиональной деятельности)</w:t>
      </w:r>
    </w:p>
    <w:p w14:paraId="373DAF03" w14:textId="77777777" w:rsidR="00702597" w:rsidRPr="00A30FC8" w:rsidRDefault="00702597" w:rsidP="00702597">
      <w:pPr>
        <w:widowControl w:val="0"/>
        <w:suppressAutoHyphens/>
        <w:ind w:firstLine="709"/>
        <w:jc w:val="both"/>
        <w:rPr>
          <w:spacing w:val="-3"/>
        </w:rPr>
      </w:pPr>
      <w:r w:rsidRPr="00A30FC8">
        <w:t xml:space="preserve">Образовательное учреждение, реализующее подготовку по программе профессионального модуля, обеспечивает организацию и проведение </w:t>
      </w:r>
      <w:r w:rsidRPr="00A30FC8">
        <w:rPr>
          <w:spacing w:val="-3"/>
        </w:rPr>
        <w:t>т</w:t>
      </w:r>
      <w:r w:rsidRPr="00A30FC8">
        <w:t>екущего контроля и промежуточной аттестации.</w:t>
      </w:r>
    </w:p>
    <w:p w14:paraId="546FDB0F" w14:textId="77777777" w:rsidR="00702597" w:rsidRPr="00A30FC8" w:rsidRDefault="00702597" w:rsidP="00702597">
      <w:pPr>
        <w:widowControl w:val="0"/>
        <w:suppressAutoHyphens/>
        <w:ind w:firstLine="709"/>
        <w:jc w:val="both"/>
        <w:rPr>
          <w:spacing w:val="-3"/>
        </w:rPr>
      </w:pPr>
      <w:r w:rsidRPr="00A30FC8">
        <w:rPr>
          <w:spacing w:val="-3"/>
        </w:rPr>
        <w:t>Текущий контроль проводится преподавателем в процессе обучения.</w:t>
      </w:r>
    </w:p>
    <w:p w14:paraId="6233A78A" w14:textId="77777777" w:rsidR="00702597" w:rsidRPr="00A30FC8" w:rsidRDefault="00702597" w:rsidP="00702597">
      <w:pPr>
        <w:widowControl w:val="0"/>
        <w:suppressAutoHyphens/>
        <w:ind w:firstLine="709"/>
        <w:jc w:val="both"/>
      </w:pPr>
      <w:r w:rsidRPr="00A30FC8">
        <w:rPr>
          <w:spacing w:val="-3"/>
        </w:rPr>
        <w:t>Обучение по профессиональному модулю завершается промежуточной аттестацией, которую проводит экзаменационная комиссия. В состав экзаменационной комиссии могут входить представители общественных организаций обучающихся.</w:t>
      </w:r>
    </w:p>
    <w:p w14:paraId="72AF31D8" w14:textId="77777777" w:rsidR="00702597" w:rsidRPr="00A30FC8" w:rsidRDefault="00702597" w:rsidP="00702597">
      <w:pPr>
        <w:widowControl w:val="0"/>
        <w:suppressAutoHyphens/>
        <w:ind w:firstLine="709"/>
        <w:jc w:val="both"/>
      </w:pPr>
      <w:r w:rsidRPr="00A30FC8">
        <w:t xml:space="preserve">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 </w:t>
      </w:r>
    </w:p>
    <w:p w14:paraId="46182E12" w14:textId="77777777" w:rsidR="00702597" w:rsidRPr="00A30FC8" w:rsidRDefault="00702597" w:rsidP="00702597">
      <w:pPr>
        <w:ind w:firstLine="709"/>
        <w:jc w:val="both"/>
      </w:pPr>
      <w:r w:rsidRPr="00A30FC8">
        <w:t xml:space="preserve">Для текущего и итогового контроля образовательными учреждениями создаются фонды оценочных средств (ФОС). </w:t>
      </w:r>
    </w:p>
    <w:p w14:paraId="28AC3318" w14:textId="77777777" w:rsidR="00702597" w:rsidRPr="00A30FC8" w:rsidRDefault="00702597" w:rsidP="00702597">
      <w:pPr>
        <w:ind w:firstLine="709"/>
        <w:jc w:val="both"/>
      </w:pPr>
      <w:r w:rsidRPr="00A30FC8">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14:paraId="7130EF4A" w14:textId="77777777" w:rsidR="00D44993" w:rsidRPr="00A30FC8" w:rsidRDefault="00D44993" w:rsidP="00D44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55"/>
        <w:gridCol w:w="4404"/>
        <w:gridCol w:w="2611"/>
      </w:tblGrid>
      <w:tr w:rsidR="00D44993" w:rsidRPr="00A30FC8" w14:paraId="4002EE4D" w14:textId="77777777" w:rsidTr="001C7758">
        <w:tc>
          <w:tcPr>
            <w:tcW w:w="1335" w:type="pct"/>
            <w:shd w:val="clear" w:color="auto" w:fill="auto"/>
            <w:vAlign w:val="center"/>
          </w:tcPr>
          <w:p w14:paraId="7D58E656" w14:textId="77777777" w:rsidR="00D44993" w:rsidRPr="00A30FC8" w:rsidRDefault="00D44993" w:rsidP="00D44993">
            <w:pPr>
              <w:jc w:val="center"/>
              <w:rPr>
                <w:b/>
                <w:bCs/>
              </w:rPr>
            </w:pPr>
            <w:r w:rsidRPr="00A30FC8">
              <w:rPr>
                <w:b/>
                <w:bCs/>
              </w:rPr>
              <w:t xml:space="preserve">Результаты </w:t>
            </w:r>
          </w:p>
          <w:p w14:paraId="56896634" w14:textId="77777777" w:rsidR="00D44993" w:rsidRPr="00A30FC8" w:rsidRDefault="00D44993" w:rsidP="00D44993">
            <w:pPr>
              <w:jc w:val="center"/>
              <w:rPr>
                <w:b/>
                <w:bCs/>
              </w:rPr>
            </w:pPr>
            <w:r w:rsidRPr="00A30FC8">
              <w:rPr>
                <w:b/>
                <w:bCs/>
              </w:rPr>
              <w:t>(освоенные профессиональные компетенции)</w:t>
            </w:r>
          </w:p>
        </w:tc>
        <w:tc>
          <w:tcPr>
            <w:tcW w:w="2301" w:type="pct"/>
            <w:shd w:val="clear" w:color="auto" w:fill="auto"/>
            <w:vAlign w:val="center"/>
          </w:tcPr>
          <w:p w14:paraId="7022C78F" w14:textId="77777777" w:rsidR="00D44993" w:rsidRPr="00A30FC8" w:rsidRDefault="00D44993" w:rsidP="00D44993">
            <w:pPr>
              <w:jc w:val="center"/>
              <w:rPr>
                <w:bCs/>
              </w:rPr>
            </w:pPr>
            <w:r w:rsidRPr="00A30FC8">
              <w:rPr>
                <w:b/>
              </w:rPr>
              <w:t>Основные показатели оценки результата</w:t>
            </w:r>
          </w:p>
        </w:tc>
        <w:tc>
          <w:tcPr>
            <w:tcW w:w="1364" w:type="pct"/>
            <w:shd w:val="clear" w:color="auto" w:fill="auto"/>
            <w:vAlign w:val="center"/>
          </w:tcPr>
          <w:p w14:paraId="014E9DA8" w14:textId="77777777" w:rsidR="00D44993" w:rsidRPr="00A30FC8" w:rsidRDefault="00D44993" w:rsidP="00D44993">
            <w:pPr>
              <w:jc w:val="center"/>
              <w:rPr>
                <w:b/>
                <w:bCs/>
              </w:rPr>
            </w:pPr>
            <w:r w:rsidRPr="00A30FC8">
              <w:rPr>
                <w:b/>
              </w:rPr>
              <w:t xml:space="preserve">Формы и методы контроля и оценки </w:t>
            </w:r>
          </w:p>
        </w:tc>
      </w:tr>
      <w:tr w:rsidR="000749DC" w:rsidRPr="00A30FC8" w14:paraId="37B799F3" w14:textId="77777777" w:rsidTr="001C7758">
        <w:trPr>
          <w:trHeight w:val="637"/>
        </w:trPr>
        <w:tc>
          <w:tcPr>
            <w:tcW w:w="1335" w:type="pct"/>
            <w:shd w:val="clear" w:color="auto" w:fill="auto"/>
          </w:tcPr>
          <w:p w14:paraId="4B7CE99F" w14:textId="77777777" w:rsidR="00AE7126" w:rsidRPr="00A30FC8" w:rsidRDefault="00AE7126" w:rsidP="00AE7126">
            <w:r w:rsidRPr="00A30FC8">
              <w:t>ПК 2.1   Представлять информацию в понятном для пациента виде, объяснять ему суть вмешательств.</w:t>
            </w:r>
          </w:p>
          <w:p w14:paraId="121B626A" w14:textId="77777777" w:rsidR="000749DC" w:rsidRPr="00A30FC8" w:rsidRDefault="000749DC" w:rsidP="00AE7126">
            <w:pPr>
              <w:widowControl w:val="0"/>
              <w:suppressAutoHyphens/>
            </w:pPr>
          </w:p>
        </w:tc>
        <w:tc>
          <w:tcPr>
            <w:tcW w:w="2301" w:type="pct"/>
            <w:shd w:val="clear" w:color="auto" w:fill="auto"/>
          </w:tcPr>
          <w:p w14:paraId="3F9B3454" w14:textId="77777777" w:rsidR="000749DC" w:rsidRPr="00A30FC8" w:rsidRDefault="000749DC" w:rsidP="000749DC">
            <w:pPr>
              <w:jc w:val="both"/>
              <w:rPr>
                <w:i/>
              </w:rPr>
            </w:pPr>
            <w:r w:rsidRPr="00A30FC8">
              <w:rPr>
                <w:i/>
              </w:rPr>
              <w:t>Правильность выбора тактики и методики обследования.</w:t>
            </w:r>
            <w:r w:rsidR="001567CD" w:rsidRPr="00A30FC8">
              <w:rPr>
                <w:i/>
              </w:rPr>
              <w:t xml:space="preserve"> Правильность создания плана обследования.</w:t>
            </w:r>
          </w:p>
          <w:p w14:paraId="403360B8" w14:textId="77777777" w:rsidR="000749DC" w:rsidRPr="00A30FC8" w:rsidRDefault="000749DC" w:rsidP="00F841EF">
            <w:pPr>
              <w:rPr>
                <w:bCs/>
              </w:rPr>
            </w:pPr>
          </w:p>
        </w:tc>
        <w:tc>
          <w:tcPr>
            <w:tcW w:w="1364" w:type="pct"/>
            <w:shd w:val="clear" w:color="auto" w:fill="auto"/>
          </w:tcPr>
          <w:p w14:paraId="0E124365" w14:textId="77777777" w:rsidR="00B35C8B" w:rsidRPr="00A30FC8" w:rsidRDefault="00B35C8B" w:rsidP="00890AAF">
            <w:pPr>
              <w:pStyle w:val="a7"/>
              <w:numPr>
                <w:ilvl w:val="0"/>
                <w:numId w:val="8"/>
              </w:numPr>
              <w:tabs>
                <w:tab w:val="left" w:pos="275"/>
              </w:tabs>
              <w:ind w:left="0" w:firstLine="0"/>
              <w:jc w:val="both"/>
              <w:rPr>
                <w:bCs/>
              </w:rPr>
            </w:pPr>
            <w:r w:rsidRPr="00A30FC8">
              <w:rPr>
                <w:bCs/>
              </w:rPr>
              <w:t>тестовый контроль с применением информационных технологий;</w:t>
            </w:r>
          </w:p>
          <w:p w14:paraId="6DB03748" w14:textId="77777777" w:rsidR="000749DC" w:rsidRPr="00A30FC8" w:rsidRDefault="001567CD" w:rsidP="00890AAF">
            <w:pPr>
              <w:pStyle w:val="a7"/>
              <w:numPr>
                <w:ilvl w:val="0"/>
                <w:numId w:val="8"/>
              </w:numPr>
              <w:tabs>
                <w:tab w:val="left" w:pos="275"/>
              </w:tabs>
              <w:ind w:left="0" w:firstLine="0"/>
              <w:jc w:val="both"/>
              <w:rPr>
                <w:bCs/>
              </w:rPr>
            </w:pPr>
            <w:r w:rsidRPr="00A30FC8">
              <w:rPr>
                <w:bCs/>
              </w:rPr>
              <w:t>Демонстрация практических действий</w:t>
            </w:r>
          </w:p>
          <w:p w14:paraId="1C45AAD6" w14:textId="77777777" w:rsidR="001567CD" w:rsidRPr="00A30FC8" w:rsidRDefault="001567CD" w:rsidP="00890AAF">
            <w:pPr>
              <w:numPr>
                <w:ilvl w:val="0"/>
                <w:numId w:val="8"/>
              </w:numPr>
              <w:tabs>
                <w:tab w:val="left" w:pos="275"/>
              </w:tabs>
              <w:ind w:left="0" w:firstLine="0"/>
              <w:rPr>
                <w:bCs/>
              </w:rPr>
            </w:pPr>
            <w:r w:rsidRPr="00A30FC8">
              <w:rPr>
                <w:bCs/>
              </w:rPr>
              <w:t xml:space="preserve">Оценка выполнения практических умений </w:t>
            </w:r>
          </w:p>
        </w:tc>
      </w:tr>
      <w:tr w:rsidR="000749DC" w:rsidRPr="00A30FC8" w14:paraId="67BE7819" w14:textId="77777777" w:rsidTr="001C7758">
        <w:trPr>
          <w:trHeight w:val="637"/>
        </w:trPr>
        <w:tc>
          <w:tcPr>
            <w:tcW w:w="1335" w:type="pct"/>
            <w:shd w:val="clear" w:color="auto" w:fill="auto"/>
          </w:tcPr>
          <w:p w14:paraId="1999E0B0" w14:textId="77777777" w:rsidR="00AE7126" w:rsidRPr="00A30FC8" w:rsidRDefault="00AE7126" w:rsidP="00AE7126">
            <w:r w:rsidRPr="00A30FC8">
              <w:t>ПК 2.2   Осуществлять лечебно-диагностические вмешательства, взаимодействуя с участниками лечебного процесса.</w:t>
            </w:r>
          </w:p>
          <w:p w14:paraId="3F4D7882" w14:textId="77777777" w:rsidR="000749DC" w:rsidRPr="00A30FC8" w:rsidRDefault="000749DC" w:rsidP="00D44993">
            <w:pPr>
              <w:widowControl w:val="0"/>
              <w:suppressAutoHyphens/>
            </w:pPr>
          </w:p>
        </w:tc>
        <w:tc>
          <w:tcPr>
            <w:tcW w:w="2301" w:type="pct"/>
            <w:shd w:val="clear" w:color="auto" w:fill="auto"/>
          </w:tcPr>
          <w:p w14:paraId="1A14F263" w14:textId="77777777" w:rsidR="000749DC" w:rsidRPr="00A30FC8" w:rsidRDefault="000749DC" w:rsidP="000749DC">
            <w:pPr>
              <w:rPr>
                <w:bCs/>
              </w:rPr>
            </w:pPr>
            <w:r w:rsidRPr="00A30FC8">
              <w:rPr>
                <w:i/>
              </w:rPr>
              <w:t>Правильность формулировки диагноза и его обоснования</w:t>
            </w:r>
          </w:p>
        </w:tc>
        <w:tc>
          <w:tcPr>
            <w:tcW w:w="1364" w:type="pct"/>
            <w:shd w:val="clear" w:color="auto" w:fill="auto"/>
          </w:tcPr>
          <w:p w14:paraId="30A38DAB" w14:textId="77777777" w:rsidR="000749DC" w:rsidRPr="00A30FC8" w:rsidRDefault="000749DC" w:rsidP="00D44993">
            <w:pPr>
              <w:rPr>
                <w:bCs/>
              </w:rPr>
            </w:pPr>
            <w:r w:rsidRPr="00A30FC8">
              <w:t xml:space="preserve">- </w:t>
            </w:r>
            <w:r w:rsidRPr="00A30FC8">
              <w:rPr>
                <w:bCs/>
              </w:rPr>
              <w:t>тестовый контроль с применением информационных технологий;</w:t>
            </w:r>
          </w:p>
          <w:p w14:paraId="0D7E9A76" w14:textId="77777777" w:rsidR="000749DC" w:rsidRPr="00A30FC8" w:rsidRDefault="000749DC" w:rsidP="00D44993">
            <w:pPr>
              <w:rPr>
                <w:bCs/>
              </w:rPr>
            </w:pPr>
            <w:r w:rsidRPr="00A30FC8">
              <w:rPr>
                <w:bCs/>
              </w:rPr>
              <w:t>- устный контроль;</w:t>
            </w:r>
          </w:p>
          <w:p w14:paraId="4CF86354" w14:textId="77777777" w:rsidR="000749DC" w:rsidRPr="00A30FC8" w:rsidRDefault="000749DC" w:rsidP="00D44993">
            <w:pPr>
              <w:rPr>
                <w:bCs/>
              </w:rPr>
            </w:pPr>
            <w:r w:rsidRPr="00A30FC8">
              <w:rPr>
                <w:bCs/>
              </w:rPr>
              <w:t>- решение проблемно-ситуационных задач;</w:t>
            </w:r>
          </w:p>
          <w:p w14:paraId="70076BC6" w14:textId="77777777" w:rsidR="000749DC" w:rsidRPr="00A30FC8" w:rsidRDefault="000749DC" w:rsidP="00D44993">
            <w:pPr>
              <w:rPr>
                <w:bCs/>
              </w:rPr>
            </w:pPr>
            <w:r w:rsidRPr="00A30FC8">
              <w:rPr>
                <w:bCs/>
              </w:rPr>
              <w:t xml:space="preserve">- </w:t>
            </w:r>
            <w:r w:rsidR="00B35C8B" w:rsidRPr="00A30FC8">
              <w:rPr>
                <w:bCs/>
              </w:rPr>
              <w:t>э</w:t>
            </w:r>
            <w:r w:rsidRPr="00A30FC8">
              <w:rPr>
                <w:bCs/>
              </w:rPr>
              <w:t>кспертная оценка на практическом экзамене</w:t>
            </w:r>
          </w:p>
        </w:tc>
      </w:tr>
      <w:tr w:rsidR="000749DC" w:rsidRPr="00A30FC8" w14:paraId="62DA4180" w14:textId="77777777" w:rsidTr="001C7758">
        <w:trPr>
          <w:trHeight w:val="637"/>
        </w:trPr>
        <w:tc>
          <w:tcPr>
            <w:tcW w:w="1335" w:type="pct"/>
            <w:shd w:val="clear" w:color="auto" w:fill="auto"/>
          </w:tcPr>
          <w:p w14:paraId="111249F3" w14:textId="77777777" w:rsidR="00AE7126" w:rsidRPr="00A30FC8" w:rsidRDefault="00AE7126" w:rsidP="00AE7126">
            <w:r w:rsidRPr="00A30FC8">
              <w:t>ПК 2.3   Сотрудничать со взаимодействующими организациями и службами.</w:t>
            </w:r>
          </w:p>
          <w:p w14:paraId="05ABB437" w14:textId="77777777" w:rsidR="000749DC" w:rsidRPr="00A30FC8" w:rsidRDefault="000749DC" w:rsidP="00D44993">
            <w:pPr>
              <w:widowControl w:val="0"/>
              <w:suppressAutoHyphens/>
            </w:pPr>
          </w:p>
        </w:tc>
        <w:tc>
          <w:tcPr>
            <w:tcW w:w="2301" w:type="pct"/>
            <w:shd w:val="clear" w:color="auto" w:fill="auto"/>
          </w:tcPr>
          <w:p w14:paraId="272D59A7" w14:textId="77777777" w:rsidR="001567CD" w:rsidRPr="00A30FC8" w:rsidRDefault="00B35C8B" w:rsidP="00890AAF">
            <w:pPr>
              <w:pStyle w:val="a7"/>
              <w:numPr>
                <w:ilvl w:val="0"/>
                <w:numId w:val="9"/>
              </w:numPr>
              <w:tabs>
                <w:tab w:val="left" w:pos="140"/>
              </w:tabs>
              <w:ind w:left="0" w:firstLine="0"/>
              <w:jc w:val="both"/>
              <w:rPr>
                <w:i/>
              </w:rPr>
            </w:pPr>
            <w:r w:rsidRPr="00A30FC8">
              <w:rPr>
                <w:i/>
              </w:rPr>
              <w:t>Правильность выполнения</w:t>
            </w:r>
            <w:r w:rsidR="00DC290F" w:rsidRPr="00A30FC8">
              <w:rPr>
                <w:i/>
              </w:rPr>
              <w:t>, точность применения</w:t>
            </w:r>
            <w:r w:rsidRPr="00A30FC8">
              <w:rPr>
                <w:i/>
              </w:rPr>
              <w:t xml:space="preserve"> методик обследования</w:t>
            </w:r>
            <w:r w:rsidR="00DC290F" w:rsidRPr="00A30FC8">
              <w:rPr>
                <w:i/>
              </w:rPr>
              <w:t>.</w:t>
            </w:r>
          </w:p>
          <w:p w14:paraId="11D533F0" w14:textId="77777777" w:rsidR="00DC290F" w:rsidRPr="00A30FC8" w:rsidRDefault="00DC290F" w:rsidP="00890AAF">
            <w:pPr>
              <w:pStyle w:val="a7"/>
              <w:numPr>
                <w:ilvl w:val="0"/>
                <w:numId w:val="9"/>
              </w:numPr>
              <w:tabs>
                <w:tab w:val="left" w:pos="140"/>
              </w:tabs>
              <w:ind w:left="0" w:firstLine="0"/>
              <w:jc w:val="both"/>
              <w:rPr>
                <w:bCs/>
                <w:i/>
              </w:rPr>
            </w:pPr>
            <w:r w:rsidRPr="00A30FC8">
              <w:rPr>
                <w:bCs/>
                <w:i/>
              </w:rPr>
              <w:t>Правильность трактовки полученных результатов.</w:t>
            </w:r>
          </w:p>
          <w:p w14:paraId="3B36309D" w14:textId="77777777" w:rsidR="00DC290F" w:rsidRPr="00A30FC8" w:rsidRDefault="00DC290F" w:rsidP="001C7758">
            <w:pPr>
              <w:pStyle w:val="a7"/>
              <w:tabs>
                <w:tab w:val="left" w:pos="140"/>
              </w:tabs>
              <w:ind w:left="0"/>
              <w:jc w:val="both"/>
              <w:rPr>
                <w:bCs/>
                <w:i/>
              </w:rPr>
            </w:pPr>
          </w:p>
          <w:p w14:paraId="28F3DA3E" w14:textId="77777777" w:rsidR="000749DC" w:rsidRPr="00A30FC8" w:rsidRDefault="000749DC" w:rsidP="001567CD">
            <w:pPr>
              <w:rPr>
                <w:bCs/>
              </w:rPr>
            </w:pPr>
          </w:p>
        </w:tc>
        <w:tc>
          <w:tcPr>
            <w:tcW w:w="1364" w:type="pct"/>
            <w:shd w:val="clear" w:color="auto" w:fill="auto"/>
          </w:tcPr>
          <w:p w14:paraId="2E0842E2" w14:textId="77777777" w:rsidR="001567CD" w:rsidRPr="00A30FC8" w:rsidRDefault="000749DC" w:rsidP="001567CD">
            <w:pPr>
              <w:rPr>
                <w:bCs/>
              </w:rPr>
            </w:pPr>
            <w:r w:rsidRPr="00A30FC8">
              <w:t xml:space="preserve">- </w:t>
            </w:r>
            <w:r w:rsidR="001567CD" w:rsidRPr="00A30FC8">
              <w:rPr>
                <w:bCs/>
              </w:rPr>
              <w:t>тестовый контроль с применением информационных технологий;</w:t>
            </w:r>
          </w:p>
          <w:p w14:paraId="0DFAA116" w14:textId="77777777" w:rsidR="001567CD" w:rsidRPr="00A30FC8" w:rsidRDefault="001567CD" w:rsidP="001567CD">
            <w:pPr>
              <w:rPr>
                <w:bCs/>
              </w:rPr>
            </w:pPr>
            <w:r w:rsidRPr="00A30FC8">
              <w:rPr>
                <w:bCs/>
              </w:rPr>
              <w:t>- устный контроль;</w:t>
            </w:r>
          </w:p>
          <w:p w14:paraId="63027952" w14:textId="77777777" w:rsidR="001567CD" w:rsidRPr="00A30FC8" w:rsidRDefault="001567CD" w:rsidP="001567CD">
            <w:pPr>
              <w:rPr>
                <w:bCs/>
              </w:rPr>
            </w:pPr>
            <w:r w:rsidRPr="00A30FC8">
              <w:rPr>
                <w:bCs/>
              </w:rPr>
              <w:t>- решение проблемно-ситуационных задач;</w:t>
            </w:r>
          </w:p>
          <w:p w14:paraId="70F51EB2" w14:textId="77777777" w:rsidR="000749DC" w:rsidRPr="00A30FC8" w:rsidRDefault="001567CD" w:rsidP="001567CD">
            <w:r w:rsidRPr="00A30FC8">
              <w:rPr>
                <w:bCs/>
              </w:rPr>
              <w:t xml:space="preserve">- </w:t>
            </w:r>
            <w:r w:rsidR="000749DC" w:rsidRPr="00A30FC8">
              <w:t xml:space="preserve">наблюдение и оценка выполнения практических </w:t>
            </w:r>
            <w:r w:rsidR="000749DC" w:rsidRPr="00A30FC8">
              <w:lastRenderedPageBreak/>
              <w:t>действий;</w:t>
            </w:r>
          </w:p>
          <w:p w14:paraId="06A77FB0" w14:textId="77777777" w:rsidR="000749DC" w:rsidRPr="00A30FC8" w:rsidRDefault="00DC290F" w:rsidP="000F6D59">
            <w:pPr>
              <w:rPr>
                <w:bCs/>
              </w:rPr>
            </w:pPr>
            <w:r w:rsidRPr="00A30FC8">
              <w:rPr>
                <w:bCs/>
              </w:rPr>
              <w:t>- экспертная оценка на практическом экзамене</w:t>
            </w:r>
          </w:p>
        </w:tc>
      </w:tr>
      <w:tr w:rsidR="000749DC" w:rsidRPr="00A30FC8" w14:paraId="0E395565" w14:textId="77777777" w:rsidTr="001C7758">
        <w:trPr>
          <w:trHeight w:val="637"/>
        </w:trPr>
        <w:tc>
          <w:tcPr>
            <w:tcW w:w="1335" w:type="pct"/>
            <w:shd w:val="clear" w:color="auto" w:fill="auto"/>
          </w:tcPr>
          <w:p w14:paraId="6A0FBF0A" w14:textId="77777777" w:rsidR="00AE7126" w:rsidRPr="00A30FC8" w:rsidRDefault="00AE7126" w:rsidP="00AE7126">
            <w:r w:rsidRPr="00A30FC8">
              <w:lastRenderedPageBreak/>
              <w:t>ПК 2.4   Применять медикаментозные средства в соответствии с правилами их использования.</w:t>
            </w:r>
          </w:p>
          <w:p w14:paraId="7920BFEA" w14:textId="77777777" w:rsidR="000749DC" w:rsidRPr="00A30FC8" w:rsidRDefault="000749DC" w:rsidP="00AE7126">
            <w:pPr>
              <w:widowControl w:val="0"/>
              <w:suppressAutoHyphens/>
            </w:pPr>
          </w:p>
        </w:tc>
        <w:tc>
          <w:tcPr>
            <w:tcW w:w="2301" w:type="pct"/>
            <w:shd w:val="clear" w:color="auto" w:fill="auto"/>
          </w:tcPr>
          <w:p w14:paraId="786F79AD" w14:textId="77777777" w:rsidR="000749DC" w:rsidRPr="00A30FC8" w:rsidRDefault="000749DC" w:rsidP="00D44993">
            <w:pPr>
              <w:rPr>
                <w:bCs/>
                <w:i/>
              </w:rPr>
            </w:pPr>
            <w:r w:rsidRPr="00A30FC8">
              <w:t xml:space="preserve">- </w:t>
            </w:r>
            <w:r w:rsidRPr="00A30FC8">
              <w:rPr>
                <w:i/>
              </w:rPr>
              <w:t xml:space="preserve">уровень знаний нормативно – правовой базы </w:t>
            </w:r>
            <w:r w:rsidRPr="00A30FC8">
              <w:rPr>
                <w:bCs/>
                <w:i/>
              </w:rPr>
              <w:t>по</w:t>
            </w:r>
            <w:r w:rsidRPr="00A30FC8">
              <w:rPr>
                <w:i/>
              </w:rPr>
              <w:t xml:space="preserve"> диагностике групп здоровья;</w:t>
            </w:r>
          </w:p>
          <w:p w14:paraId="679BE3D9" w14:textId="77777777" w:rsidR="000749DC" w:rsidRPr="00A30FC8" w:rsidRDefault="000749DC" w:rsidP="00D44993">
            <w:pPr>
              <w:rPr>
                <w:i/>
              </w:rPr>
            </w:pPr>
            <w:r w:rsidRPr="00A30FC8">
              <w:rPr>
                <w:i/>
              </w:rPr>
              <w:t>- уровень деловой активности;</w:t>
            </w:r>
          </w:p>
          <w:p w14:paraId="6280DB5D" w14:textId="77777777" w:rsidR="000749DC" w:rsidRPr="00A30FC8" w:rsidRDefault="000749DC" w:rsidP="00D44993">
            <w:pPr>
              <w:rPr>
                <w:i/>
              </w:rPr>
            </w:pPr>
            <w:r w:rsidRPr="00A30FC8">
              <w:rPr>
                <w:i/>
              </w:rPr>
              <w:t>- точность соблюдения требований по оформлению медицинской документации;</w:t>
            </w:r>
          </w:p>
          <w:p w14:paraId="046C6F55" w14:textId="77777777" w:rsidR="000749DC" w:rsidRPr="00A30FC8" w:rsidRDefault="000749DC" w:rsidP="00D44993">
            <w:pPr>
              <w:rPr>
                <w:i/>
              </w:rPr>
            </w:pPr>
            <w:r w:rsidRPr="00A30FC8">
              <w:rPr>
                <w:i/>
              </w:rPr>
              <w:t>- грамотность ведения медицинской документации.</w:t>
            </w:r>
          </w:p>
          <w:p w14:paraId="4EF7BC9C" w14:textId="77777777" w:rsidR="000749DC" w:rsidRPr="00A30FC8" w:rsidRDefault="000749DC" w:rsidP="00D44993">
            <w:pPr>
              <w:rPr>
                <w:i/>
              </w:rPr>
            </w:pPr>
          </w:p>
          <w:p w14:paraId="110B975F" w14:textId="77777777" w:rsidR="000749DC" w:rsidRPr="00A30FC8" w:rsidRDefault="000749DC" w:rsidP="00D44993">
            <w:pPr>
              <w:rPr>
                <w:bCs/>
              </w:rPr>
            </w:pPr>
          </w:p>
        </w:tc>
        <w:tc>
          <w:tcPr>
            <w:tcW w:w="1364" w:type="pct"/>
            <w:shd w:val="clear" w:color="auto" w:fill="auto"/>
          </w:tcPr>
          <w:p w14:paraId="04BAE42B" w14:textId="77777777" w:rsidR="000749DC" w:rsidRPr="00A30FC8" w:rsidRDefault="000749DC" w:rsidP="00D44993">
            <w:pPr>
              <w:rPr>
                <w:bCs/>
              </w:rPr>
            </w:pPr>
            <w:r w:rsidRPr="00A30FC8">
              <w:t xml:space="preserve">- </w:t>
            </w:r>
            <w:r w:rsidRPr="00A30FC8">
              <w:rPr>
                <w:bCs/>
              </w:rPr>
              <w:t>тестовый контроль с применением информационных технологий;</w:t>
            </w:r>
          </w:p>
          <w:p w14:paraId="10CFF222" w14:textId="77777777" w:rsidR="000749DC" w:rsidRPr="00A30FC8" w:rsidRDefault="000749DC" w:rsidP="00D44993">
            <w:pPr>
              <w:rPr>
                <w:bCs/>
              </w:rPr>
            </w:pPr>
            <w:r w:rsidRPr="00A30FC8">
              <w:rPr>
                <w:bCs/>
              </w:rPr>
              <w:t>- устный контроль;</w:t>
            </w:r>
          </w:p>
          <w:p w14:paraId="1488B1C9" w14:textId="77777777" w:rsidR="000749DC" w:rsidRPr="00A30FC8" w:rsidRDefault="000749DC" w:rsidP="00D44993">
            <w:pPr>
              <w:rPr>
                <w:bCs/>
              </w:rPr>
            </w:pPr>
            <w:r w:rsidRPr="00A30FC8">
              <w:rPr>
                <w:bCs/>
              </w:rPr>
              <w:t>- решение проблемно-ситуационных задач;</w:t>
            </w:r>
          </w:p>
          <w:p w14:paraId="5B191EAB" w14:textId="77777777" w:rsidR="000749DC" w:rsidRPr="00A30FC8" w:rsidRDefault="000749DC" w:rsidP="00D44993">
            <w:pPr>
              <w:rPr>
                <w:bCs/>
              </w:rPr>
            </w:pPr>
            <w:r w:rsidRPr="00A30FC8">
              <w:rPr>
                <w:bCs/>
              </w:rPr>
              <w:t>- само- и взаимоконтроль;</w:t>
            </w:r>
          </w:p>
          <w:p w14:paraId="6DBA7E3B" w14:textId="77777777" w:rsidR="000749DC" w:rsidRPr="00A30FC8" w:rsidRDefault="000749DC" w:rsidP="00D44993">
            <w:pPr>
              <w:rPr>
                <w:bCs/>
              </w:rPr>
            </w:pPr>
            <w:r w:rsidRPr="00A30FC8">
              <w:rPr>
                <w:bCs/>
              </w:rPr>
              <w:t xml:space="preserve">- деловая игра; </w:t>
            </w:r>
          </w:p>
          <w:p w14:paraId="26897DCB" w14:textId="77777777" w:rsidR="000749DC" w:rsidRPr="00A30FC8" w:rsidRDefault="000749DC" w:rsidP="00D44993">
            <w:pPr>
              <w:rPr>
                <w:bCs/>
              </w:rPr>
            </w:pPr>
            <w:r w:rsidRPr="00A30FC8">
              <w:rPr>
                <w:bCs/>
              </w:rPr>
              <w:t xml:space="preserve">- дневник практической деятельности; </w:t>
            </w:r>
          </w:p>
          <w:p w14:paraId="03AB9F01" w14:textId="77777777" w:rsidR="000749DC" w:rsidRPr="00A30FC8" w:rsidRDefault="000749DC" w:rsidP="00D44993">
            <w:pPr>
              <w:rPr>
                <w:bCs/>
              </w:rPr>
            </w:pPr>
            <w:r w:rsidRPr="00A30FC8">
              <w:rPr>
                <w:bCs/>
              </w:rPr>
              <w:t>- наблюдение и оценка выполнения практических действий в реальных или моделируемых условиях;</w:t>
            </w:r>
          </w:p>
          <w:p w14:paraId="69FF9D10" w14:textId="77777777" w:rsidR="000749DC" w:rsidRPr="00A30FC8" w:rsidRDefault="000749DC" w:rsidP="00D44993">
            <w:pPr>
              <w:rPr>
                <w:bCs/>
              </w:rPr>
            </w:pPr>
            <w:r w:rsidRPr="00A30FC8">
              <w:rPr>
                <w:bCs/>
              </w:rPr>
              <w:t>- учебно-исследовательская работа.</w:t>
            </w:r>
          </w:p>
        </w:tc>
      </w:tr>
      <w:tr w:rsidR="000749DC" w:rsidRPr="00A30FC8" w14:paraId="2B08B817" w14:textId="77777777" w:rsidTr="001C7758">
        <w:trPr>
          <w:trHeight w:val="637"/>
        </w:trPr>
        <w:tc>
          <w:tcPr>
            <w:tcW w:w="1335" w:type="pct"/>
            <w:shd w:val="clear" w:color="auto" w:fill="auto"/>
          </w:tcPr>
          <w:p w14:paraId="488DAA5B" w14:textId="77777777" w:rsidR="001C7758" w:rsidRPr="00A30FC8" w:rsidRDefault="001C7758" w:rsidP="001C7758">
            <w:r w:rsidRPr="00A30FC8">
              <w:t>ПК 2.5   Соблюдать правила использования аппаратуры, оборудования и изделий медицинского назначения в ходе лечебно-диагностического процесса.</w:t>
            </w:r>
          </w:p>
          <w:p w14:paraId="7DCD3467" w14:textId="77777777" w:rsidR="000749DC" w:rsidRPr="00A30FC8" w:rsidRDefault="000749DC" w:rsidP="00D44993">
            <w:pPr>
              <w:widowControl w:val="0"/>
              <w:suppressAutoHyphens/>
            </w:pPr>
          </w:p>
        </w:tc>
        <w:tc>
          <w:tcPr>
            <w:tcW w:w="2301" w:type="pct"/>
            <w:shd w:val="clear" w:color="auto" w:fill="auto"/>
          </w:tcPr>
          <w:p w14:paraId="44606155" w14:textId="77777777" w:rsidR="000749DC" w:rsidRPr="00A30FC8" w:rsidRDefault="000749DC" w:rsidP="00D44993">
            <w:r w:rsidRPr="00A30FC8">
              <w:t xml:space="preserve">- уровень знаний нормативно – правовой базы </w:t>
            </w:r>
            <w:r w:rsidRPr="00A30FC8">
              <w:rPr>
                <w:bCs/>
              </w:rPr>
              <w:t>по</w:t>
            </w:r>
            <w:r w:rsidRPr="00A30FC8">
              <w:t xml:space="preserve"> проведению иммунопрофилактики;</w:t>
            </w:r>
          </w:p>
          <w:p w14:paraId="4082D4EB" w14:textId="77777777" w:rsidR="000749DC" w:rsidRPr="00A30FC8" w:rsidRDefault="000749DC" w:rsidP="00D44993">
            <w:r w:rsidRPr="00A30FC8">
              <w:t xml:space="preserve">- полнота соблюдения требований и </w:t>
            </w:r>
            <w:proofErr w:type="spellStart"/>
            <w:r w:rsidRPr="00A30FC8">
              <w:t>условийпроведения</w:t>
            </w:r>
            <w:proofErr w:type="spellEnd"/>
            <w:r w:rsidRPr="00A30FC8">
              <w:t xml:space="preserve"> иммунопрофилактики;</w:t>
            </w:r>
          </w:p>
          <w:p w14:paraId="762F0972" w14:textId="77777777" w:rsidR="000749DC" w:rsidRPr="00A30FC8" w:rsidRDefault="000749DC" w:rsidP="00D44993">
            <w:r w:rsidRPr="00A30FC8">
              <w:t>- последовательность и точность выполнения простых медицинских услуг при проведении иммунопрофилактики;</w:t>
            </w:r>
          </w:p>
          <w:p w14:paraId="058A3E99" w14:textId="77777777" w:rsidR="000749DC" w:rsidRPr="00A30FC8" w:rsidRDefault="000749DC" w:rsidP="00D44993">
            <w:r w:rsidRPr="00A30FC8">
              <w:t>- уровень деловой активности;</w:t>
            </w:r>
          </w:p>
          <w:p w14:paraId="23902184" w14:textId="77777777" w:rsidR="000749DC" w:rsidRPr="00A30FC8" w:rsidRDefault="000749DC" w:rsidP="00D44993">
            <w:r w:rsidRPr="00A30FC8">
              <w:t>- точность соблюдения требований по оформлению медицинской документации;</w:t>
            </w:r>
          </w:p>
          <w:p w14:paraId="6B6285B0" w14:textId="77777777" w:rsidR="000749DC" w:rsidRPr="00A30FC8" w:rsidRDefault="000749DC" w:rsidP="00D44993">
            <w:r w:rsidRPr="00A30FC8">
              <w:t>- грамотность ведения медицинской документации.</w:t>
            </w:r>
          </w:p>
          <w:p w14:paraId="3DAFAEBE" w14:textId="77777777" w:rsidR="000749DC" w:rsidRPr="00A30FC8" w:rsidRDefault="000749DC" w:rsidP="00D44993">
            <w:pPr>
              <w:rPr>
                <w:bCs/>
              </w:rPr>
            </w:pPr>
          </w:p>
        </w:tc>
        <w:tc>
          <w:tcPr>
            <w:tcW w:w="1364" w:type="pct"/>
            <w:shd w:val="clear" w:color="auto" w:fill="auto"/>
          </w:tcPr>
          <w:p w14:paraId="17CF87F7" w14:textId="77777777" w:rsidR="000749DC" w:rsidRPr="00A30FC8" w:rsidRDefault="000749DC" w:rsidP="00D44993">
            <w:pPr>
              <w:rPr>
                <w:bCs/>
              </w:rPr>
            </w:pPr>
            <w:r w:rsidRPr="00A30FC8">
              <w:t xml:space="preserve">- </w:t>
            </w:r>
            <w:r w:rsidRPr="00A30FC8">
              <w:rPr>
                <w:bCs/>
              </w:rPr>
              <w:t>тестовый контроль с применением информационных технологий;</w:t>
            </w:r>
          </w:p>
          <w:p w14:paraId="0F9FD983" w14:textId="77777777" w:rsidR="000749DC" w:rsidRPr="00A30FC8" w:rsidRDefault="000749DC" w:rsidP="00D44993">
            <w:pPr>
              <w:rPr>
                <w:bCs/>
              </w:rPr>
            </w:pPr>
            <w:r w:rsidRPr="00A30FC8">
              <w:rPr>
                <w:bCs/>
              </w:rPr>
              <w:t>- устный контроль;</w:t>
            </w:r>
          </w:p>
          <w:p w14:paraId="026834B6" w14:textId="77777777" w:rsidR="000749DC" w:rsidRPr="00A30FC8" w:rsidRDefault="000749DC" w:rsidP="00D44993">
            <w:pPr>
              <w:rPr>
                <w:bCs/>
              </w:rPr>
            </w:pPr>
            <w:r w:rsidRPr="00A30FC8">
              <w:rPr>
                <w:bCs/>
              </w:rPr>
              <w:t>- решение проблемно-ситуационных задач;</w:t>
            </w:r>
          </w:p>
          <w:p w14:paraId="72BACD7B" w14:textId="77777777" w:rsidR="000749DC" w:rsidRPr="00A30FC8" w:rsidRDefault="000749DC" w:rsidP="00D44993">
            <w:pPr>
              <w:rPr>
                <w:bCs/>
              </w:rPr>
            </w:pPr>
            <w:r w:rsidRPr="00A30FC8">
              <w:rPr>
                <w:bCs/>
              </w:rPr>
              <w:t>- само- и взаимоконтроль;</w:t>
            </w:r>
          </w:p>
          <w:p w14:paraId="0369DDB4" w14:textId="77777777" w:rsidR="000749DC" w:rsidRPr="00A30FC8" w:rsidRDefault="000749DC" w:rsidP="00D44993">
            <w:pPr>
              <w:rPr>
                <w:bCs/>
              </w:rPr>
            </w:pPr>
            <w:r w:rsidRPr="00A30FC8">
              <w:rPr>
                <w:bCs/>
              </w:rPr>
              <w:t xml:space="preserve">- деловая игра; </w:t>
            </w:r>
          </w:p>
          <w:p w14:paraId="0F6AE9BB" w14:textId="77777777" w:rsidR="000749DC" w:rsidRPr="00A30FC8" w:rsidRDefault="000749DC" w:rsidP="00D44993">
            <w:pPr>
              <w:rPr>
                <w:bCs/>
              </w:rPr>
            </w:pPr>
            <w:r w:rsidRPr="00A30FC8">
              <w:rPr>
                <w:bCs/>
              </w:rPr>
              <w:t xml:space="preserve">- дневник практической деятельности; </w:t>
            </w:r>
          </w:p>
          <w:p w14:paraId="13956C46" w14:textId="77777777" w:rsidR="000749DC" w:rsidRPr="00A30FC8" w:rsidRDefault="000749DC" w:rsidP="00D44993">
            <w:pPr>
              <w:rPr>
                <w:bCs/>
              </w:rPr>
            </w:pPr>
            <w:r w:rsidRPr="00A30FC8">
              <w:rPr>
                <w:bCs/>
              </w:rPr>
              <w:t>- наблюдение и оценка выполнения практических действий в реальных или моделируемых условиях;</w:t>
            </w:r>
          </w:p>
          <w:p w14:paraId="66677BE4" w14:textId="77777777" w:rsidR="000749DC" w:rsidRPr="00A30FC8" w:rsidRDefault="000749DC" w:rsidP="00D44993">
            <w:pPr>
              <w:rPr>
                <w:bCs/>
              </w:rPr>
            </w:pPr>
            <w:r w:rsidRPr="00A30FC8">
              <w:rPr>
                <w:bCs/>
              </w:rPr>
              <w:t>- учебно-исследовательская работа</w:t>
            </w:r>
          </w:p>
        </w:tc>
      </w:tr>
      <w:tr w:rsidR="001C7758" w:rsidRPr="00A30FC8" w14:paraId="1EF8011E" w14:textId="77777777" w:rsidTr="001C7758">
        <w:trPr>
          <w:trHeight w:val="826"/>
        </w:trPr>
        <w:tc>
          <w:tcPr>
            <w:tcW w:w="1335" w:type="pct"/>
            <w:shd w:val="clear" w:color="auto" w:fill="auto"/>
          </w:tcPr>
          <w:p w14:paraId="088B112B" w14:textId="77777777" w:rsidR="001C7758" w:rsidRPr="00A30FC8" w:rsidRDefault="001C7758" w:rsidP="001C7758">
            <w:r w:rsidRPr="00A30FC8">
              <w:t>ПК 2.6   Вести утвержденную медицинскую документацию.</w:t>
            </w:r>
          </w:p>
          <w:p w14:paraId="5A1E44AF" w14:textId="77777777" w:rsidR="001C7758" w:rsidRPr="00A30FC8" w:rsidRDefault="001C7758" w:rsidP="00D44993">
            <w:pPr>
              <w:widowControl w:val="0"/>
              <w:suppressAutoHyphens/>
            </w:pPr>
          </w:p>
        </w:tc>
        <w:tc>
          <w:tcPr>
            <w:tcW w:w="2301" w:type="pct"/>
            <w:shd w:val="clear" w:color="auto" w:fill="auto"/>
          </w:tcPr>
          <w:p w14:paraId="563DD1E7" w14:textId="77777777" w:rsidR="001C7758" w:rsidRPr="00A30FC8" w:rsidRDefault="001C7758" w:rsidP="00F841EF">
            <w:r w:rsidRPr="00A30FC8">
              <w:lastRenderedPageBreak/>
              <w:t xml:space="preserve">- уровень знаний нормативно – правовой базы по диагностической деятельности; </w:t>
            </w:r>
          </w:p>
          <w:p w14:paraId="1CAA6D14" w14:textId="77777777" w:rsidR="001C7758" w:rsidRPr="00A30FC8" w:rsidRDefault="001C7758" w:rsidP="00F841EF">
            <w:r w:rsidRPr="00A30FC8">
              <w:t xml:space="preserve">- точность соблюдения требований по </w:t>
            </w:r>
            <w:r w:rsidRPr="00A30FC8">
              <w:lastRenderedPageBreak/>
              <w:t>оформлению медицинской документации;</w:t>
            </w:r>
          </w:p>
          <w:p w14:paraId="512749CB" w14:textId="77777777" w:rsidR="001C7758" w:rsidRPr="00A30FC8" w:rsidRDefault="001C7758" w:rsidP="00D44993">
            <w:pPr>
              <w:rPr>
                <w:bCs/>
              </w:rPr>
            </w:pPr>
            <w:r w:rsidRPr="00A30FC8">
              <w:t>- грамотность ведения медицинской документации.</w:t>
            </w:r>
          </w:p>
        </w:tc>
        <w:tc>
          <w:tcPr>
            <w:tcW w:w="1364" w:type="pct"/>
            <w:shd w:val="clear" w:color="auto" w:fill="auto"/>
          </w:tcPr>
          <w:p w14:paraId="6B46CD0E" w14:textId="77777777" w:rsidR="001C7758" w:rsidRPr="00A30FC8" w:rsidRDefault="001C7758" w:rsidP="00F841EF">
            <w:pPr>
              <w:rPr>
                <w:bCs/>
              </w:rPr>
            </w:pPr>
            <w:r w:rsidRPr="00A30FC8">
              <w:lastRenderedPageBreak/>
              <w:t>-</w:t>
            </w:r>
            <w:r w:rsidRPr="00A30FC8">
              <w:rPr>
                <w:bCs/>
              </w:rPr>
              <w:t xml:space="preserve"> наблюдение и оценка выполнения практических действий</w:t>
            </w:r>
          </w:p>
          <w:p w14:paraId="163589E6" w14:textId="77777777" w:rsidR="001C7758" w:rsidRPr="00A30FC8" w:rsidRDefault="001C7758" w:rsidP="00D44993">
            <w:pPr>
              <w:rPr>
                <w:bCs/>
              </w:rPr>
            </w:pPr>
          </w:p>
        </w:tc>
      </w:tr>
      <w:tr w:rsidR="001C7758" w:rsidRPr="00A30FC8" w14:paraId="3804235C" w14:textId="77777777" w:rsidTr="001C7758">
        <w:trPr>
          <w:trHeight w:val="826"/>
        </w:trPr>
        <w:tc>
          <w:tcPr>
            <w:tcW w:w="1335" w:type="pct"/>
            <w:shd w:val="clear" w:color="auto" w:fill="auto"/>
          </w:tcPr>
          <w:p w14:paraId="2B4F9718" w14:textId="77777777" w:rsidR="001C7758" w:rsidRPr="00A30FC8" w:rsidRDefault="001C7758" w:rsidP="001C7758">
            <w:r w:rsidRPr="00A30FC8">
              <w:lastRenderedPageBreak/>
              <w:t>ПК 2.7   Осуществлять реабилитационные мероприятия.</w:t>
            </w:r>
          </w:p>
          <w:p w14:paraId="27643A3A" w14:textId="77777777" w:rsidR="001C7758" w:rsidRPr="00A30FC8" w:rsidRDefault="001C7758" w:rsidP="001C7758"/>
        </w:tc>
        <w:tc>
          <w:tcPr>
            <w:tcW w:w="2301" w:type="pct"/>
            <w:shd w:val="clear" w:color="auto" w:fill="auto"/>
          </w:tcPr>
          <w:p w14:paraId="4B1A99FD" w14:textId="77777777" w:rsidR="001C7758" w:rsidRPr="00A30FC8" w:rsidRDefault="001C7758" w:rsidP="001C7758">
            <w:r w:rsidRPr="00A30FC8">
              <w:t xml:space="preserve">- уровень знаний нормативно – правовой базы по диагностической деятельности; </w:t>
            </w:r>
          </w:p>
          <w:p w14:paraId="56924D5C" w14:textId="77777777" w:rsidR="001C7758" w:rsidRPr="00A30FC8" w:rsidRDefault="001C7758" w:rsidP="001C7758">
            <w:r w:rsidRPr="00A30FC8">
              <w:t>- точность соблюдения требований по оформлению медицинской документации;</w:t>
            </w:r>
          </w:p>
          <w:p w14:paraId="45AEA314" w14:textId="77777777" w:rsidR="001C7758" w:rsidRPr="00A30FC8" w:rsidRDefault="001C7758" w:rsidP="00F841EF">
            <w:pPr>
              <w:rPr>
                <w:bCs/>
              </w:rPr>
            </w:pPr>
            <w:r w:rsidRPr="00A30FC8">
              <w:t>- грамотность ведения медицинской документации.</w:t>
            </w:r>
          </w:p>
        </w:tc>
        <w:tc>
          <w:tcPr>
            <w:tcW w:w="1364" w:type="pct"/>
            <w:shd w:val="clear" w:color="auto" w:fill="auto"/>
          </w:tcPr>
          <w:p w14:paraId="57B31C3E" w14:textId="77777777" w:rsidR="001C7758" w:rsidRPr="00A30FC8" w:rsidRDefault="001C7758" w:rsidP="001C7758">
            <w:pPr>
              <w:rPr>
                <w:bCs/>
              </w:rPr>
            </w:pPr>
            <w:r w:rsidRPr="00A30FC8">
              <w:t>-</w:t>
            </w:r>
            <w:r w:rsidRPr="00A30FC8">
              <w:rPr>
                <w:bCs/>
              </w:rPr>
              <w:t xml:space="preserve"> наблюдение и оценка выполнения практических действий</w:t>
            </w:r>
          </w:p>
          <w:p w14:paraId="0D4F5888" w14:textId="77777777" w:rsidR="001C7758" w:rsidRPr="00A30FC8" w:rsidRDefault="001C7758" w:rsidP="00F841EF"/>
        </w:tc>
      </w:tr>
      <w:tr w:rsidR="001C7758" w:rsidRPr="00A30FC8" w14:paraId="5571ADD6" w14:textId="77777777" w:rsidTr="001C7758">
        <w:trPr>
          <w:trHeight w:val="826"/>
        </w:trPr>
        <w:tc>
          <w:tcPr>
            <w:tcW w:w="1335" w:type="pct"/>
            <w:shd w:val="clear" w:color="auto" w:fill="auto"/>
          </w:tcPr>
          <w:p w14:paraId="11CD64FB" w14:textId="77777777" w:rsidR="001C7758" w:rsidRPr="00A30FC8" w:rsidRDefault="001C7758" w:rsidP="001C7758">
            <w:r w:rsidRPr="00A30FC8">
              <w:t>ПК 2.8   Оказывать паллиативную помощь.</w:t>
            </w:r>
          </w:p>
          <w:p w14:paraId="0FA79B85" w14:textId="77777777" w:rsidR="001C7758" w:rsidRPr="00A30FC8" w:rsidRDefault="001C7758" w:rsidP="001C7758"/>
        </w:tc>
        <w:tc>
          <w:tcPr>
            <w:tcW w:w="2301" w:type="pct"/>
            <w:shd w:val="clear" w:color="auto" w:fill="auto"/>
          </w:tcPr>
          <w:p w14:paraId="2C0608D8" w14:textId="77777777" w:rsidR="001C7758" w:rsidRPr="00A30FC8" w:rsidRDefault="001C7758" w:rsidP="001C7758">
            <w:r w:rsidRPr="00A30FC8">
              <w:t xml:space="preserve">- уровень знаний нормативно – правовой базы по диагностической деятельности; </w:t>
            </w:r>
          </w:p>
          <w:p w14:paraId="7E8E23E7" w14:textId="77777777" w:rsidR="001C7758" w:rsidRPr="00A30FC8" w:rsidRDefault="001C7758" w:rsidP="001C7758">
            <w:r w:rsidRPr="00A30FC8">
              <w:t>- точность соблюдения требований по оформлению медицинской документации;</w:t>
            </w:r>
          </w:p>
          <w:p w14:paraId="2E04422A" w14:textId="77777777" w:rsidR="001C7758" w:rsidRPr="00A30FC8" w:rsidRDefault="001C7758" w:rsidP="00F841EF">
            <w:pPr>
              <w:rPr>
                <w:bCs/>
              </w:rPr>
            </w:pPr>
            <w:r w:rsidRPr="00A30FC8">
              <w:t>- грамотность ведения медицинской документации.</w:t>
            </w:r>
          </w:p>
        </w:tc>
        <w:tc>
          <w:tcPr>
            <w:tcW w:w="1364" w:type="pct"/>
            <w:shd w:val="clear" w:color="auto" w:fill="auto"/>
          </w:tcPr>
          <w:p w14:paraId="746B18CD" w14:textId="77777777" w:rsidR="001C7758" w:rsidRPr="00A30FC8" w:rsidRDefault="001C7758" w:rsidP="001C7758">
            <w:pPr>
              <w:rPr>
                <w:bCs/>
              </w:rPr>
            </w:pPr>
            <w:r w:rsidRPr="00A30FC8">
              <w:t>-</w:t>
            </w:r>
            <w:r w:rsidRPr="00A30FC8">
              <w:rPr>
                <w:bCs/>
              </w:rPr>
              <w:t xml:space="preserve"> наблюдение и оценка выполнения практических действий</w:t>
            </w:r>
          </w:p>
          <w:p w14:paraId="4BA35E9E" w14:textId="77777777" w:rsidR="001C7758" w:rsidRPr="00A30FC8" w:rsidRDefault="001C7758" w:rsidP="00F841EF"/>
        </w:tc>
      </w:tr>
    </w:tbl>
    <w:p w14:paraId="0526CDCD" w14:textId="77777777" w:rsidR="00D44993" w:rsidRPr="00A30FC8" w:rsidRDefault="00D44993" w:rsidP="00D449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CB1E9E5" w14:textId="77777777" w:rsidR="00D44993" w:rsidRPr="00A30FC8" w:rsidRDefault="00D44993" w:rsidP="00D449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A30FC8">
        <w:t xml:space="preserve">Формы и методы контроля и оценки результатов обучения должны позволять проверять у обучающихся не только </w:t>
      </w:r>
      <w:proofErr w:type="spellStart"/>
      <w:r w:rsidRPr="00A30FC8">
        <w:t>сформированность</w:t>
      </w:r>
      <w:proofErr w:type="spellEnd"/>
      <w:r w:rsidRPr="00A30FC8">
        <w:t xml:space="preserve"> профессиональных компетенций, но и развитие общих компетенций и обеспечивающих их умений.</w:t>
      </w:r>
    </w:p>
    <w:p w14:paraId="1066C76B" w14:textId="77777777" w:rsidR="00D44993" w:rsidRPr="00A30FC8" w:rsidRDefault="00D44993" w:rsidP="00D44993"/>
    <w:p w14:paraId="51FD0373" w14:textId="77777777" w:rsidR="00D44993" w:rsidRPr="00A30FC8" w:rsidRDefault="00D44993" w:rsidP="00D44993"/>
    <w:p w14:paraId="727A39BA" w14:textId="77777777" w:rsidR="00DF6829" w:rsidRPr="00A30FC8" w:rsidRDefault="00DF6829" w:rsidP="005926EF">
      <w:pPr>
        <w:jc w:val="both"/>
      </w:pPr>
    </w:p>
    <w:p w14:paraId="56058470" w14:textId="77777777" w:rsidR="00FE5746" w:rsidRPr="00A30FC8" w:rsidRDefault="00FE5746" w:rsidP="005926EF">
      <w:pPr>
        <w:jc w:val="both"/>
      </w:pPr>
    </w:p>
    <w:p w14:paraId="2CB69DDF" w14:textId="77777777" w:rsidR="008653D5" w:rsidRPr="00A30FC8" w:rsidRDefault="008653D5" w:rsidP="005926EF">
      <w:pPr>
        <w:jc w:val="both"/>
      </w:pPr>
    </w:p>
    <w:p w14:paraId="74D33E0A" w14:textId="77777777" w:rsidR="008653D5" w:rsidRPr="00A30FC8" w:rsidRDefault="008653D5" w:rsidP="005926EF">
      <w:pPr>
        <w:jc w:val="both"/>
      </w:pPr>
    </w:p>
    <w:p w14:paraId="66FFF127" w14:textId="77777777" w:rsidR="008653D5" w:rsidRPr="00A30FC8" w:rsidRDefault="008653D5" w:rsidP="005926EF">
      <w:pPr>
        <w:jc w:val="both"/>
      </w:pPr>
    </w:p>
    <w:p w14:paraId="03D35830" w14:textId="77777777" w:rsidR="008653D5" w:rsidRPr="00A30FC8" w:rsidRDefault="008653D5" w:rsidP="005926EF">
      <w:pPr>
        <w:jc w:val="both"/>
      </w:pPr>
    </w:p>
    <w:p w14:paraId="5DEAD5F2" w14:textId="77777777" w:rsidR="008653D5" w:rsidRPr="00A30FC8" w:rsidRDefault="008653D5" w:rsidP="005926EF">
      <w:pPr>
        <w:jc w:val="both"/>
      </w:pPr>
    </w:p>
    <w:p w14:paraId="151E7AB6" w14:textId="77777777" w:rsidR="008653D5" w:rsidRPr="00A30FC8" w:rsidRDefault="008653D5" w:rsidP="005926EF">
      <w:pPr>
        <w:jc w:val="both"/>
      </w:pPr>
    </w:p>
    <w:p w14:paraId="4D564AC5" w14:textId="77777777" w:rsidR="008653D5" w:rsidRPr="00A30FC8" w:rsidRDefault="008653D5" w:rsidP="005926EF">
      <w:pPr>
        <w:jc w:val="both"/>
      </w:pPr>
    </w:p>
    <w:p w14:paraId="027F3951" w14:textId="77777777" w:rsidR="008653D5" w:rsidRPr="00A30FC8" w:rsidRDefault="008653D5" w:rsidP="005926EF">
      <w:pPr>
        <w:jc w:val="both"/>
      </w:pPr>
    </w:p>
    <w:p w14:paraId="65C6926B" w14:textId="77777777" w:rsidR="008653D5" w:rsidRPr="00A30FC8" w:rsidRDefault="008653D5" w:rsidP="005926EF">
      <w:pPr>
        <w:jc w:val="both"/>
      </w:pPr>
    </w:p>
    <w:p w14:paraId="0DEC0358" w14:textId="77777777" w:rsidR="008653D5" w:rsidRPr="00A30FC8" w:rsidRDefault="008653D5" w:rsidP="005926EF">
      <w:pPr>
        <w:jc w:val="both"/>
      </w:pPr>
    </w:p>
    <w:p w14:paraId="324903BD" w14:textId="77777777" w:rsidR="008653D5" w:rsidRPr="00A30FC8" w:rsidRDefault="008653D5" w:rsidP="005926EF">
      <w:pPr>
        <w:jc w:val="both"/>
      </w:pPr>
    </w:p>
    <w:p w14:paraId="3621290D" w14:textId="77777777" w:rsidR="008653D5" w:rsidRPr="00A30FC8" w:rsidRDefault="008653D5" w:rsidP="005926EF">
      <w:pPr>
        <w:jc w:val="both"/>
      </w:pPr>
    </w:p>
    <w:p w14:paraId="3130A4D3" w14:textId="77777777" w:rsidR="008653D5" w:rsidRPr="00A30FC8" w:rsidRDefault="008653D5" w:rsidP="005926EF">
      <w:pPr>
        <w:jc w:val="both"/>
      </w:pPr>
    </w:p>
    <w:p w14:paraId="323008F9" w14:textId="77777777" w:rsidR="008653D5" w:rsidRPr="00A30FC8" w:rsidRDefault="008653D5" w:rsidP="005926EF">
      <w:pPr>
        <w:jc w:val="both"/>
      </w:pPr>
    </w:p>
    <w:p w14:paraId="77D4F585" w14:textId="77777777" w:rsidR="008653D5" w:rsidRPr="00A30FC8" w:rsidRDefault="008653D5" w:rsidP="005926EF">
      <w:pPr>
        <w:jc w:val="both"/>
      </w:pPr>
    </w:p>
    <w:p w14:paraId="3FDBF0F1" w14:textId="77777777" w:rsidR="008653D5" w:rsidRPr="00A30FC8" w:rsidRDefault="008653D5" w:rsidP="005926EF">
      <w:pPr>
        <w:jc w:val="both"/>
      </w:pPr>
    </w:p>
    <w:p w14:paraId="73B730AE" w14:textId="77777777" w:rsidR="008653D5" w:rsidRPr="00A30FC8" w:rsidRDefault="008653D5" w:rsidP="005926EF">
      <w:pPr>
        <w:jc w:val="both"/>
      </w:pPr>
    </w:p>
    <w:p w14:paraId="55D368F6" w14:textId="77777777" w:rsidR="008653D5" w:rsidRPr="00A30FC8" w:rsidRDefault="008653D5" w:rsidP="005926EF">
      <w:pPr>
        <w:jc w:val="both"/>
      </w:pPr>
    </w:p>
    <w:p w14:paraId="2A6E98FC" w14:textId="77777777" w:rsidR="008653D5" w:rsidRPr="00A30FC8" w:rsidRDefault="008653D5" w:rsidP="005926EF">
      <w:pPr>
        <w:jc w:val="both"/>
      </w:pPr>
    </w:p>
    <w:p w14:paraId="6FEFB96F" w14:textId="77777777" w:rsidR="008653D5" w:rsidRPr="00A30FC8" w:rsidRDefault="008653D5" w:rsidP="005926EF">
      <w:pPr>
        <w:jc w:val="both"/>
      </w:pPr>
    </w:p>
    <w:p w14:paraId="5AA9D8E0" w14:textId="77777777" w:rsidR="008653D5" w:rsidRPr="00A30FC8" w:rsidRDefault="008653D5" w:rsidP="005926EF">
      <w:pPr>
        <w:jc w:val="both"/>
      </w:pPr>
    </w:p>
    <w:p w14:paraId="40F1E576" w14:textId="77777777" w:rsidR="00BC66C3" w:rsidRPr="00A30FC8" w:rsidRDefault="00BC66C3" w:rsidP="005926EF">
      <w:pPr>
        <w:jc w:val="both"/>
      </w:pPr>
    </w:p>
    <w:p w14:paraId="1AFCC2C6" w14:textId="77777777" w:rsidR="00BC66C3" w:rsidRPr="00A30FC8" w:rsidRDefault="00BC66C3" w:rsidP="005926EF">
      <w:pPr>
        <w:jc w:val="both"/>
      </w:pPr>
    </w:p>
    <w:p w14:paraId="6DC8F6C6" w14:textId="77777777" w:rsidR="00BC66C3" w:rsidRPr="00A30FC8" w:rsidRDefault="00BC66C3" w:rsidP="005926EF">
      <w:pPr>
        <w:jc w:val="both"/>
      </w:pPr>
    </w:p>
    <w:p w14:paraId="51B009C2" w14:textId="77777777" w:rsidR="00BC66C3" w:rsidRPr="00A30FC8" w:rsidRDefault="00BC66C3" w:rsidP="00BC66C3">
      <w:pPr>
        <w:widowControl w:val="0"/>
        <w:spacing w:after="46" w:line="280" w:lineRule="exact"/>
        <w:ind w:right="40"/>
        <w:jc w:val="center"/>
        <w:rPr>
          <w:rFonts w:eastAsia="Arial Unicode MS"/>
          <w:b/>
          <w:bCs/>
          <w:sz w:val="28"/>
          <w:szCs w:val="28"/>
        </w:rPr>
      </w:pPr>
      <w:r w:rsidRPr="00A30FC8">
        <w:rPr>
          <w:rFonts w:eastAsia="Arial Unicode MS"/>
          <w:b/>
          <w:bCs/>
          <w:color w:val="000000"/>
          <w:sz w:val="28"/>
          <w:szCs w:val="28"/>
        </w:rPr>
        <w:lastRenderedPageBreak/>
        <w:t>ТЕМАТИЧЕСКИЙ ПЛАН</w:t>
      </w:r>
    </w:p>
    <w:p w14:paraId="69732CD1" w14:textId="77777777" w:rsidR="00BC66C3" w:rsidRPr="00A30FC8" w:rsidRDefault="00BC66C3" w:rsidP="00BC66C3">
      <w:pPr>
        <w:widowControl w:val="0"/>
        <w:spacing w:line="280" w:lineRule="exact"/>
        <w:ind w:right="40"/>
        <w:jc w:val="center"/>
        <w:rPr>
          <w:rFonts w:eastAsia="Arial Unicode MS"/>
          <w:b/>
          <w:bCs/>
          <w:sz w:val="28"/>
          <w:szCs w:val="28"/>
        </w:rPr>
      </w:pPr>
      <w:bookmarkStart w:id="6" w:name="_Hlk8366950"/>
      <w:r w:rsidRPr="00A30FC8">
        <w:rPr>
          <w:rFonts w:eastAsia="Arial Unicode MS"/>
          <w:b/>
          <w:bCs/>
          <w:color w:val="000000"/>
          <w:sz w:val="28"/>
          <w:szCs w:val="28"/>
        </w:rPr>
        <w:t>ПМ. 02 «Участие в лечебно-диагностическом и реабилитационном</w:t>
      </w:r>
    </w:p>
    <w:p w14:paraId="028B49DC" w14:textId="77777777" w:rsidR="00BC66C3" w:rsidRPr="00A30FC8" w:rsidRDefault="00BC66C3" w:rsidP="00BC66C3">
      <w:pPr>
        <w:framePr w:w="9677" w:wrap="notBeside" w:vAnchor="text" w:hAnchor="text" w:xAlign="center" w:y="1"/>
        <w:widowControl w:val="0"/>
        <w:spacing w:line="326" w:lineRule="exact"/>
        <w:jc w:val="center"/>
        <w:rPr>
          <w:rFonts w:eastAsia="Arial Unicode MS"/>
          <w:b/>
          <w:bCs/>
          <w:sz w:val="28"/>
          <w:szCs w:val="28"/>
        </w:rPr>
      </w:pPr>
      <w:r w:rsidRPr="00A30FC8">
        <w:rPr>
          <w:rFonts w:eastAsia="Arial Unicode MS"/>
          <w:b/>
          <w:bCs/>
          <w:color w:val="000000"/>
          <w:sz w:val="28"/>
          <w:szCs w:val="28"/>
        </w:rPr>
        <w:t>процессах»</w:t>
      </w:r>
    </w:p>
    <w:p w14:paraId="349D4108" w14:textId="77777777" w:rsidR="00BC66C3" w:rsidRPr="00A30FC8" w:rsidRDefault="00BC66C3" w:rsidP="00BC66C3">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A30FC8">
        <w:rPr>
          <w:rFonts w:eastAsia="Arial Unicode MS"/>
          <w:b/>
          <w:bCs/>
          <w:color w:val="000000"/>
          <w:sz w:val="28"/>
          <w:szCs w:val="28"/>
        </w:rPr>
        <w:t xml:space="preserve">МДК. 02.01 «Сестринский уход при различных заболеваниях и состояниях» </w:t>
      </w:r>
    </w:p>
    <w:bookmarkEnd w:id="6"/>
    <w:p w14:paraId="0FD4AE06" w14:textId="77777777" w:rsidR="00BC66C3" w:rsidRPr="00A30FC8" w:rsidRDefault="00BC66C3" w:rsidP="00BC66C3">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proofErr w:type="gramStart"/>
      <w:r w:rsidRPr="00A30FC8">
        <w:rPr>
          <w:rFonts w:eastAsia="Arial Unicode MS"/>
          <w:b/>
          <w:bCs/>
          <w:color w:val="000000"/>
          <w:sz w:val="28"/>
          <w:szCs w:val="28"/>
        </w:rPr>
        <w:t>Раздел  «</w:t>
      </w:r>
      <w:proofErr w:type="gramEnd"/>
      <w:r w:rsidRPr="00A30FC8">
        <w:rPr>
          <w:rFonts w:eastAsia="Arial Unicode MS"/>
          <w:b/>
          <w:bCs/>
          <w:color w:val="000000"/>
          <w:sz w:val="28"/>
          <w:szCs w:val="28"/>
        </w:rPr>
        <w:t>Сестринский уход в терапии»</w:t>
      </w:r>
    </w:p>
    <w:p w14:paraId="6D24C5B0" w14:textId="77777777" w:rsidR="00BC66C3" w:rsidRPr="00A30FC8" w:rsidRDefault="00BC66C3" w:rsidP="00BC66C3">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sz w:val="28"/>
          <w:szCs w:val="28"/>
        </w:rPr>
      </w:pPr>
      <w:r w:rsidRPr="00A30FC8">
        <w:rPr>
          <w:rFonts w:eastAsia="Arial Unicode MS"/>
          <w:b/>
          <w:bCs/>
          <w:color w:val="000000"/>
          <w:sz w:val="28"/>
          <w:szCs w:val="28"/>
        </w:rPr>
        <w:t>Специальность 34.02.01 Сестринское дело</w:t>
      </w:r>
    </w:p>
    <w:tbl>
      <w:tblPr>
        <w:tblW w:w="9708" w:type="dxa"/>
        <w:jc w:val="center"/>
        <w:tblLayout w:type="fixed"/>
        <w:tblCellMar>
          <w:left w:w="0" w:type="dxa"/>
          <w:right w:w="0" w:type="dxa"/>
        </w:tblCellMar>
        <w:tblLook w:val="0000" w:firstRow="0" w:lastRow="0" w:firstColumn="0" w:lastColumn="0" w:noHBand="0" w:noVBand="0"/>
      </w:tblPr>
      <w:tblGrid>
        <w:gridCol w:w="570"/>
        <w:gridCol w:w="6102"/>
        <w:gridCol w:w="870"/>
        <w:gridCol w:w="1113"/>
        <w:gridCol w:w="14"/>
        <w:gridCol w:w="7"/>
        <w:gridCol w:w="1011"/>
        <w:gridCol w:w="21"/>
      </w:tblGrid>
      <w:tr w:rsidR="00BC66C3" w:rsidRPr="00A30FC8" w14:paraId="2F4B7A52" w14:textId="77777777" w:rsidTr="00BC66C3">
        <w:trPr>
          <w:trHeight w:hRule="exact" w:val="682"/>
          <w:jc w:val="center"/>
        </w:trPr>
        <w:tc>
          <w:tcPr>
            <w:tcW w:w="570" w:type="dxa"/>
            <w:tcBorders>
              <w:top w:val="single" w:sz="4" w:space="0" w:color="auto"/>
              <w:left w:val="single" w:sz="4" w:space="0" w:color="auto"/>
              <w:bottom w:val="nil"/>
              <w:right w:val="nil"/>
            </w:tcBorders>
            <w:shd w:val="clear" w:color="auto" w:fill="FFFFFF"/>
            <w:vAlign w:val="bottom"/>
          </w:tcPr>
          <w:p w14:paraId="36C0E2E8" w14:textId="77777777" w:rsidR="00BC66C3" w:rsidRPr="00A30FC8" w:rsidRDefault="00BC66C3" w:rsidP="00BC66C3">
            <w:pPr>
              <w:framePr w:w="9677" w:wrap="notBeside" w:vAnchor="text" w:hAnchor="text" w:xAlign="center" w:y="1"/>
              <w:widowControl w:val="0"/>
              <w:spacing w:after="60" w:line="260" w:lineRule="exact"/>
              <w:jc w:val="center"/>
              <w:rPr>
                <w:rFonts w:eastAsia="Arial Unicode MS"/>
                <w:b/>
                <w:bCs/>
                <w:sz w:val="28"/>
                <w:szCs w:val="28"/>
              </w:rPr>
            </w:pPr>
            <w:r w:rsidRPr="00A30FC8">
              <w:rPr>
                <w:rFonts w:eastAsia="Arial Unicode MS"/>
                <w:color w:val="000000"/>
                <w:sz w:val="26"/>
                <w:szCs w:val="26"/>
              </w:rPr>
              <w:t>№</w:t>
            </w:r>
          </w:p>
          <w:p w14:paraId="20CD9C66" w14:textId="77777777" w:rsidR="00BC66C3" w:rsidRPr="00A30FC8" w:rsidRDefault="00BC66C3" w:rsidP="00BC66C3">
            <w:pPr>
              <w:framePr w:w="9677" w:wrap="notBeside" w:vAnchor="text" w:hAnchor="text" w:xAlign="center" w:y="1"/>
              <w:widowControl w:val="0"/>
              <w:spacing w:before="60" w:line="280" w:lineRule="exact"/>
              <w:jc w:val="center"/>
              <w:rPr>
                <w:rFonts w:eastAsia="Arial Unicode MS"/>
                <w:b/>
                <w:bCs/>
                <w:sz w:val="28"/>
                <w:szCs w:val="28"/>
              </w:rPr>
            </w:pPr>
            <w:r w:rsidRPr="00A30FC8">
              <w:rPr>
                <w:rFonts w:eastAsia="Arial Unicode MS"/>
                <w:b/>
                <w:bCs/>
                <w:color w:val="000000"/>
                <w:sz w:val="28"/>
                <w:szCs w:val="28"/>
              </w:rPr>
              <w:t>п\п</w:t>
            </w:r>
          </w:p>
        </w:tc>
        <w:tc>
          <w:tcPr>
            <w:tcW w:w="6102" w:type="dxa"/>
            <w:tcBorders>
              <w:top w:val="single" w:sz="4" w:space="0" w:color="auto"/>
              <w:left w:val="single" w:sz="4" w:space="0" w:color="auto"/>
              <w:bottom w:val="nil"/>
              <w:right w:val="nil"/>
            </w:tcBorders>
            <w:shd w:val="clear" w:color="auto" w:fill="FFFFFF"/>
            <w:vAlign w:val="center"/>
          </w:tcPr>
          <w:p w14:paraId="0AF5BECA"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color w:val="000000"/>
                <w:sz w:val="28"/>
                <w:szCs w:val="28"/>
              </w:rPr>
              <w:t>Наименование тем</w:t>
            </w:r>
          </w:p>
        </w:tc>
        <w:tc>
          <w:tcPr>
            <w:tcW w:w="870" w:type="dxa"/>
            <w:tcBorders>
              <w:top w:val="single" w:sz="4" w:space="0" w:color="auto"/>
              <w:left w:val="single" w:sz="4" w:space="0" w:color="auto"/>
              <w:bottom w:val="nil"/>
              <w:right w:val="single" w:sz="4" w:space="0" w:color="auto"/>
            </w:tcBorders>
            <w:shd w:val="clear" w:color="auto" w:fill="FFFFFF"/>
            <w:vAlign w:val="bottom"/>
          </w:tcPr>
          <w:p w14:paraId="10A4F4AC" w14:textId="77777777" w:rsidR="00BC66C3" w:rsidRPr="00A30FC8" w:rsidRDefault="00BC66C3" w:rsidP="00BC66C3">
            <w:pPr>
              <w:framePr w:w="9677" w:wrap="notBeside" w:vAnchor="text" w:hAnchor="text" w:xAlign="center" w:y="1"/>
              <w:widowControl w:val="0"/>
              <w:spacing w:before="120" w:line="280" w:lineRule="exact"/>
              <w:jc w:val="center"/>
              <w:rPr>
                <w:rFonts w:eastAsia="Arial Unicode MS"/>
                <w:b/>
                <w:bCs/>
                <w:sz w:val="28"/>
                <w:szCs w:val="28"/>
              </w:rPr>
            </w:pPr>
            <w:r w:rsidRPr="00A30FC8">
              <w:rPr>
                <w:rFonts w:eastAsia="Arial Unicode MS"/>
                <w:b/>
                <w:bCs/>
                <w:sz w:val="28"/>
                <w:szCs w:val="28"/>
              </w:rPr>
              <w:t>Всего</w:t>
            </w:r>
          </w:p>
        </w:tc>
        <w:tc>
          <w:tcPr>
            <w:tcW w:w="1134" w:type="dxa"/>
            <w:gridSpan w:val="3"/>
            <w:tcBorders>
              <w:top w:val="single" w:sz="4" w:space="0" w:color="auto"/>
              <w:left w:val="single" w:sz="4" w:space="0" w:color="auto"/>
              <w:bottom w:val="nil"/>
              <w:right w:val="single" w:sz="4" w:space="0" w:color="auto"/>
            </w:tcBorders>
            <w:shd w:val="clear" w:color="auto" w:fill="FFFFFF"/>
            <w:vAlign w:val="bottom"/>
          </w:tcPr>
          <w:p w14:paraId="234B212F" w14:textId="77777777" w:rsidR="00BC66C3" w:rsidRPr="00A30FC8" w:rsidRDefault="00BC66C3" w:rsidP="00BC66C3">
            <w:pPr>
              <w:framePr w:w="9677" w:wrap="notBeside" w:vAnchor="text" w:hAnchor="text" w:xAlign="center" w:y="1"/>
              <w:widowControl w:val="0"/>
              <w:spacing w:before="120" w:line="280" w:lineRule="exact"/>
              <w:jc w:val="center"/>
              <w:rPr>
                <w:rFonts w:eastAsia="Arial Unicode MS"/>
                <w:b/>
                <w:bCs/>
                <w:sz w:val="28"/>
                <w:szCs w:val="28"/>
              </w:rPr>
            </w:pPr>
            <w:r w:rsidRPr="00A30FC8">
              <w:rPr>
                <w:rFonts w:eastAsia="Arial Unicode MS"/>
                <w:b/>
                <w:bCs/>
                <w:sz w:val="28"/>
                <w:szCs w:val="28"/>
              </w:rPr>
              <w:t>Теория</w:t>
            </w:r>
          </w:p>
        </w:tc>
        <w:tc>
          <w:tcPr>
            <w:tcW w:w="1032" w:type="dxa"/>
            <w:gridSpan w:val="2"/>
            <w:tcBorders>
              <w:top w:val="single" w:sz="4" w:space="0" w:color="auto"/>
              <w:left w:val="single" w:sz="4" w:space="0" w:color="auto"/>
              <w:bottom w:val="nil"/>
              <w:right w:val="single" w:sz="4" w:space="0" w:color="auto"/>
            </w:tcBorders>
            <w:shd w:val="clear" w:color="auto" w:fill="FFFFFF"/>
            <w:vAlign w:val="bottom"/>
          </w:tcPr>
          <w:p w14:paraId="1444D27B" w14:textId="77777777" w:rsidR="00BC66C3" w:rsidRPr="00A30FC8" w:rsidRDefault="00BC66C3" w:rsidP="00BC66C3">
            <w:pPr>
              <w:framePr w:w="9677" w:wrap="notBeside" w:vAnchor="text" w:hAnchor="text" w:xAlign="center" w:y="1"/>
              <w:widowControl w:val="0"/>
              <w:spacing w:before="120" w:line="280" w:lineRule="exact"/>
              <w:jc w:val="center"/>
              <w:rPr>
                <w:rFonts w:eastAsia="Arial Unicode MS"/>
                <w:b/>
                <w:bCs/>
                <w:sz w:val="28"/>
                <w:szCs w:val="28"/>
              </w:rPr>
            </w:pPr>
            <w:r w:rsidRPr="00A30FC8">
              <w:rPr>
                <w:rFonts w:eastAsia="Arial Unicode MS"/>
                <w:b/>
                <w:bCs/>
                <w:sz w:val="28"/>
                <w:szCs w:val="28"/>
              </w:rPr>
              <w:t>Практика</w:t>
            </w:r>
          </w:p>
        </w:tc>
      </w:tr>
      <w:tr w:rsidR="00BC66C3" w:rsidRPr="00A30FC8" w14:paraId="544965EC" w14:textId="77777777" w:rsidTr="00BC66C3">
        <w:trPr>
          <w:trHeight w:hRule="exact" w:val="322"/>
          <w:jc w:val="center"/>
        </w:trPr>
        <w:tc>
          <w:tcPr>
            <w:tcW w:w="570" w:type="dxa"/>
            <w:tcBorders>
              <w:top w:val="single" w:sz="4" w:space="0" w:color="auto"/>
              <w:left w:val="single" w:sz="4" w:space="0" w:color="auto"/>
              <w:bottom w:val="nil"/>
              <w:right w:val="nil"/>
            </w:tcBorders>
            <w:shd w:val="clear" w:color="auto" w:fill="FFFFFF"/>
          </w:tcPr>
          <w:p w14:paraId="7DA07A1F" w14:textId="77777777" w:rsidR="00BC66C3" w:rsidRPr="00A30FC8" w:rsidRDefault="00BC66C3" w:rsidP="00BC66C3">
            <w:pPr>
              <w:framePr w:w="9677" w:wrap="notBeside" w:vAnchor="text" w:hAnchor="text" w:xAlign="center" w:y="1"/>
              <w:widowControl w:val="0"/>
              <w:jc w:val="center"/>
              <w:rPr>
                <w:rFonts w:ascii="Arial Unicode MS" w:eastAsia="Arial Unicode MS" w:hAnsi="Arial Unicode MS" w:cs="Arial Unicode MS"/>
                <w:sz w:val="10"/>
                <w:szCs w:val="10"/>
              </w:rPr>
            </w:pPr>
          </w:p>
        </w:tc>
        <w:tc>
          <w:tcPr>
            <w:tcW w:w="6102" w:type="dxa"/>
            <w:tcBorders>
              <w:top w:val="single" w:sz="4" w:space="0" w:color="auto"/>
              <w:left w:val="single" w:sz="4" w:space="0" w:color="auto"/>
              <w:bottom w:val="nil"/>
              <w:right w:val="nil"/>
            </w:tcBorders>
            <w:shd w:val="clear" w:color="auto" w:fill="FFFFFF"/>
            <w:vAlign w:val="bottom"/>
          </w:tcPr>
          <w:p w14:paraId="1079EB67"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color w:val="000000"/>
                <w:sz w:val="28"/>
                <w:szCs w:val="28"/>
              </w:rPr>
              <w:t>3/4 курс, 3/5 семестр</w:t>
            </w:r>
          </w:p>
        </w:tc>
        <w:tc>
          <w:tcPr>
            <w:tcW w:w="870" w:type="dxa"/>
            <w:tcBorders>
              <w:top w:val="single" w:sz="4" w:space="0" w:color="auto"/>
              <w:left w:val="single" w:sz="4" w:space="0" w:color="auto"/>
              <w:bottom w:val="nil"/>
              <w:right w:val="single" w:sz="4" w:space="0" w:color="auto"/>
            </w:tcBorders>
            <w:shd w:val="clear" w:color="auto" w:fill="FFFFFF"/>
          </w:tcPr>
          <w:p w14:paraId="304896E0"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10"/>
                <w:szCs w:val="10"/>
              </w:rPr>
            </w:pPr>
          </w:p>
        </w:tc>
        <w:tc>
          <w:tcPr>
            <w:tcW w:w="1134" w:type="dxa"/>
            <w:gridSpan w:val="3"/>
            <w:tcBorders>
              <w:top w:val="single" w:sz="4" w:space="0" w:color="auto"/>
              <w:left w:val="single" w:sz="4" w:space="0" w:color="auto"/>
              <w:bottom w:val="nil"/>
              <w:right w:val="single" w:sz="4" w:space="0" w:color="auto"/>
            </w:tcBorders>
            <w:shd w:val="clear" w:color="auto" w:fill="FFFFFF"/>
          </w:tcPr>
          <w:p w14:paraId="6BD0DBA6"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10"/>
                <w:szCs w:val="10"/>
              </w:rPr>
            </w:pPr>
          </w:p>
        </w:tc>
        <w:tc>
          <w:tcPr>
            <w:tcW w:w="1032" w:type="dxa"/>
            <w:gridSpan w:val="2"/>
            <w:tcBorders>
              <w:top w:val="single" w:sz="4" w:space="0" w:color="auto"/>
              <w:left w:val="single" w:sz="4" w:space="0" w:color="auto"/>
              <w:bottom w:val="nil"/>
              <w:right w:val="single" w:sz="4" w:space="0" w:color="auto"/>
            </w:tcBorders>
            <w:shd w:val="clear" w:color="auto" w:fill="FFFFFF"/>
          </w:tcPr>
          <w:p w14:paraId="46876C0F"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10"/>
                <w:szCs w:val="10"/>
              </w:rPr>
            </w:pPr>
          </w:p>
        </w:tc>
      </w:tr>
      <w:tr w:rsidR="00BC66C3" w:rsidRPr="00A30FC8" w14:paraId="7FB91EC2" w14:textId="77777777" w:rsidTr="00BC66C3">
        <w:trPr>
          <w:trHeight w:hRule="exact" w:val="326"/>
          <w:jc w:val="center"/>
        </w:trPr>
        <w:tc>
          <w:tcPr>
            <w:tcW w:w="570" w:type="dxa"/>
            <w:tcBorders>
              <w:top w:val="single" w:sz="4" w:space="0" w:color="auto"/>
              <w:left w:val="single" w:sz="4" w:space="0" w:color="auto"/>
              <w:bottom w:val="nil"/>
              <w:right w:val="nil"/>
            </w:tcBorders>
            <w:shd w:val="clear" w:color="auto" w:fill="FFFFFF"/>
            <w:vAlign w:val="center"/>
          </w:tcPr>
          <w:p w14:paraId="1ED7ECD9"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1</w:t>
            </w:r>
            <w:r w:rsidRPr="00A30FC8">
              <w:rPr>
                <w:rFonts w:eastAsia="Arial Unicode MS"/>
                <w:color w:val="000000"/>
                <w:sz w:val="17"/>
                <w:szCs w:val="17"/>
              </w:rPr>
              <w:t>.</w:t>
            </w:r>
          </w:p>
        </w:tc>
        <w:tc>
          <w:tcPr>
            <w:tcW w:w="6102" w:type="dxa"/>
            <w:tcBorders>
              <w:top w:val="single" w:sz="4" w:space="0" w:color="auto"/>
              <w:left w:val="single" w:sz="4" w:space="0" w:color="auto"/>
              <w:bottom w:val="nil"/>
              <w:right w:val="nil"/>
            </w:tcBorders>
            <w:shd w:val="clear" w:color="auto" w:fill="FFFFFF"/>
            <w:vAlign w:val="bottom"/>
          </w:tcPr>
          <w:p w14:paraId="5CA5F9B4"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Сестринское дело в терапии.</w:t>
            </w:r>
          </w:p>
        </w:tc>
        <w:tc>
          <w:tcPr>
            <w:tcW w:w="870" w:type="dxa"/>
            <w:tcBorders>
              <w:top w:val="single" w:sz="4" w:space="0" w:color="auto"/>
              <w:left w:val="single" w:sz="4" w:space="0" w:color="auto"/>
              <w:bottom w:val="nil"/>
              <w:right w:val="single" w:sz="4" w:space="0" w:color="auto"/>
            </w:tcBorders>
            <w:shd w:val="clear" w:color="auto" w:fill="FFFFFF"/>
            <w:vAlign w:val="center"/>
          </w:tcPr>
          <w:p w14:paraId="6669430F" w14:textId="77777777" w:rsidR="00BC66C3" w:rsidRPr="00A30FC8" w:rsidRDefault="00744DE0" w:rsidP="00BC66C3">
            <w:pPr>
              <w:framePr w:w="9677" w:wrap="notBeside" w:vAnchor="text" w:hAnchor="text" w:xAlign="center" w:y="1"/>
              <w:widowControl w:val="0"/>
              <w:spacing w:line="260" w:lineRule="exact"/>
              <w:jc w:val="center"/>
              <w:rPr>
                <w:rFonts w:eastAsia="Arial Unicode MS"/>
                <w:b/>
                <w:bCs/>
                <w:sz w:val="28"/>
                <w:szCs w:val="28"/>
              </w:rPr>
            </w:pPr>
            <w:r>
              <w:rPr>
                <w:rFonts w:eastAsia="Arial Unicode MS"/>
                <w:b/>
                <w:bCs/>
                <w:sz w:val="28"/>
                <w:szCs w:val="28"/>
              </w:rPr>
              <w:t>2</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6F3E7A07"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4ADC47BE"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028283B3" w14:textId="77777777" w:rsidTr="00BC66C3">
        <w:trPr>
          <w:trHeight w:hRule="exact" w:val="331"/>
          <w:jc w:val="center"/>
        </w:trPr>
        <w:tc>
          <w:tcPr>
            <w:tcW w:w="570" w:type="dxa"/>
            <w:tcBorders>
              <w:top w:val="single" w:sz="4" w:space="0" w:color="auto"/>
              <w:left w:val="single" w:sz="4" w:space="0" w:color="auto"/>
              <w:bottom w:val="nil"/>
              <w:right w:val="nil"/>
            </w:tcBorders>
            <w:shd w:val="clear" w:color="auto" w:fill="FFFFFF"/>
            <w:vAlign w:val="center"/>
          </w:tcPr>
          <w:p w14:paraId="7BDDF767"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2.</w:t>
            </w:r>
          </w:p>
        </w:tc>
        <w:tc>
          <w:tcPr>
            <w:tcW w:w="6102" w:type="dxa"/>
            <w:tcBorders>
              <w:top w:val="single" w:sz="4" w:space="0" w:color="auto"/>
              <w:left w:val="single" w:sz="4" w:space="0" w:color="auto"/>
              <w:bottom w:val="nil"/>
              <w:right w:val="nil"/>
            </w:tcBorders>
            <w:shd w:val="clear" w:color="auto" w:fill="FFFFFF"/>
            <w:vAlign w:val="center"/>
          </w:tcPr>
          <w:p w14:paraId="0D691F3C"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Сестринское обследование пациентов.</w:t>
            </w:r>
          </w:p>
        </w:tc>
        <w:tc>
          <w:tcPr>
            <w:tcW w:w="870" w:type="dxa"/>
            <w:tcBorders>
              <w:top w:val="single" w:sz="4" w:space="0" w:color="auto"/>
              <w:left w:val="single" w:sz="4" w:space="0" w:color="auto"/>
              <w:bottom w:val="nil"/>
              <w:right w:val="single" w:sz="4" w:space="0" w:color="auto"/>
            </w:tcBorders>
            <w:shd w:val="clear" w:color="auto" w:fill="FFFFFF"/>
            <w:vAlign w:val="center"/>
          </w:tcPr>
          <w:p w14:paraId="14DFFB2B" w14:textId="77777777" w:rsidR="00BC66C3" w:rsidRPr="00A30FC8" w:rsidRDefault="00744DE0" w:rsidP="00BC66C3">
            <w:pPr>
              <w:framePr w:w="9677" w:wrap="notBeside" w:vAnchor="text" w:hAnchor="text" w:xAlign="center" w:y="1"/>
              <w:widowControl w:val="0"/>
              <w:spacing w:line="260" w:lineRule="exact"/>
              <w:jc w:val="center"/>
              <w:rPr>
                <w:rFonts w:eastAsia="Arial Unicode MS"/>
                <w:b/>
                <w:bCs/>
                <w:sz w:val="28"/>
                <w:szCs w:val="28"/>
              </w:rPr>
            </w:pPr>
            <w:r>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6FB36733"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508B13C6" w14:textId="77777777" w:rsidR="00BC66C3" w:rsidRPr="00A30FC8" w:rsidRDefault="00744DE0"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Pr>
                <w:rFonts w:eastAsia="Arial Unicode MS"/>
                <w:bCs/>
                <w:sz w:val="28"/>
                <w:szCs w:val="28"/>
              </w:rPr>
              <w:t>4</w:t>
            </w:r>
          </w:p>
        </w:tc>
      </w:tr>
      <w:tr w:rsidR="00BC66C3" w:rsidRPr="00A30FC8" w14:paraId="749A94FE" w14:textId="77777777" w:rsidTr="00BC66C3">
        <w:trPr>
          <w:trHeight w:hRule="exact" w:val="331"/>
          <w:jc w:val="center"/>
        </w:trPr>
        <w:tc>
          <w:tcPr>
            <w:tcW w:w="570" w:type="dxa"/>
            <w:tcBorders>
              <w:top w:val="single" w:sz="4" w:space="0" w:color="auto"/>
              <w:left w:val="single" w:sz="4" w:space="0" w:color="auto"/>
              <w:bottom w:val="nil"/>
              <w:right w:val="nil"/>
            </w:tcBorders>
            <w:shd w:val="clear" w:color="auto" w:fill="FFFFFF"/>
            <w:vAlign w:val="center"/>
          </w:tcPr>
          <w:p w14:paraId="64032BAA"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3.</w:t>
            </w:r>
          </w:p>
        </w:tc>
        <w:tc>
          <w:tcPr>
            <w:tcW w:w="6102" w:type="dxa"/>
            <w:tcBorders>
              <w:top w:val="single" w:sz="4" w:space="0" w:color="auto"/>
              <w:left w:val="single" w:sz="4" w:space="0" w:color="auto"/>
              <w:bottom w:val="nil"/>
              <w:right w:val="nil"/>
            </w:tcBorders>
            <w:shd w:val="clear" w:color="auto" w:fill="FFFFFF"/>
            <w:vAlign w:val="bottom"/>
          </w:tcPr>
          <w:p w14:paraId="68AEF718"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органов дыхания</w:t>
            </w:r>
          </w:p>
        </w:tc>
        <w:tc>
          <w:tcPr>
            <w:tcW w:w="870" w:type="dxa"/>
            <w:tcBorders>
              <w:top w:val="single" w:sz="4" w:space="0" w:color="auto"/>
              <w:left w:val="single" w:sz="4" w:space="0" w:color="auto"/>
              <w:bottom w:val="nil"/>
              <w:right w:val="single" w:sz="4" w:space="0" w:color="auto"/>
            </w:tcBorders>
            <w:shd w:val="clear" w:color="auto" w:fill="FFFFFF"/>
            <w:vAlign w:val="center"/>
          </w:tcPr>
          <w:p w14:paraId="1B4A3880"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096645BE"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338E4930"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7DC6D025" w14:textId="77777777" w:rsidTr="00BC66C3">
        <w:trPr>
          <w:trHeight w:hRule="exact" w:val="648"/>
          <w:jc w:val="center"/>
        </w:trPr>
        <w:tc>
          <w:tcPr>
            <w:tcW w:w="570" w:type="dxa"/>
            <w:tcBorders>
              <w:top w:val="single" w:sz="4" w:space="0" w:color="auto"/>
              <w:left w:val="single" w:sz="4" w:space="0" w:color="auto"/>
              <w:bottom w:val="nil"/>
              <w:right w:val="nil"/>
            </w:tcBorders>
            <w:shd w:val="clear" w:color="auto" w:fill="FFFFFF"/>
            <w:vAlign w:val="center"/>
          </w:tcPr>
          <w:p w14:paraId="6952DD51"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4.</w:t>
            </w:r>
          </w:p>
        </w:tc>
        <w:tc>
          <w:tcPr>
            <w:tcW w:w="6102" w:type="dxa"/>
            <w:tcBorders>
              <w:top w:val="single" w:sz="4" w:space="0" w:color="auto"/>
              <w:left w:val="single" w:sz="4" w:space="0" w:color="auto"/>
              <w:bottom w:val="nil"/>
              <w:right w:val="nil"/>
            </w:tcBorders>
            <w:shd w:val="clear" w:color="auto" w:fill="FFFFFF"/>
            <w:vAlign w:val="bottom"/>
          </w:tcPr>
          <w:p w14:paraId="2B014ECF"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Сестринское обследование пациента при заболеваниях органов дыхания.</w:t>
            </w:r>
          </w:p>
        </w:tc>
        <w:tc>
          <w:tcPr>
            <w:tcW w:w="870" w:type="dxa"/>
            <w:tcBorders>
              <w:top w:val="single" w:sz="4" w:space="0" w:color="auto"/>
              <w:left w:val="single" w:sz="4" w:space="0" w:color="auto"/>
              <w:bottom w:val="nil"/>
              <w:right w:val="single" w:sz="4" w:space="0" w:color="auto"/>
            </w:tcBorders>
            <w:shd w:val="clear" w:color="auto" w:fill="FFFFFF"/>
            <w:vAlign w:val="center"/>
          </w:tcPr>
          <w:p w14:paraId="6C3921A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66CC13CC"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3E20721E"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6932A60D" w14:textId="77777777" w:rsidTr="00BC66C3">
        <w:trPr>
          <w:trHeight w:hRule="exact" w:val="600"/>
          <w:jc w:val="center"/>
        </w:trPr>
        <w:tc>
          <w:tcPr>
            <w:tcW w:w="570" w:type="dxa"/>
            <w:tcBorders>
              <w:top w:val="single" w:sz="4" w:space="0" w:color="auto"/>
              <w:left w:val="single" w:sz="4" w:space="0" w:color="auto"/>
              <w:bottom w:val="nil"/>
              <w:right w:val="nil"/>
            </w:tcBorders>
            <w:shd w:val="clear" w:color="auto" w:fill="FFFFFF"/>
            <w:vAlign w:val="center"/>
          </w:tcPr>
          <w:p w14:paraId="4F2C272F"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5.</w:t>
            </w:r>
          </w:p>
        </w:tc>
        <w:tc>
          <w:tcPr>
            <w:tcW w:w="6102" w:type="dxa"/>
            <w:tcBorders>
              <w:top w:val="single" w:sz="4" w:space="0" w:color="auto"/>
              <w:left w:val="single" w:sz="4" w:space="0" w:color="auto"/>
              <w:bottom w:val="nil"/>
              <w:right w:val="nil"/>
            </w:tcBorders>
            <w:shd w:val="clear" w:color="auto" w:fill="FFFFFF"/>
            <w:vAlign w:val="bottom"/>
          </w:tcPr>
          <w:p w14:paraId="6BE806C5" w14:textId="77777777" w:rsidR="00BC66C3" w:rsidRPr="00A30FC8" w:rsidRDefault="00BC66C3" w:rsidP="00BC66C3">
            <w:pPr>
              <w:framePr w:w="9677" w:wrap="notBeside" w:vAnchor="text" w:hAnchor="text" w:xAlign="center" w:y="1"/>
              <w:widowControl w:val="0"/>
              <w:spacing w:line="260" w:lineRule="exact"/>
              <w:rPr>
                <w:rFonts w:eastAsia="Arial Unicode MS"/>
                <w:color w:val="000000"/>
                <w:sz w:val="26"/>
                <w:szCs w:val="26"/>
              </w:rPr>
            </w:pPr>
            <w:r w:rsidRPr="00A30FC8">
              <w:rPr>
                <w:rFonts w:eastAsia="Arial Unicode MS"/>
                <w:color w:val="000000"/>
                <w:sz w:val="26"/>
                <w:szCs w:val="26"/>
              </w:rPr>
              <w:t xml:space="preserve">Сестринский уход за пациентами при бронхитах, </w:t>
            </w:r>
          </w:p>
          <w:p w14:paraId="3F58A575"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ХОБЛ.</w:t>
            </w:r>
          </w:p>
        </w:tc>
        <w:tc>
          <w:tcPr>
            <w:tcW w:w="870" w:type="dxa"/>
            <w:tcBorders>
              <w:top w:val="single" w:sz="4" w:space="0" w:color="auto"/>
              <w:left w:val="single" w:sz="4" w:space="0" w:color="auto"/>
              <w:bottom w:val="nil"/>
              <w:right w:val="single" w:sz="4" w:space="0" w:color="auto"/>
            </w:tcBorders>
            <w:shd w:val="clear" w:color="auto" w:fill="FFFFFF"/>
            <w:vAlign w:val="center"/>
          </w:tcPr>
          <w:p w14:paraId="46D056F0"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41A4226F"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50C9CFB8"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4998075B" w14:textId="77777777" w:rsidTr="00BC66C3">
        <w:trPr>
          <w:trHeight w:hRule="exact" w:val="331"/>
          <w:jc w:val="center"/>
        </w:trPr>
        <w:tc>
          <w:tcPr>
            <w:tcW w:w="570" w:type="dxa"/>
            <w:tcBorders>
              <w:top w:val="single" w:sz="4" w:space="0" w:color="auto"/>
              <w:left w:val="single" w:sz="4" w:space="0" w:color="auto"/>
              <w:bottom w:val="nil"/>
              <w:right w:val="nil"/>
            </w:tcBorders>
            <w:shd w:val="clear" w:color="auto" w:fill="FFFFFF"/>
            <w:vAlign w:val="center"/>
          </w:tcPr>
          <w:p w14:paraId="57192341"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6.</w:t>
            </w:r>
          </w:p>
        </w:tc>
        <w:tc>
          <w:tcPr>
            <w:tcW w:w="6102" w:type="dxa"/>
            <w:tcBorders>
              <w:top w:val="single" w:sz="4" w:space="0" w:color="auto"/>
              <w:left w:val="single" w:sz="4" w:space="0" w:color="auto"/>
              <w:bottom w:val="nil"/>
              <w:right w:val="nil"/>
            </w:tcBorders>
            <w:shd w:val="clear" w:color="auto" w:fill="FFFFFF"/>
            <w:vAlign w:val="bottom"/>
          </w:tcPr>
          <w:p w14:paraId="7A6A48FB"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пневмониях.</w:t>
            </w:r>
          </w:p>
        </w:tc>
        <w:tc>
          <w:tcPr>
            <w:tcW w:w="870" w:type="dxa"/>
            <w:tcBorders>
              <w:top w:val="single" w:sz="4" w:space="0" w:color="auto"/>
              <w:left w:val="single" w:sz="4" w:space="0" w:color="auto"/>
              <w:bottom w:val="nil"/>
              <w:right w:val="single" w:sz="4" w:space="0" w:color="auto"/>
            </w:tcBorders>
            <w:shd w:val="clear" w:color="auto" w:fill="FFFFFF"/>
            <w:vAlign w:val="center"/>
          </w:tcPr>
          <w:p w14:paraId="5A7EB34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49AF9802"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706764EF"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EB45BBF" w14:textId="77777777" w:rsidTr="00BC66C3">
        <w:trPr>
          <w:trHeight w:hRule="exact" w:val="648"/>
          <w:jc w:val="center"/>
        </w:trPr>
        <w:tc>
          <w:tcPr>
            <w:tcW w:w="570" w:type="dxa"/>
            <w:tcBorders>
              <w:top w:val="single" w:sz="4" w:space="0" w:color="auto"/>
              <w:left w:val="single" w:sz="4" w:space="0" w:color="auto"/>
              <w:bottom w:val="nil"/>
              <w:right w:val="nil"/>
            </w:tcBorders>
            <w:shd w:val="clear" w:color="auto" w:fill="FFFFFF"/>
            <w:vAlign w:val="center"/>
          </w:tcPr>
          <w:p w14:paraId="685F0280"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7.</w:t>
            </w:r>
          </w:p>
        </w:tc>
        <w:tc>
          <w:tcPr>
            <w:tcW w:w="6102" w:type="dxa"/>
            <w:tcBorders>
              <w:top w:val="single" w:sz="4" w:space="0" w:color="auto"/>
              <w:left w:val="single" w:sz="4" w:space="0" w:color="auto"/>
              <w:bottom w:val="nil"/>
              <w:right w:val="nil"/>
            </w:tcBorders>
            <w:shd w:val="clear" w:color="auto" w:fill="FFFFFF"/>
            <w:vAlign w:val="bottom"/>
          </w:tcPr>
          <w:p w14:paraId="1FEFDD8A"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п уход за пациентами при нагноительных заболеваниях лёгких.</w:t>
            </w:r>
          </w:p>
        </w:tc>
        <w:tc>
          <w:tcPr>
            <w:tcW w:w="870" w:type="dxa"/>
            <w:tcBorders>
              <w:top w:val="single" w:sz="4" w:space="0" w:color="auto"/>
              <w:left w:val="single" w:sz="4" w:space="0" w:color="auto"/>
              <w:bottom w:val="nil"/>
              <w:right w:val="single" w:sz="4" w:space="0" w:color="auto"/>
            </w:tcBorders>
            <w:shd w:val="clear" w:color="auto" w:fill="FFFFFF"/>
            <w:vAlign w:val="center"/>
          </w:tcPr>
          <w:p w14:paraId="5012C655"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7B4F847D"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349AB8E8"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30FEA1FC" w14:textId="77777777" w:rsidTr="00BC66C3">
        <w:trPr>
          <w:trHeight w:hRule="exact" w:val="658"/>
          <w:jc w:val="center"/>
        </w:trPr>
        <w:tc>
          <w:tcPr>
            <w:tcW w:w="570" w:type="dxa"/>
            <w:tcBorders>
              <w:top w:val="single" w:sz="4" w:space="0" w:color="auto"/>
              <w:left w:val="single" w:sz="4" w:space="0" w:color="auto"/>
              <w:bottom w:val="nil"/>
              <w:right w:val="nil"/>
            </w:tcBorders>
            <w:shd w:val="clear" w:color="auto" w:fill="FFFFFF"/>
            <w:vAlign w:val="center"/>
          </w:tcPr>
          <w:p w14:paraId="58308275"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8.</w:t>
            </w:r>
          </w:p>
        </w:tc>
        <w:tc>
          <w:tcPr>
            <w:tcW w:w="6102" w:type="dxa"/>
            <w:tcBorders>
              <w:top w:val="single" w:sz="4" w:space="0" w:color="auto"/>
              <w:left w:val="single" w:sz="4" w:space="0" w:color="auto"/>
              <w:bottom w:val="nil"/>
              <w:right w:val="nil"/>
            </w:tcBorders>
            <w:shd w:val="clear" w:color="auto" w:fill="FFFFFF"/>
            <w:vAlign w:val="bottom"/>
          </w:tcPr>
          <w:p w14:paraId="580994B3"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п уход за пациентами при раке лёгких и плевритах</w:t>
            </w:r>
          </w:p>
        </w:tc>
        <w:tc>
          <w:tcPr>
            <w:tcW w:w="870" w:type="dxa"/>
            <w:tcBorders>
              <w:top w:val="single" w:sz="4" w:space="0" w:color="auto"/>
              <w:left w:val="single" w:sz="4" w:space="0" w:color="auto"/>
              <w:bottom w:val="nil"/>
              <w:right w:val="single" w:sz="4" w:space="0" w:color="auto"/>
            </w:tcBorders>
            <w:shd w:val="clear" w:color="auto" w:fill="FFFFFF"/>
            <w:vAlign w:val="center"/>
          </w:tcPr>
          <w:p w14:paraId="029A7AD6"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2</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7B67151E"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3CA214A4" w14:textId="77777777" w:rsidR="00BC66C3" w:rsidRPr="00A30FC8" w:rsidRDefault="00BC66C3" w:rsidP="00BC66C3">
            <w:pPr>
              <w:framePr w:w="9677" w:wrap="notBeside" w:vAnchor="text" w:hAnchor="text" w:xAlign="center" w:y="1"/>
              <w:widowControl w:val="0"/>
              <w:jc w:val="center"/>
              <w:rPr>
                <w:rFonts w:ascii="Arial Unicode MS" w:eastAsia="Arial Unicode MS" w:hAnsi="Arial Unicode MS" w:cs="Arial Unicode MS"/>
                <w:sz w:val="28"/>
                <w:szCs w:val="28"/>
              </w:rPr>
            </w:pPr>
          </w:p>
        </w:tc>
      </w:tr>
      <w:tr w:rsidR="00BC66C3" w:rsidRPr="00A30FC8" w14:paraId="4ABDABE0" w14:textId="77777777" w:rsidTr="00BC66C3">
        <w:trPr>
          <w:trHeight w:hRule="exact" w:val="653"/>
          <w:jc w:val="center"/>
        </w:trPr>
        <w:tc>
          <w:tcPr>
            <w:tcW w:w="570" w:type="dxa"/>
            <w:tcBorders>
              <w:top w:val="single" w:sz="4" w:space="0" w:color="auto"/>
              <w:left w:val="single" w:sz="4" w:space="0" w:color="auto"/>
              <w:bottom w:val="nil"/>
              <w:right w:val="nil"/>
            </w:tcBorders>
            <w:shd w:val="clear" w:color="auto" w:fill="FFFFFF"/>
            <w:vAlign w:val="center"/>
          </w:tcPr>
          <w:p w14:paraId="3399022F"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9.</w:t>
            </w:r>
          </w:p>
        </w:tc>
        <w:tc>
          <w:tcPr>
            <w:tcW w:w="6102" w:type="dxa"/>
            <w:tcBorders>
              <w:top w:val="single" w:sz="4" w:space="0" w:color="auto"/>
              <w:left w:val="single" w:sz="4" w:space="0" w:color="auto"/>
              <w:bottom w:val="nil"/>
              <w:right w:val="nil"/>
            </w:tcBorders>
            <w:shd w:val="clear" w:color="auto" w:fill="FFFFFF"/>
            <w:vAlign w:val="bottom"/>
          </w:tcPr>
          <w:p w14:paraId="0FF5A36A"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бронхиальной астме.</w:t>
            </w:r>
          </w:p>
        </w:tc>
        <w:tc>
          <w:tcPr>
            <w:tcW w:w="870" w:type="dxa"/>
            <w:tcBorders>
              <w:top w:val="single" w:sz="4" w:space="0" w:color="auto"/>
              <w:left w:val="single" w:sz="4" w:space="0" w:color="auto"/>
              <w:bottom w:val="nil"/>
              <w:right w:val="single" w:sz="4" w:space="0" w:color="auto"/>
            </w:tcBorders>
            <w:shd w:val="clear" w:color="auto" w:fill="FFFFFF"/>
            <w:vAlign w:val="center"/>
          </w:tcPr>
          <w:p w14:paraId="5D8AC0EB"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2F17E60B"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42E0F256"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5F35530D" w14:textId="77777777" w:rsidTr="00BC66C3">
        <w:trPr>
          <w:trHeight w:hRule="exact" w:val="653"/>
          <w:jc w:val="center"/>
        </w:trPr>
        <w:tc>
          <w:tcPr>
            <w:tcW w:w="570" w:type="dxa"/>
            <w:tcBorders>
              <w:top w:val="single" w:sz="4" w:space="0" w:color="auto"/>
              <w:left w:val="single" w:sz="4" w:space="0" w:color="auto"/>
              <w:bottom w:val="nil"/>
              <w:right w:val="nil"/>
            </w:tcBorders>
            <w:shd w:val="clear" w:color="auto" w:fill="FFFFFF"/>
            <w:vAlign w:val="center"/>
          </w:tcPr>
          <w:p w14:paraId="69779A06"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10.</w:t>
            </w:r>
          </w:p>
        </w:tc>
        <w:tc>
          <w:tcPr>
            <w:tcW w:w="6102" w:type="dxa"/>
            <w:tcBorders>
              <w:top w:val="single" w:sz="4" w:space="0" w:color="auto"/>
              <w:left w:val="single" w:sz="4" w:space="0" w:color="auto"/>
              <w:bottom w:val="nil"/>
              <w:right w:val="nil"/>
            </w:tcBorders>
            <w:shd w:val="clear" w:color="auto" w:fill="FFFFFF"/>
            <w:vAlign w:val="bottom"/>
          </w:tcPr>
          <w:p w14:paraId="2C5CB65E" w14:textId="77777777" w:rsidR="00BC66C3" w:rsidRPr="00A30FC8" w:rsidRDefault="00BC66C3" w:rsidP="00BC66C3">
            <w:pPr>
              <w:framePr w:w="9677"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п уход за пациентами при дыхательной недостаточности.</w:t>
            </w:r>
          </w:p>
        </w:tc>
        <w:tc>
          <w:tcPr>
            <w:tcW w:w="870" w:type="dxa"/>
            <w:tcBorders>
              <w:top w:val="single" w:sz="4" w:space="0" w:color="auto"/>
              <w:left w:val="single" w:sz="4" w:space="0" w:color="auto"/>
              <w:bottom w:val="nil"/>
              <w:right w:val="single" w:sz="4" w:space="0" w:color="auto"/>
            </w:tcBorders>
            <w:shd w:val="clear" w:color="auto" w:fill="FFFFFF"/>
            <w:vAlign w:val="center"/>
          </w:tcPr>
          <w:p w14:paraId="7BCCF3FC"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1134" w:type="dxa"/>
            <w:gridSpan w:val="3"/>
            <w:tcBorders>
              <w:top w:val="single" w:sz="4" w:space="0" w:color="auto"/>
              <w:left w:val="single" w:sz="4" w:space="0" w:color="auto"/>
              <w:bottom w:val="nil"/>
              <w:right w:val="single" w:sz="4" w:space="0" w:color="auto"/>
            </w:tcBorders>
            <w:shd w:val="clear" w:color="auto" w:fill="FFFFFF"/>
            <w:vAlign w:val="center"/>
          </w:tcPr>
          <w:p w14:paraId="00B90176"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032" w:type="dxa"/>
            <w:gridSpan w:val="2"/>
            <w:tcBorders>
              <w:top w:val="single" w:sz="4" w:space="0" w:color="auto"/>
              <w:left w:val="single" w:sz="4" w:space="0" w:color="auto"/>
              <w:bottom w:val="nil"/>
              <w:right w:val="single" w:sz="4" w:space="0" w:color="auto"/>
            </w:tcBorders>
            <w:shd w:val="clear" w:color="auto" w:fill="FFFFFF"/>
            <w:vAlign w:val="center"/>
          </w:tcPr>
          <w:p w14:paraId="5479C988"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436AE1DA" w14:textId="77777777" w:rsidTr="00BC66C3">
        <w:trPr>
          <w:trHeight w:hRule="exact" w:val="331"/>
          <w:jc w:val="center"/>
        </w:trPr>
        <w:tc>
          <w:tcPr>
            <w:tcW w:w="570" w:type="dxa"/>
            <w:tcBorders>
              <w:top w:val="single" w:sz="4" w:space="0" w:color="auto"/>
              <w:left w:val="single" w:sz="4" w:space="0" w:color="auto"/>
              <w:bottom w:val="nil"/>
              <w:right w:val="nil"/>
            </w:tcBorders>
            <w:shd w:val="clear" w:color="auto" w:fill="FFFFFF"/>
            <w:vAlign w:val="center"/>
          </w:tcPr>
          <w:p w14:paraId="1BC00D90" w14:textId="77777777" w:rsidR="00BC66C3" w:rsidRPr="00A30FC8" w:rsidRDefault="00BC66C3" w:rsidP="00BC66C3">
            <w:pPr>
              <w:framePr w:w="9677" w:wrap="notBeside" w:vAnchor="text" w:hAnchor="text" w:xAlign="center" w:y="1"/>
              <w:widowControl w:val="0"/>
              <w:ind w:left="-92" w:right="-121"/>
              <w:jc w:val="center"/>
              <w:rPr>
                <w:rFonts w:eastAsia="Arial Unicode MS"/>
                <w:sz w:val="10"/>
                <w:szCs w:val="10"/>
              </w:rPr>
            </w:pPr>
          </w:p>
        </w:tc>
        <w:tc>
          <w:tcPr>
            <w:tcW w:w="6102" w:type="dxa"/>
            <w:tcBorders>
              <w:top w:val="single" w:sz="4" w:space="0" w:color="auto"/>
              <w:left w:val="single" w:sz="4" w:space="0" w:color="auto"/>
              <w:bottom w:val="nil"/>
              <w:right w:val="nil"/>
            </w:tcBorders>
            <w:shd w:val="clear" w:color="auto" w:fill="FFFFFF"/>
            <w:vAlign w:val="bottom"/>
          </w:tcPr>
          <w:p w14:paraId="31D5201C"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color w:val="000000"/>
                <w:sz w:val="28"/>
                <w:szCs w:val="28"/>
              </w:rPr>
              <w:t>Итого</w:t>
            </w:r>
          </w:p>
        </w:tc>
        <w:tc>
          <w:tcPr>
            <w:tcW w:w="870" w:type="dxa"/>
            <w:tcBorders>
              <w:top w:val="single" w:sz="4" w:space="0" w:color="auto"/>
              <w:left w:val="single" w:sz="4" w:space="0" w:color="auto"/>
              <w:bottom w:val="nil"/>
              <w:right w:val="single" w:sz="4" w:space="0" w:color="auto"/>
            </w:tcBorders>
            <w:shd w:val="clear" w:color="auto" w:fill="FFFFFF"/>
            <w:vAlign w:val="center"/>
          </w:tcPr>
          <w:p w14:paraId="583DA0FF"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sz w:val="28"/>
                <w:szCs w:val="28"/>
              </w:rPr>
              <w:t>44</w:t>
            </w:r>
          </w:p>
        </w:tc>
        <w:tc>
          <w:tcPr>
            <w:tcW w:w="1127" w:type="dxa"/>
            <w:gridSpan w:val="2"/>
            <w:tcBorders>
              <w:top w:val="single" w:sz="4" w:space="0" w:color="auto"/>
              <w:left w:val="single" w:sz="4" w:space="0" w:color="auto"/>
              <w:bottom w:val="nil"/>
              <w:right w:val="single" w:sz="4" w:space="0" w:color="auto"/>
            </w:tcBorders>
            <w:shd w:val="clear" w:color="auto" w:fill="FFFFFF"/>
            <w:vAlign w:val="center"/>
          </w:tcPr>
          <w:p w14:paraId="4F5633C6" w14:textId="77777777" w:rsidR="00BC66C3" w:rsidRPr="00A30FC8" w:rsidRDefault="00BC66C3" w:rsidP="00BC66C3">
            <w:pPr>
              <w:framePr w:w="9677" w:wrap="notBeside" w:vAnchor="text" w:hAnchor="text" w:xAlign="center" w:y="1"/>
              <w:widowControl w:val="0"/>
              <w:shd w:val="clear" w:color="auto" w:fill="FFFFFF"/>
              <w:spacing w:line="280" w:lineRule="exact"/>
              <w:jc w:val="center"/>
              <w:rPr>
                <w:rFonts w:eastAsia="Arial Unicode MS"/>
                <w:b/>
                <w:bCs/>
                <w:sz w:val="28"/>
                <w:szCs w:val="28"/>
              </w:rPr>
            </w:pPr>
            <w:r w:rsidRPr="00A30FC8">
              <w:rPr>
                <w:rFonts w:eastAsia="Arial Unicode MS"/>
                <w:b/>
                <w:bCs/>
                <w:color w:val="000000"/>
                <w:sz w:val="28"/>
                <w:szCs w:val="28"/>
              </w:rPr>
              <w:t>20</w:t>
            </w:r>
          </w:p>
        </w:tc>
        <w:tc>
          <w:tcPr>
            <w:tcW w:w="1039" w:type="dxa"/>
            <w:gridSpan w:val="3"/>
            <w:tcBorders>
              <w:top w:val="single" w:sz="4" w:space="0" w:color="auto"/>
              <w:left w:val="single" w:sz="4" w:space="0" w:color="auto"/>
              <w:bottom w:val="nil"/>
              <w:right w:val="single" w:sz="4" w:space="0" w:color="auto"/>
            </w:tcBorders>
            <w:shd w:val="clear" w:color="auto" w:fill="FFFFFF"/>
            <w:vAlign w:val="center"/>
          </w:tcPr>
          <w:p w14:paraId="390D044D" w14:textId="77777777" w:rsidR="00BC66C3" w:rsidRPr="00A30FC8" w:rsidRDefault="00BC66C3" w:rsidP="00BC66C3">
            <w:pPr>
              <w:framePr w:w="9677" w:wrap="notBeside" w:vAnchor="text" w:hAnchor="text" w:xAlign="center" w:y="1"/>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24</w:t>
            </w:r>
          </w:p>
        </w:tc>
      </w:tr>
      <w:tr w:rsidR="00BC66C3" w:rsidRPr="00A30FC8" w14:paraId="0196CAE8" w14:textId="77777777" w:rsidTr="00BC66C3">
        <w:trPr>
          <w:trHeight w:hRule="exact" w:val="326"/>
          <w:jc w:val="center"/>
        </w:trPr>
        <w:tc>
          <w:tcPr>
            <w:tcW w:w="570" w:type="dxa"/>
            <w:tcBorders>
              <w:top w:val="single" w:sz="4" w:space="0" w:color="auto"/>
              <w:left w:val="single" w:sz="4" w:space="0" w:color="auto"/>
              <w:bottom w:val="nil"/>
              <w:right w:val="nil"/>
            </w:tcBorders>
            <w:shd w:val="clear" w:color="auto" w:fill="FFFFFF"/>
            <w:vAlign w:val="center"/>
          </w:tcPr>
          <w:p w14:paraId="766746E7" w14:textId="77777777" w:rsidR="00BC66C3" w:rsidRPr="00A30FC8" w:rsidRDefault="00BC66C3" w:rsidP="00BC66C3">
            <w:pPr>
              <w:framePr w:w="9677" w:wrap="notBeside" w:vAnchor="text" w:hAnchor="text" w:xAlign="center" w:y="1"/>
              <w:widowControl w:val="0"/>
              <w:ind w:left="-92" w:right="-121"/>
              <w:jc w:val="center"/>
              <w:rPr>
                <w:rFonts w:eastAsia="Arial Unicode MS"/>
                <w:sz w:val="10"/>
                <w:szCs w:val="10"/>
              </w:rPr>
            </w:pPr>
          </w:p>
        </w:tc>
        <w:tc>
          <w:tcPr>
            <w:tcW w:w="6102" w:type="dxa"/>
            <w:tcBorders>
              <w:top w:val="single" w:sz="4" w:space="0" w:color="auto"/>
              <w:left w:val="single" w:sz="4" w:space="0" w:color="auto"/>
              <w:bottom w:val="nil"/>
              <w:right w:val="nil"/>
            </w:tcBorders>
            <w:shd w:val="clear" w:color="auto" w:fill="FFFFFF"/>
            <w:vAlign w:val="bottom"/>
          </w:tcPr>
          <w:p w14:paraId="7317FC88"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color w:val="000000"/>
                <w:sz w:val="28"/>
                <w:szCs w:val="28"/>
              </w:rPr>
              <w:t>3/4 курс, 4/6 семестр</w:t>
            </w:r>
          </w:p>
        </w:tc>
        <w:tc>
          <w:tcPr>
            <w:tcW w:w="3036" w:type="dxa"/>
            <w:gridSpan w:val="6"/>
            <w:tcBorders>
              <w:top w:val="single" w:sz="4" w:space="0" w:color="auto"/>
              <w:left w:val="single" w:sz="4" w:space="0" w:color="auto"/>
              <w:bottom w:val="nil"/>
              <w:right w:val="single" w:sz="4" w:space="0" w:color="auto"/>
            </w:tcBorders>
            <w:shd w:val="clear" w:color="auto" w:fill="FFFFFF"/>
            <w:vAlign w:val="center"/>
          </w:tcPr>
          <w:p w14:paraId="7A3FEDE8" w14:textId="77777777" w:rsidR="00BC66C3" w:rsidRPr="00A30FC8" w:rsidRDefault="00BC66C3" w:rsidP="00BC66C3">
            <w:pPr>
              <w:framePr w:w="9677" w:wrap="notBeside" w:vAnchor="text" w:hAnchor="text" w:xAlign="center" w:y="1"/>
              <w:widowControl w:val="0"/>
              <w:jc w:val="center"/>
              <w:rPr>
                <w:rFonts w:ascii="Arial Unicode MS" w:eastAsia="Arial Unicode MS" w:hAnsi="Arial Unicode MS" w:cs="Arial Unicode MS"/>
                <w:sz w:val="10"/>
                <w:szCs w:val="10"/>
              </w:rPr>
            </w:pPr>
          </w:p>
        </w:tc>
      </w:tr>
      <w:tr w:rsidR="00BC66C3" w:rsidRPr="00A30FC8" w14:paraId="46A0D207" w14:textId="77777777" w:rsidTr="00BC66C3">
        <w:trPr>
          <w:trHeight w:hRule="exact" w:val="331"/>
          <w:jc w:val="center"/>
        </w:trPr>
        <w:tc>
          <w:tcPr>
            <w:tcW w:w="570" w:type="dxa"/>
            <w:tcBorders>
              <w:top w:val="single" w:sz="4" w:space="0" w:color="auto"/>
              <w:left w:val="single" w:sz="4" w:space="0" w:color="auto"/>
              <w:bottom w:val="nil"/>
              <w:right w:val="nil"/>
            </w:tcBorders>
            <w:shd w:val="clear" w:color="auto" w:fill="FFFFFF"/>
            <w:vAlign w:val="center"/>
          </w:tcPr>
          <w:p w14:paraId="10F2CFDF"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1</w:t>
            </w:r>
            <w:r w:rsidRPr="00A30FC8">
              <w:rPr>
                <w:rFonts w:eastAsia="Arial Unicode MS"/>
                <w:color w:val="000000"/>
                <w:sz w:val="17"/>
                <w:szCs w:val="17"/>
              </w:rPr>
              <w:t>.</w:t>
            </w:r>
          </w:p>
        </w:tc>
        <w:tc>
          <w:tcPr>
            <w:tcW w:w="6102" w:type="dxa"/>
            <w:tcBorders>
              <w:top w:val="single" w:sz="4" w:space="0" w:color="auto"/>
              <w:left w:val="single" w:sz="4" w:space="0" w:color="auto"/>
              <w:bottom w:val="nil"/>
              <w:right w:val="nil"/>
            </w:tcBorders>
            <w:shd w:val="clear" w:color="auto" w:fill="FFFFFF"/>
            <w:vAlign w:val="bottom"/>
          </w:tcPr>
          <w:p w14:paraId="4E1D4A38"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органов кровообращения.</w:t>
            </w:r>
          </w:p>
        </w:tc>
        <w:tc>
          <w:tcPr>
            <w:tcW w:w="870" w:type="dxa"/>
            <w:tcBorders>
              <w:top w:val="single" w:sz="4" w:space="0" w:color="auto"/>
              <w:left w:val="single" w:sz="4" w:space="0" w:color="auto"/>
              <w:bottom w:val="nil"/>
              <w:right w:val="single" w:sz="4" w:space="0" w:color="auto"/>
            </w:tcBorders>
            <w:shd w:val="clear" w:color="auto" w:fill="FFFFFF"/>
            <w:vAlign w:val="center"/>
          </w:tcPr>
          <w:p w14:paraId="54B5322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1127" w:type="dxa"/>
            <w:gridSpan w:val="2"/>
            <w:tcBorders>
              <w:top w:val="single" w:sz="4" w:space="0" w:color="auto"/>
              <w:left w:val="single" w:sz="4" w:space="0" w:color="auto"/>
              <w:bottom w:val="nil"/>
              <w:right w:val="single" w:sz="4" w:space="0" w:color="auto"/>
            </w:tcBorders>
            <w:shd w:val="clear" w:color="auto" w:fill="FFFFFF"/>
            <w:vAlign w:val="center"/>
          </w:tcPr>
          <w:p w14:paraId="4650EDCF"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039" w:type="dxa"/>
            <w:gridSpan w:val="3"/>
            <w:tcBorders>
              <w:top w:val="single" w:sz="4" w:space="0" w:color="auto"/>
              <w:left w:val="single" w:sz="4" w:space="0" w:color="auto"/>
              <w:bottom w:val="nil"/>
              <w:right w:val="single" w:sz="4" w:space="0" w:color="auto"/>
            </w:tcBorders>
            <w:shd w:val="clear" w:color="auto" w:fill="FFFFFF"/>
            <w:vAlign w:val="center"/>
          </w:tcPr>
          <w:p w14:paraId="29C00587"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p>
        </w:tc>
      </w:tr>
      <w:tr w:rsidR="00BC66C3" w:rsidRPr="00A30FC8" w14:paraId="6A403262" w14:textId="77777777" w:rsidTr="00BC66C3">
        <w:trPr>
          <w:trHeight w:hRule="exact" w:val="648"/>
          <w:jc w:val="center"/>
        </w:trPr>
        <w:tc>
          <w:tcPr>
            <w:tcW w:w="570" w:type="dxa"/>
            <w:tcBorders>
              <w:top w:val="single" w:sz="4" w:space="0" w:color="auto"/>
              <w:left w:val="single" w:sz="4" w:space="0" w:color="auto"/>
              <w:bottom w:val="nil"/>
              <w:right w:val="nil"/>
            </w:tcBorders>
            <w:shd w:val="clear" w:color="auto" w:fill="FFFFFF"/>
            <w:vAlign w:val="center"/>
          </w:tcPr>
          <w:p w14:paraId="22A6230C"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2.</w:t>
            </w:r>
          </w:p>
        </w:tc>
        <w:tc>
          <w:tcPr>
            <w:tcW w:w="6102" w:type="dxa"/>
            <w:tcBorders>
              <w:top w:val="single" w:sz="4" w:space="0" w:color="auto"/>
              <w:left w:val="single" w:sz="4" w:space="0" w:color="auto"/>
              <w:bottom w:val="nil"/>
              <w:right w:val="nil"/>
            </w:tcBorders>
            <w:shd w:val="clear" w:color="auto" w:fill="FFFFFF"/>
            <w:vAlign w:val="bottom"/>
          </w:tcPr>
          <w:p w14:paraId="5A9B484B" w14:textId="77777777" w:rsidR="00BC66C3" w:rsidRPr="00A30FC8" w:rsidRDefault="00BC66C3" w:rsidP="00BC66C3">
            <w:pPr>
              <w:framePr w:w="9677"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Сестринское обследование пациентов с заболеваниями сердечно - сосудистой системы.</w:t>
            </w:r>
          </w:p>
        </w:tc>
        <w:tc>
          <w:tcPr>
            <w:tcW w:w="870" w:type="dxa"/>
            <w:tcBorders>
              <w:top w:val="single" w:sz="4" w:space="0" w:color="auto"/>
              <w:left w:val="single" w:sz="4" w:space="0" w:color="auto"/>
              <w:bottom w:val="nil"/>
              <w:right w:val="single" w:sz="4" w:space="0" w:color="auto"/>
            </w:tcBorders>
            <w:shd w:val="clear" w:color="auto" w:fill="FFFFFF"/>
            <w:vAlign w:val="center"/>
          </w:tcPr>
          <w:p w14:paraId="12314349"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27" w:type="dxa"/>
            <w:gridSpan w:val="2"/>
            <w:tcBorders>
              <w:top w:val="single" w:sz="4" w:space="0" w:color="auto"/>
              <w:left w:val="single" w:sz="4" w:space="0" w:color="auto"/>
              <w:bottom w:val="nil"/>
              <w:right w:val="single" w:sz="4" w:space="0" w:color="auto"/>
            </w:tcBorders>
            <w:shd w:val="clear" w:color="auto" w:fill="FFFFFF"/>
            <w:vAlign w:val="center"/>
          </w:tcPr>
          <w:p w14:paraId="06EEF96D"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039" w:type="dxa"/>
            <w:gridSpan w:val="3"/>
            <w:tcBorders>
              <w:top w:val="single" w:sz="4" w:space="0" w:color="auto"/>
              <w:left w:val="single" w:sz="4" w:space="0" w:color="auto"/>
              <w:bottom w:val="nil"/>
              <w:right w:val="single" w:sz="4" w:space="0" w:color="auto"/>
            </w:tcBorders>
            <w:shd w:val="clear" w:color="auto" w:fill="FFFFFF"/>
            <w:vAlign w:val="center"/>
          </w:tcPr>
          <w:p w14:paraId="18E37D07"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1225ED0B" w14:textId="77777777" w:rsidTr="00BC66C3">
        <w:trPr>
          <w:trHeight w:hRule="exact" w:val="608"/>
          <w:jc w:val="center"/>
        </w:trPr>
        <w:tc>
          <w:tcPr>
            <w:tcW w:w="570" w:type="dxa"/>
            <w:tcBorders>
              <w:top w:val="single" w:sz="4" w:space="0" w:color="auto"/>
              <w:left w:val="single" w:sz="4" w:space="0" w:color="auto"/>
              <w:bottom w:val="nil"/>
              <w:right w:val="nil"/>
            </w:tcBorders>
            <w:shd w:val="clear" w:color="auto" w:fill="FFFFFF"/>
            <w:vAlign w:val="center"/>
          </w:tcPr>
          <w:p w14:paraId="3BD9C653"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3.</w:t>
            </w:r>
          </w:p>
        </w:tc>
        <w:tc>
          <w:tcPr>
            <w:tcW w:w="6102" w:type="dxa"/>
            <w:tcBorders>
              <w:top w:val="single" w:sz="4" w:space="0" w:color="auto"/>
              <w:left w:val="single" w:sz="4" w:space="0" w:color="auto"/>
              <w:bottom w:val="nil"/>
              <w:right w:val="nil"/>
            </w:tcBorders>
            <w:shd w:val="clear" w:color="auto" w:fill="FFFFFF"/>
            <w:vAlign w:val="bottom"/>
          </w:tcPr>
          <w:p w14:paraId="2C9A2722"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Электрокардиография (ЭКГ). Техника регистрации ЭКГ.</w:t>
            </w:r>
          </w:p>
        </w:tc>
        <w:tc>
          <w:tcPr>
            <w:tcW w:w="870" w:type="dxa"/>
            <w:tcBorders>
              <w:top w:val="single" w:sz="4" w:space="0" w:color="auto"/>
              <w:left w:val="single" w:sz="4" w:space="0" w:color="auto"/>
              <w:bottom w:val="nil"/>
              <w:right w:val="single" w:sz="4" w:space="0" w:color="auto"/>
            </w:tcBorders>
            <w:shd w:val="clear" w:color="auto" w:fill="FFFFFF"/>
            <w:vAlign w:val="center"/>
          </w:tcPr>
          <w:p w14:paraId="30DC1A0B"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27" w:type="dxa"/>
            <w:gridSpan w:val="2"/>
            <w:tcBorders>
              <w:top w:val="single" w:sz="4" w:space="0" w:color="auto"/>
              <w:left w:val="single" w:sz="4" w:space="0" w:color="auto"/>
              <w:bottom w:val="nil"/>
              <w:right w:val="single" w:sz="4" w:space="0" w:color="auto"/>
            </w:tcBorders>
            <w:shd w:val="clear" w:color="auto" w:fill="FFFFFF"/>
            <w:vAlign w:val="center"/>
          </w:tcPr>
          <w:p w14:paraId="06DFF7E8"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039" w:type="dxa"/>
            <w:gridSpan w:val="3"/>
            <w:tcBorders>
              <w:top w:val="single" w:sz="4" w:space="0" w:color="auto"/>
              <w:left w:val="single" w:sz="4" w:space="0" w:color="auto"/>
              <w:bottom w:val="nil"/>
              <w:right w:val="single" w:sz="4" w:space="0" w:color="auto"/>
            </w:tcBorders>
            <w:shd w:val="clear" w:color="auto" w:fill="FFFFFF"/>
            <w:vAlign w:val="center"/>
          </w:tcPr>
          <w:p w14:paraId="593645F0"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67B921A2" w14:textId="77777777" w:rsidTr="00BC66C3">
        <w:trPr>
          <w:trHeight w:hRule="exact" w:val="326"/>
          <w:jc w:val="center"/>
        </w:trPr>
        <w:tc>
          <w:tcPr>
            <w:tcW w:w="570" w:type="dxa"/>
            <w:tcBorders>
              <w:top w:val="single" w:sz="4" w:space="0" w:color="auto"/>
              <w:left w:val="single" w:sz="4" w:space="0" w:color="auto"/>
              <w:bottom w:val="nil"/>
              <w:right w:val="nil"/>
            </w:tcBorders>
            <w:shd w:val="clear" w:color="auto" w:fill="FFFFFF"/>
            <w:vAlign w:val="center"/>
          </w:tcPr>
          <w:p w14:paraId="54038534"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4.</w:t>
            </w:r>
          </w:p>
        </w:tc>
        <w:tc>
          <w:tcPr>
            <w:tcW w:w="6102" w:type="dxa"/>
            <w:tcBorders>
              <w:top w:val="single" w:sz="4" w:space="0" w:color="auto"/>
              <w:left w:val="single" w:sz="4" w:space="0" w:color="auto"/>
              <w:bottom w:val="nil"/>
              <w:right w:val="nil"/>
            </w:tcBorders>
            <w:shd w:val="clear" w:color="auto" w:fill="FFFFFF"/>
            <w:vAlign w:val="bottom"/>
          </w:tcPr>
          <w:p w14:paraId="2619FD4D"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ревматизме.</w:t>
            </w:r>
          </w:p>
        </w:tc>
        <w:tc>
          <w:tcPr>
            <w:tcW w:w="870" w:type="dxa"/>
            <w:tcBorders>
              <w:top w:val="single" w:sz="4" w:space="0" w:color="auto"/>
              <w:left w:val="single" w:sz="4" w:space="0" w:color="auto"/>
              <w:bottom w:val="nil"/>
              <w:right w:val="single" w:sz="4" w:space="0" w:color="auto"/>
            </w:tcBorders>
            <w:shd w:val="clear" w:color="auto" w:fill="FFFFFF"/>
            <w:vAlign w:val="center"/>
          </w:tcPr>
          <w:p w14:paraId="4E172B8B"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27" w:type="dxa"/>
            <w:gridSpan w:val="2"/>
            <w:tcBorders>
              <w:top w:val="single" w:sz="4" w:space="0" w:color="auto"/>
              <w:left w:val="single" w:sz="4" w:space="0" w:color="auto"/>
              <w:bottom w:val="nil"/>
              <w:right w:val="single" w:sz="4" w:space="0" w:color="auto"/>
            </w:tcBorders>
            <w:shd w:val="clear" w:color="auto" w:fill="FFFFFF"/>
            <w:vAlign w:val="center"/>
          </w:tcPr>
          <w:p w14:paraId="69EE52A7"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039" w:type="dxa"/>
            <w:gridSpan w:val="3"/>
            <w:tcBorders>
              <w:top w:val="single" w:sz="4" w:space="0" w:color="auto"/>
              <w:left w:val="single" w:sz="4" w:space="0" w:color="auto"/>
              <w:bottom w:val="nil"/>
              <w:right w:val="single" w:sz="4" w:space="0" w:color="auto"/>
            </w:tcBorders>
            <w:shd w:val="clear" w:color="auto" w:fill="FFFFFF"/>
            <w:vAlign w:val="center"/>
          </w:tcPr>
          <w:p w14:paraId="76E5C4BB"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CD3B33C" w14:textId="77777777" w:rsidTr="00BC66C3">
        <w:trPr>
          <w:trHeight w:hRule="exact" w:val="346"/>
          <w:jc w:val="center"/>
        </w:trPr>
        <w:tc>
          <w:tcPr>
            <w:tcW w:w="570" w:type="dxa"/>
            <w:tcBorders>
              <w:top w:val="single" w:sz="4" w:space="0" w:color="auto"/>
              <w:left w:val="single" w:sz="4" w:space="0" w:color="auto"/>
              <w:bottom w:val="single" w:sz="4" w:space="0" w:color="auto"/>
              <w:right w:val="nil"/>
            </w:tcBorders>
            <w:shd w:val="clear" w:color="auto" w:fill="FFFFFF"/>
            <w:vAlign w:val="center"/>
          </w:tcPr>
          <w:p w14:paraId="444C2CAD" w14:textId="77777777" w:rsidR="00BC66C3" w:rsidRPr="00A30FC8" w:rsidRDefault="00BC66C3" w:rsidP="00BC66C3">
            <w:pPr>
              <w:framePr w:w="9677" w:wrap="notBeside" w:vAnchor="text" w:hAnchor="text" w:xAlign="center" w:y="1"/>
              <w:widowControl w:val="0"/>
              <w:spacing w:line="260" w:lineRule="exact"/>
              <w:ind w:left="-92" w:right="-121"/>
              <w:jc w:val="center"/>
              <w:rPr>
                <w:rFonts w:eastAsia="Arial Unicode MS"/>
                <w:b/>
                <w:bCs/>
                <w:sz w:val="28"/>
                <w:szCs w:val="28"/>
              </w:rPr>
            </w:pPr>
            <w:r w:rsidRPr="00A30FC8">
              <w:rPr>
                <w:rFonts w:eastAsia="Arial Unicode MS"/>
                <w:color w:val="000000"/>
                <w:sz w:val="26"/>
                <w:szCs w:val="26"/>
              </w:rPr>
              <w:t>5.</w:t>
            </w:r>
          </w:p>
        </w:tc>
        <w:tc>
          <w:tcPr>
            <w:tcW w:w="6102" w:type="dxa"/>
            <w:tcBorders>
              <w:top w:val="single" w:sz="4" w:space="0" w:color="auto"/>
              <w:left w:val="single" w:sz="4" w:space="0" w:color="auto"/>
              <w:bottom w:val="single" w:sz="4" w:space="0" w:color="auto"/>
              <w:right w:val="nil"/>
            </w:tcBorders>
            <w:shd w:val="clear" w:color="auto" w:fill="FFFFFF"/>
            <w:vAlign w:val="bottom"/>
          </w:tcPr>
          <w:p w14:paraId="395AC71C"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пороках сердца.</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6A9543FA"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DC09B"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0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B30500" w14:textId="77777777" w:rsidR="00BC66C3" w:rsidRPr="00A30FC8" w:rsidRDefault="00BC66C3" w:rsidP="00BC66C3">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7614788A" w14:textId="77777777" w:rsidTr="00BC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314"/>
          <w:jc w:val="center"/>
        </w:trPr>
        <w:tc>
          <w:tcPr>
            <w:tcW w:w="570" w:type="dxa"/>
            <w:vAlign w:val="center"/>
          </w:tcPr>
          <w:p w14:paraId="508FBD4B" w14:textId="77777777" w:rsidR="00BC66C3" w:rsidRPr="00A30FC8" w:rsidRDefault="00BC66C3" w:rsidP="00BC66C3">
            <w:pPr>
              <w:framePr w:w="9677" w:wrap="notBeside" w:vAnchor="text" w:hAnchor="text" w:xAlign="center" w:y="1"/>
              <w:widowControl w:val="0"/>
              <w:ind w:left="-92" w:right="-121"/>
              <w:jc w:val="center"/>
              <w:rPr>
                <w:rFonts w:eastAsia="Arial Unicode MS"/>
                <w:sz w:val="26"/>
                <w:szCs w:val="26"/>
              </w:rPr>
            </w:pPr>
            <w:r w:rsidRPr="00A30FC8">
              <w:rPr>
                <w:rFonts w:eastAsia="Arial Unicode MS"/>
                <w:sz w:val="26"/>
                <w:szCs w:val="26"/>
              </w:rPr>
              <w:t>6.</w:t>
            </w:r>
          </w:p>
        </w:tc>
        <w:tc>
          <w:tcPr>
            <w:tcW w:w="6102" w:type="dxa"/>
          </w:tcPr>
          <w:p w14:paraId="355DBE70" w14:textId="77777777" w:rsidR="00BC66C3" w:rsidRPr="00A30FC8" w:rsidRDefault="00BC66C3" w:rsidP="00BC66C3">
            <w:pPr>
              <w:framePr w:w="9677" w:wrap="notBeside" w:vAnchor="text" w:hAnchor="text" w:xAlign="center" w:y="1"/>
              <w:widowControl w:val="0"/>
              <w:ind w:left="-95"/>
              <w:rPr>
                <w:rFonts w:eastAsia="Arial Unicode MS"/>
                <w:sz w:val="26"/>
                <w:szCs w:val="26"/>
              </w:rPr>
            </w:pPr>
            <w:r w:rsidRPr="00A30FC8">
              <w:rPr>
                <w:rFonts w:eastAsia="Arial Unicode MS"/>
                <w:sz w:val="26"/>
                <w:szCs w:val="26"/>
              </w:rPr>
              <w:t>Сестринский уход при гипертонической болезни.</w:t>
            </w:r>
          </w:p>
        </w:tc>
        <w:tc>
          <w:tcPr>
            <w:tcW w:w="870" w:type="dxa"/>
            <w:vAlign w:val="center"/>
          </w:tcPr>
          <w:p w14:paraId="685FA082"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6</w:t>
            </w:r>
          </w:p>
        </w:tc>
        <w:tc>
          <w:tcPr>
            <w:tcW w:w="1113" w:type="dxa"/>
            <w:vAlign w:val="center"/>
          </w:tcPr>
          <w:p w14:paraId="379D828E"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3"/>
            <w:vAlign w:val="center"/>
          </w:tcPr>
          <w:p w14:paraId="30A64792"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4</w:t>
            </w:r>
          </w:p>
        </w:tc>
      </w:tr>
      <w:tr w:rsidR="00BC66C3" w:rsidRPr="00A30FC8" w14:paraId="26124FBA" w14:textId="77777777" w:rsidTr="00BC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342"/>
          <w:jc w:val="center"/>
        </w:trPr>
        <w:tc>
          <w:tcPr>
            <w:tcW w:w="570" w:type="dxa"/>
            <w:vAlign w:val="center"/>
          </w:tcPr>
          <w:p w14:paraId="0A61316F" w14:textId="77777777" w:rsidR="00BC66C3" w:rsidRPr="00A30FC8" w:rsidRDefault="00BC66C3" w:rsidP="00BC66C3">
            <w:pPr>
              <w:framePr w:w="9677" w:wrap="notBeside" w:vAnchor="text" w:hAnchor="text" w:xAlign="center" w:y="1"/>
              <w:widowControl w:val="0"/>
              <w:ind w:left="-92" w:right="-121"/>
              <w:jc w:val="center"/>
              <w:rPr>
                <w:rFonts w:eastAsia="Arial Unicode MS"/>
                <w:sz w:val="26"/>
                <w:szCs w:val="26"/>
              </w:rPr>
            </w:pPr>
            <w:r w:rsidRPr="00A30FC8">
              <w:rPr>
                <w:rFonts w:eastAsia="Arial Unicode MS"/>
                <w:sz w:val="26"/>
                <w:szCs w:val="26"/>
              </w:rPr>
              <w:t>7.</w:t>
            </w:r>
          </w:p>
        </w:tc>
        <w:tc>
          <w:tcPr>
            <w:tcW w:w="6102" w:type="dxa"/>
          </w:tcPr>
          <w:p w14:paraId="4DB226FF" w14:textId="77777777" w:rsidR="00BC66C3" w:rsidRPr="00A30FC8" w:rsidRDefault="00BC66C3" w:rsidP="00BC66C3">
            <w:pPr>
              <w:framePr w:w="9677" w:wrap="notBeside" w:vAnchor="text" w:hAnchor="text" w:xAlign="center" w:y="1"/>
              <w:widowControl w:val="0"/>
              <w:ind w:left="-95"/>
              <w:rPr>
                <w:rFonts w:eastAsia="Arial Unicode MS"/>
                <w:sz w:val="26"/>
                <w:szCs w:val="26"/>
              </w:rPr>
            </w:pPr>
            <w:r w:rsidRPr="00A30FC8">
              <w:rPr>
                <w:rFonts w:eastAsia="Arial Unicode MS"/>
                <w:bCs/>
                <w:color w:val="000000"/>
                <w:sz w:val="26"/>
                <w:szCs w:val="26"/>
              </w:rPr>
              <w:t>Сестринский уход за пациентами при атеросклерозе и ишемической болезни сердца (ИБС), стенокардии.</w:t>
            </w:r>
          </w:p>
        </w:tc>
        <w:tc>
          <w:tcPr>
            <w:tcW w:w="870" w:type="dxa"/>
            <w:vAlign w:val="center"/>
          </w:tcPr>
          <w:p w14:paraId="468EDCE7"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6</w:t>
            </w:r>
          </w:p>
        </w:tc>
        <w:tc>
          <w:tcPr>
            <w:tcW w:w="1113" w:type="dxa"/>
            <w:vAlign w:val="center"/>
          </w:tcPr>
          <w:p w14:paraId="71BD62B5"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3"/>
            <w:vAlign w:val="center"/>
          </w:tcPr>
          <w:p w14:paraId="09809CF6"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4</w:t>
            </w:r>
          </w:p>
        </w:tc>
      </w:tr>
      <w:tr w:rsidR="00BC66C3" w:rsidRPr="00A30FC8" w14:paraId="19AFA044" w14:textId="77777777" w:rsidTr="00BC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329"/>
          <w:jc w:val="center"/>
        </w:trPr>
        <w:tc>
          <w:tcPr>
            <w:tcW w:w="570" w:type="dxa"/>
            <w:vAlign w:val="center"/>
          </w:tcPr>
          <w:p w14:paraId="27895B8D" w14:textId="77777777" w:rsidR="00BC66C3" w:rsidRPr="00A30FC8" w:rsidRDefault="00BC66C3" w:rsidP="00BC66C3">
            <w:pPr>
              <w:framePr w:w="9677" w:wrap="notBeside" w:vAnchor="text" w:hAnchor="text" w:xAlign="center" w:y="1"/>
              <w:widowControl w:val="0"/>
              <w:ind w:left="-92" w:right="-121"/>
              <w:jc w:val="center"/>
              <w:rPr>
                <w:rFonts w:eastAsia="Arial Unicode MS"/>
                <w:sz w:val="26"/>
                <w:szCs w:val="26"/>
              </w:rPr>
            </w:pPr>
            <w:r w:rsidRPr="00A30FC8">
              <w:rPr>
                <w:rFonts w:eastAsia="Arial Unicode MS"/>
                <w:sz w:val="26"/>
                <w:szCs w:val="26"/>
              </w:rPr>
              <w:t>8.</w:t>
            </w:r>
          </w:p>
        </w:tc>
        <w:tc>
          <w:tcPr>
            <w:tcW w:w="6102" w:type="dxa"/>
          </w:tcPr>
          <w:p w14:paraId="5B8A06EA" w14:textId="77777777" w:rsidR="00BC66C3" w:rsidRPr="00A30FC8" w:rsidRDefault="00BC66C3" w:rsidP="00BC66C3">
            <w:pPr>
              <w:framePr w:w="9677" w:wrap="notBeside" w:vAnchor="text" w:hAnchor="text" w:xAlign="center" w:y="1"/>
              <w:widowControl w:val="0"/>
              <w:ind w:left="-95"/>
              <w:rPr>
                <w:rFonts w:eastAsia="Arial Unicode MS"/>
                <w:sz w:val="26"/>
                <w:szCs w:val="26"/>
              </w:rPr>
            </w:pPr>
            <w:r w:rsidRPr="00A30FC8">
              <w:rPr>
                <w:rFonts w:eastAsia="Arial Unicode MS"/>
                <w:bCs/>
                <w:color w:val="000000"/>
                <w:sz w:val="26"/>
                <w:szCs w:val="26"/>
              </w:rPr>
              <w:t>Сестринский уход за пациентами при инфаркте миокарда.</w:t>
            </w:r>
          </w:p>
        </w:tc>
        <w:tc>
          <w:tcPr>
            <w:tcW w:w="870" w:type="dxa"/>
            <w:vAlign w:val="center"/>
          </w:tcPr>
          <w:p w14:paraId="59381EEA"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6</w:t>
            </w:r>
          </w:p>
        </w:tc>
        <w:tc>
          <w:tcPr>
            <w:tcW w:w="1113" w:type="dxa"/>
            <w:vAlign w:val="center"/>
          </w:tcPr>
          <w:p w14:paraId="5906E407"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3"/>
            <w:vAlign w:val="center"/>
          </w:tcPr>
          <w:p w14:paraId="7866C565"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4</w:t>
            </w:r>
          </w:p>
        </w:tc>
      </w:tr>
      <w:tr w:rsidR="00BC66C3" w:rsidRPr="00A30FC8" w14:paraId="5280C260" w14:textId="77777777" w:rsidTr="00BC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342"/>
          <w:jc w:val="center"/>
        </w:trPr>
        <w:tc>
          <w:tcPr>
            <w:tcW w:w="570" w:type="dxa"/>
            <w:vAlign w:val="center"/>
          </w:tcPr>
          <w:p w14:paraId="01A40BD3" w14:textId="77777777" w:rsidR="00BC66C3" w:rsidRPr="00A30FC8" w:rsidRDefault="00BC66C3" w:rsidP="00BC66C3">
            <w:pPr>
              <w:framePr w:w="9677" w:wrap="notBeside" w:vAnchor="text" w:hAnchor="text" w:xAlign="center" w:y="1"/>
              <w:widowControl w:val="0"/>
              <w:ind w:left="-92" w:right="-121"/>
              <w:jc w:val="center"/>
              <w:rPr>
                <w:rFonts w:eastAsia="Arial Unicode MS"/>
                <w:sz w:val="26"/>
                <w:szCs w:val="26"/>
              </w:rPr>
            </w:pPr>
            <w:r w:rsidRPr="00A30FC8">
              <w:rPr>
                <w:rFonts w:eastAsia="Arial Unicode MS"/>
                <w:sz w:val="26"/>
                <w:szCs w:val="26"/>
              </w:rPr>
              <w:t>9.</w:t>
            </w:r>
          </w:p>
        </w:tc>
        <w:tc>
          <w:tcPr>
            <w:tcW w:w="6102" w:type="dxa"/>
          </w:tcPr>
          <w:p w14:paraId="0D665D32" w14:textId="77777777" w:rsidR="00BC66C3" w:rsidRPr="00A30FC8" w:rsidRDefault="00BC66C3" w:rsidP="00BC66C3">
            <w:pPr>
              <w:framePr w:w="9677" w:wrap="notBeside" w:vAnchor="text" w:hAnchor="text" w:xAlign="center" w:y="1"/>
              <w:widowControl w:val="0"/>
              <w:ind w:left="-95"/>
              <w:rPr>
                <w:rFonts w:eastAsia="Arial Unicode MS"/>
                <w:sz w:val="26"/>
                <w:szCs w:val="26"/>
              </w:rPr>
            </w:pPr>
            <w:r w:rsidRPr="00A30FC8">
              <w:rPr>
                <w:rFonts w:eastAsia="Arial Unicode MS"/>
                <w:bCs/>
                <w:color w:val="000000"/>
                <w:sz w:val="26"/>
                <w:szCs w:val="26"/>
              </w:rPr>
              <w:t>Сестринский уход за пациентами при осложнениях инфаркта миокарда.</w:t>
            </w:r>
          </w:p>
        </w:tc>
        <w:tc>
          <w:tcPr>
            <w:tcW w:w="870" w:type="dxa"/>
            <w:vAlign w:val="center"/>
          </w:tcPr>
          <w:p w14:paraId="2B11FBD7"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6</w:t>
            </w:r>
          </w:p>
        </w:tc>
        <w:tc>
          <w:tcPr>
            <w:tcW w:w="1113" w:type="dxa"/>
            <w:vAlign w:val="center"/>
          </w:tcPr>
          <w:p w14:paraId="6BF740AE"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3"/>
            <w:vAlign w:val="center"/>
          </w:tcPr>
          <w:p w14:paraId="0779460B"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4</w:t>
            </w:r>
          </w:p>
        </w:tc>
      </w:tr>
      <w:tr w:rsidR="00BC66C3" w:rsidRPr="00A30FC8" w14:paraId="38D2C88F" w14:textId="77777777" w:rsidTr="00BC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300"/>
          <w:jc w:val="center"/>
        </w:trPr>
        <w:tc>
          <w:tcPr>
            <w:tcW w:w="570" w:type="dxa"/>
            <w:vAlign w:val="center"/>
          </w:tcPr>
          <w:p w14:paraId="30ADC76D" w14:textId="77777777" w:rsidR="00BC66C3" w:rsidRPr="00A30FC8" w:rsidRDefault="00BC66C3" w:rsidP="00BC66C3">
            <w:pPr>
              <w:framePr w:w="9677" w:wrap="notBeside" w:vAnchor="text" w:hAnchor="text" w:xAlign="center" w:y="1"/>
              <w:widowControl w:val="0"/>
              <w:ind w:left="-92" w:right="-121"/>
              <w:jc w:val="center"/>
              <w:rPr>
                <w:rFonts w:eastAsia="Arial Unicode MS"/>
                <w:sz w:val="26"/>
                <w:szCs w:val="26"/>
              </w:rPr>
            </w:pPr>
            <w:r w:rsidRPr="00A30FC8">
              <w:rPr>
                <w:rFonts w:eastAsia="Arial Unicode MS"/>
                <w:sz w:val="26"/>
                <w:szCs w:val="26"/>
              </w:rPr>
              <w:t>10.</w:t>
            </w:r>
          </w:p>
        </w:tc>
        <w:tc>
          <w:tcPr>
            <w:tcW w:w="6102" w:type="dxa"/>
          </w:tcPr>
          <w:p w14:paraId="15C85F51" w14:textId="77777777" w:rsidR="00BC66C3" w:rsidRPr="00A30FC8" w:rsidRDefault="00BC66C3" w:rsidP="00BC66C3">
            <w:pPr>
              <w:framePr w:w="9677" w:wrap="notBeside" w:vAnchor="text" w:hAnchor="text" w:xAlign="center" w:y="1"/>
              <w:widowControl w:val="0"/>
              <w:ind w:left="-95"/>
              <w:rPr>
                <w:rFonts w:eastAsia="Arial Unicode MS"/>
                <w:sz w:val="26"/>
                <w:szCs w:val="26"/>
              </w:rPr>
            </w:pPr>
            <w:r w:rsidRPr="00A30FC8">
              <w:rPr>
                <w:rFonts w:eastAsia="Arial Unicode MS"/>
                <w:bCs/>
                <w:color w:val="000000"/>
                <w:sz w:val="26"/>
                <w:szCs w:val="26"/>
              </w:rPr>
              <w:t>Сестринский уход при острой сердечной недостаточности.</w:t>
            </w:r>
          </w:p>
        </w:tc>
        <w:tc>
          <w:tcPr>
            <w:tcW w:w="870" w:type="dxa"/>
            <w:vAlign w:val="center"/>
          </w:tcPr>
          <w:p w14:paraId="42FD5B2D" w14:textId="77777777" w:rsidR="00BC66C3" w:rsidRPr="00A30FC8" w:rsidRDefault="00BC66C3" w:rsidP="00BC66C3">
            <w:pPr>
              <w:framePr w:w="9677" w:wrap="notBeside" w:vAnchor="text" w:hAnchor="text" w:xAlign="center" w:y="1"/>
              <w:widowControl w:val="0"/>
              <w:jc w:val="center"/>
              <w:rPr>
                <w:rFonts w:eastAsia="Arial Unicode MS"/>
                <w:b/>
                <w:sz w:val="28"/>
                <w:szCs w:val="28"/>
              </w:rPr>
            </w:pPr>
            <w:r w:rsidRPr="00A30FC8">
              <w:rPr>
                <w:rFonts w:eastAsia="Arial Unicode MS"/>
                <w:b/>
                <w:sz w:val="28"/>
                <w:szCs w:val="28"/>
              </w:rPr>
              <w:t>2</w:t>
            </w:r>
          </w:p>
        </w:tc>
        <w:tc>
          <w:tcPr>
            <w:tcW w:w="1113" w:type="dxa"/>
            <w:vAlign w:val="center"/>
          </w:tcPr>
          <w:p w14:paraId="0C9FA265" w14:textId="77777777" w:rsidR="00BC66C3" w:rsidRPr="00A30FC8" w:rsidRDefault="00BC66C3" w:rsidP="00BC66C3">
            <w:pPr>
              <w:framePr w:w="9677" w:wrap="notBeside" w:vAnchor="text" w:hAnchor="text" w:xAlign="center" w:y="1"/>
              <w:widowControl w:val="0"/>
              <w:jc w:val="center"/>
              <w:rPr>
                <w:rFonts w:eastAsia="Arial Unicode MS"/>
                <w:sz w:val="28"/>
                <w:szCs w:val="28"/>
              </w:rPr>
            </w:pPr>
            <w:r w:rsidRPr="00A30FC8">
              <w:rPr>
                <w:rFonts w:eastAsia="Arial Unicode MS"/>
                <w:sz w:val="28"/>
                <w:szCs w:val="28"/>
              </w:rPr>
              <w:t>2</w:t>
            </w:r>
          </w:p>
        </w:tc>
        <w:tc>
          <w:tcPr>
            <w:tcW w:w="1032" w:type="dxa"/>
            <w:gridSpan w:val="3"/>
            <w:vAlign w:val="center"/>
          </w:tcPr>
          <w:p w14:paraId="6325B662" w14:textId="77777777" w:rsidR="00BC66C3" w:rsidRPr="00A30FC8" w:rsidRDefault="00BC66C3" w:rsidP="00BC66C3">
            <w:pPr>
              <w:framePr w:w="9677" w:wrap="notBeside" w:vAnchor="text" w:hAnchor="text" w:xAlign="center" w:y="1"/>
              <w:widowControl w:val="0"/>
              <w:jc w:val="center"/>
              <w:rPr>
                <w:rFonts w:eastAsia="Arial Unicode MS"/>
                <w:sz w:val="28"/>
                <w:szCs w:val="28"/>
              </w:rPr>
            </w:pPr>
          </w:p>
        </w:tc>
      </w:tr>
    </w:tbl>
    <w:p w14:paraId="0964F290"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2"/>
          <w:szCs w:val="2"/>
        </w:rPr>
      </w:pPr>
    </w:p>
    <w:p w14:paraId="00BA4546" w14:textId="77777777" w:rsidR="00BC66C3" w:rsidRPr="00A30FC8" w:rsidRDefault="00BC66C3" w:rsidP="00BC66C3">
      <w:pPr>
        <w:widowControl w:val="0"/>
        <w:rPr>
          <w:rFonts w:ascii="Arial Unicode MS" w:eastAsia="Arial Unicode MS" w:hAnsi="Arial Unicode MS" w:cs="Arial Unicode MS"/>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67"/>
        <w:gridCol w:w="6096"/>
        <w:gridCol w:w="827"/>
        <w:gridCol w:w="984"/>
        <w:gridCol w:w="1126"/>
      </w:tblGrid>
      <w:tr w:rsidR="00BC66C3" w:rsidRPr="00A30FC8" w14:paraId="51FE8055" w14:textId="77777777" w:rsidTr="00BC66C3">
        <w:trPr>
          <w:trHeight w:hRule="exact" w:val="643"/>
          <w:jc w:val="center"/>
        </w:trPr>
        <w:tc>
          <w:tcPr>
            <w:tcW w:w="567" w:type="dxa"/>
            <w:tcBorders>
              <w:top w:val="single" w:sz="4" w:space="0" w:color="auto"/>
              <w:left w:val="single" w:sz="4" w:space="0" w:color="auto"/>
              <w:bottom w:val="nil"/>
              <w:right w:val="nil"/>
            </w:tcBorders>
            <w:shd w:val="clear" w:color="auto" w:fill="FFFFFF"/>
            <w:vAlign w:val="center"/>
          </w:tcPr>
          <w:p w14:paraId="0500426F"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lastRenderedPageBreak/>
              <w:t>11.</w:t>
            </w:r>
          </w:p>
        </w:tc>
        <w:tc>
          <w:tcPr>
            <w:tcW w:w="6096" w:type="dxa"/>
            <w:tcBorders>
              <w:top w:val="single" w:sz="4" w:space="0" w:color="auto"/>
              <w:left w:val="single" w:sz="4" w:space="0" w:color="auto"/>
              <w:bottom w:val="nil"/>
              <w:right w:val="nil"/>
            </w:tcBorders>
            <w:shd w:val="clear" w:color="auto" w:fill="FFFFFF"/>
            <w:vAlign w:val="bottom"/>
          </w:tcPr>
          <w:p w14:paraId="7601520C" w14:textId="77777777" w:rsidR="00BC66C3" w:rsidRPr="00A30FC8" w:rsidRDefault="00BC66C3" w:rsidP="00BC66C3">
            <w:pPr>
              <w:framePr w:w="9600"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при хронической недостаточности кровообращения.</w:t>
            </w:r>
          </w:p>
        </w:tc>
        <w:tc>
          <w:tcPr>
            <w:tcW w:w="827" w:type="dxa"/>
            <w:tcBorders>
              <w:top w:val="single" w:sz="4" w:space="0" w:color="auto"/>
              <w:left w:val="single" w:sz="4" w:space="0" w:color="auto"/>
              <w:bottom w:val="nil"/>
              <w:right w:val="single" w:sz="4" w:space="0" w:color="auto"/>
            </w:tcBorders>
            <w:shd w:val="clear" w:color="auto" w:fill="FFFFFF"/>
            <w:vAlign w:val="center"/>
          </w:tcPr>
          <w:p w14:paraId="2BB584C3"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DB304BA"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07C95640"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p>
        </w:tc>
      </w:tr>
      <w:tr w:rsidR="00BC66C3" w:rsidRPr="00A30FC8" w14:paraId="64537142" w14:textId="77777777" w:rsidTr="00BC66C3">
        <w:trPr>
          <w:trHeight w:hRule="exact" w:val="648"/>
          <w:jc w:val="center"/>
        </w:trPr>
        <w:tc>
          <w:tcPr>
            <w:tcW w:w="567" w:type="dxa"/>
            <w:tcBorders>
              <w:top w:val="single" w:sz="4" w:space="0" w:color="auto"/>
              <w:left w:val="single" w:sz="4" w:space="0" w:color="auto"/>
              <w:bottom w:val="nil"/>
              <w:right w:val="nil"/>
            </w:tcBorders>
            <w:shd w:val="clear" w:color="auto" w:fill="FFFFFF"/>
            <w:vAlign w:val="center"/>
          </w:tcPr>
          <w:p w14:paraId="2B8E27B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12.</w:t>
            </w:r>
          </w:p>
        </w:tc>
        <w:tc>
          <w:tcPr>
            <w:tcW w:w="6096" w:type="dxa"/>
            <w:tcBorders>
              <w:top w:val="single" w:sz="4" w:space="0" w:color="auto"/>
              <w:left w:val="single" w:sz="4" w:space="0" w:color="auto"/>
              <w:bottom w:val="nil"/>
              <w:right w:val="nil"/>
            </w:tcBorders>
            <w:shd w:val="clear" w:color="auto" w:fill="FFFFFF"/>
            <w:vAlign w:val="bottom"/>
          </w:tcPr>
          <w:p w14:paraId="0796E52A"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уход при острой сосудистой недостаточности.</w:t>
            </w:r>
          </w:p>
        </w:tc>
        <w:tc>
          <w:tcPr>
            <w:tcW w:w="827" w:type="dxa"/>
            <w:tcBorders>
              <w:top w:val="single" w:sz="4" w:space="0" w:color="auto"/>
              <w:left w:val="single" w:sz="4" w:space="0" w:color="auto"/>
              <w:bottom w:val="nil"/>
              <w:right w:val="single" w:sz="4" w:space="0" w:color="auto"/>
            </w:tcBorders>
            <w:shd w:val="clear" w:color="auto" w:fill="FFFFFF"/>
            <w:vAlign w:val="center"/>
          </w:tcPr>
          <w:p w14:paraId="42E22086"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78068B38"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2E17DBAE"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6325EF79" w14:textId="77777777" w:rsidTr="00BC66C3">
        <w:trPr>
          <w:trHeight w:hRule="exact" w:val="552"/>
          <w:jc w:val="center"/>
        </w:trPr>
        <w:tc>
          <w:tcPr>
            <w:tcW w:w="567" w:type="dxa"/>
            <w:tcBorders>
              <w:top w:val="single" w:sz="4" w:space="0" w:color="auto"/>
              <w:left w:val="single" w:sz="4" w:space="0" w:color="auto"/>
              <w:bottom w:val="nil"/>
              <w:right w:val="nil"/>
            </w:tcBorders>
            <w:shd w:val="clear" w:color="auto" w:fill="FFFFFF"/>
            <w:vAlign w:val="center"/>
          </w:tcPr>
          <w:p w14:paraId="702CE304" w14:textId="77777777" w:rsidR="00BC66C3" w:rsidRPr="00A30FC8" w:rsidRDefault="00BC66C3" w:rsidP="00BC66C3">
            <w:pPr>
              <w:framePr w:w="9600"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13.</w:t>
            </w:r>
          </w:p>
        </w:tc>
        <w:tc>
          <w:tcPr>
            <w:tcW w:w="6096" w:type="dxa"/>
            <w:tcBorders>
              <w:top w:val="single" w:sz="4" w:space="0" w:color="auto"/>
              <w:left w:val="single" w:sz="4" w:space="0" w:color="auto"/>
              <w:bottom w:val="nil"/>
              <w:right w:val="nil"/>
            </w:tcBorders>
            <w:shd w:val="clear" w:color="auto" w:fill="FFFFFF"/>
            <w:vAlign w:val="bottom"/>
          </w:tcPr>
          <w:p w14:paraId="050DFBD4" w14:textId="77777777" w:rsidR="00BC66C3" w:rsidRPr="00A30FC8" w:rsidRDefault="00BC66C3" w:rsidP="00BC66C3">
            <w:pPr>
              <w:framePr w:w="9600" w:wrap="notBeside" w:vAnchor="text" w:hAnchor="text" w:xAlign="center" w:y="1"/>
              <w:widowControl w:val="0"/>
              <w:spacing w:line="260" w:lineRule="exact"/>
              <w:rPr>
                <w:rFonts w:eastAsia="Arial Unicode MS"/>
                <w:color w:val="000000"/>
                <w:sz w:val="26"/>
                <w:szCs w:val="26"/>
              </w:rPr>
            </w:pPr>
            <w:r w:rsidRPr="00A30FC8">
              <w:rPr>
                <w:rFonts w:eastAsia="Arial Unicode MS"/>
                <w:color w:val="000000"/>
                <w:sz w:val="26"/>
                <w:szCs w:val="26"/>
              </w:rPr>
              <w:t>Сестринский процесс при острой и хронической недостаточности кровообращения.</w:t>
            </w:r>
          </w:p>
        </w:tc>
        <w:tc>
          <w:tcPr>
            <w:tcW w:w="827" w:type="dxa"/>
            <w:tcBorders>
              <w:top w:val="single" w:sz="4" w:space="0" w:color="auto"/>
              <w:left w:val="single" w:sz="4" w:space="0" w:color="auto"/>
              <w:bottom w:val="nil"/>
              <w:right w:val="single" w:sz="4" w:space="0" w:color="auto"/>
            </w:tcBorders>
            <w:shd w:val="clear" w:color="auto" w:fill="FFFFFF"/>
            <w:vAlign w:val="center"/>
          </w:tcPr>
          <w:p w14:paraId="0482B2BC"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w:t>
            </w:r>
          </w:p>
        </w:tc>
        <w:tc>
          <w:tcPr>
            <w:tcW w:w="984" w:type="dxa"/>
            <w:tcBorders>
              <w:top w:val="single" w:sz="4" w:space="0" w:color="auto"/>
              <w:left w:val="single" w:sz="4" w:space="0" w:color="auto"/>
              <w:bottom w:val="nil"/>
              <w:right w:val="single" w:sz="4" w:space="0" w:color="auto"/>
            </w:tcBorders>
            <w:shd w:val="clear" w:color="auto" w:fill="FFFFFF"/>
            <w:vAlign w:val="center"/>
          </w:tcPr>
          <w:p w14:paraId="250F8B0C"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color w:val="000000"/>
                <w:sz w:val="26"/>
                <w:szCs w:val="26"/>
              </w:rPr>
            </w:pPr>
          </w:p>
        </w:tc>
        <w:tc>
          <w:tcPr>
            <w:tcW w:w="1126" w:type="dxa"/>
            <w:tcBorders>
              <w:top w:val="single" w:sz="4" w:space="0" w:color="auto"/>
              <w:left w:val="single" w:sz="4" w:space="0" w:color="auto"/>
              <w:bottom w:val="nil"/>
              <w:right w:val="single" w:sz="4" w:space="0" w:color="auto"/>
            </w:tcBorders>
            <w:shd w:val="clear" w:color="auto" w:fill="FFFFFF"/>
            <w:vAlign w:val="center"/>
          </w:tcPr>
          <w:p w14:paraId="60562067"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5710BC96" w14:textId="77777777" w:rsidTr="00BC66C3">
        <w:trPr>
          <w:trHeight w:hRule="exact" w:val="331"/>
          <w:jc w:val="center"/>
        </w:trPr>
        <w:tc>
          <w:tcPr>
            <w:tcW w:w="567" w:type="dxa"/>
            <w:tcBorders>
              <w:top w:val="single" w:sz="4" w:space="0" w:color="auto"/>
              <w:left w:val="single" w:sz="4" w:space="0" w:color="auto"/>
              <w:bottom w:val="nil"/>
              <w:right w:val="nil"/>
            </w:tcBorders>
            <w:shd w:val="clear" w:color="auto" w:fill="FFFFFF"/>
            <w:vAlign w:val="center"/>
          </w:tcPr>
          <w:p w14:paraId="4160EFE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14.</w:t>
            </w:r>
          </w:p>
        </w:tc>
        <w:tc>
          <w:tcPr>
            <w:tcW w:w="6096" w:type="dxa"/>
            <w:tcBorders>
              <w:top w:val="single" w:sz="4" w:space="0" w:color="auto"/>
              <w:left w:val="single" w:sz="4" w:space="0" w:color="auto"/>
              <w:bottom w:val="nil"/>
              <w:right w:val="nil"/>
            </w:tcBorders>
            <w:shd w:val="clear" w:color="auto" w:fill="FFFFFF"/>
            <w:vAlign w:val="bottom"/>
          </w:tcPr>
          <w:p w14:paraId="3EE0C09F"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органов пищеварения.</w:t>
            </w:r>
          </w:p>
        </w:tc>
        <w:tc>
          <w:tcPr>
            <w:tcW w:w="827" w:type="dxa"/>
            <w:tcBorders>
              <w:top w:val="single" w:sz="4" w:space="0" w:color="auto"/>
              <w:left w:val="single" w:sz="4" w:space="0" w:color="auto"/>
              <w:bottom w:val="nil"/>
              <w:right w:val="single" w:sz="4" w:space="0" w:color="auto"/>
            </w:tcBorders>
            <w:shd w:val="clear" w:color="auto" w:fill="FFFFFF"/>
            <w:vAlign w:val="center"/>
          </w:tcPr>
          <w:p w14:paraId="4F4A5AB8"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72871F34"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44C51057"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785EC138" w14:textId="77777777" w:rsidTr="00BC66C3">
        <w:trPr>
          <w:trHeight w:hRule="exact" w:val="648"/>
          <w:jc w:val="center"/>
        </w:trPr>
        <w:tc>
          <w:tcPr>
            <w:tcW w:w="567" w:type="dxa"/>
            <w:tcBorders>
              <w:top w:val="single" w:sz="4" w:space="0" w:color="auto"/>
              <w:left w:val="single" w:sz="4" w:space="0" w:color="auto"/>
              <w:bottom w:val="nil"/>
              <w:right w:val="nil"/>
            </w:tcBorders>
            <w:shd w:val="clear" w:color="auto" w:fill="FFFFFF"/>
            <w:vAlign w:val="center"/>
          </w:tcPr>
          <w:p w14:paraId="381F9E4F"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15.</w:t>
            </w:r>
          </w:p>
        </w:tc>
        <w:tc>
          <w:tcPr>
            <w:tcW w:w="6096" w:type="dxa"/>
            <w:tcBorders>
              <w:top w:val="single" w:sz="4" w:space="0" w:color="auto"/>
              <w:left w:val="single" w:sz="4" w:space="0" w:color="auto"/>
              <w:bottom w:val="nil"/>
              <w:right w:val="nil"/>
            </w:tcBorders>
            <w:shd w:val="clear" w:color="auto" w:fill="FFFFFF"/>
            <w:vAlign w:val="bottom"/>
          </w:tcPr>
          <w:p w14:paraId="3009120B"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Сестринское обследование пациентов с заболеваниями желудочно-кишечного тракта.</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7060590"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D104FC8"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25D1B022"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15EB59D0" w14:textId="77777777" w:rsidTr="00BC66C3">
        <w:trPr>
          <w:trHeight w:hRule="exact" w:val="331"/>
          <w:jc w:val="center"/>
        </w:trPr>
        <w:tc>
          <w:tcPr>
            <w:tcW w:w="567" w:type="dxa"/>
            <w:tcBorders>
              <w:top w:val="single" w:sz="4" w:space="0" w:color="auto"/>
              <w:left w:val="single" w:sz="4" w:space="0" w:color="auto"/>
              <w:bottom w:val="nil"/>
              <w:right w:val="nil"/>
            </w:tcBorders>
            <w:shd w:val="clear" w:color="auto" w:fill="FFFFFF"/>
            <w:vAlign w:val="center"/>
          </w:tcPr>
          <w:p w14:paraId="66277C60"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16.</w:t>
            </w:r>
          </w:p>
        </w:tc>
        <w:tc>
          <w:tcPr>
            <w:tcW w:w="6096" w:type="dxa"/>
            <w:tcBorders>
              <w:top w:val="single" w:sz="4" w:space="0" w:color="auto"/>
              <w:left w:val="single" w:sz="4" w:space="0" w:color="auto"/>
              <w:bottom w:val="nil"/>
              <w:right w:val="nil"/>
            </w:tcBorders>
            <w:shd w:val="clear" w:color="auto" w:fill="FFFFFF"/>
            <w:vAlign w:val="bottom"/>
          </w:tcPr>
          <w:p w14:paraId="13DB529C"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гастритах.</w:t>
            </w:r>
          </w:p>
        </w:tc>
        <w:tc>
          <w:tcPr>
            <w:tcW w:w="827" w:type="dxa"/>
            <w:tcBorders>
              <w:top w:val="single" w:sz="4" w:space="0" w:color="auto"/>
              <w:left w:val="single" w:sz="4" w:space="0" w:color="auto"/>
              <w:bottom w:val="nil"/>
              <w:right w:val="single" w:sz="4" w:space="0" w:color="auto"/>
            </w:tcBorders>
            <w:shd w:val="clear" w:color="auto" w:fill="FFFFFF"/>
            <w:vAlign w:val="center"/>
          </w:tcPr>
          <w:p w14:paraId="5FFCD514"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nil"/>
              <w:right w:val="single" w:sz="4" w:space="0" w:color="auto"/>
            </w:tcBorders>
            <w:shd w:val="clear" w:color="auto" w:fill="FFFFFF"/>
            <w:vAlign w:val="center"/>
          </w:tcPr>
          <w:p w14:paraId="01875921"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4072F9F1"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08F1DD89" w14:textId="77777777" w:rsidTr="00BC66C3">
        <w:trPr>
          <w:trHeight w:hRule="exact" w:val="648"/>
          <w:jc w:val="center"/>
        </w:trPr>
        <w:tc>
          <w:tcPr>
            <w:tcW w:w="567" w:type="dxa"/>
            <w:tcBorders>
              <w:top w:val="single" w:sz="4" w:space="0" w:color="auto"/>
              <w:left w:val="single" w:sz="4" w:space="0" w:color="auto"/>
              <w:bottom w:val="nil"/>
              <w:right w:val="nil"/>
            </w:tcBorders>
            <w:shd w:val="clear" w:color="auto" w:fill="FFFFFF"/>
            <w:vAlign w:val="center"/>
          </w:tcPr>
          <w:p w14:paraId="00E1358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17.</w:t>
            </w:r>
          </w:p>
        </w:tc>
        <w:tc>
          <w:tcPr>
            <w:tcW w:w="6096" w:type="dxa"/>
            <w:tcBorders>
              <w:top w:val="single" w:sz="4" w:space="0" w:color="auto"/>
              <w:left w:val="single" w:sz="4" w:space="0" w:color="auto"/>
              <w:bottom w:val="nil"/>
              <w:right w:val="nil"/>
            </w:tcBorders>
            <w:shd w:val="clear" w:color="auto" w:fill="FFFFFF"/>
            <w:vAlign w:val="bottom"/>
          </w:tcPr>
          <w:p w14:paraId="5ACFB2B8" w14:textId="77777777" w:rsidR="00BC66C3" w:rsidRPr="00A30FC8" w:rsidRDefault="00BC66C3" w:rsidP="00BC66C3">
            <w:pPr>
              <w:framePr w:w="9600"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язвенной болезни желудка и двенадцатиперстной кишки.</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D08108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96F5F50"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70A87087"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0A7BE2D9" w14:textId="77777777" w:rsidTr="00BC66C3">
        <w:trPr>
          <w:trHeight w:hRule="exact" w:val="658"/>
          <w:jc w:val="center"/>
        </w:trPr>
        <w:tc>
          <w:tcPr>
            <w:tcW w:w="567" w:type="dxa"/>
            <w:tcBorders>
              <w:top w:val="single" w:sz="4" w:space="0" w:color="auto"/>
              <w:left w:val="single" w:sz="4" w:space="0" w:color="auto"/>
              <w:bottom w:val="nil"/>
              <w:right w:val="nil"/>
            </w:tcBorders>
            <w:shd w:val="clear" w:color="auto" w:fill="FFFFFF"/>
            <w:vAlign w:val="center"/>
          </w:tcPr>
          <w:p w14:paraId="41CC993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18.</w:t>
            </w:r>
          </w:p>
        </w:tc>
        <w:tc>
          <w:tcPr>
            <w:tcW w:w="6096" w:type="dxa"/>
            <w:tcBorders>
              <w:top w:val="single" w:sz="4" w:space="0" w:color="auto"/>
              <w:left w:val="single" w:sz="4" w:space="0" w:color="auto"/>
              <w:bottom w:val="nil"/>
              <w:right w:val="nil"/>
            </w:tcBorders>
            <w:shd w:val="clear" w:color="auto" w:fill="FFFFFF"/>
            <w:vAlign w:val="bottom"/>
          </w:tcPr>
          <w:p w14:paraId="611F1258"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уход за пациентами при панкреатитах, раке желудка,</w:t>
            </w:r>
          </w:p>
        </w:tc>
        <w:tc>
          <w:tcPr>
            <w:tcW w:w="827" w:type="dxa"/>
            <w:tcBorders>
              <w:top w:val="single" w:sz="4" w:space="0" w:color="auto"/>
              <w:left w:val="single" w:sz="4" w:space="0" w:color="auto"/>
              <w:bottom w:val="nil"/>
              <w:right w:val="single" w:sz="4" w:space="0" w:color="auto"/>
            </w:tcBorders>
            <w:shd w:val="clear" w:color="auto" w:fill="FFFFFF"/>
            <w:vAlign w:val="center"/>
          </w:tcPr>
          <w:p w14:paraId="000FB6BB"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75E1C19A"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70CD2E73"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4DAF09AD" w14:textId="77777777" w:rsidTr="00BC66C3">
        <w:trPr>
          <w:trHeight w:hRule="exact" w:val="974"/>
          <w:jc w:val="center"/>
        </w:trPr>
        <w:tc>
          <w:tcPr>
            <w:tcW w:w="567" w:type="dxa"/>
            <w:tcBorders>
              <w:top w:val="single" w:sz="4" w:space="0" w:color="auto"/>
              <w:left w:val="single" w:sz="4" w:space="0" w:color="auto"/>
              <w:bottom w:val="nil"/>
              <w:right w:val="nil"/>
            </w:tcBorders>
            <w:shd w:val="clear" w:color="auto" w:fill="FFFFFF"/>
            <w:vAlign w:val="center"/>
          </w:tcPr>
          <w:p w14:paraId="4DBA560E"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19.</w:t>
            </w:r>
          </w:p>
        </w:tc>
        <w:tc>
          <w:tcPr>
            <w:tcW w:w="6096" w:type="dxa"/>
            <w:tcBorders>
              <w:top w:val="single" w:sz="4" w:space="0" w:color="auto"/>
              <w:left w:val="single" w:sz="4" w:space="0" w:color="auto"/>
              <w:bottom w:val="nil"/>
              <w:right w:val="nil"/>
            </w:tcBorders>
            <w:shd w:val="clear" w:color="auto" w:fill="FFFFFF"/>
            <w:vAlign w:val="bottom"/>
          </w:tcPr>
          <w:p w14:paraId="00842BE9"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уход за пациентами при хронических заболеваниях кишечника (синдроме раздражённого кишечника)</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9952E6F"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1B233949"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3159661C"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1EF540BD" w14:textId="77777777" w:rsidTr="00BC66C3">
        <w:trPr>
          <w:trHeight w:hRule="exact" w:val="1079"/>
          <w:jc w:val="center"/>
        </w:trPr>
        <w:tc>
          <w:tcPr>
            <w:tcW w:w="567" w:type="dxa"/>
            <w:tcBorders>
              <w:top w:val="single" w:sz="4" w:space="0" w:color="auto"/>
              <w:left w:val="single" w:sz="4" w:space="0" w:color="auto"/>
              <w:bottom w:val="nil"/>
              <w:right w:val="nil"/>
            </w:tcBorders>
            <w:shd w:val="clear" w:color="auto" w:fill="FFFFFF"/>
            <w:vAlign w:val="center"/>
          </w:tcPr>
          <w:p w14:paraId="4F1312F4" w14:textId="77777777" w:rsidR="00BC66C3" w:rsidRPr="00A30FC8" w:rsidRDefault="00BC66C3" w:rsidP="00BC66C3">
            <w:pPr>
              <w:framePr w:w="9600"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20.</w:t>
            </w:r>
          </w:p>
        </w:tc>
        <w:tc>
          <w:tcPr>
            <w:tcW w:w="6096" w:type="dxa"/>
            <w:tcBorders>
              <w:top w:val="single" w:sz="4" w:space="0" w:color="auto"/>
              <w:left w:val="single" w:sz="4" w:space="0" w:color="auto"/>
              <w:bottom w:val="nil"/>
              <w:right w:val="nil"/>
            </w:tcBorders>
            <w:shd w:val="clear" w:color="auto" w:fill="FFFFFF"/>
            <w:vAlign w:val="bottom"/>
          </w:tcPr>
          <w:p w14:paraId="29CB0411" w14:textId="77777777" w:rsidR="00BC66C3" w:rsidRPr="00A30FC8" w:rsidRDefault="00BC66C3" w:rsidP="00BC66C3">
            <w:pPr>
              <w:framePr w:w="9600" w:wrap="notBeside" w:vAnchor="text" w:hAnchor="text" w:xAlign="center" w:y="1"/>
              <w:widowControl w:val="0"/>
              <w:spacing w:line="260"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раке желудка, панкреатитах, хронических заболеваниях кишечника (синдроме раздражённого кишечника)</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C67C974"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4A859B4"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color w:val="000000"/>
                <w:sz w:val="28"/>
                <w:szCs w:val="28"/>
              </w:rPr>
            </w:pPr>
          </w:p>
        </w:tc>
        <w:tc>
          <w:tcPr>
            <w:tcW w:w="1126" w:type="dxa"/>
            <w:tcBorders>
              <w:top w:val="single" w:sz="4" w:space="0" w:color="auto"/>
              <w:left w:val="single" w:sz="4" w:space="0" w:color="auto"/>
              <w:bottom w:val="nil"/>
              <w:right w:val="single" w:sz="4" w:space="0" w:color="auto"/>
            </w:tcBorders>
            <w:shd w:val="clear" w:color="auto" w:fill="FFFFFF"/>
            <w:vAlign w:val="center"/>
          </w:tcPr>
          <w:p w14:paraId="29864441"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61C2508F" w14:textId="77777777" w:rsidTr="00BC66C3">
        <w:trPr>
          <w:trHeight w:hRule="exact" w:val="331"/>
          <w:jc w:val="center"/>
        </w:trPr>
        <w:tc>
          <w:tcPr>
            <w:tcW w:w="567" w:type="dxa"/>
            <w:tcBorders>
              <w:top w:val="single" w:sz="4" w:space="0" w:color="auto"/>
              <w:left w:val="single" w:sz="4" w:space="0" w:color="auto"/>
              <w:bottom w:val="nil"/>
              <w:right w:val="nil"/>
            </w:tcBorders>
            <w:shd w:val="clear" w:color="auto" w:fill="FFFFFF"/>
            <w:vAlign w:val="center"/>
          </w:tcPr>
          <w:p w14:paraId="41C1654E"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21.</w:t>
            </w:r>
          </w:p>
        </w:tc>
        <w:tc>
          <w:tcPr>
            <w:tcW w:w="6096" w:type="dxa"/>
            <w:tcBorders>
              <w:top w:val="single" w:sz="4" w:space="0" w:color="auto"/>
              <w:left w:val="single" w:sz="4" w:space="0" w:color="auto"/>
              <w:bottom w:val="nil"/>
              <w:right w:val="nil"/>
            </w:tcBorders>
            <w:shd w:val="clear" w:color="auto" w:fill="FFFFFF"/>
            <w:vAlign w:val="bottom"/>
          </w:tcPr>
          <w:p w14:paraId="33584897"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печени и желчевыводящих путей.</w:t>
            </w:r>
          </w:p>
        </w:tc>
        <w:tc>
          <w:tcPr>
            <w:tcW w:w="827" w:type="dxa"/>
            <w:tcBorders>
              <w:top w:val="single" w:sz="4" w:space="0" w:color="auto"/>
              <w:left w:val="single" w:sz="4" w:space="0" w:color="auto"/>
              <w:bottom w:val="nil"/>
              <w:right w:val="single" w:sz="4" w:space="0" w:color="auto"/>
            </w:tcBorders>
            <w:shd w:val="clear" w:color="auto" w:fill="FFFFFF"/>
            <w:vAlign w:val="center"/>
          </w:tcPr>
          <w:p w14:paraId="5CE587DE"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C9A46A2"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75949FC5"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1AF890C1"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769971DC"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22.</w:t>
            </w:r>
          </w:p>
        </w:tc>
        <w:tc>
          <w:tcPr>
            <w:tcW w:w="6096" w:type="dxa"/>
            <w:tcBorders>
              <w:top w:val="single" w:sz="4" w:space="0" w:color="auto"/>
              <w:left w:val="single" w:sz="4" w:space="0" w:color="auto"/>
              <w:bottom w:val="nil"/>
              <w:right w:val="nil"/>
            </w:tcBorders>
            <w:shd w:val="clear" w:color="auto" w:fill="FFFFFF"/>
            <w:vAlign w:val="bottom"/>
          </w:tcPr>
          <w:p w14:paraId="77B2050C"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Сестринское обследование пациентов с заболеваниями печени и желчевыводящих путей.</w:t>
            </w:r>
          </w:p>
        </w:tc>
        <w:tc>
          <w:tcPr>
            <w:tcW w:w="827" w:type="dxa"/>
            <w:tcBorders>
              <w:top w:val="single" w:sz="4" w:space="0" w:color="auto"/>
              <w:left w:val="single" w:sz="4" w:space="0" w:color="auto"/>
              <w:bottom w:val="nil"/>
              <w:right w:val="single" w:sz="4" w:space="0" w:color="auto"/>
            </w:tcBorders>
            <w:shd w:val="clear" w:color="auto" w:fill="FFFFFF"/>
            <w:vAlign w:val="center"/>
          </w:tcPr>
          <w:p w14:paraId="03788E94"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430288ED"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534BB8AC"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1365EAB5" w14:textId="77777777" w:rsidTr="00BC66C3">
        <w:trPr>
          <w:trHeight w:hRule="exact" w:val="658"/>
          <w:jc w:val="center"/>
        </w:trPr>
        <w:tc>
          <w:tcPr>
            <w:tcW w:w="567" w:type="dxa"/>
            <w:tcBorders>
              <w:top w:val="single" w:sz="4" w:space="0" w:color="auto"/>
              <w:left w:val="single" w:sz="4" w:space="0" w:color="auto"/>
              <w:bottom w:val="nil"/>
              <w:right w:val="nil"/>
            </w:tcBorders>
            <w:shd w:val="clear" w:color="auto" w:fill="FFFFFF"/>
            <w:vAlign w:val="center"/>
          </w:tcPr>
          <w:p w14:paraId="4CD5EFA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23.</w:t>
            </w:r>
          </w:p>
        </w:tc>
        <w:tc>
          <w:tcPr>
            <w:tcW w:w="6096" w:type="dxa"/>
            <w:tcBorders>
              <w:top w:val="single" w:sz="4" w:space="0" w:color="auto"/>
              <w:left w:val="single" w:sz="4" w:space="0" w:color="auto"/>
              <w:bottom w:val="nil"/>
              <w:right w:val="nil"/>
            </w:tcBorders>
            <w:shd w:val="clear" w:color="auto" w:fill="FFFFFF"/>
            <w:vAlign w:val="bottom"/>
          </w:tcPr>
          <w:p w14:paraId="46582566"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уход за пациентами при заболеваниях желчевыводящих путей.</w:t>
            </w:r>
          </w:p>
        </w:tc>
        <w:tc>
          <w:tcPr>
            <w:tcW w:w="827" w:type="dxa"/>
            <w:tcBorders>
              <w:top w:val="single" w:sz="4" w:space="0" w:color="auto"/>
              <w:left w:val="single" w:sz="4" w:space="0" w:color="auto"/>
              <w:bottom w:val="nil"/>
              <w:right w:val="single" w:sz="4" w:space="0" w:color="auto"/>
            </w:tcBorders>
            <w:shd w:val="clear" w:color="auto" w:fill="FFFFFF"/>
            <w:vAlign w:val="center"/>
          </w:tcPr>
          <w:p w14:paraId="3E9F8F53"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nil"/>
              <w:right w:val="single" w:sz="4" w:space="0" w:color="auto"/>
            </w:tcBorders>
            <w:shd w:val="clear" w:color="auto" w:fill="FFFFFF"/>
            <w:vAlign w:val="center"/>
          </w:tcPr>
          <w:p w14:paraId="0A4A31C1"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5B638158"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3A13AA70"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47E9DE25"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24.</w:t>
            </w:r>
          </w:p>
        </w:tc>
        <w:tc>
          <w:tcPr>
            <w:tcW w:w="6096" w:type="dxa"/>
            <w:tcBorders>
              <w:top w:val="single" w:sz="4" w:space="0" w:color="auto"/>
              <w:left w:val="single" w:sz="4" w:space="0" w:color="auto"/>
              <w:bottom w:val="nil"/>
              <w:right w:val="nil"/>
            </w:tcBorders>
            <w:shd w:val="clear" w:color="auto" w:fill="FFFFFF"/>
            <w:vAlign w:val="center"/>
          </w:tcPr>
          <w:p w14:paraId="71FC1AB7" w14:textId="77777777" w:rsidR="00BC66C3" w:rsidRPr="00A30FC8" w:rsidRDefault="00BC66C3" w:rsidP="00BC66C3">
            <w:pPr>
              <w:framePr w:w="9600"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хронических гепатитах</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F99C02F"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786EC5E1"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4CAA3DDA"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57EF4FB6"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1F7E6727"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25.</w:t>
            </w:r>
          </w:p>
        </w:tc>
        <w:tc>
          <w:tcPr>
            <w:tcW w:w="6096" w:type="dxa"/>
            <w:tcBorders>
              <w:top w:val="single" w:sz="4" w:space="0" w:color="auto"/>
              <w:left w:val="single" w:sz="4" w:space="0" w:color="auto"/>
              <w:bottom w:val="nil"/>
              <w:right w:val="nil"/>
            </w:tcBorders>
            <w:shd w:val="clear" w:color="auto" w:fill="FFFFFF"/>
          </w:tcPr>
          <w:p w14:paraId="4F47FC30"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циррозах печени.</w:t>
            </w:r>
          </w:p>
        </w:tc>
        <w:tc>
          <w:tcPr>
            <w:tcW w:w="827" w:type="dxa"/>
            <w:tcBorders>
              <w:top w:val="single" w:sz="4" w:space="0" w:color="auto"/>
              <w:left w:val="single" w:sz="4" w:space="0" w:color="auto"/>
              <w:bottom w:val="nil"/>
              <w:right w:val="single" w:sz="4" w:space="0" w:color="auto"/>
            </w:tcBorders>
            <w:shd w:val="clear" w:color="auto" w:fill="FFFFFF"/>
            <w:vAlign w:val="center"/>
          </w:tcPr>
          <w:p w14:paraId="17A2A00C"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54E2A155"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155423D5"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6A15E4F8" w14:textId="77777777" w:rsidTr="00BC66C3">
        <w:trPr>
          <w:trHeight w:hRule="exact" w:val="596"/>
          <w:jc w:val="center"/>
        </w:trPr>
        <w:tc>
          <w:tcPr>
            <w:tcW w:w="567" w:type="dxa"/>
            <w:tcBorders>
              <w:top w:val="single" w:sz="4" w:space="0" w:color="auto"/>
              <w:left w:val="single" w:sz="4" w:space="0" w:color="auto"/>
              <w:bottom w:val="nil"/>
              <w:right w:val="nil"/>
            </w:tcBorders>
            <w:shd w:val="clear" w:color="auto" w:fill="FFFFFF"/>
            <w:vAlign w:val="center"/>
          </w:tcPr>
          <w:p w14:paraId="12D1CED7" w14:textId="77777777" w:rsidR="00BC66C3" w:rsidRPr="00A30FC8" w:rsidRDefault="00BC66C3" w:rsidP="00BC66C3">
            <w:pPr>
              <w:framePr w:w="9600"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26.</w:t>
            </w:r>
          </w:p>
        </w:tc>
        <w:tc>
          <w:tcPr>
            <w:tcW w:w="6096" w:type="dxa"/>
            <w:tcBorders>
              <w:top w:val="single" w:sz="4" w:space="0" w:color="auto"/>
              <w:left w:val="single" w:sz="4" w:space="0" w:color="auto"/>
              <w:bottom w:val="nil"/>
              <w:right w:val="nil"/>
            </w:tcBorders>
            <w:shd w:val="clear" w:color="auto" w:fill="FFFFFF"/>
          </w:tcPr>
          <w:p w14:paraId="15F8B9CB" w14:textId="77777777" w:rsidR="00BC66C3" w:rsidRPr="00A30FC8" w:rsidRDefault="00BC66C3" w:rsidP="00BC66C3">
            <w:pPr>
              <w:framePr w:w="9600" w:wrap="notBeside" w:vAnchor="text" w:hAnchor="text" w:xAlign="center" w:y="1"/>
              <w:widowControl w:val="0"/>
              <w:spacing w:line="260"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хронических гепатитах и циррозах печени.</w:t>
            </w:r>
          </w:p>
        </w:tc>
        <w:tc>
          <w:tcPr>
            <w:tcW w:w="827" w:type="dxa"/>
            <w:tcBorders>
              <w:top w:val="single" w:sz="4" w:space="0" w:color="auto"/>
              <w:left w:val="single" w:sz="4" w:space="0" w:color="auto"/>
              <w:bottom w:val="nil"/>
              <w:right w:val="single" w:sz="4" w:space="0" w:color="auto"/>
            </w:tcBorders>
            <w:shd w:val="clear" w:color="auto" w:fill="FFFFFF"/>
            <w:vAlign w:val="center"/>
          </w:tcPr>
          <w:p w14:paraId="01FC5041" w14:textId="77777777" w:rsidR="00BC66C3" w:rsidRPr="00A30FC8" w:rsidRDefault="00BC66C3" w:rsidP="00BC66C3">
            <w:pPr>
              <w:framePr w:w="9600"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4</w:t>
            </w:r>
          </w:p>
        </w:tc>
        <w:tc>
          <w:tcPr>
            <w:tcW w:w="984" w:type="dxa"/>
            <w:tcBorders>
              <w:top w:val="single" w:sz="4" w:space="0" w:color="auto"/>
              <w:left w:val="single" w:sz="4" w:space="0" w:color="auto"/>
              <w:bottom w:val="nil"/>
              <w:right w:val="single" w:sz="4" w:space="0" w:color="auto"/>
            </w:tcBorders>
            <w:shd w:val="clear" w:color="auto" w:fill="FFFFFF"/>
            <w:vAlign w:val="center"/>
          </w:tcPr>
          <w:p w14:paraId="479F873C" w14:textId="77777777" w:rsidR="00BC66C3" w:rsidRPr="00A30FC8" w:rsidRDefault="00BC66C3" w:rsidP="00BC66C3">
            <w:pPr>
              <w:framePr w:w="9600" w:wrap="notBeside" w:vAnchor="text" w:hAnchor="text" w:xAlign="center" w:y="1"/>
              <w:widowControl w:val="0"/>
              <w:spacing w:line="260" w:lineRule="exact"/>
              <w:jc w:val="center"/>
              <w:rPr>
                <w:rFonts w:eastAsia="Arial Unicode MS"/>
                <w:bCs/>
                <w:sz w:val="28"/>
                <w:szCs w:val="28"/>
              </w:rPr>
            </w:pPr>
          </w:p>
        </w:tc>
        <w:tc>
          <w:tcPr>
            <w:tcW w:w="1126" w:type="dxa"/>
            <w:tcBorders>
              <w:top w:val="single" w:sz="4" w:space="0" w:color="auto"/>
              <w:left w:val="single" w:sz="4" w:space="0" w:color="auto"/>
              <w:bottom w:val="nil"/>
              <w:right w:val="single" w:sz="4" w:space="0" w:color="auto"/>
            </w:tcBorders>
            <w:shd w:val="clear" w:color="auto" w:fill="FFFFFF"/>
            <w:vAlign w:val="center"/>
          </w:tcPr>
          <w:p w14:paraId="4E13D66D" w14:textId="77777777" w:rsidR="00BC66C3" w:rsidRPr="00A30FC8" w:rsidRDefault="00BC66C3" w:rsidP="00BC66C3">
            <w:pPr>
              <w:framePr w:w="9600"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0E2FD0A0" w14:textId="77777777" w:rsidTr="00BC66C3">
        <w:trPr>
          <w:trHeight w:hRule="exact" w:val="404"/>
          <w:jc w:val="center"/>
        </w:trPr>
        <w:tc>
          <w:tcPr>
            <w:tcW w:w="567" w:type="dxa"/>
            <w:tcBorders>
              <w:top w:val="single" w:sz="4" w:space="0" w:color="auto"/>
              <w:left w:val="single" w:sz="4" w:space="0" w:color="auto"/>
              <w:bottom w:val="nil"/>
              <w:right w:val="nil"/>
            </w:tcBorders>
            <w:shd w:val="clear" w:color="auto" w:fill="FFFFFF"/>
            <w:vAlign w:val="center"/>
          </w:tcPr>
          <w:p w14:paraId="64FDE1F9"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27.</w:t>
            </w:r>
          </w:p>
        </w:tc>
        <w:tc>
          <w:tcPr>
            <w:tcW w:w="6096" w:type="dxa"/>
            <w:tcBorders>
              <w:top w:val="single" w:sz="4" w:space="0" w:color="auto"/>
              <w:left w:val="single" w:sz="4" w:space="0" w:color="auto"/>
              <w:bottom w:val="nil"/>
              <w:right w:val="nil"/>
            </w:tcBorders>
            <w:shd w:val="clear" w:color="auto" w:fill="FFFFFF"/>
          </w:tcPr>
          <w:p w14:paraId="7AD2EC2A"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мочевыделительной системы.</w:t>
            </w:r>
          </w:p>
        </w:tc>
        <w:tc>
          <w:tcPr>
            <w:tcW w:w="827" w:type="dxa"/>
            <w:tcBorders>
              <w:top w:val="single" w:sz="4" w:space="0" w:color="auto"/>
              <w:left w:val="single" w:sz="4" w:space="0" w:color="auto"/>
              <w:bottom w:val="nil"/>
              <w:right w:val="single" w:sz="4" w:space="0" w:color="auto"/>
            </w:tcBorders>
            <w:shd w:val="clear" w:color="auto" w:fill="FFFFFF"/>
            <w:vAlign w:val="center"/>
          </w:tcPr>
          <w:p w14:paraId="08BAF7E1"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color w:val="000000"/>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07C42684" w14:textId="77777777" w:rsidR="00BC66C3" w:rsidRPr="00A30FC8" w:rsidRDefault="00BC66C3" w:rsidP="00BC66C3">
            <w:pPr>
              <w:framePr w:w="9600"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0B065D23" w14:textId="77777777" w:rsidR="00BC66C3" w:rsidRPr="00A30FC8" w:rsidRDefault="00BC66C3" w:rsidP="00BC66C3">
            <w:pPr>
              <w:framePr w:w="9600" w:wrap="notBeside" w:vAnchor="text" w:hAnchor="text" w:xAlign="center" w:y="1"/>
              <w:widowControl w:val="0"/>
              <w:spacing w:line="260" w:lineRule="exact"/>
              <w:jc w:val="center"/>
              <w:rPr>
                <w:rFonts w:eastAsia="Arial Unicode MS"/>
                <w:bCs/>
                <w:sz w:val="28"/>
                <w:szCs w:val="28"/>
              </w:rPr>
            </w:pPr>
          </w:p>
        </w:tc>
      </w:tr>
      <w:tr w:rsidR="00BC66C3" w:rsidRPr="00A30FC8" w14:paraId="2437CC35"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5B63337C"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28.</w:t>
            </w:r>
          </w:p>
        </w:tc>
        <w:tc>
          <w:tcPr>
            <w:tcW w:w="6096" w:type="dxa"/>
            <w:tcBorders>
              <w:top w:val="single" w:sz="4" w:space="0" w:color="auto"/>
              <w:left w:val="single" w:sz="4" w:space="0" w:color="auto"/>
              <w:bottom w:val="nil"/>
              <w:right w:val="nil"/>
            </w:tcBorders>
            <w:shd w:val="clear" w:color="auto" w:fill="FFFFFF"/>
            <w:vAlign w:val="bottom"/>
          </w:tcPr>
          <w:p w14:paraId="07BB0014" w14:textId="77777777" w:rsidR="00BC66C3" w:rsidRPr="00A30FC8" w:rsidRDefault="00BC66C3" w:rsidP="00BC66C3">
            <w:pPr>
              <w:framePr w:w="9600"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Сестринское обследование пациентов с заболеваниями мочевыделительной системы.</w:t>
            </w:r>
          </w:p>
        </w:tc>
        <w:tc>
          <w:tcPr>
            <w:tcW w:w="827" w:type="dxa"/>
            <w:tcBorders>
              <w:top w:val="single" w:sz="4" w:space="0" w:color="auto"/>
              <w:left w:val="single" w:sz="4" w:space="0" w:color="auto"/>
              <w:bottom w:val="nil"/>
              <w:right w:val="single" w:sz="4" w:space="0" w:color="auto"/>
            </w:tcBorders>
            <w:shd w:val="clear" w:color="auto" w:fill="FFFFFF"/>
            <w:vAlign w:val="center"/>
          </w:tcPr>
          <w:p w14:paraId="2BFEC58D"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67ED743B"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1B90FC9D"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16C7E6EE" w14:textId="77777777" w:rsidTr="00BC66C3">
        <w:trPr>
          <w:trHeight w:hRule="exact" w:val="648"/>
          <w:jc w:val="center"/>
        </w:trPr>
        <w:tc>
          <w:tcPr>
            <w:tcW w:w="567" w:type="dxa"/>
            <w:tcBorders>
              <w:top w:val="single" w:sz="4" w:space="0" w:color="auto"/>
              <w:left w:val="single" w:sz="4" w:space="0" w:color="auto"/>
              <w:bottom w:val="nil"/>
              <w:right w:val="nil"/>
            </w:tcBorders>
            <w:shd w:val="clear" w:color="auto" w:fill="FFFFFF"/>
            <w:vAlign w:val="center"/>
          </w:tcPr>
          <w:p w14:paraId="0BA1D770"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29.</w:t>
            </w:r>
          </w:p>
        </w:tc>
        <w:tc>
          <w:tcPr>
            <w:tcW w:w="6096" w:type="dxa"/>
            <w:tcBorders>
              <w:top w:val="single" w:sz="4" w:space="0" w:color="auto"/>
              <w:left w:val="single" w:sz="4" w:space="0" w:color="auto"/>
              <w:bottom w:val="nil"/>
              <w:right w:val="nil"/>
            </w:tcBorders>
            <w:shd w:val="clear" w:color="auto" w:fill="FFFFFF"/>
            <w:vAlign w:val="bottom"/>
          </w:tcPr>
          <w:p w14:paraId="5AD2906B"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 xml:space="preserve">Сестринский уход за пациентами при </w:t>
            </w:r>
            <w:proofErr w:type="spellStart"/>
            <w:r w:rsidRPr="00A30FC8">
              <w:rPr>
                <w:rFonts w:eastAsia="Arial Unicode MS"/>
                <w:color w:val="000000"/>
                <w:sz w:val="26"/>
                <w:szCs w:val="26"/>
              </w:rPr>
              <w:t>гломерулонефритах</w:t>
            </w:r>
            <w:proofErr w:type="spellEnd"/>
            <w:r w:rsidRPr="00A30FC8">
              <w:rPr>
                <w:rFonts w:eastAsia="Arial Unicode MS"/>
                <w:color w:val="000000"/>
                <w:sz w:val="26"/>
                <w:szCs w:val="26"/>
              </w:rPr>
              <w:t>.</w:t>
            </w:r>
          </w:p>
        </w:tc>
        <w:tc>
          <w:tcPr>
            <w:tcW w:w="827" w:type="dxa"/>
            <w:tcBorders>
              <w:top w:val="single" w:sz="4" w:space="0" w:color="auto"/>
              <w:left w:val="single" w:sz="4" w:space="0" w:color="auto"/>
              <w:bottom w:val="nil"/>
              <w:right w:val="single" w:sz="4" w:space="0" w:color="auto"/>
            </w:tcBorders>
            <w:shd w:val="clear" w:color="auto" w:fill="FFFFFF"/>
            <w:vAlign w:val="center"/>
          </w:tcPr>
          <w:p w14:paraId="5AFB4391"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nil"/>
              <w:right w:val="single" w:sz="4" w:space="0" w:color="auto"/>
            </w:tcBorders>
            <w:shd w:val="clear" w:color="auto" w:fill="FFFFFF"/>
            <w:vAlign w:val="center"/>
          </w:tcPr>
          <w:p w14:paraId="745C04B0"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8"/>
                <w:szCs w:val="28"/>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092CCD2D"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778C5ED1" w14:textId="77777777" w:rsidTr="00BC66C3">
        <w:trPr>
          <w:trHeight w:hRule="exact" w:val="331"/>
          <w:jc w:val="center"/>
        </w:trPr>
        <w:tc>
          <w:tcPr>
            <w:tcW w:w="567" w:type="dxa"/>
            <w:tcBorders>
              <w:top w:val="single" w:sz="4" w:space="0" w:color="auto"/>
              <w:left w:val="single" w:sz="4" w:space="0" w:color="auto"/>
              <w:bottom w:val="nil"/>
              <w:right w:val="nil"/>
            </w:tcBorders>
            <w:shd w:val="clear" w:color="auto" w:fill="FFFFFF"/>
            <w:vAlign w:val="center"/>
          </w:tcPr>
          <w:p w14:paraId="0DF2F90D"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30.</w:t>
            </w:r>
          </w:p>
        </w:tc>
        <w:tc>
          <w:tcPr>
            <w:tcW w:w="6096" w:type="dxa"/>
            <w:tcBorders>
              <w:top w:val="single" w:sz="4" w:space="0" w:color="auto"/>
              <w:left w:val="single" w:sz="4" w:space="0" w:color="auto"/>
              <w:bottom w:val="nil"/>
              <w:right w:val="nil"/>
            </w:tcBorders>
            <w:shd w:val="clear" w:color="auto" w:fill="FFFFFF"/>
            <w:vAlign w:val="bottom"/>
          </w:tcPr>
          <w:p w14:paraId="3D49313A" w14:textId="77777777" w:rsidR="00BC66C3" w:rsidRPr="00A30FC8" w:rsidRDefault="00BC66C3" w:rsidP="00BC66C3">
            <w:pPr>
              <w:framePr w:w="9600"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пиелонефритах.</w:t>
            </w:r>
          </w:p>
        </w:tc>
        <w:tc>
          <w:tcPr>
            <w:tcW w:w="827" w:type="dxa"/>
            <w:tcBorders>
              <w:top w:val="single" w:sz="4" w:space="0" w:color="auto"/>
              <w:left w:val="single" w:sz="4" w:space="0" w:color="auto"/>
              <w:bottom w:val="nil"/>
              <w:right w:val="single" w:sz="4" w:space="0" w:color="auto"/>
            </w:tcBorders>
            <w:shd w:val="clear" w:color="auto" w:fill="FFFFFF"/>
            <w:vAlign w:val="center"/>
          </w:tcPr>
          <w:p w14:paraId="3BF25F2E"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5C3A2AC5"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3E87B736"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04B11390"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5F1E6DB6"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31.</w:t>
            </w:r>
          </w:p>
        </w:tc>
        <w:tc>
          <w:tcPr>
            <w:tcW w:w="6096" w:type="dxa"/>
            <w:tcBorders>
              <w:top w:val="single" w:sz="4" w:space="0" w:color="auto"/>
              <w:left w:val="single" w:sz="4" w:space="0" w:color="auto"/>
              <w:bottom w:val="nil"/>
              <w:right w:val="nil"/>
            </w:tcBorders>
            <w:shd w:val="clear" w:color="auto" w:fill="FFFFFF"/>
            <w:vAlign w:val="center"/>
          </w:tcPr>
          <w:p w14:paraId="2D63CDA3" w14:textId="77777777" w:rsidR="00BC66C3" w:rsidRPr="00A30FC8" w:rsidRDefault="00BC66C3" w:rsidP="00BC66C3">
            <w:pPr>
              <w:framePr w:w="9600"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мочекаменной болезни.</w:t>
            </w:r>
          </w:p>
        </w:tc>
        <w:tc>
          <w:tcPr>
            <w:tcW w:w="827" w:type="dxa"/>
            <w:tcBorders>
              <w:top w:val="single" w:sz="4" w:space="0" w:color="auto"/>
              <w:left w:val="single" w:sz="4" w:space="0" w:color="auto"/>
              <w:bottom w:val="nil"/>
              <w:right w:val="single" w:sz="4" w:space="0" w:color="auto"/>
            </w:tcBorders>
            <w:shd w:val="clear" w:color="auto" w:fill="FFFFFF"/>
            <w:vAlign w:val="center"/>
          </w:tcPr>
          <w:p w14:paraId="68D4BCFB"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984" w:type="dxa"/>
            <w:tcBorders>
              <w:top w:val="single" w:sz="4" w:space="0" w:color="auto"/>
              <w:left w:val="single" w:sz="4" w:space="0" w:color="auto"/>
              <w:bottom w:val="nil"/>
              <w:right w:val="single" w:sz="4" w:space="0" w:color="auto"/>
            </w:tcBorders>
            <w:shd w:val="clear" w:color="auto" w:fill="FFFFFF"/>
            <w:vAlign w:val="center"/>
          </w:tcPr>
          <w:p w14:paraId="4462D00F"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nil"/>
              <w:right w:val="single" w:sz="4" w:space="0" w:color="auto"/>
            </w:tcBorders>
            <w:shd w:val="clear" w:color="auto" w:fill="FFFFFF"/>
            <w:vAlign w:val="center"/>
          </w:tcPr>
          <w:p w14:paraId="1DD4B85A"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p>
        </w:tc>
      </w:tr>
      <w:tr w:rsidR="00BC66C3" w:rsidRPr="00A30FC8" w14:paraId="5AF18BE4"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18483E00" w14:textId="77777777" w:rsidR="00BC66C3" w:rsidRPr="00A30FC8" w:rsidRDefault="00BC66C3" w:rsidP="00BC66C3">
            <w:pPr>
              <w:framePr w:w="9600"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32.</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267F52CE" w14:textId="77777777" w:rsidR="00BC66C3" w:rsidRPr="00A30FC8" w:rsidRDefault="00BC66C3" w:rsidP="00BC66C3">
            <w:pPr>
              <w:framePr w:w="9600" w:wrap="notBeside" w:vAnchor="text" w:hAnchor="text" w:xAlign="center" w:y="1"/>
              <w:widowControl w:val="0"/>
              <w:spacing w:line="322"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пиелонефритах и мочекаменной болезни.</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14:paraId="7D986347"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14:paraId="5A258EB5"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color w:val="000000"/>
                <w:sz w:val="26"/>
                <w:szCs w:val="26"/>
              </w:rPr>
            </w:pP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14:paraId="6DE08F97"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65110317"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7F90835D"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33.</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660C894F" w14:textId="77777777" w:rsidR="00BC66C3" w:rsidRPr="00A30FC8" w:rsidRDefault="00BC66C3" w:rsidP="00BC66C3">
            <w:pPr>
              <w:framePr w:w="9600" w:wrap="notBeside" w:vAnchor="text" w:hAnchor="text" w:xAlign="center" w:y="1"/>
              <w:widowControl w:val="0"/>
              <w:spacing w:line="322" w:lineRule="exact"/>
              <w:rPr>
                <w:rFonts w:eastAsia="Arial Unicode MS"/>
                <w:b/>
                <w:bCs/>
                <w:sz w:val="28"/>
                <w:szCs w:val="28"/>
              </w:rPr>
            </w:pPr>
            <w:r w:rsidRPr="00A30FC8">
              <w:rPr>
                <w:rFonts w:eastAsia="Arial Unicode MS"/>
                <w:color w:val="000000"/>
                <w:sz w:val="26"/>
                <w:szCs w:val="26"/>
              </w:rPr>
              <w:t>Сестринский уход за пациентами при хронической почечной недостаточности.</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14:paraId="09FC85BA"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14:paraId="37A2E4DF"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color w:val="000000"/>
                <w:sz w:val="26"/>
                <w:szCs w:val="26"/>
              </w:rPr>
              <w:t>2</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14:paraId="7F33109B"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4102FC0" w14:textId="77777777" w:rsidTr="00BC66C3">
        <w:trPr>
          <w:trHeight w:hRule="exact" w:val="367"/>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58B08210" w14:textId="77777777" w:rsidR="00BC66C3" w:rsidRPr="00A30FC8" w:rsidRDefault="00BC66C3" w:rsidP="00BC66C3">
            <w:pPr>
              <w:framePr w:w="9600" w:wrap="notBeside" w:vAnchor="text" w:hAnchor="text" w:xAlign="center" w:y="1"/>
              <w:widowControl w:val="0"/>
              <w:spacing w:line="260" w:lineRule="exact"/>
              <w:jc w:val="center"/>
              <w:rPr>
                <w:rFonts w:eastAsia="Arial Unicode MS"/>
                <w:color w:val="000000"/>
                <w:sz w:val="26"/>
                <w:szCs w:val="26"/>
              </w:rPr>
            </w:pPr>
          </w:p>
        </w:tc>
        <w:tc>
          <w:tcPr>
            <w:tcW w:w="6096" w:type="dxa"/>
            <w:tcBorders>
              <w:top w:val="single" w:sz="4" w:space="0" w:color="auto"/>
              <w:left w:val="single" w:sz="4" w:space="0" w:color="auto"/>
              <w:bottom w:val="single" w:sz="4" w:space="0" w:color="auto"/>
              <w:right w:val="nil"/>
            </w:tcBorders>
            <w:shd w:val="clear" w:color="auto" w:fill="FFFFFF"/>
            <w:vAlign w:val="bottom"/>
          </w:tcPr>
          <w:p w14:paraId="067A918F" w14:textId="77777777" w:rsidR="00BC66C3" w:rsidRPr="00A30FC8" w:rsidRDefault="00BC66C3" w:rsidP="00BC66C3">
            <w:pPr>
              <w:framePr w:w="9600" w:wrap="notBeside" w:vAnchor="text" w:hAnchor="text" w:xAlign="center" w:y="1"/>
              <w:widowControl w:val="0"/>
              <w:spacing w:line="322" w:lineRule="exact"/>
              <w:jc w:val="center"/>
              <w:rPr>
                <w:rFonts w:eastAsia="Arial Unicode MS"/>
                <w:b/>
                <w:color w:val="000000"/>
                <w:sz w:val="28"/>
                <w:szCs w:val="28"/>
              </w:rPr>
            </w:pPr>
            <w:r w:rsidRPr="00A30FC8">
              <w:rPr>
                <w:rFonts w:eastAsia="Arial Unicode MS"/>
                <w:b/>
                <w:color w:val="000000"/>
                <w:sz w:val="28"/>
                <w:szCs w:val="28"/>
              </w:rPr>
              <w:t>Итого</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14:paraId="272EC416" w14:textId="77777777" w:rsidR="00BC66C3" w:rsidRPr="00A30FC8" w:rsidRDefault="00BC66C3" w:rsidP="00BC66C3">
            <w:pPr>
              <w:framePr w:w="9600"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130</w:t>
            </w:r>
          </w:p>
        </w:tc>
        <w:tc>
          <w:tcPr>
            <w:tcW w:w="984" w:type="dxa"/>
            <w:tcBorders>
              <w:top w:val="single" w:sz="4" w:space="0" w:color="auto"/>
              <w:left w:val="single" w:sz="4" w:space="0" w:color="auto"/>
              <w:bottom w:val="single" w:sz="4" w:space="0" w:color="auto"/>
              <w:right w:val="single" w:sz="4" w:space="0" w:color="auto"/>
            </w:tcBorders>
            <w:shd w:val="clear" w:color="auto" w:fill="FFFFFF"/>
            <w:vAlign w:val="center"/>
          </w:tcPr>
          <w:p w14:paraId="48254F1E"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color w:val="000000"/>
                <w:sz w:val="28"/>
                <w:szCs w:val="28"/>
              </w:rPr>
            </w:pPr>
            <w:r w:rsidRPr="00A30FC8">
              <w:rPr>
                <w:rFonts w:eastAsia="Arial Unicode MS"/>
                <w:b/>
                <w:color w:val="000000"/>
                <w:sz w:val="28"/>
                <w:szCs w:val="28"/>
              </w:rPr>
              <w:t>58</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14:paraId="5A59048B" w14:textId="77777777" w:rsidR="00BC66C3" w:rsidRPr="00A30FC8" w:rsidRDefault="00BC66C3" w:rsidP="00BC66C3">
            <w:pPr>
              <w:framePr w:w="9600" w:wrap="notBeside" w:vAnchor="text" w:hAnchor="text" w:xAlign="center" w:y="1"/>
              <w:widowControl w:val="0"/>
              <w:shd w:val="clear" w:color="auto" w:fill="FFFFFF"/>
              <w:spacing w:line="260" w:lineRule="exact"/>
              <w:jc w:val="center"/>
              <w:rPr>
                <w:rFonts w:eastAsia="Arial Unicode MS"/>
                <w:b/>
                <w:bCs/>
                <w:sz w:val="28"/>
                <w:szCs w:val="28"/>
              </w:rPr>
            </w:pPr>
            <w:r w:rsidRPr="00A30FC8">
              <w:rPr>
                <w:rFonts w:eastAsia="Arial Unicode MS"/>
                <w:b/>
                <w:bCs/>
                <w:sz w:val="28"/>
                <w:szCs w:val="28"/>
              </w:rPr>
              <w:t>72</w:t>
            </w:r>
          </w:p>
        </w:tc>
      </w:tr>
    </w:tbl>
    <w:p w14:paraId="1C0497C4" w14:textId="77777777" w:rsidR="00BC66C3" w:rsidRPr="00A30FC8" w:rsidRDefault="00BC66C3" w:rsidP="00BC66C3">
      <w:pPr>
        <w:framePr w:w="9600" w:wrap="notBeside" w:vAnchor="text" w:hAnchor="text" w:xAlign="center" w:y="1"/>
        <w:widowControl w:val="0"/>
        <w:rPr>
          <w:rFonts w:ascii="Arial Unicode MS" w:eastAsia="Arial Unicode MS" w:hAnsi="Arial Unicode MS" w:cs="Arial Unicode MS"/>
          <w:sz w:val="2"/>
          <w:szCs w:val="2"/>
        </w:rPr>
      </w:pPr>
    </w:p>
    <w:p w14:paraId="773F0AD3" w14:textId="77777777" w:rsidR="00BC66C3" w:rsidRPr="00A30FC8" w:rsidRDefault="00BC66C3" w:rsidP="00BC66C3">
      <w:pPr>
        <w:widowControl w:val="0"/>
        <w:rPr>
          <w:rFonts w:ascii="Arial Unicode MS" w:eastAsia="Arial Unicode MS" w:hAnsi="Arial Unicode MS" w:cs="Arial Unicode MS"/>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567"/>
        <w:gridCol w:w="6096"/>
        <w:gridCol w:w="1046"/>
        <w:gridCol w:w="1114"/>
        <w:gridCol w:w="854"/>
      </w:tblGrid>
      <w:tr w:rsidR="00BC66C3" w:rsidRPr="00A30FC8" w14:paraId="29C3082F" w14:textId="77777777" w:rsidTr="00BC66C3">
        <w:trPr>
          <w:trHeight w:hRule="exact" w:val="326"/>
          <w:jc w:val="center"/>
        </w:trPr>
        <w:tc>
          <w:tcPr>
            <w:tcW w:w="567" w:type="dxa"/>
            <w:tcBorders>
              <w:top w:val="single" w:sz="4" w:space="0" w:color="auto"/>
              <w:left w:val="single" w:sz="4" w:space="0" w:color="auto"/>
              <w:bottom w:val="nil"/>
              <w:right w:val="nil"/>
            </w:tcBorders>
            <w:shd w:val="clear" w:color="auto" w:fill="FFFFFF"/>
          </w:tcPr>
          <w:p w14:paraId="488F2B93" w14:textId="77777777" w:rsidR="00BC66C3" w:rsidRPr="00A30FC8" w:rsidRDefault="00BC66C3" w:rsidP="00BC66C3">
            <w:pPr>
              <w:framePr w:w="9677" w:wrap="notBeside" w:vAnchor="text" w:hAnchor="text" w:xAlign="center" w:y="1"/>
              <w:widowControl w:val="0"/>
              <w:rPr>
                <w:rFonts w:eastAsia="Arial Unicode MS"/>
                <w:sz w:val="10"/>
                <w:szCs w:val="10"/>
              </w:rPr>
            </w:pPr>
          </w:p>
        </w:tc>
        <w:tc>
          <w:tcPr>
            <w:tcW w:w="6096" w:type="dxa"/>
            <w:tcBorders>
              <w:top w:val="single" w:sz="4" w:space="0" w:color="auto"/>
              <w:left w:val="single" w:sz="4" w:space="0" w:color="auto"/>
              <w:bottom w:val="nil"/>
              <w:right w:val="nil"/>
            </w:tcBorders>
            <w:shd w:val="clear" w:color="auto" w:fill="FFFFFF"/>
            <w:vAlign w:val="bottom"/>
          </w:tcPr>
          <w:p w14:paraId="37878809" w14:textId="77777777" w:rsidR="00BC66C3" w:rsidRPr="00A30FC8" w:rsidRDefault="00BC66C3" w:rsidP="00BC66C3">
            <w:pPr>
              <w:framePr w:w="9677" w:wrap="notBeside" w:vAnchor="text" w:hAnchor="text" w:xAlign="center" w:y="1"/>
              <w:widowControl w:val="0"/>
              <w:spacing w:line="280" w:lineRule="exact"/>
              <w:jc w:val="center"/>
              <w:rPr>
                <w:rFonts w:eastAsia="Arial Unicode MS"/>
                <w:b/>
                <w:bCs/>
                <w:sz w:val="28"/>
                <w:szCs w:val="28"/>
              </w:rPr>
            </w:pPr>
            <w:r w:rsidRPr="00A30FC8">
              <w:rPr>
                <w:rFonts w:eastAsia="Arial Unicode MS"/>
                <w:b/>
                <w:bCs/>
                <w:color w:val="000000"/>
                <w:sz w:val="28"/>
                <w:szCs w:val="28"/>
              </w:rPr>
              <w:t>3/4 курс, 5/7 семестр</w:t>
            </w:r>
          </w:p>
        </w:tc>
        <w:tc>
          <w:tcPr>
            <w:tcW w:w="3014" w:type="dxa"/>
            <w:gridSpan w:val="3"/>
            <w:tcBorders>
              <w:top w:val="single" w:sz="4" w:space="0" w:color="auto"/>
              <w:left w:val="single" w:sz="4" w:space="0" w:color="auto"/>
              <w:bottom w:val="nil"/>
              <w:right w:val="single" w:sz="4" w:space="0" w:color="auto"/>
            </w:tcBorders>
            <w:shd w:val="clear" w:color="auto" w:fill="FFFFFF"/>
          </w:tcPr>
          <w:p w14:paraId="657A8EBE"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10"/>
                <w:szCs w:val="10"/>
              </w:rPr>
            </w:pPr>
          </w:p>
        </w:tc>
      </w:tr>
      <w:tr w:rsidR="00BC66C3" w:rsidRPr="00A30FC8" w14:paraId="2BC21664" w14:textId="77777777" w:rsidTr="00BC66C3">
        <w:trPr>
          <w:trHeight w:hRule="exact" w:val="336"/>
          <w:jc w:val="center"/>
        </w:trPr>
        <w:tc>
          <w:tcPr>
            <w:tcW w:w="567" w:type="dxa"/>
            <w:tcBorders>
              <w:top w:val="single" w:sz="4" w:space="0" w:color="auto"/>
              <w:left w:val="single" w:sz="4" w:space="0" w:color="auto"/>
              <w:bottom w:val="nil"/>
              <w:right w:val="nil"/>
            </w:tcBorders>
            <w:shd w:val="clear" w:color="auto" w:fill="FFFFFF"/>
            <w:vAlign w:val="center"/>
          </w:tcPr>
          <w:p w14:paraId="3A1DC1E6"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1</w:t>
            </w:r>
            <w:r w:rsidRPr="00A30FC8">
              <w:rPr>
                <w:rFonts w:eastAsia="Arial Unicode MS"/>
                <w:b/>
                <w:bCs/>
                <w:color w:val="000000"/>
                <w:sz w:val="20"/>
                <w:szCs w:val="20"/>
              </w:rPr>
              <w:t>.</w:t>
            </w:r>
          </w:p>
        </w:tc>
        <w:tc>
          <w:tcPr>
            <w:tcW w:w="6096" w:type="dxa"/>
            <w:tcBorders>
              <w:top w:val="single" w:sz="4" w:space="0" w:color="auto"/>
              <w:left w:val="single" w:sz="4" w:space="0" w:color="auto"/>
              <w:bottom w:val="nil"/>
              <w:right w:val="nil"/>
            </w:tcBorders>
            <w:shd w:val="clear" w:color="auto" w:fill="FFFFFF"/>
            <w:vAlign w:val="bottom"/>
          </w:tcPr>
          <w:p w14:paraId="22A471B1"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АФО органов кроветворения</w:t>
            </w:r>
          </w:p>
        </w:tc>
        <w:tc>
          <w:tcPr>
            <w:tcW w:w="1046" w:type="dxa"/>
            <w:tcBorders>
              <w:top w:val="single" w:sz="4" w:space="0" w:color="auto"/>
              <w:left w:val="single" w:sz="4" w:space="0" w:color="auto"/>
              <w:bottom w:val="nil"/>
              <w:right w:val="single" w:sz="4" w:space="0" w:color="auto"/>
            </w:tcBorders>
            <w:shd w:val="clear" w:color="auto" w:fill="FFFFFF"/>
            <w:vAlign w:val="bottom"/>
          </w:tcPr>
          <w:p w14:paraId="19AA64AD"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2</w:t>
            </w:r>
          </w:p>
        </w:tc>
        <w:tc>
          <w:tcPr>
            <w:tcW w:w="1114" w:type="dxa"/>
            <w:tcBorders>
              <w:top w:val="single" w:sz="4" w:space="0" w:color="auto"/>
              <w:left w:val="single" w:sz="4" w:space="0" w:color="auto"/>
              <w:bottom w:val="nil"/>
              <w:right w:val="single" w:sz="4" w:space="0" w:color="auto"/>
            </w:tcBorders>
            <w:shd w:val="clear" w:color="auto" w:fill="FFFFFF"/>
            <w:vAlign w:val="bottom"/>
          </w:tcPr>
          <w:p w14:paraId="38E4FE5D"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nil"/>
              <w:right w:val="single" w:sz="4" w:space="0" w:color="auto"/>
            </w:tcBorders>
            <w:shd w:val="clear" w:color="auto" w:fill="FFFFFF"/>
            <w:vAlign w:val="bottom"/>
          </w:tcPr>
          <w:p w14:paraId="43FF147F"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p>
        </w:tc>
      </w:tr>
      <w:tr w:rsidR="00BC66C3" w:rsidRPr="00A30FC8" w14:paraId="22A9BD89" w14:textId="77777777" w:rsidTr="00BC66C3">
        <w:trPr>
          <w:trHeight w:hRule="exact" w:val="563"/>
          <w:jc w:val="center"/>
        </w:trPr>
        <w:tc>
          <w:tcPr>
            <w:tcW w:w="567" w:type="dxa"/>
            <w:tcBorders>
              <w:top w:val="single" w:sz="4" w:space="0" w:color="auto"/>
              <w:left w:val="single" w:sz="4" w:space="0" w:color="auto"/>
              <w:bottom w:val="nil"/>
              <w:right w:val="nil"/>
            </w:tcBorders>
            <w:shd w:val="clear" w:color="auto" w:fill="FFFFFF"/>
            <w:vAlign w:val="center"/>
          </w:tcPr>
          <w:p w14:paraId="4FE1D464"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2.</w:t>
            </w:r>
          </w:p>
        </w:tc>
        <w:tc>
          <w:tcPr>
            <w:tcW w:w="6096" w:type="dxa"/>
            <w:tcBorders>
              <w:top w:val="single" w:sz="4" w:space="0" w:color="auto"/>
              <w:left w:val="single" w:sz="4" w:space="0" w:color="auto"/>
              <w:bottom w:val="nil"/>
              <w:right w:val="nil"/>
            </w:tcBorders>
            <w:shd w:val="clear" w:color="auto" w:fill="FFFFFF"/>
            <w:vAlign w:val="bottom"/>
          </w:tcPr>
          <w:p w14:paraId="259DE6E8" w14:textId="77777777" w:rsidR="00BC66C3" w:rsidRPr="00A30FC8" w:rsidRDefault="00BC66C3" w:rsidP="00BC66C3">
            <w:pPr>
              <w:framePr w:w="9677" w:wrap="notBeside" w:vAnchor="text" w:hAnchor="text" w:xAlign="center" w:y="1"/>
              <w:widowControl w:val="0"/>
              <w:spacing w:line="260" w:lineRule="exact"/>
              <w:rPr>
                <w:rFonts w:eastAsia="Arial Unicode MS"/>
                <w:color w:val="000000"/>
                <w:sz w:val="26"/>
                <w:szCs w:val="26"/>
              </w:rPr>
            </w:pPr>
            <w:r w:rsidRPr="00A30FC8">
              <w:rPr>
                <w:rFonts w:eastAsia="Arial Unicode MS"/>
                <w:color w:val="000000"/>
                <w:sz w:val="26"/>
                <w:szCs w:val="26"/>
              </w:rPr>
              <w:t>Сестринское обследование пациентов с заболеваниями органов кроветворения.</w:t>
            </w:r>
          </w:p>
        </w:tc>
        <w:tc>
          <w:tcPr>
            <w:tcW w:w="1046" w:type="dxa"/>
            <w:tcBorders>
              <w:top w:val="single" w:sz="4" w:space="0" w:color="auto"/>
              <w:left w:val="single" w:sz="4" w:space="0" w:color="auto"/>
              <w:bottom w:val="nil"/>
              <w:right w:val="single" w:sz="4" w:space="0" w:color="auto"/>
            </w:tcBorders>
            <w:shd w:val="clear" w:color="auto" w:fill="FFFFFF"/>
            <w:vAlign w:val="bottom"/>
          </w:tcPr>
          <w:p w14:paraId="35B01F4F"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w:t>
            </w:r>
          </w:p>
        </w:tc>
        <w:tc>
          <w:tcPr>
            <w:tcW w:w="1114" w:type="dxa"/>
            <w:tcBorders>
              <w:top w:val="single" w:sz="4" w:space="0" w:color="auto"/>
              <w:left w:val="single" w:sz="4" w:space="0" w:color="auto"/>
              <w:bottom w:val="nil"/>
              <w:right w:val="single" w:sz="4" w:space="0" w:color="auto"/>
            </w:tcBorders>
            <w:shd w:val="clear" w:color="auto" w:fill="FFFFFF"/>
            <w:vAlign w:val="bottom"/>
          </w:tcPr>
          <w:p w14:paraId="40ADE90C"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nil"/>
              <w:right w:val="single" w:sz="4" w:space="0" w:color="auto"/>
            </w:tcBorders>
            <w:shd w:val="clear" w:color="auto" w:fill="FFFFFF"/>
            <w:vAlign w:val="bottom"/>
          </w:tcPr>
          <w:p w14:paraId="6AD258E8"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5C65F51" w14:textId="77777777" w:rsidTr="00BC66C3">
        <w:trPr>
          <w:trHeight w:hRule="exact" w:val="414"/>
          <w:jc w:val="center"/>
        </w:trPr>
        <w:tc>
          <w:tcPr>
            <w:tcW w:w="567" w:type="dxa"/>
            <w:tcBorders>
              <w:top w:val="single" w:sz="4" w:space="0" w:color="auto"/>
              <w:left w:val="single" w:sz="4" w:space="0" w:color="auto"/>
              <w:bottom w:val="nil"/>
              <w:right w:val="nil"/>
            </w:tcBorders>
            <w:shd w:val="clear" w:color="auto" w:fill="FFFFFF"/>
            <w:vAlign w:val="center"/>
          </w:tcPr>
          <w:p w14:paraId="64D8F0FB"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3.</w:t>
            </w:r>
          </w:p>
        </w:tc>
        <w:tc>
          <w:tcPr>
            <w:tcW w:w="6096" w:type="dxa"/>
            <w:tcBorders>
              <w:top w:val="single" w:sz="4" w:space="0" w:color="auto"/>
              <w:left w:val="single" w:sz="4" w:space="0" w:color="auto"/>
              <w:bottom w:val="nil"/>
              <w:right w:val="nil"/>
            </w:tcBorders>
            <w:shd w:val="clear" w:color="auto" w:fill="FFFFFF"/>
            <w:vAlign w:val="bottom"/>
          </w:tcPr>
          <w:p w14:paraId="71A1C092"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анемиях.</w:t>
            </w:r>
          </w:p>
        </w:tc>
        <w:tc>
          <w:tcPr>
            <w:tcW w:w="1046" w:type="dxa"/>
            <w:tcBorders>
              <w:top w:val="single" w:sz="4" w:space="0" w:color="auto"/>
              <w:left w:val="single" w:sz="4" w:space="0" w:color="auto"/>
              <w:bottom w:val="nil"/>
              <w:right w:val="single" w:sz="4" w:space="0" w:color="auto"/>
            </w:tcBorders>
            <w:shd w:val="clear" w:color="auto" w:fill="FFFFFF"/>
            <w:vAlign w:val="bottom"/>
          </w:tcPr>
          <w:p w14:paraId="656596C0"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nil"/>
              <w:right w:val="single" w:sz="4" w:space="0" w:color="auto"/>
            </w:tcBorders>
            <w:shd w:val="clear" w:color="auto" w:fill="FFFFFF"/>
            <w:vAlign w:val="bottom"/>
          </w:tcPr>
          <w:p w14:paraId="05552B61"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nil"/>
              <w:right w:val="single" w:sz="4" w:space="0" w:color="auto"/>
            </w:tcBorders>
            <w:shd w:val="clear" w:color="auto" w:fill="FFFFFF"/>
            <w:vAlign w:val="bottom"/>
          </w:tcPr>
          <w:p w14:paraId="2F6DE3BC"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ECDF331" w14:textId="77777777" w:rsidTr="00BC66C3">
        <w:trPr>
          <w:trHeight w:hRule="exact" w:val="326"/>
          <w:jc w:val="center"/>
        </w:trPr>
        <w:tc>
          <w:tcPr>
            <w:tcW w:w="567" w:type="dxa"/>
            <w:tcBorders>
              <w:top w:val="single" w:sz="4" w:space="0" w:color="auto"/>
              <w:left w:val="single" w:sz="4" w:space="0" w:color="auto"/>
              <w:bottom w:val="nil"/>
              <w:right w:val="nil"/>
            </w:tcBorders>
            <w:shd w:val="clear" w:color="auto" w:fill="FFFFFF"/>
            <w:vAlign w:val="center"/>
          </w:tcPr>
          <w:p w14:paraId="46436CDC"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4.</w:t>
            </w:r>
          </w:p>
        </w:tc>
        <w:tc>
          <w:tcPr>
            <w:tcW w:w="6096" w:type="dxa"/>
            <w:tcBorders>
              <w:top w:val="single" w:sz="4" w:space="0" w:color="auto"/>
              <w:left w:val="single" w:sz="4" w:space="0" w:color="auto"/>
              <w:bottom w:val="nil"/>
              <w:right w:val="nil"/>
            </w:tcBorders>
            <w:shd w:val="clear" w:color="auto" w:fill="FFFFFF"/>
            <w:vAlign w:val="bottom"/>
          </w:tcPr>
          <w:p w14:paraId="23B403DF" w14:textId="77777777" w:rsidR="00BC66C3" w:rsidRPr="00A30FC8" w:rsidRDefault="00BC66C3" w:rsidP="00BC66C3">
            <w:pPr>
              <w:framePr w:w="9677" w:wrap="notBeside" w:vAnchor="text" w:hAnchor="text" w:xAlign="center" w:y="1"/>
              <w:widowControl w:val="0"/>
              <w:spacing w:line="260" w:lineRule="exact"/>
              <w:rPr>
                <w:rFonts w:eastAsia="Arial Unicode MS"/>
                <w:b/>
                <w:bCs/>
                <w:sz w:val="28"/>
                <w:szCs w:val="28"/>
              </w:rPr>
            </w:pPr>
            <w:r w:rsidRPr="00A30FC8">
              <w:rPr>
                <w:rFonts w:eastAsia="Arial Unicode MS"/>
                <w:color w:val="000000"/>
                <w:sz w:val="26"/>
                <w:szCs w:val="26"/>
              </w:rPr>
              <w:t>Сестринский уход за пациентами при лейкозах.</w:t>
            </w:r>
          </w:p>
        </w:tc>
        <w:tc>
          <w:tcPr>
            <w:tcW w:w="1046" w:type="dxa"/>
            <w:tcBorders>
              <w:top w:val="single" w:sz="4" w:space="0" w:color="auto"/>
              <w:left w:val="single" w:sz="4" w:space="0" w:color="auto"/>
              <w:bottom w:val="nil"/>
              <w:right w:val="single" w:sz="4" w:space="0" w:color="auto"/>
            </w:tcBorders>
            <w:shd w:val="clear" w:color="auto" w:fill="FFFFFF"/>
            <w:vAlign w:val="bottom"/>
          </w:tcPr>
          <w:p w14:paraId="4C055495"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nil"/>
              <w:right w:val="single" w:sz="4" w:space="0" w:color="auto"/>
            </w:tcBorders>
            <w:shd w:val="clear" w:color="auto" w:fill="FFFFFF"/>
            <w:vAlign w:val="bottom"/>
          </w:tcPr>
          <w:p w14:paraId="038AB86A"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nil"/>
              <w:right w:val="single" w:sz="4" w:space="0" w:color="auto"/>
            </w:tcBorders>
            <w:shd w:val="clear" w:color="auto" w:fill="FFFFFF"/>
            <w:vAlign w:val="bottom"/>
          </w:tcPr>
          <w:p w14:paraId="7BD17DA4"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0D4166EB" w14:textId="77777777" w:rsidTr="00BC66C3">
        <w:trPr>
          <w:trHeight w:hRule="exact" w:val="648"/>
          <w:jc w:val="center"/>
        </w:trPr>
        <w:tc>
          <w:tcPr>
            <w:tcW w:w="567" w:type="dxa"/>
            <w:tcBorders>
              <w:top w:val="single" w:sz="4" w:space="0" w:color="auto"/>
              <w:left w:val="single" w:sz="4" w:space="0" w:color="auto"/>
              <w:bottom w:val="nil"/>
              <w:right w:val="nil"/>
            </w:tcBorders>
            <w:shd w:val="clear" w:color="auto" w:fill="FFFFFF"/>
            <w:vAlign w:val="center"/>
          </w:tcPr>
          <w:p w14:paraId="2DF766F5"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5.</w:t>
            </w:r>
          </w:p>
        </w:tc>
        <w:tc>
          <w:tcPr>
            <w:tcW w:w="6096" w:type="dxa"/>
            <w:tcBorders>
              <w:top w:val="single" w:sz="4" w:space="0" w:color="auto"/>
              <w:left w:val="single" w:sz="4" w:space="0" w:color="auto"/>
              <w:bottom w:val="nil"/>
              <w:right w:val="nil"/>
            </w:tcBorders>
            <w:shd w:val="clear" w:color="auto" w:fill="FFFFFF"/>
            <w:vAlign w:val="bottom"/>
          </w:tcPr>
          <w:p w14:paraId="07359BC6"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геморрагических диатезах.</w:t>
            </w:r>
          </w:p>
        </w:tc>
        <w:tc>
          <w:tcPr>
            <w:tcW w:w="1046" w:type="dxa"/>
            <w:tcBorders>
              <w:top w:val="single" w:sz="4" w:space="0" w:color="auto"/>
              <w:left w:val="single" w:sz="4" w:space="0" w:color="auto"/>
              <w:bottom w:val="nil"/>
              <w:right w:val="single" w:sz="4" w:space="0" w:color="auto"/>
            </w:tcBorders>
            <w:shd w:val="clear" w:color="auto" w:fill="FFFFFF"/>
            <w:vAlign w:val="center"/>
          </w:tcPr>
          <w:p w14:paraId="2EA5BB72"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2714C6F4"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nil"/>
              <w:right w:val="single" w:sz="4" w:space="0" w:color="auto"/>
            </w:tcBorders>
            <w:shd w:val="clear" w:color="auto" w:fill="FFFFFF"/>
            <w:vAlign w:val="center"/>
          </w:tcPr>
          <w:p w14:paraId="63213D81"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874F7EC" w14:textId="77777777" w:rsidTr="00BC66C3">
        <w:trPr>
          <w:trHeight w:hRule="exact" w:val="653"/>
          <w:jc w:val="center"/>
        </w:trPr>
        <w:tc>
          <w:tcPr>
            <w:tcW w:w="567" w:type="dxa"/>
            <w:tcBorders>
              <w:top w:val="single" w:sz="4" w:space="0" w:color="auto"/>
              <w:left w:val="single" w:sz="4" w:space="0" w:color="auto"/>
              <w:bottom w:val="nil"/>
              <w:right w:val="nil"/>
            </w:tcBorders>
            <w:shd w:val="clear" w:color="auto" w:fill="FFFFFF"/>
            <w:vAlign w:val="center"/>
          </w:tcPr>
          <w:p w14:paraId="2115EBD0"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6.</w:t>
            </w:r>
          </w:p>
        </w:tc>
        <w:tc>
          <w:tcPr>
            <w:tcW w:w="6096" w:type="dxa"/>
            <w:tcBorders>
              <w:top w:val="single" w:sz="4" w:space="0" w:color="auto"/>
              <w:left w:val="single" w:sz="4" w:space="0" w:color="auto"/>
              <w:bottom w:val="nil"/>
              <w:right w:val="nil"/>
            </w:tcBorders>
            <w:shd w:val="clear" w:color="auto" w:fill="FFFFFF"/>
            <w:vAlign w:val="bottom"/>
          </w:tcPr>
          <w:p w14:paraId="61044501"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Сестринское обследование пациентов с заболеваниями эндокринной системы.</w:t>
            </w:r>
          </w:p>
        </w:tc>
        <w:tc>
          <w:tcPr>
            <w:tcW w:w="1046" w:type="dxa"/>
            <w:tcBorders>
              <w:top w:val="single" w:sz="4" w:space="0" w:color="auto"/>
              <w:left w:val="single" w:sz="4" w:space="0" w:color="auto"/>
              <w:bottom w:val="nil"/>
              <w:right w:val="single" w:sz="4" w:space="0" w:color="auto"/>
            </w:tcBorders>
            <w:shd w:val="clear" w:color="auto" w:fill="FFFFFF"/>
            <w:vAlign w:val="center"/>
          </w:tcPr>
          <w:p w14:paraId="7BD82B46"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2F011C8F"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nil"/>
              <w:right w:val="single" w:sz="4" w:space="0" w:color="auto"/>
            </w:tcBorders>
            <w:shd w:val="clear" w:color="auto" w:fill="FFFFFF"/>
            <w:vAlign w:val="center"/>
          </w:tcPr>
          <w:p w14:paraId="58B164CD"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7DFAEA5A"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2A57DE58"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7.</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07F9A5FF"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заболеваниях щитовидной железы.</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0F61DAD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381439BA"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7AF75814"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77302F4D"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1DFD7EE6"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color w:val="000000"/>
                <w:sz w:val="26"/>
                <w:szCs w:val="26"/>
              </w:rPr>
              <w:t>8.</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20FA0F4E" w14:textId="77777777" w:rsidR="00BC66C3" w:rsidRPr="00A30FC8" w:rsidRDefault="00BC66C3" w:rsidP="00BC66C3">
            <w:pPr>
              <w:framePr w:w="9677" w:wrap="notBeside" w:vAnchor="text" w:hAnchor="text" w:xAlign="center" w:y="1"/>
              <w:widowControl w:val="0"/>
              <w:spacing w:line="317" w:lineRule="exact"/>
              <w:rPr>
                <w:rFonts w:eastAsia="Arial Unicode MS"/>
                <w:b/>
                <w:bCs/>
                <w:sz w:val="28"/>
                <w:szCs w:val="28"/>
              </w:rPr>
            </w:pPr>
            <w:r w:rsidRPr="00A30FC8">
              <w:rPr>
                <w:rFonts w:eastAsia="Arial Unicode MS"/>
                <w:color w:val="000000"/>
                <w:sz w:val="26"/>
                <w:szCs w:val="26"/>
              </w:rPr>
              <w:t>Сестринский уход за пациентами при нарушении метаболизма, ожирении</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3429DD55"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451CCFFC"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7D63C2AC"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3C14FE0"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0E938FB1"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9.</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4DFC305F"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сахарном диабете и его осложнениях.</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5ED899C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368F7ADF"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39699D38"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p>
        </w:tc>
      </w:tr>
      <w:tr w:rsidR="00BC66C3" w:rsidRPr="00A30FC8" w14:paraId="685B3DE6"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4A2218BE"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10.</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191C1F19"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сахарном диабете.</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66E1AF09"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7B04EBDE"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06D9B0AB"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03FCE674"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0F62A016"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11.</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55A42550"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осложнениях сахарного диабета.</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1538462E"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2AE91D91"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4C2008C2"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2FB83989"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182199CE"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12.</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5C162703"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заболеваниях опорно-двигательного аппарата.</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58E37A40"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29D5D320"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0B113F5B"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p>
        </w:tc>
      </w:tr>
      <w:tr w:rsidR="00BC66C3" w:rsidRPr="00A30FC8" w14:paraId="13BCF6A1"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49840E71"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13.</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6A2ADE70"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Сестринское обследование пациентов с заболеваниями опорно-двигательного аппарата.</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09A46348"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0281668D"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3947D4D6"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42DFB27C"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534E43A5"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14.</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7C8603E1"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заболеваниях суставов и позвоночника.</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3C4FC101"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5AAC1D5A"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17EEE54E"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50BACDDF" w14:textId="77777777" w:rsidTr="00BC66C3">
        <w:trPr>
          <w:trHeight w:hRule="exact" w:val="662"/>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1ACF0E06"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r w:rsidRPr="00A30FC8">
              <w:rPr>
                <w:rFonts w:eastAsia="Arial Unicode MS"/>
                <w:color w:val="000000"/>
                <w:sz w:val="26"/>
                <w:szCs w:val="26"/>
              </w:rPr>
              <w:t>15.</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1459C0E4" w14:textId="77777777" w:rsidR="00BC66C3" w:rsidRPr="00A30FC8" w:rsidRDefault="00BC66C3" w:rsidP="00BC66C3">
            <w:pPr>
              <w:framePr w:w="9677" w:wrap="notBeside" w:vAnchor="text" w:hAnchor="text" w:xAlign="center" w:y="1"/>
              <w:widowControl w:val="0"/>
              <w:spacing w:line="317" w:lineRule="exact"/>
              <w:rPr>
                <w:rFonts w:eastAsia="Arial Unicode MS"/>
                <w:color w:val="000000"/>
                <w:sz w:val="26"/>
                <w:szCs w:val="26"/>
              </w:rPr>
            </w:pPr>
            <w:r w:rsidRPr="00A30FC8">
              <w:rPr>
                <w:rFonts w:eastAsia="Arial Unicode MS"/>
                <w:color w:val="000000"/>
                <w:sz w:val="26"/>
                <w:szCs w:val="26"/>
              </w:rPr>
              <w:t>Сестринский уход за пациентами при острых аллергических заболеваниях.</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5249B3F5"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6</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7089A2A1"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8"/>
                <w:szCs w:val="28"/>
              </w:rPr>
            </w:pPr>
            <w:r w:rsidRPr="00A30FC8">
              <w:rPr>
                <w:rFonts w:eastAsia="Arial Unicode MS"/>
                <w:color w:val="000000"/>
                <w:sz w:val="28"/>
                <w:szCs w:val="28"/>
              </w:rPr>
              <w:t>2</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6B30F884" w14:textId="77777777" w:rsidR="00BC66C3" w:rsidRPr="00A30FC8" w:rsidRDefault="00BC66C3" w:rsidP="00BC66C3">
            <w:pPr>
              <w:framePr w:w="9677" w:wrap="notBeside" w:vAnchor="text" w:hAnchor="text" w:xAlign="center" w:y="1"/>
              <w:widowControl w:val="0"/>
              <w:spacing w:line="260" w:lineRule="exact"/>
              <w:jc w:val="center"/>
              <w:rPr>
                <w:rFonts w:eastAsia="Arial Unicode MS"/>
                <w:bCs/>
                <w:sz w:val="28"/>
                <w:szCs w:val="28"/>
              </w:rPr>
            </w:pPr>
            <w:r w:rsidRPr="00A30FC8">
              <w:rPr>
                <w:rFonts w:eastAsia="Arial Unicode MS"/>
                <w:bCs/>
                <w:sz w:val="28"/>
                <w:szCs w:val="28"/>
              </w:rPr>
              <w:t>4</w:t>
            </w:r>
          </w:p>
        </w:tc>
      </w:tr>
      <w:tr w:rsidR="00BC66C3" w:rsidRPr="00A30FC8" w14:paraId="319A895F" w14:textId="77777777" w:rsidTr="00BC66C3">
        <w:trPr>
          <w:trHeight w:hRule="exact" w:val="445"/>
          <w:jc w:val="center"/>
        </w:trPr>
        <w:tc>
          <w:tcPr>
            <w:tcW w:w="567" w:type="dxa"/>
            <w:tcBorders>
              <w:top w:val="single" w:sz="4" w:space="0" w:color="auto"/>
              <w:left w:val="single" w:sz="4" w:space="0" w:color="auto"/>
              <w:bottom w:val="single" w:sz="4" w:space="0" w:color="auto"/>
              <w:right w:val="nil"/>
            </w:tcBorders>
            <w:shd w:val="clear" w:color="auto" w:fill="FFFFFF"/>
            <w:vAlign w:val="center"/>
          </w:tcPr>
          <w:p w14:paraId="2978CFD6" w14:textId="77777777" w:rsidR="00BC66C3" w:rsidRPr="00A30FC8" w:rsidRDefault="00BC66C3" w:rsidP="00BC66C3">
            <w:pPr>
              <w:framePr w:w="9677" w:wrap="notBeside" w:vAnchor="text" w:hAnchor="text" w:xAlign="center" w:y="1"/>
              <w:widowControl w:val="0"/>
              <w:spacing w:line="260" w:lineRule="exact"/>
              <w:jc w:val="center"/>
              <w:rPr>
                <w:rFonts w:eastAsia="Arial Unicode MS"/>
                <w:color w:val="000000"/>
                <w:sz w:val="26"/>
                <w:szCs w:val="26"/>
              </w:rPr>
            </w:pPr>
          </w:p>
        </w:tc>
        <w:tc>
          <w:tcPr>
            <w:tcW w:w="6096" w:type="dxa"/>
            <w:tcBorders>
              <w:top w:val="single" w:sz="4" w:space="0" w:color="auto"/>
              <w:left w:val="single" w:sz="4" w:space="0" w:color="auto"/>
              <w:bottom w:val="single" w:sz="4" w:space="0" w:color="auto"/>
              <w:right w:val="nil"/>
            </w:tcBorders>
            <w:shd w:val="clear" w:color="auto" w:fill="FFFFFF"/>
            <w:vAlign w:val="bottom"/>
          </w:tcPr>
          <w:p w14:paraId="1ACA06D5" w14:textId="77777777" w:rsidR="00BC66C3" w:rsidRPr="00A30FC8" w:rsidRDefault="00BC66C3" w:rsidP="00BC66C3">
            <w:pPr>
              <w:framePr w:w="9677" w:wrap="notBeside" w:vAnchor="text" w:hAnchor="text" w:xAlign="center" w:y="1"/>
              <w:widowControl w:val="0"/>
              <w:spacing w:line="317" w:lineRule="exact"/>
              <w:jc w:val="center"/>
              <w:rPr>
                <w:rFonts w:eastAsia="Arial Unicode MS"/>
                <w:b/>
                <w:color w:val="000000"/>
                <w:sz w:val="28"/>
                <w:szCs w:val="28"/>
              </w:rPr>
            </w:pPr>
            <w:r w:rsidRPr="00A30FC8">
              <w:rPr>
                <w:rFonts w:eastAsia="Arial Unicode MS"/>
                <w:b/>
                <w:color w:val="000000"/>
                <w:sz w:val="28"/>
                <w:szCs w:val="28"/>
              </w:rPr>
              <w:t>Итого</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5374D4CC"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66</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44147186" w14:textId="77777777" w:rsidR="00BC66C3" w:rsidRPr="00A30FC8" w:rsidRDefault="00BC66C3" w:rsidP="00BC66C3">
            <w:pPr>
              <w:framePr w:w="9677" w:wrap="notBeside" w:vAnchor="text" w:hAnchor="text" w:xAlign="center" w:y="1"/>
              <w:widowControl w:val="0"/>
              <w:spacing w:line="260" w:lineRule="exact"/>
              <w:jc w:val="center"/>
              <w:rPr>
                <w:rFonts w:eastAsia="Arial Unicode MS"/>
                <w:b/>
                <w:color w:val="000000"/>
                <w:sz w:val="28"/>
                <w:szCs w:val="28"/>
              </w:rPr>
            </w:pPr>
            <w:r w:rsidRPr="00A30FC8">
              <w:rPr>
                <w:rFonts w:eastAsia="Arial Unicode MS"/>
                <w:b/>
                <w:color w:val="000000"/>
                <w:sz w:val="28"/>
                <w:szCs w:val="28"/>
              </w:rPr>
              <w:t>18</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5F53EC3B" w14:textId="77777777" w:rsidR="00BC66C3" w:rsidRPr="00A30FC8" w:rsidRDefault="00BC66C3" w:rsidP="00BC66C3">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48</w:t>
            </w:r>
          </w:p>
        </w:tc>
      </w:tr>
    </w:tbl>
    <w:p w14:paraId="1094D79C" w14:textId="77777777" w:rsidR="00BC66C3" w:rsidRPr="00A30FC8" w:rsidRDefault="00BC66C3" w:rsidP="00BC66C3">
      <w:pPr>
        <w:framePr w:w="9677" w:wrap="notBeside" w:vAnchor="text" w:hAnchor="text" w:xAlign="center" w:y="1"/>
        <w:widowControl w:val="0"/>
        <w:rPr>
          <w:rFonts w:ascii="Arial Unicode MS" w:eastAsia="Arial Unicode MS" w:hAnsi="Arial Unicode MS" w:cs="Arial Unicode MS"/>
          <w:sz w:val="2"/>
          <w:szCs w:val="2"/>
        </w:rPr>
      </w:pPr>
    </w:p>
    <w:tbl>
      <w:tblPr>
        <w:tblW w:w="0" w:type="auto"/>
        <w:tblLayout w:type="fixed"/>
        <w:tblCellMar>
          <w:left w:w="0" w:type="dxa"/>
          <w:right w:w="0" w:type="dxa"/>
        </w:tblCellMar>
        <w:tblLook w:val="0000" w:firstRow="0" w:lastRow="0" w:firstColumn="0" w:lastColumn="0" w:noHBand="0" w:noVBand="0"/>
      </w:tblPr>
      <w:tblGrid>
        <w:gridCol w:w="572"/>
        <w:gridCol w:w="6096"/>
        <w:gridCol w:w="1046"/>
        <w:gridCol w:w="1114"/>
        <w:gridCol w:w="849"/>
      </w:tblGrid>
      <w:tr w:rsidR="00BC66C3" w:rsidRPr="00A30FC8" w14:paraId="4AF288B9" w14:textId="77777777" w:rsidTr="00BC66C3">
        <w:trPr>
          <w:trHeight w:hRule="exact" w:val="336"/>
        </w:trPr>
        <w:tc>
          <w:tcPr>
            <w:tcW w:w="572" w:type="dxa"/>
            <w:tcBorders>
              <w:top w:val="single" w:sz="4" w:space="0" w:color="auto"/>
              <w:left w:val="single" w:sz="4" w:space="0" w:color="auto"/>
              <w:bottom w:val="nil"/>
              <w:right w:val="nil"/>
            </w:tcBorders>
            <w:shd w:val="clear" w:color="auto" w:fill="FFFFFF"/>
          </w:tcPr>
          <w:p w14:paraId="392023D6" w14:textId="77777777" w:rsidR="00BC66C3" w:rsidRPr="00A30FC8" w:rsidRDefault="00BC66C3" w:rsidP="00BC66C3">
            <w:pPr>
              <w:widowControl w:val="0"/>
              <w:rPr>
                <w:rFonts w:ascii="Arial Unicode MS" w:eastAsia="Arial Unicode MS" w:hAnsi="Arial Unicode MS" w:cs="Arial Unicode MS"/>
                <w:sz w:val="10"/>
                <w:szCs w:val="10"/>
              </w:rPr>
            </w:pPr>
          </w:p>
        </w:tc>
        <w:tc>
          <w:tcPr>
            <w:tcW w:w="6096" w:type="dxa"/>
            <w:tcBorders>
              <w:top w:val="single" w:sz="4" w:space="0" w:color="auto"/>
              <w:left w:val="single" w:sz="4" w:space="0" w:color="auto"/>
              <w:bottom w:val="nil"/>
              <w:right w:val="nil"/>
            </w:tcBorders>
            <w:shd w:val="clear" w:color="auto" w:fill="FFFFFF"/>
            <w:vAlign w:val="bottom"/>
          </w:tcPr>
          <w:p w14:paraId="210B8A02"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color w:val="000000"/>
                <w:sz w:val="28"/>
                <w:szCs w:val="28"/>
              </w:rPr>
              <w:t>3/4 курс, 6/8 семестр</w:t>
            </w:r>
          </w:p>
        </w:tc>
        <w:tc>
          <w:tcPr>
            <w:tcW w:w="3009" w:type="dxa"/>
            <w:gridSpan w:val="3"/>
            <w:tcBorders>
              <w:top w:val="single" w:sz="4" w:space="0" w:color="auto"/>
              <w:left w:val="single" w:sz="4" w:space="0" w:color="auto"/>
              <w:bottom w:val="nil"/>
              <w:right w:val="single" w:sz="4" w:space="0" w:color="auto"/>
            </w:tcBorders>
            <w:shd w:val="clear" w:color="auto" w:fill="FFFFFF"/>
          </w:tcPr>
          <w:p w14:paraId="52BA2A38" w14:textId="77777777" w:rsidR="00BC66C3" w:rsidRPr="00A30FC8" w:rsidRDefault="00BC66C3" w:rsidP="00BC66C3">
            <w:pPr>
              <w:widowControl w:val="0"/>
              <w:rPr>
                <w:rFonts w:ascii="Arial Unicode MS" w:eastAsia="Arial Unicode MS" w:hAnsi="Arial Unicode MS" w:cs="Arial Unicode MS"/>
                <w:sz w:val="10"/>
                <w:szCs w:val="10"/>
              </w:rPr>
            </w:pPr>
          </w:p>
        </w:tc>
      </w:tr>
      <w:tr w:rsidR="00BC66C3" w:rsidRPr="00A30FC8" w14:paraId="61504E71" w14:textId="77777777" w:rsidTr="00BC66C3">
        <w:trPr>
          <w:trHeight w:hRule="exact" w:val="1291"/>
        </w:trPr>
        <w:tc>
          <w:tcPr>
            <w:tcW w:w="572" w:type="dxa"/>
            <w:tcBorders>
              <w:top w:val="single" w:sz="4" w:space="0" w:color="auto"/>
              <w:left w:val="single" w:sz="4" w:space="0" w:color="auto"/>
              <w:bottom w:val="nil"/>
              <w:right w:val="nil"/>
            </w:tcBorders>
            <w:shd w:val="clear" w:color="auto" w:fill="FFFFFF"/>
            <w:vAlign w:val="center"/>
          </w:tcPr>
          <w:p w14:paraId="55740E00" w14:textId="77777777" w:rsidR="00BC66C3" w:rsidRPr="00A30FC8" w:rsidRDefault="00BC66C3" w:rsidP="00BC66C3">
            <w:pPr>
              <w:widowControl w:val="0"/>
              <w:spacing w:line="260" w:lineRule="exact"/>
              <w:ind w:left="5"/>
              <w:jc w:val="center"/>
              <w:rPr>
                <w:rFonts w:eastAsia="Arial Unicode MS"/>
                <w:bCs/>
                <w:sz w:val="28"/>
                <w:szCs w:val="28"/>
              </w:rPr>
            </w:pPr>
            <w:r w:rsidRPr="00A30FC8">
              <w:rPr>
                <w:rFonts w:eastAsia="Arial Unicode MS"/>
                <w:color w:val="000000"/>
                <w:sz w:val="28"/>
                <w:szCs w:val="28"/>
              </w:rPr>
              <w:t>1.</w:t>
            </w:r>
          </w:p>
        </w:tc>
        <w:tc>
          <w:tcPr>
            <w:tcW w:w="6096" w:type="dxa"/>
            <w:tcBorders>
              <w:top w:val="single" w:sz="4" w:space="0" w:color="auto"/>
              <w:left w:val="single" w:sz="4" w:space="0" w:color="auto"/>
              <w:bottom w:val="nil"/>
              <w:right w:val="nil"/>
            </w:tcBorders>
            <w:shd w:val="clear" w:color="auto" w:fill="FFFFFF"/>
            <w:vAlign w:val="bottom"/>
          </w:tcPr>
          <w:p w14:paraId="604A0C4F" w14:textId="77777777" w:rsidR="00BC66C3" w:rsidRPr="00A30FC8" w:rsidRDefault="00BC66C3" w:rsidP="00BC66C3">
            <w:pPr>
              <w:widowControl w:val="0"/>
              <w:spacing w:line="322" w:lineRule="exact"/>
              <w:rPr>
                <w:rFonts w:eastAsia="Arial Unicode MS"/>
                <w:b/>
                <w:bCs/>
                <w:sz w:val="28"/>
                <w:szCs w:val="28"/>
              </w:rPr>
            </w:pPr>
            <w:r w:rsidRPr="00A30FC8">
              <w:rPr>
                <w:rFonts w:eastAsia="Arial Unicode MS"/>
                <w:color w:val="000000"/>
                <w:sz w:val="26"/>
                <w:szCs w:val="26"/>
              </w:rPr>
              <w:t>Национальная система оказания паллиативной медицинской помощи. Нормативные требования к ведению документации, форм учета и отчетности медицинской сестры по виду деятельности.</w:t>
            </w:r>
          </w:p>
        </w:tc>
        <w:tc>
          <w:tcPr>
            <w:tcW w:w="1046" w:type="dxa"/>
            <w:tcBorders>
              <w:top w:val="single" w:sz="4" w:space="0" w:color="auto"/>
              <w:left w:val="single" w:sz="4" w:space="0" w:color="auto"/>
              <w:bottom w:val="nil"/>
              <w:right w:val="single" w:sz="4" w:space="0" w:color="auto"/>
            </w:tcBorders>
            <w:shd w:val="clear" w:color="auto" w:fill="FFFFFF"/>
            <w:vAlign w:val="center"/>
          </w:tcPr>
          <w:p w14:paraId="13C72BA3"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sz w:val="28"/>
                <w:szCs w:val="28"/>
              </w:rPr>
              <w:t>2</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5AE1C622"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Cs/>
                <w:color w:val="000000"/>
                <w:sz w:val="28"/>
                <w:szCs w:val="28"/>
              </w:rPr>
              <w:t>2</w:t>
            </w:r>
          </w:p>
        </w:tc>
        <w:tc>
          <w:tcPr>
            <w:tcW w:w="849" w:type="dxa"/>
            <w:tcBorders>
              <w:top w:val="single" w:sz="4" w:space="0" w:color="auto"/>
              <w:left w:val="single" w:sz="4" w:space="0" w:color="auto"/>
              <w:bottom w:val="nil"/>
              <w:right w:val="single" w:sz="4" w:space="0" w:color="auto"/>
            </w:tcBorders>
            <w:shd w:val="clear" w:color="auto" w:fill="FFFFFF"/>
            <w:vAlign w:val="center"/>
          </w:tcPr>
          <w:p w14:paraId="227AEFDA"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p>
        </w:tc>
      </w:tr>
      <w:tr w:rsidR="00BC66C3" w:rsidRPr="00A30FC8" w14:paraId="527FDD81" w14:textId="77777777" w:rsidTr="00BC66C3">
        <w:trPr>
          <w:trHeight w:hRule="exact" w:val="1074"/>
        </w:trPr>
        <w:tc>
          <w:tcPr>
            <w:tcW w:w="572" w:type="dxa"/>
            <w:tcBorders>
              <w:top w:val="single" w:sz="4" w:space="0" w:color="auto"/>
              <w:left w:val="single" w:sz="4" w:space="0" w:color="auto"/>
              <w:bottom w:val="nil"/>
              <w:right w:val="nil"/>
            </w:tcBorders>
            <w:shd w:val="clear" w:color="auto" w:fill="FFFFFF"/>
            <w:vAlign w:val="center"/>
          </w:tcPr>
          <w:p w14:paraId="60DE337E" w14:textId="77777777" w:rsidR="00BC66C3" w:rsidRPr="00A30FC8" w:rsidRDefault="00BC66C3" w:rsidP="00BC66C3">
            <w:pPr>
              <w:widowControl w:val="0"/>
              <w:spacing w:line="280" w:lineRule="exact"/>
              <w:ind w:left="5"/>
              <w:jc w:val="center"/>
              <w:rPr>
                <w:rFonts w:eastAsia="Arial Unicode MS"/>
                <w:bCs/>
                <w:color w:val="000000"/>
                <w:sz w:val="28"/>
                <w:szCs w:val="28"/>
              </w:rPr>
            </w:pPr>
            <w:r w:rsidRPr="00A30FC8">
              <w:rPr>
                <w:rFonts w:eastAsia="Arial Unicode MS"/>
                <w:bCs/>
                <w:color w:val="000000"/>
                <w:sz w:val="28"/>
                <w:szCs w:val="28"/>
              </w:rPr>
              <w:t>2.</w:t>
            </w:r>
          </w:p>
        </w:tc>
        <w:tc>
          <w:tcPr>
            <w:tcW w:w="6096" w:type="dxa"/>
            <w:tcBorders>
              <w:top w:val="single" w:sz="4" w:space="0" w:color="auto"/>
              <w:left w:val="single" w:sz="4" w:space="0" w:color="auto"/>
              <w:bottom w:val="nil"/>
              <w:right w:val="nil"/>
            </w:tcBorders>
            <w:shd w:val="clear" w:color="auto" w:fill="FFFFFF"/>
            <w:vAlign w:val="bottom"/>
          </w:tcPr>
          <w:p w14:paraId="476A5EEF" w14:textId="77777777" w:rsidR="00BC66C3" w:rsidRPr="00A30FC8" w:rsidRDefault="00BC66C3" w:rsidP="00BC66C3">
            <w:pPr>
              <w:widowControl w:val="0"/>
              <w:spacing w:line="317" w:lineRule="exact"/>
              <w:rPr>
                <w:rFonts w:eastAsia="Arial Unicode MS"/>
                <w:color w:val="000000"/>
                <w:sz w:val="26"/>
                <w:szCs w:val="26"/>
              </w:rPr>
            </w:pPr>
            <w:r w:rsidRPr="00A30FC8">
              <w:rPr>
                <w:rFonts w:eastAsia="Arial Unicode MS"/>
                <w:color w:val="000000"/>
                <w:sz w:val="26"/>
                <w:szCs w:val="26"/>
              </w:rPr>
              <w:t>Национальная система оказания паллиативной помощи. Хосписы. Социальная помощь. Документация.</w:t>
            </w:r>
          </w:p>
        </w:tc>
        <w:tc>
          <w:tcPr>
            <w:tcW w:w="1046" w:type="dxa"/>
            <w:tcBorders>
              <w:top w:val="single" w:sz="4" w:space="0" w:color="auto"/>
              <w:left w:val="single" w:sz="4" w:space="0" w:color="auto"/>
              <w:bottom w:val="nil"/>
              <w:right w:val="single" w:sz="4" w:space="0" w:color="auto"/>
            </w:tcBorders>
            <w:shd w:val="clear" w:color="auto" w:fill="FFFFFF"/>
            <w:vAlign w:val="center"/>
          </w:tcPr>
          <w:p w14:paraId="56C8E1D2"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sz w:val="28"/>
                <w:szCs w:val="28"/>
              </w:rPr>
              <w:t>4</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738C1DD0" w14:textId="77777777" w:rsidR="00BC66C3" w:rsidRPr="00A30FC8" w:rsidRDefault="00BC66C3" w:rsidP="00BC66C3">
            <w:pPr>
              <w:widowControl w:val="0"/>
              <w:shd w:val="clear" w:color="auto" w:fill="FFFFFF"/>
              <w:spacing w:line="280" w:lineRule="exact"/>
              <w:jc w:val="center"/>
              <w:rPr>
                <w:rFonts w:eastAsia="Arial Unicode MS"/>
                <w:bCs/>
                <w:color w:val="000000"/>
                <w:sz w:val="28"/>
                <w:szCs w:val="28"/>
              </w:rPr>
            </w:pPr>
          </w:p>
        </w:tc>
        <w:tc>
          <w:tcPr>
            <w:tcW w:w="849" w:type="dxa"/>
            <w:tcBorders>
              <w:top w:val="single" w:sz="4" w:space="0" w:color="auto"/>
              <w:left w:val="single" w:sz="4" w:space="0" w:color="auto"/>
              <w:bottom w:val="nil"/>
              <w:right w:val="single" w:sz="4" w:space="0" w:color="auto"/>
            </w:tcBorders>
            <w:shd w:val="clear" w:color="auto" w:fill="FFFFFF"/>
            <w:vAlign w:val="center"/>
          </w:tcPr>
          <w:p w14:paraId="61609D50"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4</w:t>
            </w:r>
          </w:p>
        </w:tc>
      </w:tr>
      <w:tr w:rsidR="00BC66C3" w:rsidRPr="00A30FC8" w14:paraId="24A690DD" w14:textId="77777777" w:rsidTr="00BC66C3">
        <w:trPr>
          <w:trHeight w:hRule="exact" w:val="1296"/>
        </w:trPr>
        <w:tc>
          <w:tcPr>
            <w:tcW w:w="572" w:type="dxa"/>
            <w:tcBorders>
              <w:top w:val="single" w:sz="4" w:space="0" w:color="auto"/>
              <w:left w:val="single" w:sz="4" w:space="0" w:color="auto"/>
              <w:bottom w:val="single" w:sz="4" w:space="0" w:color="auto"/>
              <w:right w:val="nil"/>
            </w:tcBorders>
            <w:shd w:val="clear" w:color="auto" w:fill="FFFFFF"/>
            <w:vAlign w:val="center"/>
          </w:tcPr>
          <w:p w14:paraId="0E6176BB" w14:textId="77777777" w:rsidR="00BC66C3" w:rsidRPr="00A30FC8" w:rsidRDefault="00BC66C3" w:rsidP="00BC66C3">
            <w:pPr>
              <w:widowControl w:val="0"/>
              <w:spacing w:line="280" w:lineRule="exact"/>
              <w:ind w:left="5"/>
              <w:jc w:val="center"/>
              <w:rPr>
                <w:rFonts w:eastAsia="Arial Unicode MS"/>
                <w:b/>
                <w:bCs/>
                <w:sz w:val="28"/>
                <w:szCs w:val="28"/>
              </w:rPr>
            </w:pPr>
            <w:r w:rsidRPr="00A30FC8">
              <w:rPr>
                <w:rFonts w:eastAsia="Arial Unicode MS"/>
                <w:bCs/>
                <w:color w:val="000000"/>
                <w:sz w:val="28"/>
                <w:szCs w:val="28"/>
              </w:rPr>
              <w:t>3.</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4C14A7BE" w14:textId="77777777" w:rsidR="00BC66C3" w:rsidRPr="00A30FC8" w:rsidRDefault="00BC66C3" w:rsidP="00BC66C3">
            <w:pPr>
              <w:widowControl w:val="0"/>
              <w:spacing w:line="317" w:lineRule="exact"/>
              <w:rPr>
                <w:rFonts w:eastAsia="Arial Unicode MS"/>
                <w:b/>
                <w:bCs/>
                <w:sz w:val="28"/>
                <w:szCs w:val="28"/>
              </w:rPr>
            </w:pPr>
            <w:r w:rsidRPr="00A30FC8">
              <w:rPr>
                <w:rFonts w:eastAsia="Arial Unicode MS"/>
                <w:color w:val="000000"/>
                <w:sz w:val="26"/>
                <w:szCs w:val="26"/>
              </w:rPr>
              <w:t>Функциональная структура хосписа, выездная служба для оказания паллиативного ухода в домашних условиях Задачи и функции хосписов палат и определение паллиативного ухода</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4F740C9F"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32151F7B"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Cs/>
                <w:color w:val="000000"/>
                <w:sz w:val="28"/>
                <w:szCs w:val="28"/>
              </w:rPr>
              <w:t>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6F6584DA"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p>
        </w:tc>
      </w:tr>
      <w:tr w:rsidR="00BC66C3" w:rsidRPr="00A30FC8" w14:paraId="2A8C880A" w14:textId="77777777" w:rsidTr="00BC66C3">
        <w:trPr>
          <w:trHeight w:hRule="exact" w:val="669"/>
        </w:trPr>
        <w:tc>
          <w:tcPr>
            <w:tcW w:w="572" w:type="dxa"/>
            <w:tcBorders>
              <w:top w:val="single" w:sz="4" w:space="0" w:color="auto"/>
              <w:left w:val="single" w:sz="4" w:space="0" w:color="auto"/>
              <w:bottom w:val="single" w:sz="4" w:space="0" w:color="auto"/>
              <w:right w:val="nil"/>
            </w:tcBorders>
            <w:shd w:val="clear" w:color="auto" w:fill="FFFFFF"/>
            <w:vAlign w:val="center"/>
          </w:tcPr>
          <w:p w14:paraId="251036E5" w14:textId="77777777" w:rsidR="00BC66C3" w:rsidRPr="00A30FC8" w:rsidRDefault="00BC66C3" w:rsidP="00BC66C3">
            <w:pPr>
              <w:widowControl w:val="0"/>
              <w:spacing w:line="280" w:lineRule="exact"/>
              <w:ind w:left="5"/>
              <w:jc w:val="center"/>
              <w:rPr>
                <w:rFonts w:eastAsia="Arial Unicode MS"/>
                <w:b/>
                <w:bCs/>
                <w:sz w:val="28"/>
                <w:szCs w:val="28"/>
              </w:rPr>
            </w:pPr>
            <w:r w:rsidRPr="00A30FC8">
              <w:rPr>
                <w:rFonts w:eastAsia="Arial Unicode MS"/>
                <w:bCs/>
                <w:color w:val="000000"/>
                <w:sz w:val="28"/>
                <w:szCs w:val="28"/>
              </w:rPr>
              <w:t>4.</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7A16A30A" w14:textId="77777777" w:rsidR="00BC66C3" w:rsidRPr="00A30FC8" w:rsidRDefault="00BC66C3" w:rsidP="00BC66C3">
            <w:pPr>
              <w:widowControl w:val="0"/>
              <w:spacing w:line="322" w:lineRule="exact"/>
              <w:rPr>
                <w:rFonts w:eastAsia="Arial Unicode MS"/>
                <w:b/>
                <w:bCs/>
                <w:sz w:val="28"/>
                <w:szCs w:val="28"/>
              </w:rPr>
            </w:pPr>
            <w:r w:rsidRPr="00A30FC8">
              <w:rPr>
                <w:rFonts w:eastAsia="Arial Unicode MS"/>
                <w:color w:val="000000"/>
                <w:sz w:val="26"/>
                <w:szCs w:val="26"/>
              </w:rPr>
              <w:t>Профессиональный стандарт и должностные обязанности медицинской сестры.</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5179AB25"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43A795AA"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Cs/>
                <w:color w:val="000000"/>
                <w:sz w:val="28"/>
                <w:szCs w:val="28"/>
              </w:rPr>
              <w:t>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0F2571D4"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4</w:t>
            </w:r>
          </w:p>
        </w:tc>
      </w:tr>
      <w:tr w:rsidR="00BC66C3" w:rsidRPr="00A30FC8" w14:paraId="1E864702" w14:textId="77777777" w:rsidTr="00BC66C3">
        <w:trPr>
          <w:trHeight w:hRule="exact" w:val="1293"/>
        </w:trPr>
        <w:tc>
          <w:tcPr>
            <w:tcW w:w="572" w:type="dxa"/>
            <w:tcBorders>
              <w:top w:val="single" w:sz="4" w:space="0" w:color="auto"/>
              <w:left w:val="single" w:sz="4" w:space="0" w:color="auto"/>
              <w:bottom w:val="nil"/>
              <w:right w:val="nil"/>
            </w:tcBorders>
            <w:shd w:val="clear" w:color="auto" w:fill="FFFFFF"/>
            <w:vAlign w:val="center"/>
          </w:tcPr>
          <w:p w14:paraId="6C4BC00C" w14:textId="77777777" w:rsidR="00BC66C3" w:rsidRPr="00A30FC8" w:rsidRDefault="00BC66C3" w:rsidP="00BC66C3">
            <w:pPr>
              <w:widowControl w:val="0"/>
              <w:spacing w:line="280" w:lineRule="exact"/>
              <w:ind w:left="5"/>
              <w:jc w:val="center"/>
              <w:rPr>
                <w:rFonts w:eastAsia="Arial Unicode MS"/>
                <w:b/>
                <w:bCs/>
                <w:sz w:val="28"/>
                <w:szCs w:val="28"/>
              </w:rPr>
            </w:pPr>
            <w:r w:rsidRPr="00A30FC8">
              <w:rPr>
                <w:rFonts w:eastAsia="Arial Unicode MS"/>
                <w:bCs/>
                <w:color w:val="000000"/>
                <w:sz w:val="28"/>
                <w:szCs w:val="28"/>
              </w:rPr>
              <w:lastRenderedPageBreak/>
              <w:t>5.</w:t>
            </w:r>
          </w:p>
        </w:tc>
        <w:tc>
          <w:tcPr>
            <w:tcW w:w="6096" w:type="dxa"/>
            <w:tcBorders>
              <w:top w:val="single" w:sz="4" w:space="0" w:color="auto"/>
              <w:left w:val="single" w:sz="4" w:space="0" w:color="auto"/>
              <w:bottom w:val="nil"/>
              <w:right w:val="nil"/>
            </w:tcBorders>
            <w:shd w:val="clear" w:color="auto" w:fill="FFFFFF"/>
            <w:vAlign w:val="bottom"/>
          </w:tcPr>
          <w:p w14:paraId="31137316" w14:textId="77777777" w:rsidR="00BC66C3" w:rsidRPr="00A30FC8" w:rsidRDefault="00BC66C3" w:rsidP="00BC66C3">
            <w:pPr>
              <w:widowControl w:val="0"/>
              <w:spacing w:line="317" w:lineRule="exact"/>
              <w:rPr>
                <w:rFonts w:eastAsia="Arial Unicode MS"/>
                <w:b/>
                <w:bCs/>
                <w:sz w:val="28"/>
                <w:szCs w:val="28"/>
              </w:rPr>
            </w:pPr>
            <w:r w:rsidRPr="00A30FC8">
              <w:rPr>
                <w:rFonts w:eastAsia="Arial Unicode MS"/>
                <w:color w:val="000000"/>
                <w:sz w:val="26"/>
                <w:szCs w:val="26"/>
              </w:rPr>
              <w:t>Основы клинической фармакологии (</w:t>
            </w:r>
            <w:proofErr w:type="spellStart"/>
            <w:r w:rsidRPr="00A30FC8">
              <w:rPr>
                <w:rFonts w:eastAsia="Arial Unicode MS"/>
                <w:color w:val="000000"/>
                <w:sz w:val="26"/>
                <w:szCs w:val="26"/>
              </w:rPr>
              <w:t>фармакокинетика</w:t>
            </w:r>
            <w:proofErr w:type="spellEnd"/>
            <w:r w:rsidRPr="00A30FC8">
              <w:rPr>
                <w:rFonts w:eastAsia="Arial Unicode MS"/>
                <w:color w:val="000000"/>
                <w:sz w:val="26"/>
                <w:szCs w:val="26"/>
              </w:rPr>
              <w:t xml:space="preserve"> и </w:t>
            </w:r>
            <w:proofErr w:type="spellStart"/>
            <w:r w:rsidRPr="00A30FC8">
              <w:rPr>
                <w:rFonts w:eastAsia="Arial Unicode MS"/>
                <w:color w:val="000000"/>
                <w:sz w:val="26"/>
                <w:szCs w:val="26"/>
              </w:rPr>
              <w:t>фармакодинамика</w:t>
            </w:r>
            <w:proofErr w:type="spellEnd"/>
            <w:r w:rsidRPr="00A30FC8">
              <w:rPr>
                <w:rFonts w:eastAsia="Arial Unicode MS"/>
                <w:color w:val="000000"/>
                <w:sz w:val="26"/>
                <w:szCs w:val="26"/>
              </w:rPr>
              <w:t>) лекарственных препаратов, применяемых для паллиативного лечения.</w:t>
            </w:r>
          </w:p>
        </w:tc>
        <w:tc>
          <w:tcPr>
            <w:tcW w:w="1046" w:type="dxa"/>
            <w:tcBorders>
              <w:top w:val="single" w:sz="4" w:space="0" w:color="auto"/>
              <w:left w:val="single" w:sz="4" w:space="0" w:color="auto"/>
              <w:bottom w:val="nil"/>
              <w:right w:val="single" w:sz="4" w:space="0" w:color="auto"/>
            </w:tcBorders>
            <w:shd w:val="clear" w:color="auto" w:fill="FFFFFF"/>
            <w:vAlign w:val="center"/>
          </w:tcPr>
          <w:p w14:paraId="5232EE07" w14:textId="77777777" w:rsidR="00BC66C3" w:rsidRPr="00A30FC8" w:rsidRDefault="00BC66C3" w:rsidP="00BC66C3">
            <w:pPr>
              <w:widowControl w:val="0"/>
              <w:spacing w:line="280" w:lineRule="exact"/>
              <w:jc w:val="center"/>
              <w:rPr>
                <w:rFonts w:eastAsia="Arial Unicode MS"/>
                <w:b/>
                <w:bCs/>
                <w:sz w:val="28"/>
                <w:szCs w:val="28"/>
              </w:rPr>
            </w:pPr>
            <w:r w:rsidRPr="00A30FC8">
              <w:rPr>
                <w:rFonts w:eastAsia="Arial Unicode MS"/>
                <w:b/>
                <w:bCs/>
                <w:sz w:val="28"/>
                <w:szCs w:val="28"/>
              </w:rPr>
              <w:t>6</w:t>
            </w:r>
          </w:p>
        </w:tc>
        <w:tc>
          <w:tcPr>
            <w:tcW w:w="1114" w:type="dxa"/>
            <w:tcBorders>
              <w:top w:val="single" w:sz="4" w:space="0" w:color="auto"/>
              <w:left w:val="single" w:sz="4" w:space="0" w:color="auto"/>
              <w:bottom w:val="nil"/>
              <w:right w:val="single" w:sz="4" w:space="0" w:color="auto"/>
            </w:tcBorders>
            <w:shd w:val="clear" w:color="auto" w:fill="FFFFFF"/>
            <w:vAlign w:val="center"/>
          </w:tcPr>
          <w:p w14:paraId="06E276FC"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Cs/>
                <w:color w:val="000000"/>
                <w:sz w:val="28"/>
                <w:szCs w:val="28"/>
              </w:rPr>
              <w:t>2</w:t>
            </w:r>
          </w:p>
        </w:tc>
        <w:tc>
          <w:tcPr>
            <w:tcW w:w="849" w:type="dxa"/>
            <w:tcBorders>
              <w:top w:val="single" w:sz="4" w:space="0" w:color="auto"/>
              <w:left w:val="single" w:sz="4" w:space="0" w:color="auto"/>
              <w:bottom w:val="nil"/>
              <w:right w:val="single" w:sz="4" w:space="0" w:color="auto"/>
            </w:tcBorders>
            <w:shd w:val="clear" w:color="auto" w:fill="FFFFFF"/>
            <w:vAlign w:val="center"/>
          </w:tcPr>
          <w:p w14:paraId="38FB5F5D" w14:textId="77777777" w:rsidR="00BC66C3" w:rsidRPr="00A30FC8" w:rsidRDefault="00BC66C3" w:rsidP="00BC66C3">
            <w:pPr>
              <w:widowControl w:val="0"/>
              <w:shd w:val="clear" w:color="auto" w:fill="FFFFFF"/>
              <w:spacing w:line="280" w:lineRule="exact"/>
              <w:jc w:val="center"/>
              <w:rPr>
                <w:rFonts w:eastAsia="Arial Unicode MS"/>
                <w:bCs/>
                <w:sz w:val="28"/>
                <w:szCs w:val="28"/>
              </w:rPr>
            </w:pPr>
            <w:r w:rsidRPr="00A30FC8">
              <w:rPr>
                <w:rFonts w:eastAsia="Arial Unicode MS"/>
                <w:bCs/>
                <w:sz w:val="28"/>
                <w:szCs w:val="28"/>
              </w:rPr>
              <w:t>4</w:t>
            </w:r>
          </w:p>
        </w:tc>
      </w:tr>
      <w:tr w:rsidR="00BC66C3" w:rsidRPr="00A30FC8" w14:paraId="7384A22D" w14:textId="77777777" w:rsidTr="00BC66C3">
        <w:trPr>
          <w:trHeight w:hRule="exact" w:val="868"/>
        </w:trPr>
        <w:tc>
          <w:tcPr>
            <w:tcW w:w="572" w:type="dxa"/>
            <w:tcBorders>
              <w:top w:val="single" w:sz="4" w:space="0" w:color="auto"/>
              <w:left w:val="single" w:sz="4" w:space="0" w:color="auto"/>
              <w:bottom w:val="single" w:sz="4" w:space="0" w:color="auto"/>
              <w:right w:val="nil"/>
            </w:tcBorders>
            <w:shd w:val="clear" w:color="auto" w:fill="FFFFFF"/>
            <w:vAlign w:val="center"/>
          </w:tcPr>
          <w:p w14:paraId="205ED180" w14:textId="77777777" w:rsidR="00BC66C3" w:rsidRPr="00A30FC8" w:rsidRDefault="00BC66C3" w:rsidP="00BC66C3">
            <w:pPr>
              <w:widowControl w:val="0"/>
              <w:spacing w:line="280" w:lineRule="exact"/>
              <w:ind w:left="5"/>
              <w:jc w:val="center"/>
              <w:rPr>
                <w:rFonts w:eastAsia="Arial Unicode MS"/>
                <w:b/>
                <w:bCs/>
                <w:sz w:val="28"/>
                <w:szCs w:val="28"/>
              </w:rPr>
            </w:pPr>
            <w:r w:rsidRPr="00A30FC8">
              <w:rPr>
                <w:rFonts w:eastAsia="Arial Unicode MS"/>
                <w:bCs/>
                <w:color w:val="000000"/>
                <w:sz w:val="28"/>
                <w:szCs w:val="28"/>
              </w:rPr>
              <w:t>6.</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7097D0B2" w14:textId="77777777" w:rsidR="00BC66C3" w:rsidRPr="00A30FC8" w:rsidRDefault="00BC66C3" w:rsidP="00BC66C3">
            <w:pPr>
              <w:widowControl w:val="0"/>
              <w:spacing w:line="260" w:lineRule="exact"/>
              <w:rPr>
                <w:rFonts w:eastAsia="Arial Unicode MS"/>
                <w:b/>
                <w:bCs/>
                <w:sz w:val="28"/>
                <w:szCs w:val="28"/>
              </w:rPr>
            </w:pPr>
            <w:r w:rsidRPr="00A30FC8">
              <w:rPr>
                <w:rFonts w:eastAsia="Arial Unicode MS"/>
                <w:color w:val="000000"/>
                <w:sz w:val="26"/>
                <w:szCs w:val="26"/>
              </w:rPr>
              <w:t>Условия труда медицинской сестры, профессиональные риски, вредные и опасные производственные факторы.</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0B2E3B85" w14:textId="77777777" w:rsidR="00BC66C3" w:rsidRPr="00A30FC8" w:rsidRDefault="00BC66C3" w:rsidP="00BC66C3">
            <w:pPr>
              <w:widowControl w:val="0"/>
              <w:shd w:val="clear" w:color="auto" w:fill="FFFFFF"/>
              <w:spacing w:line="280" w:lineRule="exact"/>
              <w:jc w:val="center"/>
              <w:rPr>
                <w:rFonts w:eastAsia="Arial Unicode MS"/>
                <w:bCs/>
                <w:sz w:val="28"/>
                <w:szCs w:val="28"/>
              </w:rPr>
            </w:pPr>
            <w:r w:rsidRPr="00A30FC8">
              <w:rPr>
                <w:rFonts w:eastAsia="Arial Unicode MS"/>
                <w:b/>
                <w:bCs/>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07AE24BA" w14:textId="77777777" w:rsidR="00BC66C3" w:rsidRPr="00A30FC8" w:rsidRDefault="00BC66C3" w:rsidP="00BC66C3">
            <w:pPr>
              <w:widowControl w:val="0"/>
              <w:shd w:val="clear" w:color="auto" w:fill="FFFFFF"/>
              <w:spacing w:line="280" w:lineRule="exact"/>
              <w:jc w:val="center"/>
              <w:rPr>
                <w:rFonts w:eastAsia="Arial Unicode MS"/>
                <w:bCs/>
                <w:sz w:val="28"/>
                <w:szCs w:val="28"/>
              </w:rPr>
            </w:pPr>
            <w:r w:rsidRPr="00A30FC8">
              <w:rPr>
                <w:rFonts w:eastAsia="Arial Unicode MS"/>
                <w:bCs/>
                <w:sz w:val="28"/>
                <w:szCs w:val="28"/>
              </w:rPr>
              <w:t>2</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3EC3AB05" w14:textId="77777777" w:rsidR="00BC66C3" w:rsidRPr="00A30FC8" w:rsidRDefault="00BC66C3" w:rsidP="00BC66C3">
            <w:pPr>
              <w:widowControl w:val="0"/>
              <w:shd w:val="clear" w:color="auto" w:fill="FFFFFF"/>
              <w:spacing w:line="280" w:lineRule="exact"/>
              <w:jc w:val="center"/>
              <w:rPr>
                <w:rFonts w:eastAsia="Arial Unicode MS"/>
                <w:bCs/>
                <w:sz w:val="28"/>
                <w:szCs w:val="28"/>
              </w:rPr>
            </w:pPr>
          </w:p>
        </w:tc>
      </w:tr>
      <w:tr w:rsidR="00BC66C3" w:rsidRPr="00A30FC8" w14:paraId="6A0CF0EC" w14:textId="77777777" w:rsidTr="00BC66C3">
        <w:trPr>
          <w:trHeight w:hRule="exact" w:val="868"/>
        </w:trPr>
        <w:tc>
          <w:tcPr>
            <w:tcW w:w="572" w:type="dxa"/>
            <w:tcBorders>
              <w:top w:val="single" w:sz="4" w:space="0" w:color="auto"/>
              <w:left w:val="single" w:sz="4" w:space="0" w:color="auto"/>
              <w:bottom w:val="single" w:sz="4" w:space="0" w:color="auto"/>
              <w:right w:val="nil"/>
            </w:tcBorders>
            <w:shd w:val="clear" w:color="auto" w:fill="FFFFFF"/>
            <w:vAlign w:val="center"/>
          </w:tcPr>
          <w:p w14:paraId="424E7D80" w14:textId="77777777" w:rsidR="00BC66C3" w:rsidRPr="00A30FC8" w:rsidRDefault="00BC66C3" w:rsidP="00BC66C3">
            <w:pPr>
              <w:widowControl w:val="0"/>
              <w:spacing w:line="280" w:lineRule="exact"/>
              <w:ind w:left="5"/>
              <w:jc w:val="center"/>
              <w:rPr>
                <w:rFonts w:eastAsia="Arial Unicode MS"/>
                <w:bCs/>
                <w:color w:val="000000"/>
                <w:sz w:val="28"/>
                <w:szCs w:val="28"/>
              </w:rPr>
            </w:pPr>
            <w:r w:rsidRPr="00A30FC8">
              <w:rPr>
                <w:rFonts w:eastAsia="Arial Unicode MS"/>
                <w:bCs/>
                <w:color w:val="000000"/>
                <w:sz w:val="28"/>
                <w:szCs w:val="28"/>
              </w:rPr>
              <w:t>7.</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583179BB" w14:textId="77777777" w:rsidR="00BC66C3" w:rsidRPr="00A30FC8" w:rsidRDefault="00BC66C3" w:rsidP="00BC66C3">
            <w:pPr>
              <w:widowControl w:val="0"/>
              <w:spacing w:line="260" w:lineRule="exact"/>
              <w:rPr>
                <w:rFonts w:eastAsia="Arial Unicode MS"/>
                <w:color w:val="000000"/>
                <w:sz w:val="26"/>
                <w:szCs w:val="26"/>
              </w:rPr>
            </w:pPr>
            <w:r w:rsidRPr="00A30FC8">
              <w:rPr>
                <w:rFonts w:eastAsia="Arial Unicode MS"/>
                <w:color w:val="000000"/>
                <w:sz w:val="26"/>
                <w:szCs w:val="26"/>
              </w:rPr>
              <w:t>Организация рабочего пространства и безопасной среды в хосписах, отделениях паллиативного ухода и на дому. Итоговое занятие. Зачёт</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7D17D9CA" w14:textId="77777777" w:rsidR="00BC66C3" w:rsidRPr="00A30FC8" w:rsidRDefault="00BC66C3" w:rsidP="00BC66C3">
            <w:pPr>
              <w:widowControl w:val="0"/>
              <w:shd w:val="clear" w:color="auto" w:fill="FFFFFF"/>
              <w:spacing w:line="280" w:lineRule="exact"/>
              <w:jc w:val="center"/>
              <w:rPr>
                <w:rFonts w:eastAsia="Arial Unicode MS"/>
                <w:bCs/>
                <w:sz w:val="28"/>
                <w:szCs w:val="28"/>
              </w:rPr>
            </w:pPr>
            <w:r w:rsidRPr="00A30FC8">
              <w:rPr>
                <w:rFonts w:eastAsia="Arial Unicode MS"/>
                <w:bCs/>
                <w:sz w:val="28"/>
                <w:szCs w:val="28"/>
              </w:rPr>
              <w:t>2</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170B18F1" w14:textId="77777777" w:rsidR="00BC66C3" w:rsidRPr="00A30FC8" w:rsidRDefault="00BC66C3" w:rsidP="00BC66C3">
            <w:pPr>
              <w:widowControl w:val="0"/>
              <w:shd w:val="clear" w:color="auto" w:fill="FFFFFF"/>
              <w:spacing w:line="280" w:lineRule="exact"/>
              <w:jc w:val="center"/>
              <w:rPr>
                <w:rFonts w:eastAsia="Arial Unicode MS"/>
                <w:bCs/>
                <w:sz w:val="28"/>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FC88116" w14:textId="77777777" w:rsidR="00BC66C3" w:rsidRPr="00A30FC8" w:rsidRDefault="00BC66C3" w:rsidP="00BC66C3">
            <w:pPr>
              <w:widowControl w:val="0"/>
              <w:shd w:val="clear" w:color="auto" w:fill="FFFFFF"/>
              <w:spacing w:line="280" w:lineRule="exact"/>
              <w:jc w:val="center"/>
              <w:rPr>
                <w:rFonts w:eastAsia="Arial Unicode MS"/>
                <w:bCs/>
                <w:sz w:val="28"/>
                <w:szCs w:val="28"/>
              </w:rPr>
            </w:pPr>
            <w:r w:rsidRPr="00A30FC8">
              <w:rPr>
                <w:rFonts w:eastAsia="Arial Unicode MS"/>
                <w:bCs/>
                <w:sz w:val="28"/>
                <w:szCs w:val="28"/>
              </w:rPr>
              <w:t>2</w:t>
            </w:r>
          </w:p>
        </w:tc>
      </w:tr>
      <w:tr w:rsidR="00BC66C3" w:rsidRPr="00A30FC8" w14:paraId="65AEFA34" w14:textId="77777777" w:rsidTr="00BC66C3">
        <w:trPr>
          <w:trHeight w:hRule="exact" w:val="409"/>
        </w:trPr>
        <w:tc>
          <w:tcPr>
            <w:tcW w:w="572" w:type="dxa"/>
            <w:tcBorders>
              <w:top w:val="single" w:sz="4" w:space="0" w:color="auto"/>
              <w:left w:val="single" w:sz="4" w:space="0" w:color="auto"/>
              <w:bottom w:val="single" w:sz="4" w:space="0" w:color="auto"/>
              <w:right w:val="nil"/>
            </w:tcBorders>
            <w:shd w:val="clear" w:color="auto" w:fill="FFFFFF"/>
            <w:vAlign w:val="center"/>
          </w:tcPr>
          <w:p w14:paraId="0D8375F7" w14:textId="77777777" w:rsidR="00BC66C3" w:rsidRPr="00A30FC8" w:rsidRDefault="00BC66C3" w:rsidP="00BC66C3">
            <w:pPr>
              <w:widowControl w:val="0"/>
              <w:spacing w:line="280" w:lineRule="exact"/>
              <w:ind w:left="5"/>
              <w:jc w:val="center"/>
              <w:rPr>
                <w:rFonts w:eastAsia="Arial Unicode MS"/>
                <w:bCs/>
                <w:color w:val="000000"/>
                <w:sz w:val="28"/>
                <w:szCs w:val="28"/>
              </w:rPr>
            </w:pPr>
          </w:p>
        </w:tc>
        <w:tc>
          <w:tcPr>
            <w:tcW w:w="6096" w:type="dxa"/>
            <w:tcBorders>
              <w:top w:val="single" w:sz="4" w:space="0" w:color="auto"/>
              <w:left w:val="single" w:sz="4" w:space="0" w:color="auto"/>
              <w:bottom w:val="single" w:sz="4" w:space="0" w:color="auto"/>
              <w:right w:val="nil"/>
            </w:tcBorders>
            <w:shd w:val="clear" w:color="auto" w:fill="FFFFFF"/>
            <w:vAlign w:val="bottom"/>
          </w:tcPr>
          <w:p w14:paraId="07512B3F" w14:textId="77777777" w:rsidR="00BC66C3" w:rsidRPr="00A30FC8" w:rsidRDefault="00BC66C3" w:rsidP="00BC66C3">
            <w:pPr>
              <w:widowControl w:val="0"/>
              <w:spacing w:line="260" w:lineRule="exact"/>
              <w:jc w:val="center"/>
              <w:rPr>
                <w:rFonts w:eastAsia="Arial Unicode MS"/>
                <w:b/>
                <w:color w:val="000000"/>
                <w:sz w:val="28"/>
                <w:szCs w:val="28"/>
              </w:rPr>
            </w:pPr>
            <w:r w:rsidRPr="00A30FC8">
              <w:rPr>
                <w:rFonts w:eastAsia="Arial Unicode MS"/>
                <w:b/>
                <w:color w:val="000000"/>
                <w:sz w:val="28"/>
                <w:szCs w:val="28"/>
              </w:rPr>
              <w:t>Итого</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14:paraId="4FF4D14C"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24</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7E0E4066"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10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03C98990" w14:textId="77777777" w:rsidR="00BC66C3" w:rsidRPr="00A30FC8" w:rsidRDefault="00BC66C3" w:rsidP="00BC66C3">
            <w:pPr>
              <w:widowControl w:val="0"/>
              <w:shd w:val="clear" w:color="auto" w:fill="FFFFFF"/>
              <w:spacing w:line="280" w:lineRule="exact"/>
              <w:jc w:val="center"/>
              <w:rPr>
                <w:rFonts w:eastAsia="Arial Unicode MS"/>
                <w:b/>
                <w:bCs/>
                <w:sz w:val="28"/>
                <w:szCs w:val="28"/>
              </w:rPr>
            </w:pPr>
            <w:r w:rsidRPr="00A30FC8">
              <w:rPr>
                <w:rFonts w:eastAsia="Arial Unicode MS"/>
                <w:b/>
                <w:bCs/>
                <w:sz w:val="28"/>
                <w:szCs w:val="28"/>
              </w:rPr>
              <w:t>14</w:t>
            </w:r>
          </w:p>
        </w:tc>
      </w:tr>
    </w:tbl>
    <w:p w14:paraId="04C19322" w14:textId="77777777" w:rsidR="00BC66C3" w:rsidRPr="00A30FC8" w:rsidRDefault="00BC66C3" w:rsidP="00BC66C3">
      <w:pPr>
        <w:widowControl w:val="0"/>
        <w:rPr>
          <w:rFonts w:ascii="Arial Unicode MS" w:eastAsia="Arial Unicode MS" w:hAnsi="Arial Unicode MS" w:cs="Arial Unicode MS"/>
          <w:sz w:val="2"/>
          <w:szCs w:val="2"/>
        </w:rPr>
      </w:pPr>
    </w:p>
    <w:p w14:paraId="11362498" w14:textId="77777777" w:rsidR="00BC66C3" w:rsidRPr="00A30FC8" w:rsidRDefault="00BC66C3" w:rsidP="00BC66C3">
      <w:pPr>
        <w:framePr w:w="9576" w:wrap="notBeside" w:vAnchor="text" w:hAnchor="text" w:xAlign="center" w:y="1"/>
        <w:widowControl w:val="0"/>
        <w:rPr>
          <w:rFonts w:ascii="Arial Unicode MS" w:eastAsia="Arial Unicode MS" w:hAnsi="Arial Unicode MS" w:cs="Arial Unicode MS"/>
          <w:sz w:val="2"/>
          <w:szCs w:val="2"/>
        </w:rPr>
      </w:pPr>
    </w:p>
    <w:p w14:paraId="65269942" w14:textId="77777777" w:rsidR="00BC66C3" w:rsidRPr="00A30FC8" w:rsidRDefault="00BC66C3" w:rsidP="00BC66C3">
      <w:pPr>
        <w:widowControl w:val="0"/>
        <w:rPr>
          <w:rFonts w:ascii="Arial Unicode MS" w:eastAsia="Arial Unicode MS" w:hAnsi="Arial Unicode MS" w:cs="Arial Unicode MS"/>
          <w:sz w:val="2"/>
          <w:szCs w:val="2"/>
        </w:rPr>
      </w:pPr>
    </w:p>
    <w:p w14:paraId="14D2621B" w14:textId="77777777" w:rsidR="00BC66C3" w:rsidRPr="00A30FC8" w:rsidRDefault="00BC66C3" w:rsidP="00BC66C3">
      <w:pPr>
        <w:widowControl w:val="0"/>
        <w:rPr>
          <w:rFonts w:ascii="Arial Unicode MS" w:eastAsia="Arial Unicode MS" w:hAnsi="Arial Unicode MS" w:cs="Arial Unicode MS"/>
          <w:sz w:val="28"/>
          <w:szCs w:val="28"/>
        </w:rPr>
      </w:pPr>
    </w:p>
    <w:p w14:paraId="660A5337" w14:textId="77777777" w:rsidR="00BC66C3" w:rsidRPr="00A30FC8" w:rsidRDefault="00BC66C3" w:rsidP="00BC66C3">
      <w:pPr>
        <w:widowControl w:val="0"/>
        <w:rPr>
          <w:rFonts w:ascii="Arial Unicode MS" w:eastAsia="Arial Unicode MS" w:hAnsi="Arial Unicode MS" w:cs="Arial Unicode MS"/>
          <w:sz w:val="2"/>
          <w:szCs w:val="2"/>
        </w:rPr>
      </w:pPr>
    </w:p>
    <w:p w14:paraId="352741AB" w14:textId="77777777" w:rsidR="00BC66C3" w:rsidRPr="00A30FC8" w:rsidRDefault="00BC66C3" w:rsidP="005926EF">
      <w:pPr>
        <w:jc w:val="both"/>
      </w:pPr>
    </w:p>
    <w:p w14:paraId="3E0F0B0C" w14:textId="77777777" w:rsidR="008653D5" w:rsidRPr="00A30FC8" w:rsidRDefault="008653D5" w:rsidP="005926EF">
      <w:pPr>
        <w:jc w:val="both"/>
      </w:pPr>
    </w:p>
    <w:p w14:paraId="6227A19A" w14:textId="77777777" w:rsidR="008653D5" w:rsidRPr="00A30FC8" w:rsidRDefault="008653D5" w:rsidP="005926EF">
      <w:pPr>
        <w:jc w:val="both"/>
      </w:pPr>
    </w:p>
    <w:p w14:paraId="256F6D69" w14:textId="77777777" w:rsidR="00570837" w:rsidRPr="00A30FC8" w:rsidRDefault="00570837" w:rsidP="005926EF">
      <w:pPr>
        <w:jc w:val="both"/>
      </w:pPr>
    </w:p>
    <w:p w14:paraId="3EC50E2A" w14:textId="77777777" w:rsidR="00570837" w:rsidRPr="00A30FC8" w:rsidRDefault="00570837" w:rsidP="005926EF">
      <w:pPr>
        <w:jc w:val="both"/>
      </w:pPr>
    </w:p>
    <w:p w14:paraId="28BD43DD" w14:textId="77777777" w:rsidR="00570837" w:rsidRPr="00A30FC8" w:rsidRDefault="00570837" w:rsidP="005926EF">
      <w:pPr>
        <w:jc w:val="both"/>
      </w:pPr>
    </w:p>
    <w:p w14:paraId="7FE1509F" w14:textId="77777777" w:rsidR="00570837" w:rsidRPr="00A30FC8" w:rsidRDefault="00570837" w:rsidP="005926EF">
      <w:pPr>
        <w:jc w:val="both"/>
      </w:pPr>
    </w:p>
    <w:p w14:paraId="01DECDB7" w14:textId="77777777" w:rsidR="00570837" w:rsidRPr="00A30FC8" w:rsidRDefault="00570837" w:rsidP="005926EF">
      <w:pPr>
        <w:jc w:val="both"/>
      </w:pPr>
    </w:p>
    <w:p w14:paraId="5B8692F6" w14:textId="77777777" w:rsidR="00570837" w:rsidRPr="00A30FC8" w:rsidRDefault="00570837" w:rsidP="005926EF">
      <w:pPr>
        <w:jc w:val="both"/>
      </w:pPr>
    </w:p>
    <w:p w14:paraId="54C0CB06" w14:textId="77777777" w:rsidR="00570837" w:rsidRPr="00A30FC8" w:rsidRDefault="00570837" w:rsidP="005926EF">
      <w:pPr>
        <w:jc w:val="both"/>
      </w:pPr>
    </w:p>
    <w:p w14:paraId="033985FE" w14:textId="77777777" w:rsidR="00570837" w:rsidRPr="00A30FC8" w:rsidRDefault="00570837" w:rsidP="005926EF">
      <w:pPr>
        <w:jc w:val="both"/>
      </w:pPr>
    </w:p>
    <w:p w14:paraId="50D60876" w14:textId="77777777" w:rsidR="00570837" w:rsidRPr="00A30FC8" w:rsidRDefault="00570837" w:rsidP="005926EF">
      <w:pPr>
        <w:jc w:val="both"/>
      </w:pPr>
    </w:p>
    <w:p w14:paraId="3E0F70A2" w14:textId="77777777" w:rsidR="00570837" w:rsidRPr="00A30FC8" w:rsidRDefault="00570837" w:rsidP="005926EF">
      <w:pPr>
        <w:jc w:val="both"/>
      </w:pPr>
    </w:p>
    <w:p w14:paraId="7160D88E" w14:textId="77777777" w:rsidR="00570837" w:rsidRPr="00A30FC8" w:rsidRDefault="00570837" w:rsidP="005926EF">
      <w:pPr>
        <w:jc w:val="both"/>
      </w:pPr>
    </w:p>
    <w:p w14:paraId="2B60BA65" w14:textId="77777777" w:rsidR="00570837" w:rsidRPr="00A30FC8" w:rsidRDefault="00570837" w:rsidP="005926EF">
      <w:pPr>
        <w:jc w:val="both"/>
      </w:pPr>
    </w:p>
    <w:p w14:paraId="38DB8371" w14:textId="77777777" w:rsidR="00570837" w:rsidRPr="00A30FC8" w:rsidRDefault="00570837" w:rsidP="005926EF">
      <w:pPr>
        <w:jc w:val="both"/>
      </w:pPr>
    </w:p>
    <w:p w14:paraId="584E5C38" w14:textId="77777777" w:rsidR="00570837" w:rsidRPr="00A30FC8" w:rsidRDefault="00570837" w:rsidP="005926EF">
      <w:pPr>
        <w:jc w:val="both"/>
      </w:pPr>
    </w:p>
    <w:p w14:paraId="5134A5D6" w14:textId="77777777" w:rsidR="00570837" w:rsidRPr="00A30FC8" w:rsidRDefault="00570837" w:rsidP="005926EF">
      <w:pPr>
        <w:jc w:val="both"/>
      </w:pPr>
    </w:p>
    <w:p w14:paraId="6BCAE63F" w14:textId="77777777" w:rsidR="00570837" w:rsidRPr="00A30FC8" w:rsidRDefault="00570837" w:rsidP="005926EF">
      <w:pPr>
        <w:jc w:val="both"/>
      </w:pPr>
    </w:p>
    <w:p w14:paraId="61EFE11E" w14:textId="77777777" w:rsidR="00570837" w:rsidRPr="00A30FC8" w:rsidRDefault="00570837" w:rsidP="005926EF">
      <w:pPr>
        <w:jc w:val="both"/>
      </w:pPr>
    </w:p>
    <w:p w14:paraId="4A9C1AD5" w14:textId="77777777" w:rsidR="00570837" w:rsidRPr="00A30FC8" w:rsidRDefault="00570837" w:rsidP="005926EF">
      <w:pPr>
        <w:jc w:val="both"/>
      </w:pPr>
    </w:p>
    <w:p w14:paraId="61BE3C89" w14:textId="77777777" w:rsidR="00570837" w:rsidRPr="00A30FC8" w:rsidRDefault="00570837" w:rsidP="005926EF">
      <w:pPr>
        <w:jc w:val="both"/>
      </w:pPr>
    </w:p>
    <w:p w14:paraId="5A2547D5" w14:textId="77777777" w:rsidR="00570837" w:rsidRPr="00A30FC8" w:rsidRDefault="00570837" w:rsidP="005926EF">
      <w:pPr>
        <w:jc w:val="both"/>
      </w:pPr>
    </w:p>
    <w:p w14:paraId="63419E14" w14:textId="77777777" w:rsidR="00570837" w:rsidRPr="00A30FC8" w:rsidRDefault="00570837" w:rsidP="005926EF">
      <w:pPr>
        <w:jc w:val="both"/>
      </w:pPr>
    </w:p>
    <w:p w14:paraId="675A4E17" w14:textId="77777777" w:rsidR="00570837" w:rsidRPr="00A30FC8" w:rsidRDefault="00570837" w:rsidP="005926EF">
      <w:pPr>
        <w:jc w:val="both"/>
      </w:pPr>
    </w:p>
    <w:p w14:paraId="0E72A69E" w14:textId="77777777" w:rsidR="00570837" w:rsidRPr="00A30FC8" w:rsidRDefault="00570837" w:rsidP="005926EF">
      <w:pPr>
        <w:jc w:val="both"/>
      </w:pPr>
    </w:p>
    <w:p w14:paraId="5F6EC234" w14:textId="77777777" w:rsidR="00570837" w:rsidRPr="00A30FC8" w:rsidRDefault="00570837" w:rsidP="005926EF">
      <w:pPr>
        <w:jc w:val="both"/>
      </w:pPr>
    </w:p>
    <w:p w14:paraId="371D37AE" w14:textId="77777777" w:rsidR="00570837" w:rsidRPr="00A30FC8" w:rsidRDefault="00570837" w:rsidP="005926EF">
      <w:pPr>
        <w:jc w:val="both"/>
      </w:pPr>
    </w:p>
    <w:p w14:paraId="76EDF289" w14:textId="77777777" w:rsidR="00570837" w:rsidRPr="00A30FC8" w:rsidRDefault="00570837" w:rsidP="005926EF">
      <w:pPr>
        <w:jc w:val="both"/>
      </w:pPr>
    </w:p>
    <w:p w14:paraId="217E7A4B" w14:textId="77777777" w:rsidR="00570837" w:rsidRPr="00A30FC8" w:rsidRDefault="00570837" w:rsidP="005926EF">
      <w:pPr>
        <w:jc w:val="both"/>
      </w:pPr>
    </w:p>
    <w:p w14:paraId="0C2640ED" w14:textId="77777777" w:rsidR="00570837" w:rsidRPr="00A30FC8" w:rsidRDefault="00570837" w:rsidP="005926EF">
      <w:pPr>
        <w:jc w:val="both"/>
      </w:pPr>
    </w:p>
    <w:p w14:paraId="329587FC" w14:textId="77777777" w:rsidR="00570837" w:rsidRPr="00A30FC8" w:rsidRDefault="00570837" w:rsidP="005926EF">
      <w:pPr>
        <w:jc w:val="both"/>
      </w:pPr>
    </w:p>
    <w:p w14:paraId="2D8E97C1" w14:textId="77777777" w:rsidR="00570837" w:rsidRPr="00A30FC8" w:rsidRDefault="00570837" w:rsidP="005926EF">
      <w:pPr>
        <w:jc w:val="both"/>
      </w:pPr>
    </w:p>
    <w:p w14:paraId="52608C59" w14:textId="77777777" w:rsidR="00570837" w:rsidRPr="00A30FC8" w:rsidRDefault="00570837" w:rsidP="005926EF">
      <w:pPr>
        <w:jc w:val="both"/>
      </w:pPr>
    </w:p>
    <w:p w14:paraId="5CF505E0" w14:textId="77777777" w:rsidR="00570837" w:rsidRPr="00A30FC8" w:rsidRDefault="00570837" w:rsidP="005926EF">
      <w:pPr>
        <w:jc w:val="both"/>
      </w:pPr>
    </w:p>
    <w:p w14:paraId="3EEF5085" w14:textId="77777777" w:rsidR="00570837" w:rsidRPr="00A30FC8" w:rsidRDefault="00570837" w:rsidP="005926EF">
      <w:pPr>
        <w:jc w:val="both"/>
      </w:pPr>
    </w:p>
    <w:p w14:paraId="7DF0D89A" w14:textId="77777777" w:rsidR="00570837" w:rsidRPr="00A30FC8" w:rsidRDefault="00570837" w:rsidP="005926EF">
      <w:pPr>
        <w:jc w:val="both"/>
      </w:pPr>
    </w:p>
    <w:p w14:paraId="1BB2876E" w14:textId="77777777" w:rsidR="00DF6829" w:rsidRPr="00A30FC8" w:rsidRDefault="00DF6829" w:rsidP="005926EF">
      <w:pPr>
        <w:jc w:val="both"/>
      </w:pPr>
    </w:p>
    <w:p w14:paraId="2B0247A0" w14:textId="77777777" w:rsidR="00DF6829" w:rsidRPr="00A30FC8" w:rsidRDefault="00DF6829" w:rsidP="00DF6829">
      <w:pPr>
        <w:jc w:val="center"/>
        <w:rPr>
          <w:b/>
          <w:sz w:val="28"/>
        </w:rPr>
      </w:pPr>
      <w:r w:rsidRPr="00A30FC8">
        <w:rPr>
          <w:b/>
          <w:sz w:val="28"/>
        </w:rPr>
        <w:t>Календарно-тематический план по</w:t>
      </w:r>
    </w:p>
    <w:p w14:paraId="1182959A" w14:textId="77777777" w:rsidR="00BC66C3" w:rsidRPr="00A30FC8" w:rsidRDefault="00BC66C3" w:rsidP="00BC66C3">
      <w:pPr>
        <w:widowControl w:val="0"/>
        <w:spacing w:line="280" w:lineRule="exact"/>
        <w:ind w:right="40"/>
        <w:jc w:val="center"/>
        <w:rPr>
          <w:rFonts w:eastAsia="Arial Unicode MS"/>
          <w:b/>
          <w:bCs/>
          <w:sz w:val="28"/>
          <w:szCs w:val="28"/>
        </w:rPr>
      </w:pPr>
      <w:r w:rsidRPr="00A30FC8">
        <w:rPr>
          <w:rFonts w:eastAsia="Arial Unicode MS"/>
          <w:b/>
          <w:bCs/>
          <w:color w:val="000000"/>
          <w:sz w:val="28"/>
          <w:szCs w:val="28"/>
        </w:rPr>
        <w:t>ПМ. 02 «Участие в лечебно-диагностическом и реабилитационном</w:t>
      </w:r>
    </w:p>
    <w:p w14:paraId="59B1EB91" w14:textId="77777777" w:rsidR="00BC66C3" w:rsidRPr="00A30FC8" w:rsidRDefault="00BC66C3" w:rsidP="00BC66C3">
      <w:pPr>
        <w:framePr w:w="9677" w:wrap="notBeside" w:vAnchor="text" w:hAnchor="text" w:xAlign="center" w:y="1"/>
        <w:widowControl w:val="0"/>
        <w:spacing w:line="326" w:lineRule="exact"/>
        <w:jc w:val="center"/>
        <w:rPr>
          <w:rFonts w:eastAsia="Arial Unicode MS"/>
          <w:b/>
          <w:bCs/>
          <w:sz w:val="28"/>
          <w:szCs w:val="28"/>
        </w:rPr>
      </w:pPr>
      <w:r w:rsidRPr="00A30FC8">
        <w:rPr>
          <w:rFonts w:eastAsia="Arial Unicode MS"/>
          <w:b/>
          <w:bCs/>
          <w:color w:val="000000"/>
          <w:sz w:val="28"/>
          <w:szCs w:val="28"/>
        </w:rPr>
        <w:t>процессах»</w:t>
      </w:r>
    </w:p>
    <w:p w14:paraId="19A7037A" w14:textId="77777777" w:rsidR="00BC66C3" w:rsidRPr="00A30FC8" w:rsidRDefault="00BC66C3" w:rsidP="00BC66C3">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A30FC8">
        <w:rPr>
          <w:rFonts w:eastAsia="Arial Unicode MS"/>
          <w:b/>
          <w:bCs/>
          <w:color w:val="000000"/>
          <w:sz w:val="28"/>
          <w:szCs w:val="28"/>
        </w:rPr>
        <w:t xml:space="preserve">МДК. 02.01 «Сестринский уход при различных заболеваниях и состояниях» </w:t>
      </w:r>
    </w:p>
    <w:p w14:paraId="373D2514" w14:textId="77777777" w:rsidR="00DF6829" w:rsidRPr="00A30FC8" w:rsidRDefault="00AF6EE6" w:rsidP="00570837">
      <w:pPr>
        <w:snapToGrid w:val="0"/>
        <w:jc w:val="center"/>
        <w:rPr>
          <w:rFonts w:eastAsia="Calibri"/>
          <w:b/>
          <w:bCs/>
          <w:sz w:val="28"/>
        </w:rPr>
      </w:pPr>
      <w:r w:rsidRPr="00A30FC8">
        <w:rPr>
          <w:rFonts w:eastAsia="Calibri"/>
          <w:b/>
          <w:bCs/>
          <w:sz w:val="28"/>
        </w:rPr>
        <w:t>Раздел «</w:t>
      </w:r>
      <w:r w:rsidR="00DF6829" w:rsidRPr="00A30FC8">
        <w:rPr>
          <w:rFonts w:eastAsia="Calibri"/>
          <w:b/>
          <w:bCs/>
          <w:sz w:val="28"/>
        </w:rPr>
        <w:t>Сестринский уход в педиатрии</w:t>
      </w:r>
      <w:r w:rsidRPr="00A30FC8">
        <w:rPr>
          <w:rFonts w:eastAsia="Calibri"/>
          <w:b/>
          <w:bCs/>
          <w:sz w:val="28"/>
        </w:rPr>
        <w:t>»</w:t>
      </w:r>
    </w:p>
    <w:p w14:paraId="3FC44E3A" w14:textId="77777777" w:rsidR="00AF6EE6" w:rsidRPr="00A30FC8" w:rsidRDefault="00DF6829" w:rsidP="00AF6EE6">
      <w:pPr>
        <w:snapToGrid w:val="0"/>
        <w:jc w:val="center"/>
        <w:rPr>
          <w:rFonts w:eastAsia="Calibri"/>
          <w:b/>
          <w:bCs/>
          <w:sz w:val="28"/>
        </w:rPr>
      </w:pPr>
      <w:r w:rsidRPr="00A30FC8">
        <w:rPr>
          <w:rFonts w:eastAsia="Calibri"/>
          <w:b/>
          <w:bCs/>
          <w:sz w:val="28"/>
        </w:rPr>
        <w:t>Специальность 34.02.01 Сестринское дело</w:t>
      </w:r>
    </w:p>
    <w:p w14:paraId="68F9D85E" w14:textId="77777777" w:rsidR="00AF6EE6" w:rsidRPr="00A30FC8" w:rsidRDefault="00AF6EE6" w:rsidP="00DF6829">
      <w:pPr>
        <w:snapToGrid w:val="0"/>
        <w:jc w:val="center"/>
        <w:rPr>
          <w:rFonts w:eastAsia="Calibri"/>
          <w:b/>
          <w:bCs/>
        </w:rPr>
      </w:pPr>
    </w:p>
    <w:tbl>
      <w:tblPr>
        <w:tblStyle w:val="ac"/>
        <w:tblW w:w="0" w:type="auto"/>
        <w:tblLook w:val="04A0" w:firstRow="1" w:lastRow="0" w:firstColumn="1" w:lastColumn="0" w:noHBand="0" w:noVBand="1"/>
      </w:tblPr>
      <w:tblGrid>
        <w:gridCol w:w="816"/>
        <w:gridCol w:w="200"/>
        <w:gridCol w:w="3060"/>
        <w:gridCol w:w="1677"/>
        <w:gridCol w:w="1857"/>
        <w:gridCol w:w="1960"/>
      </w:tblGrid>
      <w:tr w:rsidR="00DF6829" w:rsidRPr="00A30FC8" w14:paraId="0556710C" w14:textId="77777777" w:rsidTr="00486174">
        <w:tc>
          <w:tcPr>
            <w:tcW w:w="817" w:type="dxa"/>
          </w:tcPr>
          <w:p w14:paraId="53EE6B0F" w14:textId="77777777" w:rsidR="00DF6829" w:rsidRPr="00A30FC8" w:rsidRDefault="00DF6829" w:rsidP="00486174">
            <w:pPr>
              <w:jc w:val="center"/>
              <w:rPr>
                <w:b/>
                <w:sz w:val="28"/>
                <w:szCs w:val="28"/>
              </w:rPr>
            </w:pPr>
            <w:r w:rsidRPr="00A30FC8">
              <w:rPr>
                <w:b/>
                <w:sz w:val="28"/>
                <w:szCs w:val="28"/>
              </w:rPr>
              <w:t>№ п/п</w:t>
            </w:r>
          </w:p>
        </w:tc>
        <w:tc>
          <w:tcPr>
            <w:tcW w:w="3260" w:type="dxa"/>
            <w:gridSpan w:val="2"/>
          </w:tcPr>
          <w:p w14:paraId="7C8E0147" w14:textId="77777777" w:rsidR="00DF6829" w:rsidRPr="00A30FC8" w:rsidRDefault="00DF6829" w:rsidP="00486174">
            <w:pPr>
              <w:jc w:val="center"/>
              <w:rPr>
                <w:b/>
                <w:sz w:val="28"/>
                <w:szCs w:val="28"/>
              </w:rPr>
            </w:pPr>
            <w:r w:rsidRPr="00A30FC8">
              <w:rPr>
                <w:b/>
                <w:sz w:val="28"/>
                <w:szCs w:val="28"/>
              </w:rPr>
              <w:t>Тема</w:t>
            </w:r>
          </w:p>
        </w:tc>
        <w:tc>
          <w:tcPr>
            <w:tcW w:w="1677" w:type="dxa"/>
          </w:tcPr>
          <w:p w14:paraId="6ED3F108" w14:textId="77777777" w:rsidR="00DF6829" w:rsidRPr="00A30FC8" w:rsidRDefault="00DF6829" w:rsidP="00486174">
            <w:pPr>
              <w:jc w:val="center"/>
              <w:rPr>
                <w:b/>
                <w:sz w:val="28"/>
                <w:szCs w:val="28"/>
              </w:rPr>
            </w:pPr>
            <w:r w:rsidRPr="00A30FC8">
              <w:rPr>
                <w:b/>
                <w:sz w:val="28"/>
                <w:szCs w:val="28"/>
              </w:rPr>
              <w:t>Всего часов</w:t>
            </w:r>
          </w:p>
        </w:tc>
        <w:tc>
          <w:tcPr>
            <w:tcW w:w="1857" w:type="dxa"/>
          </w:tcPr>
          <w:p w14:paraId="53D2C401" w14:textId="77777777" w:rsidR="00DF6829" w:rsidRPr="00A30FC8" w:rsidRDefault="00DF6829" w:rsidP="00486174">
            <w:pPr>
              <w:jc w:val="center"/>
              <w:rPr>
                <w:b/>
                <w:sz w:val="28"/>
                <w:szCs w:val="28"/>
              </w:rPr>
            </w:pPr>
            <w:r w:rsidRPr="00A30FC8">
              <w:rPr>
                <w:b/>
                <w:sz w:val="28"/>
                <w:szCs w:val="28"/>
              </w:rPr>
              <w:t>Теория</w:t>
            </w:r>
          </w:p>
        </w:tc>
        <w:tc>
          <w:tcPr>
            <w:tcW w:w="1960" w:type="dxa"/>
          </w:tcPr>
          <w:p w14:paraId="57B63D31" w14:textId="77777777" w:rsidR="00DF6829" w:rsidRPr="00A30FC8" w:rsidRDefault="00DF6829" w:rsidP="00486174">
            <w:pPr>
              <w:jc w:val="center"/>
              <w:rPr>
                <w:b/>
                <w:sz w:val="28"/>
                <w:szCs w:val="28"/>
              </w:rPr>
            </w:pPr>
            <w:r w:rsidRPr="00A30FC8">
              <w:rPr>
                <w:b/>
                <w:sz w:val="28"/>
                <w:szCs w:val="28"/>
              </w:rPr>
              <w:t>Практика</w:t>
            </w:r>
          </w:p>
        </w:tc>
      </w:tr>
      <w:tr w:rsidR="00DF6829" w:rsidRPr="00A30FC8" w14:paraId="682678F2" w14:textId="77777777" w:rsidTr="00486174">
        <w:tc>
          <w:tcPr>
            <w:tcW w:w="9571" w:type="dxa"/>
            <w:gridSpan w:val="6"/>
          </w:tcPr>
          <w:p w14:paraId="603B9094" w14:textId="77777777" w:rsidR="00DF6829" w:rsidRPr="00A30FC8" w:rsidRDefault="00DF6829" w:rsidP="00486174">
            <w:pPr>
              <w:jc w:val="center"/>
              <w:rPr>
                <w:b/>
                <w:sz w:val="28"/>
                <w:szCs w:val="28"/>
              </w:rPr>
            </w:pPr>
            <w:r w:rsidRPr="00A30FC8">
              <w:rPr>
                <w:b/>
                <w:sz w:val="28"/>
                <w:szCs w:val="28"/>
              </w:rPr>
              <w:t>2</w:t>
            </w:r>
            <w:r w:rsidR="00AF6EE6" w:rsidRPr="00A30FC8">
              <w:rPr>
                <w:b/>
                <w:sz w:val="28"/>
                <w:szCs w:val="28"/>
              </w:rPr>
              <w:t>/3</w:t>
            </w:r>
            <w:r w:rsidRPr="00A30FC8">
              <w:rPr>
                <w:b/>
                <w:sz w:val="28"/>
                <w:szCs w:val="28"/>
              </w:rPr>
              <w:t xml:space="preserve"> курс, 3</w:t>
            </w:r>
            <w:r w:rsidR="00AF6EE6" w:rsidRPr="00A30FC8">
              <w:rPr>
                <w:b/>
                <w:sz w:val="28"/>
                <w:szCs w:val="28"/>
              </w:rPr>
              <w:t>/5</w:t>
            </w:r>
            <w:r w:rsidRPr="00A30FC8">
              <w:rPr>
                <w:b/>
                <w:sz w:val="28"/>
                <w:szCs w:val="28"/>
              </w:rPr>
              <w:t xml:space="preserve"> семестр</w:t>
            </w:r>
          </w:p>
        </w:tc>
      </w:tr>
      <w:tr w:rsidR="00DF6829" w:rsidRPr="00A30FC8" w14:paraId="640794DC" w14:textId="77777777" w:rsidTr="00486174">
        <w:tc>
          <w:tcPr>
            <w:tcW w:w="817" w:type="dxa"/>
            <w:vMerge w:val="restart"/>
          </w:tcPr>
          <w:p w14:paraId="26FACD6F" w14:textId="77777777" w:rsidR="00DF6829" w:rsidRPr="00A30FC8" w:rsidRDefault="00DF6829" w:rsidP="00486174">
            <w:pPr>
              <w:jc w:val="center"/>
              <w:rPr>
                <w:sz w:val="28"/>
                <w:szCs w:val="28"/>
              </w:rPr>
            </w:pPr>
            <w:r w:rsidRPr="00A30FC8">
              <w:rPr>
                <w:sz w:val="28"/>
                <w:szCs w:val="28"/>
              </w:rPr>
              <w:t>1.1</w:t>
            </w:r>
          </w:p>
        </w:tc>
        <w:tc>
          <w:tcPr>
            <w:tcW w:w="3260" w:type="dxa"/>
            <w:gridSpan w:val="2"/>
          </w:tcPr>
          <w:p w14:paraId="7EA7D5EA" w14:textId="77777777" w:rsidR="00DF6829" w:rsidRPr="00A30FC8" w:rsidRDefault="00DF6829" w:rsidP="00486174">
            <w:pPr>
              <w:jc w:val="center"/>
              <w:rPr>
                <w:sz w:val="28"/>
                <w:szCs w:val="28"/>
              </w:rPr>
            </w:pPr>
            <w:r w:rsidRPr="00A30FC8">
              <w:rPr>
                <w:sz w:val="28"/>
                <w:szCs w:val="28"/>
              </w:rPr>
              <w:t>Сестринский уход при асфиксии новорожденного</w:t>
            </w:r>
          </w:p>
        </w:tc>
        <w:tc>
          <w:tcPr>
            <w:tcW w:w="1677" w:type="dxa"/>
            <w:vMerge w:val="restart"/>
          </w:tcPr>
          <w:p w14:paraId="07C673DD" w14:textId="77777777" w:rsidR="00DF6829" w:rsidRPr="00A30FC8" w:rsidRDefault="00DF6829" w:rsidP="00486174">
            <w:pPr>
              <w:snapToGrid w:val="0"/>
              <w:jc w:val="center"/>
              <w:rPr>
                <w:rFonts w:eastAsia="Calibri"/>
                <w:b/>
                <w:bCs/>
                <w:sz w:val="28"/>
                <w:szCs w:val="28"/>
              </w:rPr>
            </w:pPr>
          </w:p>
          <w:p w14:paraId="63579084" w14:textId="77777777" w:rsidR="00DF6829" w:rsidRPr="00A30FC8" w:rsidRDefault="00DF6829" w:rsidP="00486174">
            <w:pPr>
              <w:snapToGrid w:val="0"/>
              <w:jc w:val="center"/>
              <w:rPr>
                <w:rFonts w:eastAsia="Calibri"/>
                <w:b/>
                <w:bCs/>
                <w:sz w:val="28"/>
                <w:szCs w:val="28"/>
              </w:rPr>
            </w:pPr>
          </w:p>
          <w:p w14:paraId="315010BD" w14:textId="77777777" w:rsidR="00DF6829" w:rsidRPr="00A30FC8" w:rsidRDefault="00DF6829" w:rsidP="00486174">
            <w:pPr>
              <w:snapToGrid w:val="0"/>
              <w:rPr>
                <w:rFonts w:eastAsia="Calibri"/>
                <w:b/>
                <w:bCs/>
                <w:sz w:val="28"/>
                <w:szCs w:val="28"/>
              </w:rPr>
            </w:pPr>
            <w:r w:rsidRPr="00A30FC8">
              <w:rPr>
                <w:rFonts w:eastAsia="Calibri"/>
                <w:b/>
                <w:bCs/>
                <w:sz w:val="28"/>
                <w:szCs w:val="28"/>
              </w:rPr>
              <w:t xml:space="preserve">           10</w:t>
            </w:r>
          </w:p>
        </w:tc>
        <w:tc>
          <w:tcPr>
            <w:tcW w:w="1857" w:type="dxa"/>
          </w:tcPr>
          <w:p w14:paraId="679EF501"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582A191A" w14:textId="77777777" w:rsidR="00DF6829" w:rsidRPr="00A30FC8" w:rsidRDefault="00DF6829" w:rsidP="00486174">
            <w:pPr>
              <w:snapToGrid w:val="0"/>
              <w:jc w:val="center"/>
              <w:rPr>
                <w:rFonts w:eastAsia="Calibri"/>
                <w:b/>
                <w:bCs/>
                <w:sz w:val="28"/>
                <w:szCs w:val="28"/>
              </w:rPr>
            </w:pPr>
          </w:p>
          <w:p w14:paraId="6211F04E" w14:textId="77777777" w:rsidR="00DF6829" w:rsidRPr="00A30FC8" w:rsidRDefault="00DF6829" w:rsidP="00486174">
            <w:pPr>
              <w:snapToGrid w:val="0"/>
              <w:jc w:val="center"/>
              <w:rPr>
                <w:rFonts w:eastAsia="Calibri"/>
                <w:b/>
                <w:bCs/>
                <w:sz w:val="28"/>
                <w:szCs w:val="28"/>
              </w:rPr>
            </w:pPr>
          </w:p>
          <w:p w14:paraId="653CD5D2" w14:textId="77777777" w:rsidR="00DF6829" w:rsidRPr="00A30FC8" w:rsidRDefault="00DF6829" w:rsidP="00486174">
            <w:pPr>
              <w:snapToGrid w:val="0"/>
              <w:rPr>
                <w:rFonts w:eastAsia="Calibri"/>
                <w:b/>
                <w:bCs/>
                <w:sz w:val="28"/>
                <w:szCs w:val="28"/>
              </w:rPr>
            </w:pPr>
            <w:r w:rsidRPr="00A30FC8">
              <w:rPr>
                <w:rFonts w:eastAsia="Calibri"/>
                <w:b/>
                <w:bCs/>
                <w:sz w:val="28"/>
                <w:szCs w:val="28"/>
              </w:rPr>
              <w:t xml:space="preserve">               4</w:t>
            </w:r>
          </w:p>
          <w:p w14:paraId="69E3D24C" w14:textId="77777777" w:rsidR="00DF6829" w:rsidRPr="00A30FC8" w:rsidRDefault="00DF6829" w:rsidP="00486174">
            <w:pPr>
              <w:snapToGrid w:val="0"/>
              <w:jc w:val="center"/>
              <w:rPr>
                <w:rFonts w:eastAsia="Calibri"/>
                <w:b/>
                <w:bCs/>
                <w:sz w:val="28"/>
                <w:szCs w:val="28"/>
              </w:rPr>
            </w:pPr>
          </w:p>
        </w:tc>
      </w:tr>
      <w:tr w:rsidR="00DF6829" w:rsidRPr="00A30FC8" w14:paraId="20DE2521" w14:textId="77777777" w:rsidTr="00486174">
        <w:tc>
          <w:tcPr>
            <w:tcW w:w="817" w:type="dxa"/>
            <w:vMerge/>
          </w:tcPr>
          <w:p w14:paraId="11E6A14E" w14:textId="77777777" w:rsidR="00DF6829" w:rsidRPr="00A30FC8" w:rsidRDefault="00DF6829" w:rsidP="00486174">
            <w:pPr>
              <w:jc w:val="center"/>
              <w:rPr>
                <w:sz w:val="28"/>
                <w:szCs w:val="28"/>
              </w:rPr>
            </w:pPr>
          </w:p>
        </w:tc>
        <w:tc>
          <w:tcPr>
            <w:tcW w:w="3260" w:type="dxa"/>
            <w:gridSpan w:val="2"/>
          </w:tcPr>
          <w:p w14:paraId="57C6D798" w14:textId="77777777" w:rsidR="00DF6829" w:rsidRPr="00A30FC8" w:rsidRDefault="00DF6829" w:rsidP="00486174">
            <w:pPr>
              <w:jc w:val="center"/>
              <w:rPr>
                <w:sz w:val="28"/>
                <w:szCs w:val="28"/>
              </w:rPr>
            </w:pPr>
            <w:r w:rsidRPr="00A30FC8">
              <w:rPr>
                <w:sz w:val="28"/>
                <w:szCs w:val="28"/>
              </w:rPr>
              <w:t>Сестринский уход при гнойно-септических заболеваниях</w:t>
            </w:r>
          </w:p>
        </w:tc>
        <w:tc>
          <w:tcPr>
            <w:tcW w:w="1677" w:type="dxa"/>
            <w:vMerge/>
          </w:tcPr>
          <w:p w14:paraId="0249CD25" w14:textId="77777777" w:rsidR="00DF6829" w:rsidRPr="00A30FC8" w:rsidRDefault="00DF6829" w:rsidP="00486174">
            <w:pPr>
              <w:snapToGrid w:val="0"/>
              <w:jc w:val="center"/>
              <w:rPr>
                <w:rFonts w:eastAsia="Calibri"/>
                <w:b/>
                <w:bCs/>
                <w:sz w:val="28"/>
                <w:szCs w:val="28"/>
              </w:rPr>
            </w:pPr>
          </w:p>
        </w:tc>
        <w:tc>
          <w:tcPr>
            <w:tcW w:w="1857" w:type="dxa"/>
          </w:tcPr>
          <w:p w14:paraId="644FBFA2"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627796B9" w14:textId="77777777" w:rsidR="00DF6829" w:rsidRPr="00A30FC8" w:rsidRDefault="00DF6829" w:rsidP="00486174">
            <w:pPr>
              <w:snapToGrid w:val="0"/>
              <w:jc w:val="center"/>
              <w:rPr>
                <w:rFonts w:eastAsia="Calibri"/>
                <w:b/>
                <w:bCs/>
                <w:sz w:val="28"/>
                <w:szCs w:val="28"/>
              </w:rPr>
            </w:pPr>
          </w:p>
        </w:tc>
      </w:tr>
      <w:tr w:rsidR="00DF6829" w:rsidRPr="00A30FC8" w14:paraId="14519BD1" w14:textId="77777777" w:rsidTr="00486174">
        <w:tc>
          <w:tcPr>
            <w:tcW w:w="817" w:type="dxa"/>
            <w:vMerge/>
          </w:tcPr>
          <w:p w14:paraId="05432860" w14:textId="77777777" w:rsidR="00DF6829" w:rsidRPr="00A30FC8" w:rsidRDefault="00DF6829" w:rsidP="00486174">
            <w:pPr>
              <w:jc w:val="center"/>
              <w:rPr>
                <w:sz w:val="28"/>
                <w:szCs w:val="28"/>
              </w:rPr>
            </w:pPr>
          </w:p>
        </w:tc>
        <w:tc>
          <w:tcPr>
            <w:tcW w:w="3260" w:type="dxa"/>
            <w:gridSpan w:val="2"/>
          </w:tcPr>
          <w:p w14:paraId="7C70A5FD" w14:textId="77777777" w:rsidR="00DF6829" w:rsidRPr="00A30FC8" w:rsidRDefault="00DF6829" w:rsidP="00486174">
            <w:pPr>
              <w:jc w:val="center"/>
              <w:rPr>
                <w:sz w:val="28"/>
                <w:szCs w:val="28"/>
              </w:rPr>
            </w:pPr>
            <w:r w:rsidRPr="00A30FC8">
              <w:rPr>
                <w:sz w:val="28"/>
                <w:szCs w:val="28"/>
              </w:rPr>
              <w:t>Сестринский уход при ГБН</w:t>
            </w:r>
          </w:p>
        </w:tc>
        <w:tc>
          <w:tcPr>
            <w:tcW w:w="1677" w:type="dxa"/>
            <w:vMerge/>
          </w:tcPr>
          <w:p w14:paraId="089CE72E" w14:textId="77777777" w:rsidR="00DF6829" w:rsidRPr="00A30FC8" w:rsidRDefault="00DF6829" w:rsidP="00486174">
            <w:pPr>
              <w:snapToGrid w:val="0"/>
              <w:jc w:val="center"/>
              <w:rPr>
                <w:rFonts w:eastAsia="Calibri"/>
                <w:b/>
                <w:bCs/>
                <w:sz w:val="28"/>
                <w:szCs w:val="28"/>
              </w:rPr>
            </w:pPr>
          </w:p>
        </w:tc>
        <w:tc>
          <w:tcPr>
            <w:tcW w:w="1857" w:type="dxa"/>
          </w:tcPr>
          <w:p w14:paraId="065D8464"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4CAC980A" w14:textId="77777777" w:rsidR="00DF6829" w:rsidRPr="00A30FC8" w:rsidRDefault="00DF6829" w:rsidP="00486174">
            <w:pPr>
              <w:snapToGrid w:val="0"/>
              <w:jc w:val="center"/>
              <w:rPr>
                <w:rFonts w:eastAsia="Calibri"/>
                <w:b/>
                <w:bCs/>
                <w:sz w:val="28"/>
                <w:szCs w:val="28"/>
              </w:rPr>
            </w:pPr>
          </w:p>
        </w:tc>
      </w:tr>
      <w:tr w:rsidR="00DF6829" w:rsidRPr="00A30FC8" w14:paraId="55C5D95B" w14:textId="77777777" w:rsidTr="00486174">
        <w:tc>
          <w:tcPr>
            <w:tcW w:w="817" w:type="dxa"/>
            <w:vMerge w:val="restart"/>
          </w:tcPr>
          <w:p w14:paraId="19D34EC9" w14:textId="77777777" w:rsidR="00DF6829" w:rsidRPr="00A30FC8" w:rsidRDefault="00DF6829" w:rsidP="00486174">
            <w:pPr>
              <w:jc w:val="center"/>
              <w:rPr>
                <w:sz w:val="28"/>
                <w:szCs w:val="28"/>
              </w:rPr>
            </w:pPr>
            <w:r w:rsidRPr="00A30FC8">
              <w:rPr>
                <w:sz w:val="28"/>
                <w:szCs w:val="28"/>
              </w:rPr>
              <w:t>1.2</w:t>
            </w:r>
          </w:p>
        </w:tc>
        <w:tc>
          <w:tcPr>
            <w:tcW w:w="3260" w:type="dxa"/>
            <w:gridSpan w:val="2"/>
          </w:tcPr>
          <w:p w14:paraId="5A822ECA" w14:textId="77777777" w:rsidR="00DF6829" w:rsidRPr="00A30FC8" w:rsidRDefault="00DF6829" w:rsidP="00486174">
            <w:pPr>
              <w:jc w:val="center"/>
              <w:rPr>
                <w:sz w:val="28"/>
                <w:szCs w:val="28"/>
              </w:rPr>
            </w:pPr>
            <w:r w:rsidRPr="00A30FC8">
              <w:rPr>
                <w:sz w:val="28"/>
                <w:szCs w:val="28"/>
              </w:rPr>
              <w:t>Сестринский процесс при расстройствах питания</w:t>
            </w:r>
          </w:p>
        </w:tc>
        <w:tc>
          <w:tcPr>
            <w:tcW w:w="1677" w:type="dxa"/>
            <w:vMerge w:val="restart"/>
          </w:tcPr>
          <w:p w14:paraId="4F49D6F2" w14:textId="77777777" w:rsidR="00DF6829" w:rsidRPr="00A30FC8" w:rsidRDefault="00DF6829" w:rsidP="00486174">
            <w:pPr>
              <w:snapToGrid w:val="0"/>
              <w:jc w:val="center"/>
              <w:rPr>
                <w:rFonts w:eastAsia="Calibri"/>
                <w:b/>
                <w:bCs/>
                <w:sz w:val="28"/>
                <w:szCs w:val="28"/>
              </w:rPr>
            </w:pPr>
          </w:p>
          <w:p w14:paraId="5EC7DA67" w14:textId="77777777" w:rsidR="00DF6829" w:rsidRPr="00A30FC8" w:rsidRDefault="00DF6829" w:rsidP="00486174">
            <w:pPr>
              <w:snapToGrid w:val="0"/>
              <w:jc w:val="center"/>
              <w:rPr>
                <w:rFonts w:eastAsia="Calibri"/>
                <w:b/>
                <w:bCs/>
                <w:sz w:val="28"/>
                <w:szCs w:val="28"/>
              </w:rPr>
            </w:pPr>
          </w:p>
          <w:p w14:paraId="34128F1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vMerge w:val="restart"/>
          </w:tcPr>
          <w:p w14:paraId="47092260" w14:textId="77777777" w:rsidR="00DF6829" w:rsidRPr="00A30FC8" w:rsidRDefault="00DF6829" w:rsidP="00486174">
            <w:pPr>
              <w:jc w:val="center"/>
              <w:rPr>
                <w:b/>
                <w:sz w:val="28"/>
                <w:szCs w:val="28"/>
              </w:rPr>
            </w:pPr>
          </w:p>
          <w:p w14:paraId="4478AAB8" w14:textId="77777777" w:rsidR="00DF6829" w:rsidRPr="00A30FC8" w:rsidRDefault="00DF6829" w:rsidP="00486174">
            <w:pPr>
              <w:jc w:val="center"/>
              <w:rPr>
                <w:b/>
                <w:sz w:val="28"/>
                <w:szCs w:val="28"/>
              </w:rPr>
            </w:pPr>
            <w:r w:rsidRPr="00A30FC8">
              <w:rPr>
                <w:b/>
                <w:sz w:val="28"/>
                <w:szCs w:val="28"/>
              </w:rPr>
              <w:t>2</w:t>
            </w:r>
          </w:p>
          <w:p w14:paraId="643A399F" w14:textId="77777777" w:rsidR="00DF6829" w:rsidRPr="00A30FC8" w:rsidRDefault="00DF6829" w:rsidP="00486174">
            <w:pPr>
              <w:jc w:val="center"/>
              <w:rPr>
                <w:b/>
                <w:sz w:val="28"/>
                <w:szCs w:val="28"/>
              </w:rPr>
            </w:pPr>
          </w:p>
        </w:tc>
        <w:tc>
          <w:tcPr>
            <w:tcW w:w="1960" w:type="dxa"/>
            <w:vMerge w:val="restart"/>
          </w:tcPr>
          <w:p w14:paraId="28C16E5E" w14:textId="77777777" w:rsidR="00DF6829" w:rsidRPr="00A30FC8" w:rsidRDefault="00DF6829" w:rsidP="00486174">
            <w:pPr>
              <w:snapToGrid w:val="0"/>
              <w:jc w:val="center"/>
              <w:rPr>
                <w:rFonts w:eastAsia="Calibri"/>
                <w:b/>
                <w:bCs/>
                <w:sz w:val="28"/>
                <w:szCs w:val="28"/>
              </w:rPr>
            </w:pPr>
          </w:p>
          <w:p w14:paraId="1FB3CB51" w14:textId="77777777" w:rsidR="00DF6829" w:rsidRPr="00A30FC8" w:rsidRDefault="00DF6829" w:rsidP="00486174">
            <w:pPr>
              <w:snapToGrid w:val="0"/>
              <w:jc w:val="center"/>
              <w:rPr>
                <w:rFonts w:eastAsia="Calibri"/>
                <w:b/>
                <w:bCs/>
                <w:sz w:val="28"/>
                <w:szCs w:val="28"/>
              </w:rPr>
            </w:pPr>
          </w:p>
          <w:p w14:paraId="4F8B9A9F"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p w14:paraId="39B7A871" w14:textId="77777777" w:rsidR="00DF6829" w:rsidRPr="00A30FC8" w:rsidRDefault="00DF6829" w:rsidP="00486174">
            <w:pPr>
              <w:snapToGrid w:val="0"/>
              <w:rPr>
                <w:rFonts w:eastAsia="Calibri"/>
                <w:b/>
                <w:bCs/>
                <w:sz w:val="28"/>
                <w:szCs w:val="28"/>
              </w:rPr>
            </w:pPr>
          </w:p>
        </w:tc>
      </w:tr>
      <w:tr w:rsidR="00DF6829" w:rsidRPr="00A30FC8" w14:paraId="507A7FF7" w14:textId="77777777" w:rsidTr="00486174">
        <w:tc>
          <w:tcPr>
            <w:tcW w:w="817" w:type="dxa"/>
            <w:vMerge/>
          </w:tcPr>
          <w:p w14:paraId="22305DE3" w14:textId="77777777" w:rsidR="00DF6829" w:rsidRPr="00A30FC8" w:rsidRDefault="00DF6829" w:rsidP="00486174">
            <w:pPr>
              <w:jc w:val="center"/>
              <w:rPr>
                <w:sz w:val="28"/>
                <w:szCs w:val="28"/>
              </w:rPr>
            </w:pPr>
          </w:p>
        </w:tc>
        <w:tc>
          <w:tcPr>
            <w:tcW w:w="3260" w:type="dxa"/>
            <w:gridSpan w:val="2"/>
          </w:tcPr>
          <w:p w14:paraId="348EA189" w14:textId="77777777" w:rsidR="00DF6829" w:rsidRPr="00A30FC8" w:rsidRDefault="00DF6829" w:rsidP="00486174">
            <w:pPr>
              <w:jc w:val="center"/>
              <w:rPr>
                <w:sz w:val="28"/>
                <w:szCs w:val="28"/>
              </w:rPr>
            </w:pPr>
            <w:r w:rsidRPr="00A30FC8">
              <w:rPr>
                <w:sz w:val="28"/>
                <w:szCs w:val="28"/>
              </w:rPr>
              <w:t>Сестринский процесс при расстройствах питания</w:t>
            </w:r>
          </w:p>
        </w:tc>
        <w:tc>
          <w:tcPr>
            <w:tcW w:w="1677" w:type="dxa"/>
            <w:vMerge/>
          </w:tcPr>
          <w:p w14:paraId="5ED7D6F7" w14:textId="77777777" w:rsidR="00DF6829" w:rsidRPr="00A30FC8" w:rsidRDefault="00DF6829" w:rsidP="00486174">
            <w:pPr>
              <w:snapToGrid w:val="0"/>
              <w:jc w:val="center"/>
              <w:rPr>
                <w:rFonts w:eastAsia="Calibri"/>
                <w:b/>
                <w:bCs/>
                <w:sz w:val="28"/>
                <w:szCs w:val="28"/>
              </w:rPr>
            </w:pPr>
          </w:p>
        </w:tc>
        <w:tc>
          <w:tcPr>
            <w:tcW w:w="1857" w:type="dxa"/>
            <w:vMerge/>
          </w:tcPr>
          <w:p w14:paraId="195EA58A" w14:textId="77777777" w:rsidR="00DF6829" w:rsidRPr="00A30FC8" w:rsidRDefault="00DF6829" w:rsidP="00486174">
            <w:pPr>
              <w:jc w:val="center"/>
              <w:rPr>
                <w:b/>
                <w:sz w:val="28"/>
                <w:szCs w:val="28"/>
              </w:rPr>
            </w:pPr>
          </w:p>
        </w:tc>
        <w:tc>
          <w:tcPr>
            <w:tcW w:w="1960" w:type="dxa"/>
            <w:vMerge/>
          </w:tcPr>
          <w:p w14:paraId="5F015082" w14:textId="77777777" w:rsidR="00DF6829" w:rsidRPr="00A30FC8" w:rsidRDefault="00DF6829" w:rsidP="00486174">
            <w:pPr>
              <w:snapToGrid w:val="0"/>
              <w:rPr>
                <w:rFonts w:eastAsia="Calibri"/>
                <w:b/>
                <w:bCs/>
                <w:sz w:val="28"/>
                <w:szCs w:val="28"/>
              </w:rPr>
            </w:pPr>
          </w:p>
        </w:tc>
      </w:tr>
      <w:tr w:rsidR="00DF6829" w:rsidRPr="00A30FC8" w14:paraId="21D32E5C" w14:textId="77777777" w:rsidTr="00486174">
        <w:tc>
          <w:tcPr>
            <w:tcW w:w="817" w:type="dxa"/>
            <w:vMerge/>
          </w:tcPr>
          <w:p w14:paraId="068C006C" w14:textId="77777777" w:rsidR="00DF6829" w:rsidRPr="00A30FC8" w:rsidRDefault="00DF6829" w:rsidP="00486174">
            <w:pPr>
              <w:jc w:val="center"/>
              <w:rPr>
                <w:sz w:val="28"/>
                <w:szCs w:val="28"/>
              </w:rPr>
            </w:pPr>
          </w:p>
        </w:tc>
        <w:tc>
          <w:tcPr>
            <w:tcW w:w="3260" w:type="dxa"/>
            <w:gridSpan w:val="2"/>
          </w:tcPr>
          <w:p w14:paraId="43F8F2F8" w14:textId="77777777" w:rsidR="00DF6829" w:rsidRPr="00A30FC8" w:rsidRDefault="00DF6829" w:rsidP="00486174">
            <w:pPr>
              <w:jc w:val="center"/>
              <w:rPr>
                <w:sz w:val="28"/>
                <w:szCs w:val="28"/>
              </w:rPr>
            </w:pPr>
            <w:r w:rsidRPr="00A30FC8">
              <w:rPr>
                <w:sz w:val="28"/>
                <w:szCs w:val="28"/>
              </w:rPr>
              <w:t xml:space="preserve">Сестринский уход при аномалиях конституции, </w:t>
            </w:r>
            <w:proofErr w:type="spellStart"/>
            <w:r w:rsidRPr="00A30FC8">
              <w:rPr>
                <w:sz w:val="28"/>
                <w:szCs w:val="28"/>
              </w:rPr>
              <w:t>атопическом</w:t>
            </w:r>
            <w:proofErr w:type="spellEnd"/>
            <w:r w:rsidRPr="00A30FC8">
              <w:rPr>
                <w:sz w:val="28"/>
                <w:szCs w:val="28"/>
              </w:rPr>
              <w:t xml:space="preserve"> дерматите</w:t>
            </w:r>
          </w:p>
        </w:tc>
        <w:tc>
          <w:tcPr>
            <w:tcW w:w="1677" w:type="dxa"/>
            <w:vMerge/>
          </w:tcPr>
          <w:p w14:paraId="408DF5BA" w14:textId="77777777" w:rsidR="00DF6829" w:rsidRPr="00A30FC8" w:rsidRDefault="00DF6829" w:rsidP="00486174">
            <w:pPr>
              <w:snapToGrid w:val="0"/>
              <w:jc w:val="center"/>
              <w:rPr>
                <w:rFonts w:eastAsia="Calibri"/>
                <w:b/>
                <w:bCs/>
                <w:sz w:val="28"/>
                <w:szCs w:val="28"/>
              </w:rPr>
            </w:pPr>
          </w:p>
        </w:tc>
        <w:tc>
          <w:tcPr>
            <w:tcW w:w="1857" w:type="dxa"/>
          </w:tcPr>
          <w:p w14:paraId="2118AE0C"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4AD9D528" w14:textId="77777777" w:rsidR="00DF6829" w:rsidRPr="00A30FC8" w:rsidRDefault="00DF6829" w:rsidP="00486174">
            <w:pPr>
              <w:snapToGrid w:val="0"/>
              <w:rPr>
                <w:rFonts w:eastAsia="Calibri"/>
                <w:b/>
                <w:bCs/>
                <w:sz w:val="28"/>
                <w:szCs w:val="28"/>
              </w:rPr>
            </w:pPr>
          </w:p>
        </w:tc>
      </w:tr>
      <w:tr w:rsidR="00DF6829" w:rsidRPr="00A30FC8" w14:paraId="6D817BD1" w14:textId="77777777" w:rsidTr="00486174">
        <w:tc>
          <w:tcPr>
            <w:tcW w:w="817" w:type="dxa"/>
          </w:tcPr>
          <w:p w14:paraId="3DA63632" w14:textId="77777777" w:rsidR="00DF6829" w:rsidRPr="00A30FC8" w:rsidRDefault="00DF6829" w:rsidP="00486174">
            <w:pPr>
              <w:jc w:val="center"/>
              <w:rPr>
                <w:sz w:val="28"/>
                <w:szCs w:val="28"/>
              </w:rPr>
            </w:pPr>
            <w:r w:rsidRPr="00A30FC8">
              <w:rPr>
                <w:sz w:val="28"/>
                <w:szCs w:val="28"/>
              </w:rPr>
              <w:t>1.3</w:t>
            </w:r>
          </w:p>
        </w:tc>
        <w:tc>
          <w:tcPr>
            <w:tcW w:w="3260" w:type="dxa"/>
            <w:gridSpan w:val="2"/>
          </w:tcPr>
          <w:p w14:paraId="2C79ED8A" w14:textId="77777777" w:rsidR="00DF6829" w:rsidRPr="00A30FC8" w:rsidRDefault="00DF6829" w:rsidP="00486174">
            <w:pPr>
              <w:jc w:val="center"/>
              <w:rPr>
                <w:sz w:val="28"/>
                <w:szCs w:val="28"/>
              </w:rPr>
            </w:pPr>
            <w:r w:rsidRPr="00A30FC8">
              <w:rPr>
                <w:sz w:val="28"/>
                <w:szCs w:val="28"/>
              </w:rPr>
              <w:t>Сестринский уход при рахите, спазмофилии</w:t>
            </w:r>
          </w:p>
        </w:tc>
        <w:tc>
          <w:tcPr>
            <w:tcW w:w="1677" w:type="dxa"/>
          </w:tcPr>
          <w:p w14:paraId="5C9A84A6"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2EDFB304" w14:textId="77777777" w:rsidR="00DF6829" w:rsidRPr="00A30FC8" w:rsidRDefault="00DF6829" w:rsidP="00486174">
            <w:pPr>
              <w:jc w:val="center"/>
              <w:rPr>
                <w:b/>
                <w:sz w:val="28"/>
                <w:szCs w:val="28"/>
              </w:rPr>
            </w:pPr>
            <w:r w:rsidRPr="00A30FC8">
              <w:rPr>
                <w:b/>
                <w:sz w:val="28"/>
                <w:szCs w:val="28"/>
              </w:rPr>
              <w:t>2</w:t>
            </w:r>
          </w:p>
        </w:tc>
        <w:tc>
          <w:tcPr>
            <w:tcW w:w="1960" w:type="dxa"/>
          </w:tcPr>
          <w:p w14:paraId="56E36AB5"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5FBAB1EC" w14:textId="77777777" w:rsidTr="00486174">
        <w:trPr>
          <w:trHeight w:val="319"/>
        </w:trPr>
        <w:tc>
          <w:tcPr>
            <w:tcW w:w="817" w:type="dxa"/>
            <w:vMerge w:val="restart"/>
          </w:tcPr>
          <w:p w14:paraId="1B77E781" w14:textId="77777777" w:rsidR="00DF6829" w:rsidRPr="00A30FC8" w:rsidRDefault="00DF6829" w:rsidP="00486174">
            <w:pPr>
              <w:jc w:val="center"/>
              <w:rPr>
                <w:sz w:val="28"/>
                <w:szCs w:val="28"/>
              </w:rPr>
            </w:pPr>
            <w:r w:rsidRPr="00A30FC8">
              <w:rPr>
                <w:sz w:val="28"/>
                <w:szCs w:val="28"/>
              </w:rPr>
              <w:t>1.4</w:t>
            </w:r>
          </w:p>
        </w:tc>
        <w:tc>
          <w:tcPr>
            <w:tcW w:w="3260" w:type="dxa"/>
            <w:gridSpan w:val="2"/>
          </w:tcPr>
          <w:p w14:paraId="61F90CF6" w14:textId="77777777" w:rsidR="00DF6829" w:rsidRPr="00A30FC8" w:rsidRDefault="00DF6829" w:rsidP="00486174">
            <w:pPr>
              <w:jc w:val="center"/>
              <w:rPr>
                <w:sz w:val="28"/>
                <w:szCs w:val="28"/>
              </w:rPr>
            </w:pPr>
            <w:r w:rsidRPr="00A30FC8">
              <w:rPr>
                <w:sz w:val="28"/>
                <w:szCs w:val="28"/>
              </w:rPr>
              <w:t>Сестринский уход при заболеваниях органов дыхания</w:t>
            </w:r>
          </w:p>
        </w:tc>
        <w:tc>
          <w:tcPr>
            <w:tcW w:w="1677" w:type="dxa"/>
          </w:tcPr>
          <w:p w14:paraId="2A73360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20ED4DCB" w14:textId="77777777" w:rsidR="00DF6829" w:rsidRPr="00A30FC8" w:rsidRDefault="00DF6829" w:rsidP="00486174">
            <w:pPr>
              <w:jc w:val="center"/>
              <w:rPr>
                <w:b/>
                <w:sz w:val="28"/>
                <w:szCs w:val="28"/>
              </w:rPr>
            </w:pPr>
            <w:r w:rsidRPr="00A30FC8">
              <w:rPr>
                <w:b/>
                <w:sz w:val="28"/>
                <w:szCs w:val="28"/>
              </w:rPr>
              <w:t>2</w:t>
            </w:r>
          </w:p>
        </w:tc>
        <w:tc>
          <w:tcPr>
            <w:tcW w:w="1960" w:type="dxa"/>
          </w:tcPr>
          <w:p w14:paraId="4ACE19A5" w14:textId="77777777" w:rsidR="00DF6829" w:rsidRPr="00A30FC8" w:rsidRDefault="00DF6829" w:rsidP="00486174">
            <w:pPr>
              <w:snapToGrid w:val="0"/>
              <w:rPr>
                <w:rFonts w:eastAsia="Calibri"/>
                <w:b/>
                <w:bCs/>
                <w:sz w:val="28"/>
                <w:szCs w:val="28"/>
              </w:rPr>
            </w:pPr>
            <w:r w:rsidRPr="00A30FC8">
              <w:rPr>
                <w:rFonts w:eastAsia="Calibri"/>
                <w:b/>
                <w:bCs/>
                <w:sz w:val="28"/>
                <w:szCs w:val="28"/>
              </w:rPr>
              <w:t xml:space="preserve">               4</w:t>
            </w:r>
          </w:p>
        </w:tc>
      </w:tr>
      <w:tr w:rsidR="00DF6829" w:rsidRPr="00A30FC8" w14:paraId="65FB969E" w14:textId="77777777" w:rsidTr="00486174">
        <w:tc>
          <w:tcPr>
            <w:tcW w:w="817" w:type="dxa"/>
            <w:vMerge/>
          </w:tcPr>
          <w:p w14:paraId="1848828E" w14:textId="77777777" w:rsidR="00DF6829" w:rsidRPr="00A30FC8" w:rsidRDefault="00DF6829" w:rsidP="00486174">
            <w:pPr>
              <w:jc w:val="center"/>
              <w:rPr>
                <w:sz w:val="28"/>
                <w:szCs w:val="28"/>
              </w:rPr>
            </w:pPr>
          </w:p>
        </w:tc>
        <w:tc>
          <w:tcPr>
            <w:tcW w:w="3260" w:type="dxa"/>
            <w:gridSpan w:val="2"/>
          </w:tcPr>
          <w:p w14:paraId="30C53091" w14:textId="77777777" w:rsidR="00DF6829" w:rsidRPr="00A30FC8" w:rsidRDefault="00DF6829" w:rsidP="00486174">
            <w:pPr>
              <w:jc w:val="center"/>
              <w:rPr>
                <w:sz w:val="28"/>
                <w:szCs w:val="28"/>
              </w:rPr>
            </w:pPr>
            <w:r w:rsidRPr="00A30FC8">
              <w:rPr>
                <w:sz w:val="28"/>
                <w:szCs w:val="28"/>
              </w:rPr>
              <w:t xml:space="preserve">Сестринский уход при бронхиальной астме, респираторных </w:t>
            </w:r>
            <w:proofErr w:type="spellStart"/>
            <w:r w:rsidRPr="00A30FC8">
              <w:rPr>
                <w:sz w:val="28"/>
                <w:szCs w:val="28"/>
              </w:rPr>
              <w:t>аллергозах</w:t>
            </w:r>
            <w:proofErr w:type="spellEnd"/>
          </w:p>
        </w:tc>
        <w:tc>
          <w:tcPr>
            <w:tcW w:w="1677" w:type="dxa"/>
          </w:tcPr>
          <w:p w14:paraId="17E5003F"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474734FF" w14:textId="77777777" w:rsidR="00DF6829" w:rsidRPr="00A30FC8" w:rsidRDefault="00DF6829" w:rsidP="00486174">
            <w:pPr>
              <w:rPr>
                <w:b/>
                <w:sz w:val="28"/>
                <w:szCs w:val="28"/>
              </w:rPr>
            </w:pPr>
            <w:r w:rsidRPr="00A30FC8">
              <w:rPr>
                <w:b/>
                <w:sz w:val="28"/>
                <w:szCs w:val="28"/>
              </w:rPr>
              <w:t xml:space="preserve">              2</w:t>
            </w:r>
          </w:p>
        </w:tc>
        <w:tc>
          <w:tcPr>
            <w:tcW w:w="1960" w:type="dxa"/>
          </w:tcPr>
          <w:p w14:paraId="11C8F8C0"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449B2545" w14:textId="77777777" w:rsidTr="00486174">
        <w:tc>
          <w:tcPr>
            <w:tcW w:w="817" w:type="dxa"/>
            <w:vMerge w:val="restart"/>
          </w:tcPr>
          <w:p w14:paraId="7FCE266D" w14:textId="77777777" w:rsidR="00DF6829" w:rsidRPr="00A30FC8" w:rsidRDefault="00DF6829" w:rsidP="00486174">
            <w:pPr>
              <w:jc w:val="center"/>
              <w:rPr>
                <w:sz w:val="28"/>
                <w:szCs w:val="28"/>
              </w:rPr>
            </w:pPr>
            <w:r w:rsidRPr="00A30FC8">
              <w:rPr>
                <w:sz w:val="28"/>
                <w:szCs w:val="28"/>
              </w:rPr>
              <w:t>1.5</w:t>
            </w:r>
          </w:p>
        </w:tc>
        <w:tc>
          <w:tcPr>
            <w:tcW w:w="3260" w:type="dxa"/>
            <w:gridSpan w:val="2"/>
          </w:tcPr>
          <w:p w14:paraId="22A52D8B" w14:textId="77777777" w:rsidR="00DF6829" w:rsidRPr="00A30FC8" w:rsidRDefault="00DF6829" w:rsidP="00486174">
            <w:pPr>
              <w:jc w:val="center"/>
              <w:rPr>
                <w:sz w:val="28"/>
                <w:szCs w:val="28"/>
              </w:rPr>
            </w:pPr>
            <w:r w:rsidRPr="00A30FC8">
              <w:rPr>
                <w:sz w:val="28"/>
                <w:szCs w:val="28"/>
              </w:rPr>
              <w:t>Сестринский уход при заболеваниях сердечно-сосудистой системы.</w:t>
            </w:r>
          </w:p>
        </w:tc>
        <w:tc>
          <w:tcPr>
            <w:tcW w:w="1677" w:type="dxa"/>
            <w:vMerge w:val="restart"/>
          </w:tcPr>
          <w:p w14:paraId="35D0F068" w14:textId="77777777" w:rsidR="00DF6829" w:rsidRPr="00A30FC8" w:rsidRDefault="00DF6829" w:rsidP="00486174">
            <w:pPr>
              <w:snapToGrid w:val="0"/>
              <w:jc w:val="center"/>
              <w:rPr>
                <w:rFonts w:eastAsia="Calibri"/>
                <w:b/>
                <w:bCs/>
                <w:sz w:val="28"/>
                <w:szCs w:val="28"/>
              </w:rPr>
            </w:pPr>
          </w:p>
          <w:p w14:paraId="2BA3A77D" w14:textId="77777777" w:rsidR="00DF6829" w:rsidRPr="00A30FC8" w:rsidRDefault="00DF6829" w:rsidP="00486174">
            <w:pPr>
              <w:snapToGrid w:val="0"/>
              <w:jc w:val="center"/>
              <w:rPr>
                <w:rFonts w:eastAsia="Calibri"/>
                <w:b/>
                <w:bCs/>
                <w:sz w:val="28"/>
                <w:szCs w:val="28"/>
              </w:rPr>
            </w:pPr>
          </w:p>
          <w:p w14:paraId="405D3ADB"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53A7B23C" w14:textId="77777777" w:rsidR="00DF6829" w:rsidRPr="00A30FC8" w:rsidRDefault="00DF6829" w:rsidP="00486174">
            <w:pPr>
              <w:jc w:val="center"/>
              <w:rPr>
                <w:b/>
                <w:sz w:val="28"/>
                <w:szCs w:val="28"/>
              </w:rPr>
            </w:pPr>
          </w:p>
          <w:p w14:paraId="636D76FF"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797AEE3F" w14:textId="77777777" w:rsidR="00DF6829" w:rsidRPr="00A30FC8" w:rsidRDefault="00DF6829" w:rsidP="00486174">
            <w:pPr>
              <w:snapToGrid w:val="0"/>
              <w:jc w:val="center"/>
              <w:rPr>
                <w:rFonts w:eastAsia="Calibri"/>
                <w:b/>
                <w:bCs/>
                <w:sz w:val="28"/>
                <w:szCs w:val="28"/>
              </w:rPr>
            </w:pPr>
          </w:p>
          <w:p w14:paraId="7C12F060" w14:textId="77777777" w:rsidR="00DF6829" w:rsidRPr="00A30FC8" w:rsidRDefault="00DF6829" w:rsidP="00486174">
            <w:pPr>
              <w:snapToGrid w:val="0"/>
              <w:jc w:val="center"/>
              <w:rPr>
                <w:rFonts w:eastAsia="Calibri"/>
                <w:b/>
                <w:bCs/>
                <w:sz w:val="28"/>
                <w:szCs w:val="28"/>
              </w:rPr>
            </w:pPr>
          </w:p>
          <w:p w14:paraId="7D9C9F10" w14:textId="77777777" w:rsidR="00DF6829" w:rsidRPr="00A30FC8" w:rsidRDefault="00DF6829" w:rsidP="00486174">
            <w:pPr>
              <w:snapToGrid w:val="0"/>
              <w:jc w:val="center"/>
              <w:rPr>
                <w:rFonts w:eastAsia="Calibri"/>
                <w:b/>
                <w:bCs/>
                <w:sz w:val="28"/>
                <w:szCs w:val="28"/>
              </w:rPr>
            </w:pPr>
          </w:p>
          <w:p w14:paraId="7C8F2351" w14:textId="77777777" w:rsidR="00DF6829" w:rsidRPr="00A30FC8" w:rsidRDefault="00DF6829" w:rsidP="00486174">
            <w:pPr>
              <w:snapToGrid w:val="0"/>
              <w:rPr>
                <w:rFonts w:eastAsia="Calibri"/>
                <w:b/>
                <w:bCs/>
                <w:sz w:val="28"/>
                <w:szCs w:val="28"/>
              </w:rPr>
            </w:pPr>
            <w:r w:rsidRPr="00A30FC8">
              <w:rPr>
                <w:rFonts w:eastAsia="Calibri"/>
                <w:b/>
                <w:bCs/>
                <w:sz w:val="28"/>
                <w:szCs w:val="28"/>
              </w:rPr>
              <w:t xml:space="preserve">              4</w:t>
            </w:r>
          </w:p>
          <w:p w14:paraId="1A4ADA08" w14:textId="77777777" w:rsidR="00DF6829" w:rsidRPr="00A30FC8" w:rsidRDefault="00DF6829" w:rsidP="00486174">
            <w:pPr>
              <w:snapToGrid w:val="0"/>
              <w:jc w:val="center"/>
              <w:rPr>
                <w:rFonts w:eastAsia="Calibri"/>
                <w:b/>
                <w:bCs/>
                <w:sz w:val="28"/>
                <w:szCs w:val="28"/>
              </w:rPr>
            </w:pPr>
          </w:p>
        </w:tc>
      </w:tr>
      <w:tr w:rsidR="00DF6829" w:rsidRPr="00A30FC8" w14:paraId="28BD59F6" w14:textId="77777777" w:rsidTr="00486174">
        <w:tc>
          <w:tcPr>
            <w:tcW w:w="817" w:type="dxa"/>
            <w:vMerge/>
          </w:tcPr>
          <w:p w14:paraId="0EF1A308" w14:textId="77777777" w:rsidR="00DF6829" w:rsidRPr="00A30FC8" w:rsidRDefault="00DF6829" w:rsidP="00486174">
            <w:pPr>
              <w:jc w:val="center"/>
              <w:rPr>
                <w:sz w:val="28"/>
                <w:szCs w:val="28"/>
              </w:rPr>
            </w:pPr>
          </w:p>
        </w:tc>
        <w:tc>
          <w:tcPr>
            <w:tcW w:w="3260" w:type="dxa"/>
            <w:gridSpan w:val="2"/>
          </w:tcPr>
          <w:p w14:paraId="67083103" w14:textId="77777777" w:rsidR="00DF6829" w:rsidRPr="00A30FC8" w:rsidRDefault="00DF6829" w:rsidP="00486174">
            <w:pPr>
              <w:jc w:val="center"/>
              <w:rPr>
                <w:sz w:val="28"/>
                <w:szCs w:val="28"/>
              </w:rPr>
            </w:pPr>
            <w:r w:rsidRPr="00A30FC8">
              <w:rPr>
                <w:sz w:val="28"/>
                <w:szCs w:val="28"/>
              </w:rPr>
              <w:t>Сестринский уход при заболеваниях сердечно-сосудистой системы.</w:t>
            </w:r>
          </w:p>
        </w:tc>
        <w:tc>
          <w:tcPr>
            <w:tcW w:w="1677" w:type="dxa"/>
            <w:vMerge/>
          </w:tcPr>
          <w:p w14:paraId="404D2864" w14:textId="77777777" w:rsidR="00DF6829" w:rsidRPr="00A30FC8" w:rsidRDefault="00DF6829" w:rsidP="00486174">
            <w:pPr>
              <w:snapToGrid w:val="0"/>
              <w:jc w:val="center"/>
              <w:rPr>
                <w:rFonts w:eastAsia="Calibri"/>
                <w:b/>
                <w:bCs/>
                <w:sz w:val="28"/>
                <w:szCs w:val="28"/>
              </w:rPr>
            </w:pPr>
          </w:p>
        </w:tc>
        <w:tc>
          <w:tcPr>
            <w:tcW w:w="1857" w:type="dxa"/>
          </w:tcPr>
          <w:p w14:paraId="6B13582C" w14:textId="77777777" w:rsidR="00DF6829" w:rsidRPr="00A30FC8" w:rsidRDefault="00DF6829" w:rsidP="00486174">
            <w:pPr>
              <w:jc w:val="center"/>
              <w:rPr>
                <w:b/>
                <w:sz w:val="28"/>
                <w:szCs w:val="28"/>
              </w:rPr>
            </w:pPr>
          </w:p>
          <w:p w14:paraId="602A73A3"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57A32488" w14:textId="77777777" w:rsidR="00DF6829" w:rsidRPr="00A30FC8" w:rsidRDefault="00DF6829" w:rsidP="00486174">
            <w:pPr>
              <w:snapToGrid w:val="0"/>
              <w:jc w:val="center"/>
              <w:rPr>
                <w:rFonts w:eastAsia="Calibri"/>
                <w:b/>
                <w:bCs/>
                <w:sz w:val="28"/>
                <w:szCs w:val="28"/>
              </w:rPr>
            </w:pPr>
          </w:p>
        </w:tc>
      </w:tr>
      <w:tr w:rsidR="00DF6829" w:rsidRPr="00A30FC8" w14:paraId="6B341245" w14:textId="77777777" w:rsidTr="00486174">
        <w:tc>
          <w:tcPr>
            <w:tcW w:w="4077" w:type="dxa"/>
            <w:gridSpan w:val="3"/>
          </w:tcPr>
          <w:p w14:paraId="03310312" w14:textId="77777777" w:rsidR="00DF6829" w:rsidRPr="00A30FC8" w:rsidRDefault="00DF6829" w:rsidP="00486174">
            <w:pPr>
              <w:rPr>
                <w:b/>
                <w:sz w:val="28"/>
                <w:szCs w:val="28"/>
              </w:rPr>
            </w:pPr>
            <w:r w:rsidRPr="00A30FC8">
              <w:rPr>
                <w:b/>
                <w:sz w:val="28"/>
                <w:szCs w:val="28"/>
              </w:rPr>
              <w:t>ИТОГО</w:t>
            </w:r>
          </w:p>
        </w:tc>
        <w:tc>
          <w:tcPr>
            <w:tcW w:w="1677" w:type="dxa"/>
          </w:tcPr>
          <w:p w14:paraId="0A4F6EB5"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44</w:t>
            </w:r>
          </w:p>
        </w:tc>
        <w:tc>
          <w:tcPr>
            <w:tcW w:w="1857" w:type="dxa"/>
          </w:tcPr>
          <w:p w14:paraId="2456CCD5" w14:textId="77777777" w:rsidR="00DF6829" w:rsidRPr="00A30FC8" w:rsidRDefault="00DF6829" w:rsidP="00486174">
            <w:pPr>
              <w:jc w:val="center"/>
              <w:rPr>
                <w:b/>
                <w:sz w:val="28"/>
                <w:szCs w:val="28"/>
              </w:rPr>
            </w:pPr>
            <w:r w:rsidRPr="00A30FC8">
              <w:rPr>
                <w:b/>
                <w:sz w:val="28"/>
                <w:szCs w:val="28"/>
              </w:rPr>
              <w:t>20</w:t>
            </w:r>
          </w:p>
        </w:tc>
        <w:tc>
          <w:tcPr>
            <w:tcW w:w="1960" w:type="dxa"/>
          </w:tcPr>
          <w:p w14:paraId="30FCBEE5"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24</w:t>
            </w:r>
          </w:p>
        </w:tc>
      </w:tr>
      <w:tr w:rsidR="00DF6829" w:rsidRPr="00A30FC8" w14:paraId="73112813" w14:textId="77777777" w:rsidTr="00486174">
        <w:tc>
          <w:tcPr>
            <w:tcW w:w="9571" w:type="dxa"/>
            <w:gridSpan w:val="6"/>
          </w:tcPr>
          <w:p w14:paraId="47ADD6AB"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lastRenderedPageBreak/>
              <w:t>2</w:t>
            </w:r>
            <w:r w:rsidR="00AF6EE6" w:rsidRPr="00A30FC8">
              <w:rPr>
                <w:rFonts w:eastAsia="Calibri"/>
                <w:b/>
                <w:bCs/>
                <w:sz w:val="28"/>
                <w:szCs w:val="28"/>
              </w:rPr>
              <w:t>/4</w:t>
            </w:r>
            <w:r w:rsidRPr="00A30FC8">
              <w:rPr>
                <w:rFonts w:eastAsia="Calibri"/>
                <w:b/>
                <w:bCs/>
                <w:sz w:val="28"/>
                <w:szCs w:val="28"/>
              </w:rPr>
              <w:t xml:space="preserve"> курс, 4</w:t>
            </w:r>
            <w:r w:rsidR="00AF6EE6" w:rsidRPr="00A30FC8">
              <w:rPr>
                <w:rFonts w:eastAsia="Calibri"/>
                <w:b/>
                <w:bCs/>
                <w:sz w:val="28"/>
                <w:szCs w:val="28"/>
              </w:rPr>
              <w:t>/6</w:t>
            </w:r>
            <w:r w:rsidRPr="00A30FC8">
              <w:rPr>
                <w:rFonts w:eastAsia="Calibri"/>
                <w:b/>
                <w:bCs/>
                <w:sz w:val="28"/>
                <w:szCs w:val="28"/>
              </w:rPr>
              <w:t xml:space="preserve"> семестр</w:t>
            </w:r>
          </w:p>
        </w:tc>
      </w:tr>
      <w:tr w:rsidR="00DF6829" w:rsidRPr="00A30FC8" w14:paraId="29432BBF" w14:textId="77777777" w:rsidTr="00486174">
        <w:tc>
          <w:tcPr>
            <w:tcW w:w="1017" w:type="dxa"/>
            <w:gridSpan w:val="2"/>
            <w:vMerge w:val="restart"/>
          </w:tcPr>
          <w:p w14:paraId="743B4574" w14:textId="77777777" w:rsidR="00DF6829" w:rsidRPr="00A30FC8" w:rsidRDefault="00DF6829" w:rsidP="00486174">
            <w:pPr>
              <w:jc w:val="center"/>
              <w:rPr>
                <w:sz w:val="28"/>
                <w:szCs w:val="28"/>
              </w:rPr>
            </w:pPr>
            <w:r w:rsidRPr="00A30FC8">
              <w:rPr>
                <w:sz w:val="28"/>
                <w:szCs w:val="28"/>
              </w:rPr>
              <w:t>2.1</w:t>
            </w:r>
          </w:p>
        </w:tc>
        <w:tc>
          <w:tcPr>
            <w:tcW w:w="3060" w:type="dxa"/>
          </w:tcPr>
          <w:p w14:paraId="20E46A5B" w14:textId="77777777" w:rsidR="00DF6829" w:rsidRPr="00A30FC8" w:rsidRDefault="00DF6829" w:rsidP="00486174">
            <w:pPr>
              <w:jc w:val="center"/>
              <w:rPr>
                <w:sz w:val="28"/>
                <w:szCs w:val="28"/>
              </w:rPr>
            </w:pPr>
            <w:r w:rsidRPr="00A30FC8">
              <w:rPr>
                <w:sz w:val="28"/>
                <w:szCs w:val="28"/>
              </w:rPr>
              <w:t>Сестринский уход при заболеваниях крови.</w:t>
            </w:r>
          </w:p>
        </w:tc>
        <w:tc>
          <w:tcPr>
            <w:tcW w:w="1677" w:type="dxa"/>
            <w:vMerge w:val="restart"/>
          </w:tcPr>
          <w:p w14:paraId="75D0D83B" w14:textId="77777777" w:rsidR="00DF6829" w:rsidRPr="00A30FC8" w:rsidRDefault="00DF6829" w:rsidP="00486174">
            <w:pPr>
              <w:snapToGrid w:val="0"/>
              <w:jc w:val="center"/>
              <w:rPr>
                <w:rFonts w:eastAsia="Calibri"/>
                <w:b/>
                <w:bCs/>
                <w:sz w:val="28"/>
                <w:szCs w:val="28"/>
              </w:rPr>
            </w:pPr>
          </w:p>
          <w:p w14:paraId="680451F5"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08C90E08" w14:textId="77777777" w:rsidR="00DF6829" w:rsidRPr="00A30FC8" w:rsidRDefault="00DF6829" w:rsidP="00486174">
            <w:pPr>
              <w:jc w:val="center"/>
              <w:rPr>
                <w:b/>
                <w:sz w:val="28"/>
                <w:szCs w:val="28"/>
              </w:rPr>
            </w:pPr>
          </w:p>
          <w:p w14:paraId="242BFD35"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469DABDA" w14:textId="77777777" w:rsidR="00DF6829" w:rsidRPr="00A30FC8" w:rsidRDefault="00DF6829" w:rsidP="00486174">
            <w:pPr>
              <w:snapToGrid w:val="0"/>
              <w:jc w:val="center"/>
              <w:rPr>
                <w:rFonts w:eastAsia="Calibri"/>
                <w:b/>
                <w:bCs/>
                <w:sz w:val="28"/>
                <w:szCs w:val="28"/>
              </w:rPr>
            </w:pPr>
          </w:p>
          <w:p w14:paraId="29D69C9E"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78EA1D87" w14:textId="77777777" w:rsidTr="00486174">
        <w:tc>
          <w:tcPr>
            <w:tcW w:w="1017" w:type="dxa"/>
            <w:gridSpan w:val="2"/>
            <w:vMerge/>
          </w:tcPr>
          <w:p w14:paraId="10F209C5" w14:textId="77777777" w:rsidR="00DF6829" w:rsidRPr="00A30FC8" w:rsidRDefault="00DF6829" w:rsidP="00486174">
            <w:pPr>
              <w:jc w:val="center"/>
              <w:rPr>
                <w:sz w:val="28"/>
                <w:szCs w:val="28"/>
              </w:rPr>
            </w:pPr>
          </w:p>
        </w:tc>
        <w:tc>
          <w:tcPr>
            <w:tcW w:w="3060" w:type="dxa"/>
          </w:tcPr>
          <w:p w14:paraId="306D73B4" w14:textId="77777777" w:rsidR="00DF6829" w:rsidRPr="00A30FC8" w:rsidRDefault="00DF6829" w:rsidP="00486174">
            <w:pPr>
              <w:jc w:val="center"/>
              <w:rPr>
                <w:sz w:val="28"/>
                <w:szCs w:val="28"/>
              </w:rPr>
            </w:pPr>
            <w:r w:rsidRPr="00A30FC8">
              <w:rPr>
                <w:sz w:val="28"/>
                <w:szCs w:val="28"/>
              </w:rPr>
              <w:t>Сестринский процесс при заболеваниях крови.</w:t>
            </w:r>
          </w:p>
        </w:tc>
        <w:tc>
          <w:tcPr>
            <w:tcW w:w="1677" w:type="dxa"/>
            <w:vMerge/>
          </w:tcPr>
          <w:p w14:paraId="71FC8F83" w14:textId="77777777" w:rsidR="00DF6829" w:rsidRPr="00A30FC8" w:rsidRDefault="00DF6829" w:rsidP="00486174">
            <w:pPr>
              <w:snapToGrid w:val="0"/>
              <w:jc w:val="center"/>
              <w:rPr>
                <w:rFonts w:eastAsia="Calibri"/>
                <w:b/>
                <w:bCs/>
                <w:sz w:val="28"/>
                <w:szCs w:val="28"/>
              </w:rPr>
            </w:pPr>
          </w:p>
        </w:tc>
        <w:tc>
          <w:tcPr>
            <w:tcW w:w="1857" w:type="dxa"/>
          </w:tcPr>
          <w:p w14:paraId="011A8D9A" w14:textId="77777777" w:rsidR="00DF6829" w:rsidRPr="00A30FC8" w:rsidRDefault="00DF6829" w:rsidP="00486174">
            <w:pPr>
              <w:jc w:val="center"/>
              <w:rPr>
                <w:b/>
                <w:sz w:val="28"/>
                <w:szCs w:val="28"/>
              </w:rPr>
            </w:pPr>
          </w:p>
          <w:p w14:paraId="72B70DE8"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739D69A0" w14:textId="77777777" w:rsidR="00DF6829" w:rsidRPr="00A30FC8" w:rsidRDefault="00DF6829" w:rsidP="00486174">
            <w:pPr>
              <w:snapToGrid w:val="0"/>
              <w:jc w:val="center"/>
              <w:rPr>
                <w:rFonts w:eastAsia="Calibri"/>
                <w:b/>
                <w:bCs/>
                <w:sz w:val="28"/>
                <w:szCs w:val="28"/>
              </w:rPr>
            </w:pPr>
          </w:p>
        </w:tc>
      </w:tr>
      <w:tr w:rsidR="00DF6829" w:rsidRPr="00A30FC8" w14:paraId="09759C84" w14:textId="77777777" w:rsidTr="00486174">
        <w:tc>
          <w:tcPr>
            <w:tcW w:w="1017" w:type="dxa"/>
            <w:gridSpan w:val="2"/>
            <w:vMerge w:val="restart"/>
          </w:tcPr>
          <w:p w14:paraId="487BAE5E" w14:textId="77777777" w:rsidR="00DF6829" w:rsidRPr="00A30FC8" w:rsidRDefault="00DF6829" w:rsidP="00486174">
            <w:pPr>
              <w:jc w:val="center"/>
              <w:rPr>
                <w:sz w:val="28"/>
                <w:szCs w:val="28"/>
              </w:rPr>
            </w:pPr>
            <w:r w:rsidRPr="00A30FC8">
              <w:rPr>
                <w:sz w:val="28"/>
                <w:szCs w:val="28"/>
              </w:rPr>
              <w:t>2.2</w:t>
            </w:r>
          </w:p>
        </w:tc>
        <w:tc>
          <w:tcPr>
            <w:tcW w:w="3060" w:type="dxa"/>
          </w:tcPr>
          <w:p w14:paraId="4BDD1C65" w14:textId="77777777" w:rsidR="00DF6829" w:rsidRPr="00A30FC8" w:rsidRDefault="00DF6829" w:rsidP="00486174">
            <w:pPr>
              <w:jc w:val="center"/>
              <w:rPr>
                <w:sz w:val="28"/>
                <w:szCs w:val="28"/>
              </w:rPr>
            </w:pPr>
            <w:r w:rsidRPr="00A30FC8">
              <w:rPr>
                <w:sz w:val="28"/>
                <w:szCs w:val="28"/>
              </w:rPr>
              <w:t>Сестринский уход при заболеваниях органов пищеварения</w:t>
            </w:r>
          </w:p>
        </w:tc>
        <w:tc>
          <w:tcPr>
            <w:tcW w:w="1677" w:type="dxa"/>
            <w:vMerge w:val="restart"/>
          </w:tcPr>
          <w:p w14:paraId="7C973D22" w14:textId="77777777" w:rsidR="00DF6829" w:rsidRPr="00A30FC8" w:rsidRDefault="00DF6829" w:rsidP="00486174">
            <w:pPr>
              <w:snapToGrid w:val="0"/>
              <w:jc w:val="center"/>
              <w:rPr>
                <w:rFonts w:eastAsia="Calibri"/>
                <w:b/>
                <w:bCs/>
                <w:sz w:val="28"/>
                <w:szCs w:val="28"/>
              </w:rPr>
            </w:pPr>
          </w:p>
          <w:p w14:paraId="51113783" w14:textId="77777777" w:rsidR="00DF6829" w:rsidRPr="00A30FC8" w:rsidRDefault="00DF6829" w:rsidP="00486174">
            <w:pPr>
              <w:snapToGrid w:val="0"/>
              <w:jc w:val="center"/>
              <w:rPr>
                <w:rFonts w:eastAsia="Calibri"/>
                <w:b/>
                <w:bCs/>
                <w:sz w:val="28"/>
                <w:szCs w:val="28"/>
              </w:rPr>
            </w:pPr>
          </w:p>
          <w:p w14:paraId="1C8B87AA"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2FE04DE4" w14:textId="77777777" w:rsidR="00DF6829" w:rsidRPr="00A30FC8" w:rsidRDefault="00DF6829" w:rsidP="00486174">
            <w:pPr>
              <w:jc w:val="center"/>
              <w:rPr>
                <w:b/>
                <w:sz w:val="28"/>
                <w:szCs w:val="28"/>
              </w:rPr>
            </w:pPr>
          </w:p>
          <w:p w14:paraId="4B18E218"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14A68A63" w14:textId="77777777" w:rsidR="00DF6829" w:rsidRPr="00A30FC8" w:rsidRDefault="00DF6829" w:rsidP="00486174">
            <w:pPr>
              <w:snapToGrid w:val="0"/>
              <w:jc w:val="center"/>
              <w:rPr>
                <w:rFonts w:eastAsia="Calibri"/>
                <w:b/>
                <w:bCs/>
                <w:sz w:val="28"/>
                <w:szCs w:val="28"/>
              </w:rPr>
            </w:pPr>
          </w:p>
          <w:p w14:paraId="5417BF5F" w14:textId="77777777" w:rsidR="00DF6829" w:rsidRPr="00A30FC8" w:rsidRDefault="00DF6829" w:rsidP="00486174">
            <w:pPr>
              <w:snapToGrid w:val="0"/>
              <w:jc w:val="center"/>
              <w:rPr>
                <w:rFonts w:eastAsia="Calibri"/>
                <w:b/>
                <w:bCs/>
                <w:sz w:val="28"/>
                <w:szCs w:val="28"/>
              </w:rPr>
            </w:pPr>
          </w:p>
          <w:p w14:paraId="2E157D53"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0EE7DF07" w14:textId="77777777" w:rsidTr="00486174">
        <w:tc>
          <w:tcPr>
            <w:tcW w:w="1017" w:type="dxa"/>
            <w:gridSpan w:val="2"/>
            <w:vMerge/>
          </w:tcPr>
          <w:p w14:paraId="000232BF" w14:textId="77777777" w:rsidR="00DF6829" w:rsidRPr="00A30FC8" w:rsidRDefault="00DF6829" w:rsidP="00486174">
            <w:pPr>
              <w:jc w:val="center"/>
              <w:rPr>
                <w:sz w:val="28"/>
                <w:szCs w:val="28"/>
              </w:rPr>
            </w:pPr>
          </w:p>
        </w:tc>
        <w:tc>
          <w:tcPr>
            <w:tcW w:w="3060" w:type="dxa"/>
          </w:tcPr>
          <w:p w14:paraId="6F61851A" w14:textId="77777777" w:rsidR="00DF6829" w:rsidRPr="00A30FC8" w:rsidRDefault="00DF6829" w:rsidP="00486174">
            <w:pPr>
              <w:jc w:val="center"/>
              <w:rPr>
                <w:sz w:val="28"/>
                <w:szCs w:val="28"/>
              </w:rPr>
            </w:pPr>
            <w:r w:rsidRPr="00A30FC8">
              <w:rPr>
                <w:sz w:val="28"/>
                <w:szCs w:val="28"/>
              </w:rPr>
              <w:t>Сестринский уход при заболеваниях органов пищеварения</w:t>
            </w:r>
          </w:p>
        </w:tc>
        <w:tc>
          <w:tcPr>
            <w:tcW w:w="1677" w:type="dxa"/>
            <w:vMerge/>
          </w:tcPr>
          <w:p w14:paraId="0B3C2DBC" w14:textId="77777777" w:rsidR="00DF6829" w:rsidRPr="00A30FC8" w:rsidRDefault="00DF6829" w:rsidP="00486174">
            <w:pPr>
              <w:snapToGrid w:val="0"/>
              <w:jc w:val="center"/>
              <w:rPr>
                <w:rFonts w:eastAsia="Calibri"/>
                <w:b/>
                <w:bCs/>
                <w:sz w:val="28"/>
                <w:szCs w:val="28"/>
              </w:rPr>
            </w:pPr>
          </w:p>
        </w:tc>
        <w:tc>
          <w:tcPr>
            <w:tcW w:w="1857" w:type="dxa"/>
          </w:tcPr>
          <w:p w14:paraId="1EB34D4E" w14:textId="77777777" w:rsidR="00DF6829" w:rsidRPr="00A30FC8" w:rsidRDefault="00DF6829" w:rsidP="00486174">
            <w:pPr>
              <w:jc w:val="center"/>
              <w:rPr>
                <w:b/>
                <w:sz w:val="28"/>
                <w:szCs w:val="28"/>
              </w:rPr>
            </w:pPr>
          </w:p>
          <w:p w14:paraId="5FA9722A"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028DA461" w14:textId="77777777" w:rsidR="00DF6829" w:rsidRPr="00A30FC8" w:rsidRDefault="00DF6829" w:rsidP="00486174">
            <w:pPr>
              <w:snapToGrid w:val="0"/>
              <w:jc w:val="center"/>
              <w:rPr>
                <w:rFonts w:eastAsia="Calibri"/>
                <w:b/>
                <w:bCs/>
                <w:sz w:val="28"/>
                <w:szCs w:val="28"/>
              </w:rPr>
            </w:pPr>
          </w:p>
        </w:tc>
      </w:tr>
      <w:tr w:rsidR="00DF6829" w:rsidRPr="00A30FC8" w14:paraId="19379462" w14:textId="77777777" w:rsidTr="00486174">
        <w:tc>
          <w:tcPr>
            <w:tcW w:w="1017" w:type="dxa"/>
            <w:gridSpan w:val="2"/>
          </w:tcPr>
          <w:p w14:paraId="7063D573" w14:textId="77777777" w:rsidR="00DF6829" w:rsidRPr="00A30FC8" w:rsidRDefault="00DF6829" w:rsidP="00486174">
            <w:pPr>
              <w:jc w:val="center"/>
              <w:rPr>
                <w:sz w:val="28"/>
                <w:szCs w:val="28"/>
              </w:rPr>
            </w:pPr>
            <w:r w:rsidRPr="00A30FC8">
              <w:rPr>
                <w:sz w:val="28"/>
                <w:szCs w:val="28"/>
              </w:rPr>
              <w:t>2.3</w:t>
            </w:r>
          </w:p>
        </w:tc>
        <w:tc>
          <w:tcPr>
            <w:tcW w:w="3060" w:type="dxa"/>
          </w:tcPr>
          <w:p w14:paraId="41009FAD" w14:textId="77777777" w:rsidR="00DF6829" w:rsidRPr="00A30FC8" w:rsidRDefault="00DF6829" w:rsidP="00486174">
            <w:pPr>
              <w:jc w:val="center"/>
              <w:rPr>
                <w:sz w:val="28"/>
                <w:szCs w:val="28"/>
              </w:rPr>
            </w:pPr>
            <w:r w:rsidRPr="00A30FC8">
              <w:rPr>
                <w:sz w:val="28"/>
                <w:szCs w:val="28"/>
              </w:rPr>
              <w:t>Сестринский уход при заболеваниях органов пищеварения</w:t>
            </w:r>
          </w:p>
        </w:tc>
        <w:tc>
          <w:tcPr>
            <w:tcW w:w="1677" w:type="dxa"/>
          </w:tcPr>
          <w:p w14:paraId="4FFA9646" w14:textId="77777777" w:rsidR="00DF6829" w:rsidRPr="00A30FC8" w:rsidRDefault="00DF6829" w:rsidP="00486174">
            <w:pPr>
              <w:snapToGrid w:val="0"/>
              <w:jc w:val="center"/>
              <w:rPr>
                <w:rFonts w:eastAsia="Calibri"/>
                <w:b/>
                <w:bCs/>
                <w:sz w:val="28"/>
                <w:szCs w:val="28"/>
              </w:rPr>
            </w:pPr>
          </w:p>
          <w:p w14:paraId="5B63E0E2"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21B715B2" w14:textId="77777777" w:rsidR="00DF6829" w:rsidRPr="00A30FC8" w:rsidRDefault="00DF6829" w:rsidP="00486174">
            <w:pPr>
              <w:jc w:val="center"/>
              <w:rPr>
                <w:b/>
                <w:sz w:val="28"/>
                <w:szCs w:val="28"/>
              </w:rPr>
            </w:pPr>
          </w:p>
          <w:p w14:paraId="07C80E1B" w14:textId="77777777" w:rsidR="00DF6829" w:rsidRPr="00A30FC8" w:rsidRDefault="00DF6829" w:rsidP="00486174">
            <w:pPr>
              <w:jc w:val="center"/>
              <w:rPr>
                <w:b/>
                <w:sz w:val="28"/>
                <w:szCs w:val="28"/>
              </w:rPr>
            </w:pPr>
            <w:r w:rsidRPr="00A30FC8">
              <w:rPr>
                <w:b/>
                <w:sz w:val="28"/>
                <w:szCs w:val="28"/>
              </w:rPr>
              <w:t>2</w:t>
            </w:r>
          </w:p>
        </w:tc>
        <w:tc>
          <w:tcPr>
            <w:tcW w:w="1960" w:type="dxa"/>
          </w:tcPr>
          <w:p w14:paraId="20D1DD61" w14:textId="77777777" w:rsidR="00DF6829" w:rsidRPr="00A30FC8" w:rsidRDefault="00DF6829" w:rsidP="00486174">
            <w:pPr>
              <w:snapToGrid w:val="0"/>
              <w:jc w:val="center"/>
              <w:rPr>
                <w:rFonts w:eastAsia="Calibri"/>
                <w:b/>
                <w:bCs/>
                <w:sz w:val="28"/>
                <w:szCs w:val="28"/>
              </w:rPr>
            </w:pPr>
          </w:p>
          <w:p w14:paraId="2E26953A"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4389D02B" w14:textId="77777777" w:rsidTr="00486174">
        <w:tc>
          <w:tcPr>
            <w:tcW w:w="1017" w:type="dxa"/>
            <w:gridSpan w:val="2"/>
          </w:tcPr>
          <w:p w14:paraId="044443EE" w14:textId="77777777" w:rsidR="00DF6829" w:rsidRPr="00A30FC8" w:rsidRDefault="00DF6829" w:rsidP="00486174">
            <w:pPr>
              <w:jc w:val="center"/>
              <w:rPr>
                <w:sz w:val="28"/>
                <w:szCs w:val="28"/>
              </w:rPr>
            </w:pPr>
            <w:r w:rsidRPr="00A30FC8">
              <w:rPr>
                <w:sz w:val="28"/>
                <w:szCs w:val="28"/>
              </w:rPr>
              <w:t>2.4</w:t>
            </w:r>
          </w:p>
        </w:tc>
        <w:tc>
          <w:tcPr>
            <w:tcW w:w="3060" w:type="dxa"/>
          </w:tcPr>
          <w:p w14:paraId="49EEAA26" w14:textId="77777777" w:rsidR="00DF6829" w:rsidRPr="00A30FC8" w:rsidRDefault="00DF6829" w:rsidP="00486174">
            <w:pPr>
              <w:jc w:val="center"/>
              <w:rPr>
                <w:sz w:val="28"/>
                <w:szCs w:val="28"/>
              </w:rPr>
            </w:pPr>
            <w:r w:rsidRPr="00A30FC8">
              <w:rPr>
                <w:sz w:val="28"/>
                <w:szCs w:val="28"/>
              </w:rPr>
              <w:t>Сестринский уход при заболеваниях органов мочевыделения</w:t>
            </w:r>
          </w:p>
        </w:tc>
        <w:tc>
          <w:tcPr>
            <w:tcW w:w="1677" w:type="dxa"/>
          </w:tcPr>
          <w:p w14:paraId="64023F7B" w14:textId="77777777" w:rsidR="00DF6829" w:rsidRPr="00A30FC8" w:rsidRDefault="00DF6829" w:rsidP="00486174">
            <w:pPr>
              <w:snapToGrid w:val="0"/>
              <w:jc w:val="center"/>
              <w:rPr>
                <w:rFonts w:eastAsia="Calibri"/>
                <w:b/>
                <w:bCs/>
                <w:sz w:val="28"/>
                <w:szCs w:val="28"/>
              </w:rPr>
            </w:pPr>
          </w:p>
          <w:p w14:paraId="454A3D0E"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4C152717" w14:textId="77777777" w:rsidR="00DF6829" w:rsidRPr="00A30FC8" w:rsidRDefault="00DF6829" w:rsidP="00486174">
            <w:pPr>
              <w:jc w:val="center"/>
              <w:rPr>
                <w:b/>
                <w:sz w:val="28"/>
                <w:szCs w:val="28"/>
              </w:rPr>
            </w:pPr>
          </w:p>
          <w:p w14:paraId="62897180" w14:textId="77777777" w:rsidR="00DF6829" w:rsidRPr="00A30FC8" w:rsidRDefault="00DF6829" w:rsidP="00486174">
            <w:pPr>
              <w:jc w:val="center"/>
              <w:rPr>
                <w:b/>
                <w:sz w:val="28"/>
                <w:szCs w:val="28"/>
              </w:rPr>
            </w:pPr>
            <w:r w:rsidRPr="00A30FC8">
              <w:rPr>
                <w:b/>
                <w:sz w:val="28"/>
                <w:szCs w:val="28"/>
              </w:rPr>
              <w:t>2</w:t>
            </w:r>
          </w:p>
        </w:tc>
        <w:tc>
          <w:tcPr>
            <w:tcW w:w="1960" w:type="dxa"/>
          </w:tcPr>
          <w:p w14:paraId="4DD414AA" w14:textId="77777777" w:rsidR="00DF6829" w:rsidRPr="00A30FC8" w:rsidRDefault="00DF6829" w:rsidP="00486174">
            <w:pPr>
              <w:snapToGrid w:val="0"/>
              <w:jc w:val="center"/>
              <w:rPr>
                <w:rFonts w:eastAsia="Calibri"/>
                <w:b/>
                <w:bCs/>
                <w:sz w:val="28"/>
                <w:szCs w:val="28"/>
              </w:rPr>
            </w:pPr>
          </w:p>
          <w:p w14:paraId="5C299D71"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6B6883F5" w14:textId="77777777" w:rsidTr="00486174">
        <w:tc>
          <w:tcPr>
            <w:tcW w:w="1017" w:type="dxa"/>
            <w:gridSpan w:val="2"/>
          </w:tcPr>
          <w:p w14:paraId="1903CC7A" w14:textId="77777777" w:rsidR="00DF6829" w:rsidRPr="00A30FC8" w:rsidRDefault="00DF6829" w:rsidP="00486174">
            <w:pPr>
              <w:jc w:val="center"/>
              <w:rPr>
                <w:sz w:val="28"/>
                <w:szCs w:val="28"/>
              </w:rPr>
            </w:pPr>
            <w:r w:rsidRPr="00A30FC8">
              <w:rPr>
                <w:sz w:val="28"/>
                <w:szCs w:val="28"/>
              </w:rPr>
              <w:t>2.5</w:t>
            </w:r>
          </w:p>
        </w:tc>
        <w:tc>
          <w:tcPr>
            <w:tcW w:w="3060" w:type="dxa"/>
          </w:tcPr>
          <w:p w14:paraId="41C82968" w14:textId="77777777" w:rsidR="00DF6829" w:rsidRPr="00A30FC8" w:rsidRDefault="00DF6829" w:rsidP="00486174">
            <w:pPr>
              <w:jc w:val="center"/>
              <w:rPr>
                <w:sz w:val="28"/>
                <w:szCs w:val="28"/>
              </w:rPr>
            </w:pPr>
            <w:r w:rsidRPr="00A30FC8">
              <w:rPr>
                <w:sz w:val="28"/>
                <w:szCs w:val="28"/>
              </w:rPr>
              <w:t>Сестринский уход при эндокринных заболеваниях</w:t>
            </w:r>
          </w:p>
        </w:tc>
        <w:tc>
          <w:tcPr>
            <w:tcW w:w="1677" w:type="dxa"/>
          </w:tcPr>
          <w:p w14:paraId="36E94064"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2D580C5A" w14:textId="77777777" w:rsidR="00DF6829" w:rsidRPr="00A30FC8" w:rsidRDefault="00DF6829" w:rsidP="00486174">
            <w:pPr>
              <w:jc w:val="center"/>
              <w:rPr>
                <w:b/>
                <w:sz w:val="28"/>
                <w:szCs w:val="28"/>
              </w:rPr>
            </w:pPr>
            <w:r w:rsidRPr="00A30FC8">
              <w:rPr>
                <w:b/>
                <w:sz w:val="28"/>
                <w:szCs w:val="28"/>
              </w:rPr>
              <w:t>2</w:t>
            </w:r>
          </w:p>
        </w:tc>
        <w:tc>
          <w:tcPr>
            <w:tcW w:w="1960" w:type="dxa"/>
          </w:tcPr>
          <w:p w14:paraId="25DEB23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3E321D31" w14:textId="77777777" w:rsidTr="00486174">
        <w:tc>
          <w:tcPr>
            <w:tcW w:w="1017" w:type="dxa"/>
            <w:gridSpan w:val="2"/>
          </w:tcPr>
          <w:p w14:paraId="239B37E1" w14:textId="77777777" w:rsidR="00DF6829" w:rsidRPr="00A30FC8" w:rsidRDefault="00DF6829" w:rsidP="00486174">
            <w:pPr>
              <w:jc w:val="center"/>
              <w:rPr>
                <w:sz w:val="28"/>
                <w:szCs w:val="28"/>
              </w:rPr>
            </w:pPr>
            <w:r w:rsidRPr="00A30FC8">
              <w:rPr>
                <w:sz w:val="28"/>
                <w:szCs w:val="28"/>
              </w:rPr>
              <w:t>2.6</w:t>
            </w:r>
          </w:p>
        </w:tc>
        <w:tc>
          <w:tcPr>
            <w:tcW w:w="3060" w:type="dxa"/>
          </w:tcPr>
          <w:p w14:paraId="14BB7F8B" w14:textId="77777777" w:rsidR="00DF6829" w:rsidRPr="00A30FC8" w:rsidRDefault="00DF6829" w:rsidP="00486174">
            <w:pPr>
              <w:jc w:val="center"/>
              <w:rPr>
                <w:sz w:val="28"/>
                <w:szCs w:val="28"/>
              </w:rPr>
            </w:pPr>
            <w:r w:rsidRPr="00A30FC8">
              <w:rPr>
                <w:sz w:val="28"/>
                <w:szCs w:val="28"/>
              </w:rPr>
              <w:t>Сестринский уход при эндокринных заболеваниях</w:t>
            </w:r>
          </w:p>
        </w:tc>
        <w:tc>
          <w:tcPr>
            <w:tcW w:w="1677" w:type="dxa"/>
          </w:tcPr>
          <w:p w14:paraId="7818B1F0"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666F3819" w14:textId="77777777" w:rsidR="00DF6829" w:rsidRPr="00A30FC8" w:rsidRDefault="00DF6829" w:rsidP="00486174">
            <w:pPr>
              <w:jc w:val="center"/>
              <w:rPr>
                <w:b/>
                <w:sz w:val="28"/>
                <w:szCs w:val="28"/>
              </w:rPr>
            </w:pPr>
            <w:r w:rsidRPr="00A30FC8">
              <w:rPr>
                <w:b/>
                <w:sz w:val="28"/>
                <w:szCs w:val="28"/>
              </w:rPr>
              <w:t>2</w:t>
            </w:r>
          </w:p>
        </w:tc>
        <w:tc>
          <w:tcPr>
            <w:tcW w:w="1960" w:type="dxa"/>
          </w:tcPr>
          <w:p w14:paraId="53C81749"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3768D184" w14:textId="77777777" w:rsidTr="00486174">
        <w:tc>
          <w:tcPr>
            <w:tcW w:w="1017" w:type="dxa"/>
            <w:gridSpan w:val="2"/>
            <w:vMerge w:val="restart"/>
          </w:tcPr>
          <w:p w14:paraId="2396BA31" w14:textId="77777777" w:rsidR="00DF6829" w:rsidRPr="00A30FC8" w:rsidRDefault="00DF6829" w:rsidP="00486174">
            <w:pPr>
              <w:jc w:val="center"/>
              <w:rPr>
                <w:sz w:val="28"/>
                <w:szCs w:val="28"/>
              </w:rPr>
            </w:pPr>
            <w:r w:rsidRPr="00A30FC8">
              <w:rPr>
                <w:sz w:val="28"/>
                <w:szCs w:val="28"/>
              </w:rPr>
              <w:t>2.7</w:t>
            </w:r>
          </w:p>
        </w:tc>
        <w:tc>
          <w:tcPr>
            <w:tcW w:w="3060" w:type="dxa"/>
          </w:tcPr>
          <w:p w14:paraId="6871B806" w14:textId="77777777" w:rsidR="00DF6829" w:rsidRPr="00A30FC8" w:rsidRDefault="00DF6829" w:rsidP="00486174">
            <w:pPr>
              <w:jc w:val="center"/>
              <w:rPr>
                <w:sz w:val="28"/>
                <w:szCs w:val="28"/>
              </w:rPr>
            </w:pPr>
            <w:r w:rsidRPr="00A30FC8">
              <w:rPr>
                <w:sz w:val="28"/>
                <w:szCs w:val="28"/>
              </w:rPr>
              <w:t>Сестринский уход при туберкулезе</w:t>
            </w:r>
          </w:p>
        </w:tc>
        <w:tc>
          <w:tcPr>
            <w:tcW w:w="1677" w:type="dxa"/>
            <w:vMerge w:val="restart"/>
          </w:tcPr>
          <w:p w14:paraId="6DADB04B" w14:textId="77777777" w:rsidR="00DF6829" w:rsidRPr="00A30FC8" w:rsidRDefault="00DF6829" w:rsidP="00486174">
            <w:pPr>
              <w:snapToGrid w:val="0"/>
              <w:jc w:val="center"/>
              <w:rPr>
                <w:rFonts w:eastAsia="Calibri"/>
                <w:b/>
                <w:bCs/>
                <w:sz w:val="28"/>
                <w:szCs w:val="28"/>
              </w:rPr>
            </w:pPr>
          </w:p>
          <w:p w14:paraId="3B511F96"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32359E87" w14:textId="77777777" w:rsidR="00DF6829" w:rsidRPr="00A30FC8" w:rsidRDefault="00DF6829" w:rsidP="00486174">
            <w:pPr>
              <w:jc w:val="center"/>
              <w:rPr>
                <w:b/>
                <w:sz w:val="28"/>
                <w:szCs w:val="28"/>
              </w:rPr>
            </w:pPr>
          </w:p>
          <w:p w14:paraId="4E0F5D23"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3E74D51E" w14:textId="77777777" w:rsidR="00DF6829" w:rsidRPr="00A30FC8" w:rsidRDefault="00DF6829" w:rsidP="00486174">
            <w:pPr>
              <w:snapToGrid w:val="0"/>
              <w:jc w:val="center"/>
              <w:rPr>
                <w:rFonts w:eastAsia="Calibri"/>
                <w:b/>
                <w:bCs/>
                <w:sz w:val="28"/>
                <w:szCs w:val="28"/>
              </w:rPr>
            </w:pPr>
          </w:p>
          <w:p w14:paraId="2320ABBA"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24004C2A" w14:textId="77777777" w:rsidTr="00486174">
        <w:tc>
          <w:tcPr>
            <w:tcW w:w="1017" w:type="dxa"/>
            <w:gridSpan w:val="2"/>
            <w:vMerge/>
          </w:tcPr>
          <w:p w14:paraId="4B3A91B7" w14:textId="77777777" w:rsidR="00DF6829" w:rsidRPr="00A30FC8" w:rsidRDefault="00DF6829" w:rsidP="00486174">
            <w:pPr>
              <w:jc w:val="center"/>
              <w:rPr>
                <w:sz w:val="28"/>
                <w:szCs w:val="28"/>
              </w:rPr>
            </w:pPr>
          </w:p>
        </w:tc>
        <w:tc>
          <w:tcPr>
            <w:tcW w:w="3060" w:type="dxa"/>
          </w:tcPr>
          <w:p w14:paraId="20F4EE60" w14:textId="77777777" w:rsidR="00DF6829" w:rsidRPr="00A30FC8" w:rsidRDefault="00DF6829" w:rsidP="00486174">
            <w:pPr>
              <w:jc w:val="center"/>
              <w:rPr>
                <w:sz w:val="28"/>
                <w:szCs w:val="28"/>
              </w:rPr>
            </w:pPr>
            <w:r w:rsidRPr="00A30FC8">
              <w:rPr>
                <w:sz w:val="28"/>
                <w:szCs w:val="28"/>
              </w:rPr>
              <w:t>Сестринский уход при туберкулезе</w:t>
            </w:r>
          </w:p>
        </w:tc>
        <w:tc>
          <w:tcPr>
            <w:tcW w:w="1677" w:type="dxa"/>
            <w:vMerge/>
          </w:tcPr>
          <w:p w14:paraId="6F69AAFE" w14:textId="77777777" w:rsidR="00DF6829" w:rsidRPr="00A30FC8" w:rsidRDefault="00DF6829" w:rsidP="00486174">
            <w:pPr>
              <w:snapToGrid w:val="0"/>
              <w:jc w:val="center"/>
              <w:rPr>
                <w:rFonts w:eastAsia="Calibri"/>
                <w:b/>
                <w:bCs/>
                <w:sz w:val="28"/>
                <w:szCs w:val="28"/>
              </w:rPr>
            </w:pPr>
          </w:p>
        </w:tc>
        <w:tc>
          <w:tcPr>
            <w:tcW w:w="1857" w:type="dxa"/>
          </w:tcPr>
          <w:p w14:paraId="43D1D579"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63F75EE4" w14:textId="77777777" w:rsidR="00DF6829" w:rsidRPr="00A30FC8" w:rsidRDefault="00DF6829" w:rsidP="00486174">
            <w:pPr>
              <w:snapToGrid w:val="0"/>
              <w:jc w:val="center"/>
              <w:rPr>
                <w:rFonts w:eastAsia="Calibri"/>
                <w:b/>
                <w:bCs/>
                <w:sz w:val="28"/>
                <w:szCs w:val="28"/>
              </w:rPr>
            </w:pPr>
          </w:p>
        </w:tc>
      </w:tr>
      <w:tr w:rsidR="00DF6829" w:rsidRPr="00A30FC8" w14:paraId="18DB11E1" w14:textId="77777777" w:rsidTr="00486174">
        <w:tc>
          <w:tcPr>
            <w:tcW w:w="1017" w:type="dxa"/>
            <w:gridSpan w:val="2"/>
          </w:tcPr>
          <w:p w14:paraId="3A7699FC" w14:textId="77777777" w:rsidR="00DF6829" w:rsidRPr="00A30FC8" w:rsidRDefault="00DF6829" w:rsidP="00486174">
            <w:pPr>
              <w:jc w:val="center"/>
              <w:rPr>
                <w:sz w:val="28"/>
                <w:szCs w:val="28"/>
              </w:rPr>
            </w:pPr>
            <w:r w:rsidRPr="00A30FC8">
              <w:rPr>
                <w:sz w:val="28"/>
                <w:szCs w:val="28"/>
              </w:rPr>
              <w:t>2.8</w:t>
            </w:r>
          </w:p>
        </w:tc>
        <w:tc>
          <w:tcPr>
            <w:tcW w:w="3060" w:type="dxa"/>
          </w:tcPr>
          <w:p w14:paraId="72FE3142" w14:textId="77777777" w:rsidR="00DF6829" w:rsidRPr="00A30FC8" w:rsidRDefault="00DF6829" w:rsidP="00486174">
            <w:pPr>
              <w:jc w:val="center"/>
              <w:rPr>
                <w:sz w:val="28"/>
                <w:szCs w:val="28"/>
              </w:rPr>
            </w:pPr>
            <w:r w:rsidRPr="00A30FC8">
              <w:rPr>
                <w:sz w:val="28"/>
                <w:szCs w:val="28"/>
              </w:rPr>
              <w:t>Сестринский уход при дифтерии</w:t>
            </w:r>
          </w:p>
        </w:tc>
        <w:tc>
          <w:tcPr>
            <w:tcW w:w="1677" w:type="dxa"/>
          </w:tcPr>
          <w:p w14:paraId="1CB4B394"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5B59FF51" w14:textId="77777777" w:rsidR="00DF6829" w:rsidRPr="00A30FC8" w:rsidRDefault="00DF6829" w:rsidP="00486174">
            <w:pPr>
              <w:jc w:val="center"/>
              <w:rPr>
                <w:b/>
                <w:sz w:val="28"/>
                <w:szCs w:val="28"/>
              </w:rPr>
            </w:pPr>
            <w:r w:rsidRPr="00A30FC8">
              <w:rPr>
                <w:b/>
                <w:sz w:val="28"/>
                <w:szCs w:val="28"/>
              </w:rPr>
              <w:t>2</w:t>
            </w:r>
          </w:p>
        </w:tc>
        <w:tc>
          <w:tcPr>
            <w:tcW w:w="1960" w:type="dxa"/>
          </w:tcPr>
          <w:p w14:paraId="26A4BC5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4CDC9D26" w14:textId="77777777" w:rsidTr="00486174">
        <w:tc>
          <w:tcPr>
            <w:tcW w:w="1017" w:type="dxa"/>
            <w:gridSpan w:val="2"/>
          </w:tcPr>
          <w:p w14:paraId="2749B344" w14:textId="77777777" w:rsidR="00DF6829" w:rsidRPr="00A30FC8" w:rsidRDefault="00DF6829" w:rsidP="00486174">
            <w:pPr>
              <w:jc w:val="center"/>
              <w:rPr>
                <w:sz w:val="28"/>
                <w:szCs w:val="28"/>
              </w:rPr>
            </w:pPr>
            <w:r w:rsidRPr="00A30FC8">
              <w:rPr>
                <w:sz w:val="28"/>
                <w:szCs w:val="28"/>
              </w:rPr>
              <w:t>2.9</w:t>
            </w:r>
          </w:p>
        </w:tc>
        <w:tc>
          <w:tcPr>
            <w:tcW w:w="3060" w:type="dxa"/>
          </w:tcPr>
          <w:p w14:paraId="516EF8F7" w14:textId="77777777" w:rsidR="00DF6829" w:rsidRPr="00A30FC8" w:rsidRDefault="00DF6829" w:rsidP="00486174">
            <w:pPr>
              <w:jc w:val="center"/>
              <w:rPr>
                <w:sz w:val="28"/>
                <w:szCs w:val="28"/>
              </w:rPr>
            </w:pPr>
            <w:r w:rsidRPr="00A30FC8">
              <w:rPr>
                <w:sz w:val="28"/>
                <w:szCs w:val="28"/>
              </w:rPr>
              <w:t>Сестринский уход при ОРВИ</w:t>
            </w:r>
          </w:p>
        </w:tc>
        <w:tc>
          <w:tcPr>
            <w:tcW w:w="1677" w:type="dxa"/>
          </w:tcPr>
          <w:p w14:paraId="2951FD97"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497A45DF" w14:textId="77777777" w:rsidR="00DF6829" w:rsidRPr="00A30FC8" w:rsidRDefault="00DF6829" w:rsidP="00486174">
            <w:pPr>
              <w:jc w:val="center"/>
              <w:rPr>
                <w:b/>
                <w:sz w:val="28"/>
                <w:szCs w:val="28"/>
              </w:rPr>
            </w:pPr>
            <w:r w:rsidRPr="00A30FC8">
              <w:rPr>
                <w:b/>
                <w:sz w:val="28"/>
                <w:szCs w:val="28"/>
              </w:rPr>
              <w:t>2</w:t>
            </w:r>
          </w:p>
        </w:tc>
        <w:tc>
          <w:tcPr>
            <w:tcW w:w="1960" w:type="dxa"/>
          </w:tcPr>
          <w:p w14:paraId="72D768CE"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06FCA6BE" w14:textId="77777777" w:rsidTr="00486174">
        <w:tc>
          <w:tcPr>
            <w:tcW w:w="1017" w:type="dxa"/>
            <w:gridSpan w:val="2"/>
          </w:tcPr>
          <w:p w14:paraId="46858D73" w14:textId="77777777" w:rsidR="00DF6829" w:rsidRPr="00A30FC8" w:rsidRDefault="00DF6829" w:rsidP="00486174">
            <w:pPr>
              <w:jc w:val="center"/>
              <w:rPr>
                <w:sz w:val="28"/>
                <w:szCs w:val="28"/>
              </w:rPr>
            </w:pPr>
            <w:r w:rsidRPr="00A30FC8">
              <w:rPr>
                <w:sz w:val="28"/>
                <w:szCs w:val="28"/>
              </w:rPr>
              <w:t>2.10</w:t>
            </w:r>
          </w:p>
        </w:tc>
        <w:tc>
          <w:tcPr>
            <w:tcW w:w="3060" w:type="dxa"/>
          </w:tcPr>
          <w:p w14:paraId="0C905C08" w14:textId="77777777" w:rsidR="00DF6829" w:rsidRPr="00A30FC8" w:rsidRDefault="00DF6829" w:rsidP="00486174">
            <w:pPr>
              <w:jc w:val="center"/>
              <w:rPr>
                <w:sz w:val="28"/>
                <w:szCs w:val="28"/>
              </w:rPr>
            </w:pPr>
            <w:r w:rsidRPr="00A30FC8">
              <w:rPr>
                <w:sz w:val="28"/>
                <w:szCs w:val="28"/>
              </w:rPr>
              <w:t>Сестринский уход при менингококковой инфекции</w:t>
            </w:r>
          </w:p>
        </w:tc>
        <w:tc>
          <w:tcPr>
            <w:tcW w:w="1677" w:type="dxa"/>
          </w:tcPr>
          <w:p w14:paraId="19275DEC"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164AF75C" w14:textId="77777777" w:rsidR="00DF6829" w:rsidRPr="00A30FC8" w:rsidRDefault="00DF6829" w:rsidP="00486174">
            <w:pPr>
              <w:rPr>
                <w:b/>
                <w:sz w:val="28"/>
                <w:szCs w:val="28"/>
              </w:rPr>
            </w:pPr>
            <w:r w:rsidRPr="00A30FC8">
              <w:rPr>
                <w:b/>
                <w:sz w:val="28"/>
                <w:szCs w:val="28"/>
              </w:rPr>
              <w:t xml:space="preserve">              2</w:t>
            </w:r>
          </w:p>
        </w:tc>
        <w:tc>
          <w:tcPr>
            <w:tcW w:w="1960" w:type="dxa"/>
          </w:tcPr>
          <w:p w14:paraId="550048FB"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6C2A924C" w14:textId="77777777" w:rsidTr="00486174">
        <w:tc>
          <w:tcPr>
            <w:tcW w:w="1017" w:type="dxa"/>
            <w:gridSpan w:val="2"/>
            <w:vMerge w:val="restart"/>
          </w:tcPr>
          <w:p w14:paraId="25958D88" w14:textId="77777777" w:rsidR="00DF6829" w:rsidRPr="00A30FC8" w:rsidRDefault="00DF6829" w:rsidP="00486174">
            <w:pPr>
              <w:jc w:val="center"/>
              <w:rPr>
                <w:sz w:val="28"/>
                <w:szCs w:val="28"/>
              </w:rPr>
            </w:pPr>
            <w:r w:rsidRPr="00A30FC8">
              <w:rPr>
                <w:sz w:val="28"/>
                <w:szCs w:val="28"/>
              </w:rPr>
              <w:t>2.11</w:t>
            </w:r>
          </w:p>
        </w:tc>
        <w:tc>
          <w:tcPr>
            <w:tcW w:w="3060" w:type="dxa"/>
          </w:tcPr>
          <w:p w14:paraId="75637152" w14:textId="77777777" w:rsidR="00DF6829" w:rsidRPr="00A30FC8" w:rsidRDefault="00DF6829" w:rsidP="00486174">
            <w:pPr>
              <w:jc w:val="center"/>
              <w:rPr>
                <w:sz w:val="28"/>
                <w:szCs w:val="28"/>
              </w:rPr>
            </w:pPr>
            <w:r w:rsidRPr="00A30FC8">
              <w:rPr>
                <w:sz w:val="28"/>
                <w:szCs w:val="28"/>
              </w:rPr>
              <w:t>Сестринский уход при острых кишечных инфекциях</w:t>
            </w:r>
          </w:p>
        </w:tc>
        <w:tc>
          <w:tcPr>
            <w:tcW w:w="1677" w:type="dxa"/>
            <w:vMerge w:val="restart"/>
          </w:tcPr>
          <w:p w14:paraId="02FF4B9B" w14:textId="77777777" w:rsidR="00DF6829" w:rsidRPr="00A30FC8" w:rsidRDefault="00DF6829" w:rsidP="00486174">
            <w:pPr>
              <w:snapToGrid w:val="0"/>
              <w:jc w:val="center"/>
              <w:rPr>
                <w:rFonts w:eastAsia="Calibri"/>
                <w:b/>
                <w:bCs/>
                <w:sz w:val="28"/>
                <w:szCs w:val="28"/>
              </w:rPr>
            </w:pPr>
          </w:p>
          <w:p w14:paraId="170433AE" w14:textId="77777777" w:rsidR="00DF6829" w:rsidRPr="00A30FC8" w:rsidRDefault="00DF6829" w:rsidP="00486174">
            <w:pPr>
              <w:snapToGrid w:val="0"/>
              <w:jc w:val="center"/>
              <w:rPr>
                <w:rFonts w:eastAsia="Calibri"/>
                <w:b/>
                <w:bCs/>
                <w:sz w:val="28"/>
                <w:szCs w:val="28"/>
              </w:rPr>
            </w:pPr>
          </w:p>
          <w:p w14:paraId="173F60CC"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757140A2" w14:textId="77777777" w:rsidR="00DF6829" w:rsidRPr="00A30FC8" w:rsidRDefault="00DF6829" w:rsidP="00486174">
            <w:pPr>
              <w:jc w:val="center"/>
              <w:rPr>
                <w:b/>
                <w:sz w:val="28"/>
                <w:szCs w:val="28"/>
              </w:rPr>
            </w:pPr>
          </w:p>
          <w:p w14:paraId="14C96E7B"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0EA02041" w14:textId="77777777" w:rsidR="00DF6829" w:rsidRPr="00A30FC8" w:rsidRDefault="00DF6829" w:rsidP="00486174">
            <w:pPr>
              <w:snapToGrid w:val="0"/>
              <w:jc w:val="center"/>
              <w:rPr>
                <w:rFonts w:eastAsia="Calibri"/>
                <w:b/>
                <w:bCs/>
                <w:sz w:val="28"/>
                <w:szCs w:val="28"/>
              </w:rPr>
            </w:pPr>
          </w:p>
          <w:p w14:paraId="3002209A" w14:textId="77777777" w:rsidR="00DF6829" w:rsidRPr="00A30FC8" w:rsidRDefault="00DF6829" w:rsidP="00486174">
            <w:pPr>
              <w:snapToGrid w:val="0"/>
              <w:jc w:val="center"/>
              <w:rPr>
                <w:rFonts w:eastAsia="Calibri"/>
                <w:b/>
                <w:bCs/>
                <w:sz w:val="28"/>
                <w:szCs w:val="28"/>
              </w:rPr>
            </w:pPr>
          </w:p>
          <w:p w14:paraId="5CA97641"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4CA3EE39" w14:textId="77777777" w:rsidTr="00486174">
        <w:tc>
          <w:tcPr>
            <w:tcW w:w="1017" w:type="dxa"/>
            <w:gridSpan w:val="2"/>
            <w:vMerge/>
          </w:tcPr>
          <w:p w14:paraId="383B6306" w14:textId="77777777" w:rsidR="00DF6829" w:rsidRPr="00A30FC8" w:rsidRDefault="00DF6829" w:rsidP="00486174">
            <w:pPr>
              <w:jc w:val="center"/>
              <w:rPr>
                <w:sz w:val="28"/>
                <w:szCs w:val="28"/>
              </w:rPr>
            </w:pPr>
          </w:p>
        </w:tc>
        <w:tc>
          <w:tcPr>
            <w:tcW w:w="3060" w:type="dxa"/>
          </w:tcPr>
          <w:p w14:paraId="5952A8EE" w14:textId="77777777" w:rsidR="00DF6829" w:rsidRPr="00A30FC8" w:rsidRDefault="00DF6829" w:rsidP="00486174">
            <w:pPr>
              <w:jc w:val="center"/>
              <w:rPr>
                <w:sz w:val="28"/>
                <w:szCs w:val="28"/>
              </w:rPr>
            </w:pPr>
            <w:r w:rsidRPr="00A30FC8">
              <w:rPr>
                <w:sz w:val="28"/>
                <w:szCs w:val="28"/>
              </w:rPr>
              <w:t>Сестринский уход при острых кишечных инфекциях</w:t>
            </w:r>
          </w:p>
        </w:tc>
        <w:tc>
          <w:tcPr>
            <w:tcW w:w="1677" w:type="dxa"/>
            <w:vMerge/>
          </w:tcPr>
          <w:p w14:paraId="5327A4CD" w14:textId="77777777" w:rsidR="00DF6829" w:rsidRPr="00A30FC8" w:rsidRDefault="00DF6829" w:rsidP="00486174">
            <w:pPr>
              <w:snapToGrid w:val="0"/>
              <w:jc w:val="center"/>
              <w:rPr>
                <w:rFonts w:eastAsia="Calibri"/>
                <w:b/>
                <w:bCs/>
                <w:sz w:val="28"/>
                <w:szCs w:val="28"/>
              </w:rPr>
            </w:pPr>
          </w:p>
        </w:tc>
        <w:tc>
          <w:tcPr>
            <w:tcW w:w="1857" w:type="dxa"/>
          </w:tcPr>
          <w:p w14:paraId="32EA2D5B" w14:textId="77777777" w:rsidR="00DF6829" w:rsidRPr="00A30FC8" w:rsidRDefault="00DF6829" w:rsidP="00486174">
            <w:pPr>
              <w:jc w:val="center"/>
              <w:rPr>
                <w:b/>
                <w:sz w:val="28"/>
                <w:szCs w:val="28"/>
              </w:rPr>
            </w:pPr>
          </w:p>
          <w:p w14:paraId="5CDAD094"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51809368" w14:textId="77777777" w:rsidR="00DF6829" w:rsidRPr="00A30FC8" w:rsidRDefault="00DF6829" w:rsidP="00486174">
            <w:pPr>
              <w:snapToGrid w:val="0"/>
              <w:jc w:val="center"/>
              <w:rPr>
                <w:rFonts w:eastAsia="Calibri"/>
                <w:b/>
                <w:bCs/>
                <w:sz w:val="28"/>
                <w:szCs w:val="28"/>
              </w:rPr>
            </w:pPr>
          </w:p>
        </w:tc>
      </w:tr>
      <w:tr w:rsidR="00DF6829" w:rsidRPr="00A30FC8" w14:paraId="126C2DE1" w14:textId="77777777" w:rsidTr="00486174">
        <w:tc>
          <w:tcPr>
            <w:tcW w:w="1017" w:type="dxa"/>
            <w:gridSpan w:val="2"/>
            <w:vMerge w:val="restart"/>
          </w:tcPr>
          <w:p w14:paraId="47F6DAB2" w14:textId="77777777" w:rsidR="00DF6829" w:rsidRPr="00A30FC8" w:rsidRDefault="00DF6829" w:rsidP="00486174">
            <w:pPr>
              <w:jc w:val="center"/>
              <w:rPr>
                <w:sz w:val="28"/>
                <w:szCs w:val="28"/>
              </w:rPr>
            </w:pPr>
            <w:r w:rsidRPr="00A30FC8">
              <w:rPr>
                <w:sz w:val="28"/>
                <w:szCs w:val="28"/>
              </w:rPr>
              <w:t>2.12</w:t>
            </w:r>
          </w:p>
        </w:tc>
        <w:tc>
          <w:tcPr>
            <w:tcW w:w="3060" w:type="dxa"/>
          </w:tcPr>
          <w:p w14:paraId="6430BE45" w14:textId="77777777" w:rsidR="00DF6829" w:rsidRPr="00A30FC8" w:rsidRDefault="00DF6829" w:rsidP="00486174">
            <w:pPr>
              <w:jc w:val="center"/>
              <w:rPr>
                <w:sz w:val="28"/>
                <w:szCs w:val="28"/>
              </w:rPr>
            </w:pPr>
            <w:r w:rsidRPr="00A30FC8">
              <w:rPr>
                <w:sz w:val="28"/>
                <w:szCs w:val="28"/>
              </w:rPr>
              <w:t>Сестринский уход при вирусных гепатитах</w:t>
            </w:r>
          </w:p>
        </w:tc>
        <w:tc>
          <w:tcPr>
            <w:tcW w:w="1677" w:type="dxa"/>
            <w:vMerge w:val="restart"/>
          </w:tcPr>
          <w:p w14:paraId="3D005494" w14:textId="77777777" w:rsidR="00DF6829" w:rsidRPr="00A30FC8" w:rsidRDefault="00DF6829" w:rsidP="00486174">
            <w:pPr>
              <w:snapToGrid w:val="0"/>
              <w:jc w:val="center"/>
              <w:rPr>
                <w:rFonts w:eastAsia="Calibri"/>
                <w:b/>
                <w:bCs/>
                <w:sz w:val="28"/>
                <w:szCs w:val="28"/>
              </w:rPr>
            </w:pPr>
          </w:p>
          <w:p w14:paraId="50B980BD" w14:textId="77777777" w:rsidR="00DF6829" w:rsidRPr="00A30FC8" w:rsidRDefault="00DF6829" w:rsidP="00486174">
            <w:pPr>
              <w:snapToGrid w:val="0"/>
              <w:jc w:val="center"/>
              <w:rPr>
                <w:rFonts w:eastAsia="Calibri"/>
                <w:b/>
                <w:bCs/>
                <w:sz w:val="28"/>
                <w:szCs w:val="28"/>
              </w:rPr>
            </w:pPr>
          </w:p>
          <w:p w14:paraId="778CBDBB"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6D579E6D" w14:textId="77777777" w:rsidR="00DF6829" w:rsidRPr="00A30FC8" w:rsidRDefault="00DF6829" w:rsidP="00486174">
            <w:pPr>
              <w:jc w:val="center"/>
              <w:rPr>
                <w:b/>
                <w:sz w:val="28"/>
                <w:szCs w:val="28"/>
              </w:rPr>
            </w:pPr>
          </w:p>
          <w:p w14:paraId="5565A03A"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36C0A8D0" w14:textId="77777777" w:rsidR="00DF6829" w:rsidRPr="00A30FC8" w:rsidRDefault="00DF6829" w:rsidP="00486174">
            <w:pPr>
              <w:snapToGrid w:val="0"/>
              <w:jc w:val="center"/>
              <w:rPr>
                <w:rFonts w:eastAsia="Calibri"/>
                <w:b/>
                <w:bCs/>
                <w:sz w:val="28"/>
                <w:szCs w:val="28"/>
              </w:rPr>
            </w:pPr>
          </w:p>
          <w:p w14:paraId="181901F1"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6545967D" w14:textId="77777777" w:rsidTr="00486174">
        <w:tc>
          <w:tcPr>
            <w:tcW w:w="1017" w:type="dxa"/>
            <w:gridSpan w:val="2"/>
            <w:vMerge/>
          </w:tcPr>
          <w:p w14:paraId="5B28D479" w14:textId="77777777" w:rsidR="00DF6829" w:rsidRPr="00A30FC8" w:rsidRDefault="00DF6829" w:rsidP="00486174">
            <w:pPr>
              <w:jc w:val="center"/>
              <w:rPr>
                <w:sz w:val="28"/>
                <w:szCs w:val="28"/>
              </w:rPr>
            </w:pPr>
          </w:p>
        </w:tc>
        <w:tc>
          <w:tcPr>
            <w:tcW w:w="3060" w:type="dxa"/>
          </w:tcPr>
          <w:p w14:paraId="486C0797" w14:textId="77777777" w:rsidR="00DF6829" w:rsidRPr="00A30FC8" w:rsidRDefault="00DF6829" w:rsidP="00486174">
            <w:pPr>
              <w:jc w:val="center"/>
              <w:rPr>
                <w:sz w:val="28"/>
                <w:szCs w:val="28"/>
              </w:rPr>
            </w:pPr>
            <w:r w:rsidRPr="00A30FC8">
              <w:rPr>
                <w:sz w:val="28"/>
                <w:szCs w:val="28"/>
              </w:rPr>
              <w:t xml:space="preserve">Сестринский уход при </w:t>
            </w:r>
            <w:r w:rsidRPr="00A30FC8">
              <w:rPr>
                <w:sz w:val="28"/>
                <w:szCs w:val="28"/>
              </w:rPr>
              <w:lastRenderedPageBreak/>
              <w:t>вирусных гепатитах</w:t>
            </w:r>
          </w:p>
        </w:tc>
        <w:tc>
          <w:tcPr>
            <w:tcW w:w="1677" w:type="dxa"/>
            <w:vMerge/>
          </w:tcPr>
          <w:p w14:paraId="736BF954" w14:textId="77777777" w:rsidR="00DF6829" w:rsidRPr="00A30FC8" w:rsidRDefault="00DF6829" w:rsidP="00486174">
            <w:pPr>
              <w:snapToGrid w:val="0"/>
              <w:jc w:val="center"/>
              <w:rPr>
                <w:rFonts w:eastAsia="Calibri"/>
                <w:b/>
                <w:bCs/>
                <w:sz w:val="28"/>
                <w:szCs w:val="28"/>
              </w:rPr>
            </w:pPr>
          </w:p>
        </w:tc>
        <w:tc>
          <w:tcPr>
            <w:tcW w:w="1857" w:type="dxa"/>
          </w:tcPr>
          <w:p w14:paraId="104904AE"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5C452FBF" w14:textId="77777777" w:rsidR="00DF6829" w:rsidRPr="00A30FC8" w:rsidRDefault="00DF6829" w:rsidP="00486174">
            <w:pPr>
              <w:snapToGrid w:val="0"/>
              <w:jc w:val="center"/>
              <w:rPr>
                <w:rFonts w:eastAsia="Calibri"/>
                <w:b/>
                <w:bCs/>
                <w:sz w:val="28"/>
                <w:szCs w:val="28"/>
              </w:rPr>
            </w:pPr>
          </w:p>
        </w:tc>
      </w:tr>
      <w:tr w:rsidR="00DF6829" w:rsidRPr="00A30FC8" w14:paraId="701018F5" w14:textId="77777777" w:rsidTr="00486174">
        <w:tc>
          <w:tcPr>
            <w:tcW w:w="1017" w:type="dxa"/>
            <w:gridSpan w:val="2"/>
          </w:tcPr>
          <w:p w14:paraId="39AB2D06" w14:textId="77777777" w:rsidR="00DF6829" w:rsidRPr="00A30FC8" w:rsidRDefault="00DF6829" w:rsidP="00486174">
            <w:pPr>
              <w:jc w:val="center"/>
              <w:rPr>
                <w:sz w:val="28"/>
                <w:szCs w:val="28"/>
              </w:rPr>
            </w:pPr>
            <w:r w:rsidRPr="00A30FC8">
              <w:rPr>
                <w:sz w:val="28"/>
                <w:szCs w:val="28"/>
              </w:rPr>
              <w:lastRenderedPageBreak/>
              <w:t>2.13</w:t>
            </w:r>
          </w:p>
        </w:tc>
        <w:tc>
          <w:tcPr>
            <w:tcW w:w="3060" w:type="dxa"/>
          </w:tcPr>
          <w:p w14:paraId="76EB236E" w14:textId="77777777" w:rsidR="00DF6829" w:rsidRPr="00A30FC8" w:rsidRDefault="00DF6829" w:rsidP="00486174">
            <w:pPr>
              <w:jc w:val="center"/>
              <w:rPr>
                <w:sz w:val="28"/>
                <w:szCs w:val="28"/>
              </w:rPr>
            </w:pPr>
            <w:r w:rsidRPr="00A30FC8">
              <w:rPr>
                <w:sz w:val="28"/>
                <w:szCs w:val="28"/>
              </w:rPr>
              <w:t>Сестринский уход при полиомиелите</w:t>
            </w:r>
          </w:p>
        </w:tc>
        <w:tc>
          <w:tcPr>
            <w:tcW w:w="1677" w:type="dxa"/>
          </w:tcPr>
          <w:p w14:paraId="35BB3483"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69DA61AD" w14:textId="77777777" w:rsidR="00DF6829" w:rsidRPr="00A30FC8" w:rsidRDefault="00DF6829" w:rsidP="00486174">
            <w:pPr>
              <w:jc w:val="center"/>
              <w:rPr>
                <w:b/>
                <w:sz w:val="28"/>
                <w:szCs w:val="28"/>
              </w:rPr>
            </w:pPr>
            <w:r w:rsidRPr="00A30FC8">
              <w:rPr>
                <w:b/>
                <w:sz w:val="28"/>
                <w:szCs w:val="28"/>
              </w:rPr>
              <w:t>2</w:t>
            </w:r>
          </w:p>
        </w:tc>
        <w:tc>
          <w:tcPr>
            <w:tcW w:w="1960" w:type="dxa"/>
          </w:tcPr>
          <w:p w14:paraId="79E20CC0"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6A1080AF" w14:textId="77777777" w:rsidTr="00486174">
        <w:tc>
          <w:tcPr>
            <w:tcW w:w="1017" w:type="dxa"/>
            <w:gridSpan w:val="2"/>
          </w:tcPr>
          <w:p w14:paraId="349A6EE8" w14:textId="77777777" w:rsidR="00DF6829" w:rsidRPr="00A30FC8" w:rsidRDefault="00DF6829" w:rsidP="00486174">
            <w:pPr>
              <w:jc w:val="center"/>
              <w:rPr>
                <w:sz w:val="28"/>
                <w:szCs w:val="28"/>
              </w:rPr>
            </w:pPr>
            <w:r w:rsidRPr="00A30FC8">
              <w:rPr>
                <w:sz w:val="28"/>
                <w:szCs w:val="28"/>
              </w:rPr>
              <w:t>2.14</w:t>
            </w:r>
          </w:p>
        </w:tc>
        <w:tc>
          <w:tcPr>
            <w:tcW w:w="3060" w:type="dxa"/>
          </w:tcPr>
          <w:p w14:paraId="239D9685" w14:textId="77777777" w:rsidR="00DF6829" w:rsidRPr="00A30FC8" w:rsidRDefault="00DF6829" w:rsidP="00486174">
            <w:pPr>
              <w:jc w:val="center"/>
              <w:rPr>
                <w:sz w:val="28"/>
                <w:szCs w:val="28"/>
              </w:rPr>
            </w:pPr>
            <w:r w:rsidRPr="00A30FC8">
              <w:rPr>
                <w:sz w:val="28"/>
                <w:szCs w:val="28"/>
              </w:rPr>
              <w:t>Сестринский уход при кори, краснухе</w:t>
            </w:r>
          </w:p>
        </w:tc>
        <w:tc>
          <w:tcPr>
            <w:tcW w:w="1677" w:type="dxa"/>
          </w:tcPr>
          <w:p w14:paraId="6FA436CB"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6</w:t>
            </w:r>
          </w:p>
        </w:tc>
        <w:tc>
          <w:tcPr>
            <w:tcW w:w="1857" w:type="dxa"/>
          </w:tcPr>
          <w:p w14:paraId="09D6F8B8" w14:textId="77777777" w:rsidR="00DF6829" w:rsidRPr="00A30FC8" w:rsidRDefault="00DF6829" w:rsidP="00486174">
            <w:pPr>
              <w:jc w:val="center"/>
              <w:rPr>
                <w:b/>
                <w:sz w:val="28"/>
                <w:szCs w:val="28"/>
              </w:rPr>
            </w:pPr>
            <w:r w:rsidRPr="00A30FC8">
              <w:rPr>
                <w:b/>
                <w:sz w:val="28"/>
                <w:szCs w:val="28"/>
              </w:rPr>
              <w:t>2</w:t>
            </w:r>
          </w:p>
        </w:tc>
        <w:tc>
          <w:tcPr>
            <w:tcW w:w="1960" w:type="dxa"/>
          </w:tcPr>
          <w:p w14:paraId="17105EC6"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6A793F21" w14:textId="77777777" w:rsidTr="00486174">
        <w:tc>
          <w:tcPr>
            <w:tcW w:w="1017" w:type="dxa"/>
            <w:gridSpan w:val="2"/>
            <w:vMerge w:val="restart"/>
          </w:tcPr>
          <w:p w14:paraId="1625A09A" w14:textId="77777777" w:rsidR="00DF6829" w:rsidRPr="00A30FC8" w:rsidRDefault="00DF6829" w:rsidP="00486174">
            <w:pPr>
              <w:jc w:val="center"/>
              <w:rPr>
                <w:sz w:val="28"/>
                <w:szCs w:val="28"/>
              </w:rPr>
            </w:pPr>
            <w:r w:rsidRPr="00A30FC8">
              <w:rPr>
                <w:sz w:val="28"/>
                <w:szCs w:val="28"/>
              </w:rPr>
              <w:t>2.15</w:t>
            </w:r>
          </w:p>
        </w:tc>
        <w:tc>
          <w:tcPr>
            <w:tcW w:w="3060" w:type="dxa"/>
          </w:tcPr>
          <w:p w14:paraId="3C8F046B" w14:textId="77777777" w:rsidR="00DF6829" w:rsidRPr="00A30FC8" w:rsidRDefault="00DF6829" w:rsidP="00486174">
            <w:pPr>
              <w:jc w:val="center"/>
              <w:rPr>
                <w:sz w:val="28"/>
                <w:szCs w:val="28"/>
              </w:rPr>
            </w:pPr>
            <w:r w:rsidRPr="00A30FC8">
              <w:rPr>
                <w:sz w:val="28"/>
                <w:szCs w:val="28"/>
              </w:rPr>
              <w:t>Сестринский уход при скарлатине</w:t>
            </w:r>
          </w:p>
        </w:tc>
        <w:tc>
          <w:tcPr>
            <w:tcW w:w="1677" w:type="dxa"/>
            <w:vMerge w:val="restart"/>
          </w:tcPr>
          <w:p w14:paraId="55A959DB" w14:textId="77777777" w:rsidR="00DF6829" w:rsidRPr="00A30FC8" w:rsidRDefault="00DF6829" w:rsidP="00486174">
            <w:pPr>
              <w:snapToGrid w:val="0"/>
              <w:jc w:val="center"/>
              <w:rPr>
                <w:rFonts w:eastAsia="Calibri"/>
                <w:b/>
                <w:bCs/>
                <w:sz w:val="28"/>
                <w:szCs w:val="28"/>
              </w:rPr>
            </w:pPr>
          </w:p>
          <w:p w14:paraId="5CE9105B" w14:textId="77777777" w:rsidR="00DF6829" w:rsidRPr="00A30FC8" w:rsidRDefault="00DF6829" w:rsidP="00486174">
            <w:pPr>
              <w:snapToGrid w:val="0"/>
              <w:jc w:val="center"/>
              <w:rPr>
                <w:rFonts w:eastAsia="Calibri"/>
                <w:b/>
                <w:bCs/>
                <w:sz w:val="28"/>
                <w:szCs w:val="28"/>
              </w:rPr>
            </w:pPr>
          </w:p>
          <w:p w14:paraId="74255F2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58C145AB"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099AA8EF" w14:textId="77777777" w:rsidR="00DF6829" w:rsidRPr="00A30FC8" w:rsidRDefault="00DF6829" w:rsidP="00486174">
            <w:pPr>
              <w:snapToGrid w:val="0"/>
              <w:jc w:val="center"/>
              <w:rPr>
                <w:rFonts w:eastAsia="Calibri"/>
                <w:b/>
                <w:bCs/>
                <w:sz w:val="28"/>
                <w:szCs w:val="28"/>
              </w:rPr>
            </w:pPr>
          </w:p>
          <w:p w14:paraId="0D4F9D50"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p w14:paraId="4252BA4A" w14:textId="77777777" w:rsidR="00DF6829" w:rsidRPr="00A30FC8" w:rsidRDefault="00DF6829" w:rsidP="00486174">
            <w:pPr>
              <w:snapToGrid w:val="0"/>
              <w:jc w:val="center"/>
              <w:rPr>
                <w:rFonts w:eastAsia="Calibri"/>
                <w:b/>
                <w:bCs/>
                <w:sz w:val="28"/>
                <w:szCs w:val="28"/>
              </w:rPr>
            </w:pPr>
          </w:p>
          <w:p w14:paraId="7AC17382" w14:textId="77777777" w:rsidR="00DF6829" w:rsidRPr="00A30FC8" w:rsidRDefault="00DF6829" w:rsidP="00486174">
            <w:pPr>
              <w:snapToGrid w:val="0"/>
              <w:jc w:val="center"/>
              <w:rPr>
                <w:rFonts w:eastAsia="Calibri"/>
                <w:b/>
                <w:bCs/>
                <w:sz w:val="28"/>
                <w:szCs w:val="28"/>
              </w:rPr>
            </w:pPr>
          </w:p>
        </w:tc>
      </w:tr>
      <w:tr w:rsidR="00DF6829" w:rsidRPr="00A30FC8" w14:paraId="639F2119" w14:textId="77777777" w:rsidTr="00486174">
        <w:tc>
          <w:tcPr>
            <w:tcW w:w="1017" w:type="dxa"/>
            <w:gridSpan w:val="2"/>
            <w:vMerge/>
          </w:tcPr>
          <w:p w14:paraId="4877CD66" w14:textId="77777777" w:rsidR="00DF6829" w:rsidRPr="00A30FC8" w:rsidRDefault="00DF6829" w:rsidP="00486174">
            <w:pPr>
              <w:jc w:val="center"/>
              <w:rPr>
                <w:sz w:val="28"/>
                <w:szCs w:val="28"/>
              </w:rPr>
            </w:pPr>
          </w:p>
        </w:tc>
        <w:tc>
          <w:tcPr>
            <w:tcW w:w="3060" w:type="dxa"/>
          </w:tcPr>
          <w:p w14:paraId="370F97EC" w14:textId="77777777" w:rsidR="00DF6829" w:rsidRPr="00A30FC8" w:rsidRDefault="00DF6829" w:rsidP="00486174">
            <w:pPr>
              <w:jc w:val="center"/>
              <w:rPr>
                <w:sz w:val="28"/>
                <w:szCs w:val="28"/>
              </w:rPr>
            </w:pPr>
            <w:r w:rsidRPr="00A30FC8">
              <w:rPr>
                <w:sz w:val="28"/>
                <w:szCs w:val="28"/>
              </w:rPr>
              <w:t>Сестринский уход при коклюше</w:t>
            </w:r>
          </w:p>
        </w:tc>
        <w:tc>
          <w:tcPr>
            <w:tcW w:w="1677" w:type="dxa"/>
            <w:vMerge/>
          </w:tcPr>
          <w:p w14:paraId="6C4418B7" w14:textId="77777777" w:rsidR="00DF6829" w:rsidRPr="00A30FC8" w:rsidRDefault="00DF6829" w:rsidP="00486174">
            <w:pPr>
              <w:snapToGrid w:val="0"/>
              <w:jc w:val="center"/>
              <w:rPr>
                <w:rFonts w:eastAsia="Calibri"/>
                <w:b/>
                <w:bCs/>
                <w:sz w:val="28"/>
                <w:szCs w:val="28"/>
              </w:rPr>
            </w:pPr>
          </w:p>
        </w:tc>
        <w:tc>
          <w:tcPr>
            <w:tcW w:w="1857" w:type="dxa"/>
          </w:tcPr>
          <w:p w14:paraId="0B751879"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26389454" w14:textId="77777777" w:rsidR="00DF6829" w:rsidRPr="00A30FC8" w:rsidRDefault="00DF6829" w:rsidP="00486174">
            <w:pPr>
              <w:snapToGrid w:val="0"/>
              <w:jc w:val="center"/>
              <w:rPr>
                <w:rFonts w:eastAsia="Calibri"/>
                <w:b/>
                <w:bCs/>
                <w:sz w:val="28"/>
                <w:szCs w:val="28"/>
              </w:rPr>
            </w:pPr>
          </w:p>
        </w:tc>
      </w:tr>
      <w:tr w:rsidR="00DF6829" w:rsidRPr="00A30FC8" w14:paraId="2171A6EE" w14:textId="77777777" w:rsidTr="00486174">
        <w:tc>
          <w:tcPr>
            <w:tcW w:w="1017" w:type="dxa"/>
            <w:gridSpan w:val="2"/>
            <w:vMerge w:val="restart"/>
          </w:tcPr>
          <w:p w14:paraId="6AC599F7" w14:textId="77777777" w:rsidR="00DF6829" w:rsidRPr="00A30FC8" w:rsidRDefault="00DF6829" w:rsidP="00486174">
            <w:pPr>
              <w:jc w:val="center"/>
              <w:rPr>
                <w:sz w:val="28"/>
                <w:szCs w:val="28"/>
              </w:rPr>
            </w:pPr>
            <w:r w:rsidRPr="00A30FC8">
              <w:rPr>
                <w:sz w:val="28"/>
                <w:szCs w:val="28"/>
              </w:rPr>
              <w:t>2.16</w:t>
            </w:r>
          </w:p>
        </w:tc>
        <w:tc>
          <w:tcPr>
            <w:tcW w:w="3060" w:type="dxa"/>
          </w:tcPr>
          <w:p w14:paraId="39B0896C" w14:textId="77777777" w:rsidR="00DF6829" w:rsidRPr="00A30FC8" w:rsidRDefault="00DF6829" w:rsidP="00486174">
            <w:pPr>
              <w:jc w:val="center"/>
              <w:rPr>
                <w:sz w:val="28"/>
                <w:szCs w:val="28"/>
              </w:rPr>
            </w:pPr>
            <w:r w:rsidRPr="00A30FC8">
              <w:rPr>
                <w:sz w:val="28"/>
                <w:szCs w:val="28"/>
              </w:rPr>
              <w:t>Сестринский уход при ветряной оспе</w:t>
            </w:r>
          </w:p>
        </w:tc>
        <w:tc>
          <w:tcPr>
            <w:tcW w:w="1677" w:type="dxa"/>
            <w:vMerge w:val="restart"/>
          </w:tcPr>
          <w:p w14:paraId="4494D544" w14:textId="77777777" w:rsidR="00DF6829" w:rsidRPr="00A30FC8" w:rsidRDefault="00DF6829" w:rsidP="00486174">
            <w:pPr>
              <w:snapToGrid w:val="0"/>
              <w:jc w:val="center"/>
              <w:rPr>
                <w:rFonts w:eastAsia="Calibri"/>
                <w:b/>
                <w:bCs/>
                <w:sz w:val="28"/>
                <w:szCs w:val="28"/>
              </w:rPr>
            </w:pPr>
          </w:p>
          <w:p w14:paraId="1CC67429" w14:textId="77777777" w:rsidR="00DF6829" w:rsidRPr="00A30FC8" w:rsidRDefault="00DF6829" w:rsidP="00486174">
            <w:pPr>
              <w:snapToGrid w:val="0"/>
              <w:jc w:val="center"/>
              <w:rPr>
                <w:rFonts w:eastAsia="Calibri"/>
                <w:b/>
                <w:bCs/>
                <w:sz w:val="28"/>
                <w:szCs w:val="28"/>
              </w:rPr>
            </w:pPr>
          </w:p>
          <w:p w14:paraId="0463164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685B2D6F"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0CEAF4A3" w14:textId="77777777" w:rsidR="00DF6829" w:rsidRPr="00A30FC8" w:rsidRDefault="00DF6829" w:rsidP="00486174">
            <w:pPr>
              <w:snapToGrid w:val="0"/>
              <w:jc w:val="center"/>
              <w:rPr>
                <w:rFonts w:eastAsia="Calibri"/>
                <w:b/>
                <w:bCs/>
                <w:sz w:val="28"/>
                <w:szCs w:val="28"/>
              </w:rPr>
            </w:pPr>
          </w:p>
          <w:p w14:paraId="2CB7C79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2242D1DC" w14:textId="77777777" w:rsidTr="00486174">
        <w:tc>
          <w:tcPr>
            <w:tcW w:w="1017" w:type="dxa"/>
            <w:gridSpan w:val="2"/>
            <w:vMerge/>
          </w:tcPr>
          <w:p w14:paraId="201DCA96" w14:textId="77777777" w:rsidR="00DF6829" w:rsidRPr="00A30FC8" w:rsidRDefault="00DF6829" w:rsidP="00486174">
            <w:pPr>
              <w:jc w:val="center"/>
              <w:rPr>
                <w:sz w:val="28"/>
                <w:szCs w:val="28"/>
              </w:rPr>
            </w:pPr>
          </w:p>
        </w:tc>
        <w:tc>
          <w:tcPr>
            <w:tcW w:w="3060" w:type="dxa"/>
          </w:tcPr>
          <w:p w14:paraId="31F192F7" w14:textId="77777777" w:rsidR="00DF6829" w:rsidRPr="00A30FC8" w:rsidRDefault="00DF6829" w:rsidP="00486174">
            <w:pPr>
              <w:jc w:val="center"/>
              <w:rPr>
                <w:sz w:val="28"/>
                <w:szCs w:val="28"/>
              </w:rPr>
            </w:pPr>
            <w:r w:rsidRPr="00A30FC8">
              <w:rPr>
                <w:sz w:val="28"/>
                <w:szCs w:val="28"/>
              </w:rPr>
              <w:t>Сестринский уход эпидемическом паротите</w:t>
            </w:r>
          </w:p>
        </w:tc>
        <w:tc>
          <w:tcPr>
            <w:tcW w:w="1677" w:type="dxa"/>
            <w:vMerge/>
          </w:tcPr>
          <w:p w14:paraId="1B9FE998" w14:textId="77777777" w:rsidR="00DF6829" w:rsidRPr="00A30FC8" w:rsidRDefault="00DF6829" w:rsidP="00486174">
            <w:pPr>
              <w:snapToGrid w:val="0"/>
              <w:jc w:val="center"/>
              <w:rPr>
                <w:rFonts w:eastAsia="Calibri"/>
                <w:b/>
                <w:bCs/>
                <w:sz w:val="28"/>
                <w:szCs w:val="28"/>
              </w:rPr>
            </w:pPr>
          </w:p>
        </w:tc>
        <w:tc>
          <w:tcPr>
            <w:tcW w:w="1857" w:type="dxa"/>
          </w:tcPr>
          <w:p w14:paraId="60D13A38" w14:textId="77777777" w:rsidR="00DF6829" w:rsidRPr="00A30FC8" w:rsidRDefault="00DF6829" w:rsidP="00486174">
            <w:pPr>
              <w:jc w:val="center"/>
              <w:rPr>
                <w:b/>
                <w:sz w:val="28"/>
                <w:szCs w:val="28"/>
              </w:rPr>
            </w:pPr>
          </w:p>
          <w:p w14:paraId="55B3538E"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5B9946ED" w14:textId="77777777" w:rsidR="00DF6829" w:rsidRPr="00A30FC8" w:rsidRDefault="00DF6829" w:rsidP="00486174">
            <w:pPr>
              <w:snapToGrid w:val="0"/>
              <w:jc w:val="center"/>
              <w:rPr>
                <w:rFonts w:eastAsia="Calibri"/>
                <w:b/>
                <w:bCs/>
                <w:sz w:val="28"/>
                <w:szCs w:val="28"/>
              </w:rPr>
            </w:pPr>
          </w:p>
        </w:tc>
      </w:tr>
      <w:tr w:rsidR="00DF6829" w:rsidRPr="00A30FC8" w14:paraId="2CA227D7" w14:textId="77777777" w:rsidTr="00486174">
        <w:tc>
          <w:tcPr>
            <w:tcW w:w="1017" w:type="dxa"/>
            <w:gridSpan w:val="2"/>
            <w:vMerge w:val="restart"/>
          </w:tcPr>
          <w:p w14:paraId="78799DA4" w14:textId="77777777" w:rsidR="00DF6829" w:rsidRPr="00A30FC8" w:rsidRDefault="00DF6829" w:rsidP="00486174">
            <w:pPr>
              <w:jc w:val="center"/>
              <w:rPr>
                <w:sz w:val="28"/>
                <w:szCs w:val="28"/>
              </w:rPr>
            </w:pPr>
            <w:r w:rsidRPr="00A30FC8">
              <w:rPr>
                <w:sz w:val="28"/>
                <w:szCs w:val="28"/>
              </w:rPr>
              <w:t>2.17</w:t>
            </w:r>
          </w:p>
        </w:tc>
        <w:tc>
          <w:tcPr>
            <w:tcW w:w="3060" w:type="dxa"/>
          </w:tcPr>
          <w:p w14:paraId="6CA189AC" w14:textId="77777777" w:rsidR="00DF6829" w:rsidRPr="00A30FC8" w:rsidRDefault="00DF6829" w:rsidP="00486174">
            <w:pPr>
              <w:jc w:val="center"/>
              <w:rPr>
                <w:sz w:val="28"/>
                <w:szCs w:val="28"/>
              </w:rPr>
            </w:pPr>
            <w:r w:rsidRPr="00A30FC8">
              <w:rPr>
                <w:sz w:val="28"/>
                <w:szCs w:val="28"/>
              </w:rPr>
              <w:t>Иммунопрофилактика инфекционных заболеваний</w:t>
            </w:r>
          </w:p>
        </w:tc>
        <w:tc>
          <w:tcPr>
            <w:tcW w:w="1677" w:type="dxa"/>
            <w:vMerge w:val="restart"/>
          </w:tcPr>
          <w:p w14:paraId="0C2B774F" w14:textId="77777777" w:rsidR="00DF6829" w:rsidRPr="00A30FC8" w:rsidRDefault="00DF6829" w:rsidP="00486174">
            <w:pPr>
              <w:snapToGrid w:val="0"/>
              <w:jc w:val="center"/>
              <w:rPr>
                <w:rFonts w:eastAsia="Calibri"/>
                <w:b/>
                <w:bCs/>
                <w:sz w:val="28"/>
                <w:szCs w:val="28"/>
              </w:rPr>
            </w:pPr>
          </w:p>
          <w:p w14:paraId="7A8CD3DC" w14:textId="77777777" w:rsidR="00DF6829" w:rsidRPr="00A30FC8" w:rsidRDefault="00DF6829" w:rsidP="00486174">
            <w:pPr>
              <w:snapToGrid w:val="0"/>
              <w:jc w:val="center"/>
              <w:rPr>
                <w:rFonts w:eastAsia="Calibri"/>
                <w:b/>
                <w:bCs/>
                <w:sz w:val="28"/>
                <w:szCs w:val="28"/>
              </w:rPr>
            </w:pPr>
          </w:p>
          <w:p w14:paraId="07A887A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6769A8EC" w14:textId="77777777" w:rsidR="00DF6829" w:rsidRPr="00A30FC8" w:rsidRDefault="00DF6829" w:rsidP="00486174">
            <w:pPr>
              <w:jc w:val="center"/>
              <w:rPr>
                <w:b/>
                <w:sz w:val="28"/>
                <w:szCs w:val="28"/>
              </w:rPr>
            </w:pPr>
          </w:p>
          <w:p w14:paraId="5B8264F6"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34681B8B" w14:textId="77777777" w:rsidR="00DF6829" w:rsidRPr="00A30FC8" w:rsidRDefault="00DF6829" w:rsidP="00486174">
            <w:pPr>
              <w:snapToGrid w:val="0"/>
              <w:jc w:val="center"/>
              <w:rPr>
                <w:rFonts w:eastAsia="Calibri"/>
                <w:b/>
                <w:bCs/>
                <w:sz w:val="28"/>
                <w:szCs w:val="28"/>
              </w:rPr>
            </w:pPr>
          </w:p>
          <w:p w14:paraId="18F565BC" w14:textId="77777777" w:rsidR="00DF6829" w:rsidRPr="00A30FC8" w:rsidRDefault="00DF6829" w:rsidP="00486174">
            <w:pPr>
              <w:snapToGrid w:val="0"/>
              <w:jc w:val="center"/>
              <w:rPr>
                <w:rFonts w:eastAsia="Calibri"/>
                <w:b/>
                <w:bCs/>
                <w:sz w:val="28"/>
                <w:szCs w:val="28"/>
              </w:rPr>
            </w:pPr>
          </w:p>
          <w:p w14:paraId="194CA6A8"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4</w:t>
            </w:r>
          </w:p>
        </w:tc>
      </w:tr>
      <w:tr w:rsidR="00DF6829" w:rsidRPr="00A30FC8" w14:paraId="0A24FDEB" w14:textId="77777777" w:rsidTr="00486174">
        <w:tc>
          <w:tcPr>
            <w:tcW w:w="1017" w:type="dxa"/>
            <w:gridSpan w:val="2"/>
            <w:vMerge/>
          </w:tcPr>
          <w:p w14:paraId="63DF2E68" w14:textId="77777777" w:rsidR="00DF6829" w:rsidRPr="00A30FC8" w:rsidRDefault="00DF6829" w:rsidP="00486174">
            <w:pPr>
              <w:jc w:val="center"/>
              <w:rPr>
                <w:sz w:val="28"/>
                <w:szCs w:val="28"/>
              </w:rPr>
            </w:pPr>
          </w:p>
        </w:tc>
        <w:tc>
          <w:tcPr>
            <w:tcW w:w="3060" w:type="dxa"/>
          </w:tcPr>
          <w:p w14:paraId="04043AAE" w14:textId="77777777" w:rsidR="00DF6829" w:rsidRPr="00A30FC8" w:rsidRDefault="00DF6829" w:rsidP="00486174">
            <w:pPr>
              <w:jc w:val="center"/>
              <w:rPr>
                <w:sz w:val="28"/>
                <w:szCs w:val="28"/>
              </w:rPr>
            </w:pPr>
            <w:r w:rsidRPr="00A30FC8">
              <w:rPr>
                <w:sz w:val="28"/>
                <w:szCs w:val="28"/>
              </w:rPr>
              <w:t>Иммунопрофилактика инфекционных заболеваний</w:t>
            </w:r>
          </w:p>
        </w:tc>
        <w:tc>
          <w:tcPr>
            <w:tcW w:w="1677" w:type="dxa"/>
            <w:vMerge/>
          </w:tcPr>
          <w:p w14:paraId="314BD218" w14:textId="77777777" w:rsidR="00DF6829" w:rsidRPr="00A30FC8" w:rsidRDefault="00DF6829" w:rsidP="00486174">
            <w:pPr>
              <w:snapToGrid w:val="0"/>
              <w:jc w:val="center"/>
              <w:rPr>
                <w:rFonts w:eastAsia="Calibri"/>
                <w:b/>
                <w:bCs/>
                <w:sz w:val="28"/>
                <w:szCs w:val="28"/>
              </w:rPr>
            </w:pPr>
          </w:p>
        </w:tc>
        <w:tc>
          <w:tcPr>
            <w:tcW w:w="1857" w:type="dxa"/>
          </w:tcPr>
          <w:p w14:paraId="44C7B4FD" w14:textId="77777777" w:rsidR="00DF6829" w:rsidRPr="00A30FC8" w:rsidRDefault="00DF6829" w:rsidP="00486174">
            <w:pPr>
              <w:jc w:val="center"/>
              <w:rPr>
                <w:b/>
                <w:sz w:val="28"/>
                <w:szCs w:val="28"/>
              </w:rPr>
            </w:pPr>
          </w:p>
          <w:p w14:paraId="3C7738AF"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44C66532" w14:textId="77777777" w:rsidR="00DF6829" w:rsidRPr="00A30FC8" w:rsidRDefault="00DF6829" w:rsidP="00486174">
            <w:pPr>
              <w:snapToGrid w:val="0"/>
              <w:jc w:val="center"/>
              <w:rPr>
                <w:rFonts w:eastAsia="Calibri"/>
                <w:b/>
                <w:bCs/>
                <w:sz w:val="28"/>
                <w:szCs w:val="28"/>
              </w:rPr>
            </w:pPr>
          </w:p>
        </w:tc>
      </w:tr>
      <w:tr w:rsidR="00DF6829" w:rsidRPr="00A30FC8" w14:paraId="613140F1" w14:textId="77777777" w:rsidTr="00486174">
        <w:trPr>
          <w:trHeight w:val="83"/>
        </w:trPr>
        <w:tc>
          <w:tcPr>
            <w:tcW w:w="1017" w:type="dxa"/>
            <w:gridSpan w:val="2"/>
            <w:vMerge w:val="restart"/>
          </w:tcPr>
          <w:p w14:paraId="482DD02D" w14:textId="77777777" w:rsidR="00DF6829" w:rsidRPr="00A30FC8" w:rsidRDefault="00DF6829" w:rsidP="00486174">
            <w:pPr>
              <w:jc w:val="center"/>
              <w:rPr>
                <w:sz w:val="28"/>
                <w:szCs w:val="28"/>
              </w:rPr>
            </w:pPr>
            <w:r w:rsidRPr="00A30FC8">
              <w:rPr>
                <w:sz w:val="28"/>
                <w:szCs w:val="28"/>
              </w:rPr>
              <w:t>2.18</w:t>
            </w:r>
          </w:p>
        </w:tc>
        <w:tc>
          <w:tcPr>
            <w:tcW w:w="3060" w:type="dxa"/>
          </w:tcPr>
          <w:p w14:paraId="209823D8" w14:textId="77777777" w:rsidR="00DF6829" w:rsidRPr="00A30FC8" w:rsidRDefault="00DF6829" w:rsidP="00486174">
            <w:pPr>
              <w:jc w:val="center"/>
              <w:rPr>
                <w:sz w:val="28"/>
                <w:szCs w:val="28"/>
              </w:rPr>
            </w:pPr>
            <w:r w:rsidRPr="00A30FC8">
              <w:rPr>
                <w:sz w:val="28"/>
                <w:szCs w:val="28"/>
              </w:rPr>
              <w:t xml:space="preserve">Неотложные </w:t>
            </w:r>
            <w:proofErr w:type="gramStart"/>
            <w:r w:rsidRPr="00A30FC8">
              <w:rPr>
                <w:sz w:val="28"/>
                <w:szCs w:val="28"/>
              </w:rPr>
              <w:t>состояния  в</w:t>
            </w:r>
            <w:proofErr w:type="gramEnd"/>
            <w:r w:rsidRPr="00A30FC8">
              <w:rPr>
                <w:sz w:val="28"/>
                <w:szCs w:val="28"/>
              </w:rPr>
              <w:t xml:space="preserve"> педиатрии</w:t>
            </w:r>
          </w:p>
        </w:tc>
        <w:tc>
          <w:tcPr>
            <w:tcW w:w="1677" w:type="dxa"/>
            <w:vMerge w:val="restart"/>
          </w:tcPr>
          <w:p w14:paraId="07A3D29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8</w:t>
            </w:r>
          </w:p>
        </w:tc>
        <w:tc>
          <w:tcPr>
            <w:tcW w:w="1857" w:type="dxa"/>
          </w:tcPr>
          <w:p w14:paraId="32D38CE7" w14:textId="77777777" w:rsidR="00DF6829" w:rsidRPr="00A30FC8" w:rsidRDefault="00DF6829" w:rsidP="00486174">
            <w:pPr>
              <w:jc w:val="center"/>
              <w:rPr>
                <w:b/>
                <w:sz w:val="28"/>
                <w:szCs w:val="28"/>
              </w:rPr>
            </w:pPr>
            <w:r w:rsidRPr="00A30FC8">
              <w:rPr>
                <w:b/>
                <w:sz w:val="28"/>
                <w:szCs w:val="28"/>
              </w:rPr>
              <w:t>2</w:t>
            </w:r>
          </w:p>
        </w:tc>
        <w:tc>
          <w:tcPr>
            <w:tcW w:w="1960" w:type="dxa"/>
            <w:vMerge w:val="restart"/>
          </w:tcPr>
          <w:p w14:paraId="78D158C6" w14:textId="77777777" w:rsidR="00DF6829" w:rsidRPr="00A30FC8" w:rsidRDefault="00DF6829" w:rsidP="00486174">
            <w:pPr>
              <w:snapToGrid w:val="0"/>
              <w:rPr>
                <w:rFonts w:eastAsia="Calibri"/>
                <w:b/>
                <w:bCs/>
                <w:sz w:val="28"/>
                <w:szCs w:val="28"/>
              </w:rPr>
            </w:pPr>
            <w:r w:rsidRPr="00A30FC8">
              <w:rPr>
                <w:rFonts w:eastAsia="Calibri"/>
                <w:b/>
                <w:bCs/>
                <w:sz w:val="28"/>
                <w:szCs w:val="28"/>
              </w:rPr>
              <w:t xml:space="preserve">               4</w:t>
            </w:r>
          </w:p>
          <w:p w14:paraId="1247A27D" w14:textId="77777777" w:rsidR="00DF6829" w:rsidRPr="00A30FC8" w:rsidRDefault="00DF6829" w:rsidP="00486174">
            <w:pPr>
              <w:snapToGrid w:val="0"/>
              <w:jc w:val="center"/>
              <w:rPr>
                <w:rFonts w:eastAsia="Calibri"/>
                <w:b/>
                <w:bCs/>
                <w:sz w:val="28"/>
                <w:szCs w:val="28"/>
              </w:rPr>
            </w:pPr>
          </w:p>
        </w:tc>
      </w:tr>
      <w:tr w:rsidR="00DF6829" w:rsidRPr="00A30FC8" w14:paraId="0033060C" w14:textId="77777777" w:rsidTr="00486174">
        <w:tc>
          <w:tcPr>
            <w:tcW w:w="1017" w:type="dxa"/>
            <w:gridSpan w:val="2"/>
            <w:vMerge/>
          </w:tcPr>
          <w:p w14:paraId="39954BD9" w14:textId="77777777" w:rsidR="00DF6829" w:rsidRPr="00A30FC8" w:rsidRDefault="00DF6829" w:rsidP="00486174">
            <w:pPr>
              <w:jc w:val="center"/>
              <w:rPr>
                <w:sz w:val="28"/>
                <w:szCs w:val="28"/>
              </w:rPr>
            </w:pPr>
          </w:p>
        </w:tc>
        <w:tc>
          <w:tcPr>
            <w:tcW w:w="3060" w:type="dxa"/>
          </w:tcPr>
          <w:p w14:paraId="2F8B85B2" w14:textId="77777777" w:rsidR="00DF6829" w:rsidRPr="00A30FC8" w:rsidRDefault="00DF6829" w:rsidP="00486174">
            <w:pPr>
              <w:jc w:val="center"/>
              <w:rPr>
                <w:sz w:val="28"/>
                <w:szCs w:val="28"/>
              </w:rPr>
            </w:pPr>
            <w:r w:rsidRPr="00A30FC8">
              <w:rPr>
                <w:sz w:val="28"/>
                <w:szCs w:val="28"/>
              </w:rPr>
              <w:t>Неотложные состояния в педиатрии</w:t>
            </w:r>
          </w:p>
        </w:tc>
        <w:tc>
          <w:tcPr>
            <w:tcW w:w="1677" w:type="dxa"/>
            <w:vMerge/>
          </w:tcPr>
          <w:p w14:paraId="1694CA8B" w14:textId="77777777" w:rsidR="00DF6829" w:rsidRPr="00A30FC8" w:rsidRDefault="00DF6829" w:rsidP="00486174">
            <w:pPr>
              <w:snapToGrid w:val="0"/>
              <w:jc w:val="center"/>
              <w:rPr>
                <w:rFonts w:eastAsia="Calibri"/>
                <w:b/>
                <w:bCs/>
                <w:sz w:val="28"/>
                <w:szCs w:val="28"/>
              </w:rPr>
            </w:pPr>
          </w:p>
        </w:tc>
        <w:tc>
          <w:tcPr>
            <w:tcW w:w="1857" w:type="dxa"/>
          </w:tcPr>
          <w:p w14:paraId="652AF7E8" w14:textId="77777777" w:rsidR="00DF6829" w:rsidRPr="00A30FC8" w:rsidRDefault="00DF6829" w:rsidP="00486174">
            <w:pPr>
              <w:jc w:val="center"/>
              <w:rPr>
                <w:b/>
                <w:sz w:val="28"/>
                <w:szCs w:val="28"/>
              </w:rPr>
            </w:pPr>
            <w:r w:rsidRPr="00A30FC8">
              <w:rPr>
                <w:b/>
                <w:sz w:val="28"/>
                <w:szCs w:val="28"/>
              </w:rPr>
              <w:t>2</w:t>
            </w:r>
          </w:p>
        </w:tc>
        <w:tc>
          <w:tcPr>
            <w:tcW w:w="1960" w:type="dxa"/>
            <w:vMerge/>
          </w:tcPr>
          <w:p w14:paraId="3C756F13" w14:textId="77777777" w:rsidR="00DF6829" w:rsidRPr="00A30FC8" w:rsidRDefault="00DF6829" w:rsidP="00486174">
            <w:pPr>
              <w:snapToGrid w:val="0"/>
              <w:jc w:val="center"/>
              <w:rPr>
                <w:rFonts w:eastAsia="Calibri"/>
                <w:b/>
                <w:bCs/>
                <w:sz w:val="28"/>
                <w:szCs w:val="28"/>
              </w:rPr>
            </w:pPr>
          </w:p>
        </w:tc>
      </w:tr>
      <w:tr w:rsidR="00DF6829" w:rsidRPr="00A30FC8" w14:paraId="005C448A" w14:textId="77777777" w:rsidTr="00486174">
        <w:tc>
          <w:tcPr>
            <w:tcW w:w="4077" w:type="dxa"/>
            <w:gridSpan w:val="3"/>
          </w:tcPr>
          <w:p w14:paraId="407B9B2E" w14:textId="77777777" w:rsidR="00DF6829" w:rsidRPr="00A30FC8" w:rsidRDefault="00DF6829" w:rsidP="00486174">
            <w:pPr>
              <w:rPr>
                <w:b/>
                <w:sz w:val="28"/>
                <w:szCs w:val="28"/>
              </w:rPr>
            </w:pPr>
            <w:r w:rsidRPr="00A30FC8">
              <w:rPr>
                <w:b/>
                <w:sz w:val="28"/>
                <w:szCs w:val="28"/>
              </w:rPr>
              <w:t>ИТОГО</w:t>
            </w:r>
          </w:p>
        </w:tc>
        <w:tc>
          <w:tcPr>
            <w:tcW w:w="1677" w:type="dxa"/>
          </w:tcPr>
          <w:p w14:paraId="60FCFC9E"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126</w:t>
            </w:r>
          </w:p>
        </w:tc>
        <w:tc>
          <w:tcPr>
            <w:tcW w:w="1857" w:type="dxa"/>
          </w:tcPr>
          <w:p w14:paraId="64741782" w14:textId="77777777" w:rsidR="00DF6829" w:rsidRPr="00A30FC8" w:rsidRDefault="00DF6829" w:rsidP="00486174">
            <w:pPr>
              <w:jc w:val="center"/>
              <w:rPr>
                <w:b/>
                <w:sz w:val="28"/>
                <w:szCs w:val="28"/>
              </w:rPr>
            </w:pPr>
            <w:r w:rsidRPr="00A30FC8">
              <w:rPr>
                <w:b/>
                <w:sz w:val="28"/>
                <w:szCs w:val="28"/>
              </w:rPr>
              <w:t>54</w:t>
            </w:r>
          </w:p>
        </w:tc>
        <w:tc>
          <w:tcPr>
            <w:tcW w:w="1960" w:type="dxa"/>
          </w:tcPr>
          <w:p w14:paraId="54B6B576"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72</w:t>
            </w:r>
          </w:p>
        </w:tc>
      </w:tr>
      <w:tr w:rsidR="00DF6829" w:rsidRPr="00A30FC8" w14:paraId="38328009" w14:textId="77777777" w:rsidTr="00486174">
        <w:tc>
          <w:tcPr>
            <w:tcW w:w="4077" w:type="dxa"/>
            <w:gridSpan w:val="3"/>
          </w:tcPr>
          <w:p w14:paraId="6EBE1F59" w14:textId="77777777" w:rsidR="00DF6829" w:rsidRPr="00A30FC8" w:rsidRDefault="00DF6829" w:rsidP="00486174">
            <w:pPr>
              <w:rPr>
                <w:b/>
                <w:sz w:val="28"/>
                <w:szCs w:val="28"/>
              </w:rPr>
            </w:pPr>
            <w:r w:rsidRPr="00A30FC8">
              <w:rPr>
                <w:b/>
                <w:sz w:val="28"/>
                <w:szCs w:val="28"/>
              </w:rPr>
              <w:t>Всего за год</w:t>
            </w:r>
          </w:p>
        </w:tc>
        <w:tc>
          <w:tcPr>
            <w:tcW w:w="1677" w:type="dxa"/>
          </w:tcPr>
          <w:p w14:paraId="0EC58289"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170</w:t>
            </w:r>
          </w:p>
        </w:tc>
        <w:tc>
          <w:tcPr>
            <w:tcW w:w="1857" w:type="dxa"/>
          </w:tcPr>
          <w:p w14:paraId="4A2D8488" w14:textId="77777777" w:rsidR="00DF6829" w:rsidRPr="00A30FC8" w:rsidRDefault="00DF6829" w:rsidP="00486174">
            <w:pPr>
              <w:jc w:val="center"/>
              <w:rPr>
                <w:b/>
                <w:sz w:val="28"/>
                <w:szCs w:val="28"/>
              </w:rPr>
            </w:pPr>
            <w:r w:rsidRPr="00A30FC8">
              <w:rPr>
                <w:b/>
                <w:sz w:val="28"/>
                <w:szCs w:val="28"/>
              </w:rPr>
              <w:t>74</w:t>
            </w:r>
          </w:p>
        </w:tc>
        <w:tc>
          <w:tcPr>
            <w:tcW w:w="1960" w:type="dxa"/>
          </w:tcPr>
          <w:p w14:paraId="4F42292D" w14:textId="77777777" w:rsidR="00DF6829" w:rsidRPr="00A30FC8" w:rsidRDefault="00DF6829" w:rsidP="00486174">
            <w:pPr>
              <w:snapToGrid w:val="0"/>
              <w:jc w:val="center"/>
              <w:rPr>
                <w:rFonts w:eastAsia="Calibri"/>
                <w:b/>
                <w:bCs/>
                <w:sz w:val="28"/>
                <w:szCs w:val="28"/>
              </w:rPr>
            </w:pPr>
            <w:r w:rsidRPr="00A30FC8">
              <w:rPr>
                <w:rFonts w:eastAsia="Calibri"/>
                <w:b/>
                <w:bCs/>
                <w:sz w:val="28"/>
                <w:szCs w:val="28"/>
              </w:rPr>
              <w:t>96</w:t>
            </w:r>
          </w:p>
        </w:tc>
      </w:tr>
    </w:tbl>
    <w:p w14:paraId="0466A733" w14:textId="77777777" w:rsidR="00570837" w:rsidRPr="00A30FC8" w:rsidRDefault="00570837" w:rsidP="000A738A">
      <w:pPr>
        <w:widowControl w:val="0"/>
        <w:shd w:val="clear" w:color="auto" w:fill="FFFFFF"/>
        <w:tabs>
          <w:tab w:val="left" w:pos="3026"/>
        </w:tabs>
        <w:jc w:val="center"/>
        <w:rPr>
          <w:b/>
          <w:snapToGrid w:val="0"/>
        </w:rPr>
      </w:pPr>
      <w:bookmarkStart w:id="7" w:name="_Hlk6420576"/>
      <w:bookmarkStart w:id="8" w:name="_Hlk6384811"/>
    </w:p>
    <w:p w14:paraId="7128FF67" w14:textId="77777777" w:rsidR="00570837" w:rsidRPr="00A30FC8" w:rsidRDefault="00570837" w:rsidP="000A738A">
      <w:pPr>
        <w:widowControl w:val="0"/>
        <w:shd w:val="clear" w:color="auto" w:fill="FFFFFF"/>
        <w:tabs>
          <w:tab w:val="left" w:pos="3026"/>
        </w:tabs>
        <w:jc w:val="center"/>
        <w:rPr>
          <w:b/>
          <w:snapToGrid w:val="0"/>
        </w:rPr>
      </w:pPr>
    </w:p>
    <w:p w14:paraId="4CDB153E" w14:textId="77777777" w:rsidR="00570837" w:rsidRPr="00A30FC8" w:rsidRDefault="00570837" w:rsidP="000A738A">
      <w:pPr>
        <w:widowControl w:val="0"/>
        <w:shd w:val="clear" w:color="auto" w:fill="FFFFFF"/>
        <w:tabs>
          <w:tab w:val="left" w:pos="3026"/>
        </w:tabs>
        <w:jc w:val="center"/>
        <w:rPr>
          <w:b/>
          <w:snapToGrid w:val="0"/>
        </w:rPr>
      </w:pPr>
    </w:p>
    <w:p w14:paraId="0BCACB0F" w14:textId="77777777" w:rsidR="00570837" w:rsidRPr="00A30FC8" w:rsidRDefault="00570837" w:rsidP="000A738A">
      <w:pPr>
        <w:widowControl w:val="0"/>
        <w:shd w:val="clear" w:color="auto" w:fill="FFFFFF"/>
        <w:tabs>
          <w:tab w:val="left" w:pos="3026"/>
        </w:tabs>
        <w:jc w:val="center"/>
        <w:rPr>
          <w:b/>
          <w:snapToGrid w:val="0"/>
        </w:rPr>
      </w:pPr>
    </w:p>
    <w:p w14:paraId="7DDCC8A0" w14:textId="77777777" w:rsidR="00570837" w:rsidRPr="00A30FC8" w:rsidRDefault="00570837" w:rsidP="000A738A">
      <w:pPr>
        <w:widowControl w:val="0"/>
        <w:shd w:val="clear" w:color="auto" w:fill="FFFFFF"/>
        <w:tabs>
          <w:tab w:val="left" w:pos="3026"/>
        </w:tabs>
        <w:jc w:val="center"/>
        <w:rPr>
          <w:b/>
          <w:snapToGrid w:val="0"/>
        </w:rPr>
      </w:pPr>
    </w:p>
    <w:p w14:paraId="1A099B96" w14:textId="77777777" w:rsidR="00570837" w:rsidRPr="00A30FC8" w:rsidRDefault="00570837" w:rsidP="000A738A">
      <w:pPr>
        <w:widowControl w:val="0"/>
        <w:shd w:val="clear" w:color="auto" w:fill="FFFFFF"/>
        <w:tabs>
          <w:tab w:val="left" w:pos="3026"/>
        </w:tabs>
        <w:jc w:val="center"/>
        <w:rPr>
          <w:b/>
          <w:snapToGrid w:val="0"/>
        </w:rPr>
      </w:pPr>
    </w:p>
    <w:p w14:paraId="7DA28DE6" w14:textId="77777777" w:rsidR="00570837" w:rsidRPr="00A30FC8" w:rsidRDefault="00570837" w:rsidP="000A738A">
      <w:pPr>
        <w:widowControl w:val="0"/>
        <w:shd w:val="clear" w:color="auto" w:fill="FFFFFF"/>
        <w:tabs>
          <w:tab w:val="left" w:pos="3026"/>
        </w:tabs>
        <w:jc w:val="center"/>
        <w:rPr>
          <w:b/>
          <w:snapToGrid w:val="0"/>
        </w:rPr>
      </w:pPr>
    </w:p>
    <w:p w14:paraId="602AAA89" w14:textId="77777777" w:rsidR="00570837" w:rsidRPr="00A30FC8" w:rsidRDefault="00570837" w:rsidP="000A738A">
      <w:pPr>
        <w:widowControl w:val="0"/>
        <w:shd w:val="clear" w:color="auto" w:fill="FFFFFF"/>
        <w:tabs>
          <w:tab w:val="left" w:pos="3026"/>
        </w:tabs>
        <w:jc w:val="center"/>
        <w:rPr>
          <w:b/>
          <w:snapToGrid w:val="0"/>
        </w:rPr>
      </w:pPr>
    </w:p>
    <w:p w14:paraId="5FDD3EE1" w14:textId="77777777" w:rsidR="00570837" w:rsidRPr="00A30FC8" w:rsidRDefault="00570837" w:rsidP="000A738A">
      <w:pPr>
        <w:widowControl w:val="0"/>
        <w:shd w:val="clear" w:color="auto" w:fill="FFFFFF"/>
        <w:tabs>
          <w:tab w:val="left" w:pos="3026"/>
        </w:tabs>
        <w:jc w:val="center"/>
        <w:rPr>
          <w:b/>
          <w:snapToGrid w:val="0"/>
        </w:rPr>
      </w:pPr>
    </w:p>
    <w:p w14:paraId="45C23A45" w14:textId="77777777" w:rsidR="00570837" w:rsidRPr="00A30FC8" w:rsidRDefault="00570837" w:rsidP="000A738A">
      <w:pPr>
        <w:widowControl w:val="0"/>
        <w:shd w:val="clear" w:color="auto" w:fill="FFFFFF"/>
        <w:tabs>
          <w:tab w:val="left" w:pos="3026"/>
        </w:tabs>
        <w:jc w:val="center"/>
        <w:rPr>
          <w:b/>
          <w:snapToGrid w:val="0"/>
        </w:rPr>
      </w:pPr>
    </w:p>
    <w:p w14:paraId="47423E8F" w14:textId="77777777" w:rsidR="00570837" w:rsidRPr="00A30FC8" w:rsidRDefault="00570837" w:rsidP="000A738A">
      <w:pPr>
        <w:widowControl w:val="0"/>
        <w:shd w:val="clear" w:color="auto" w:fill="FFFFFF"/>
        <w:tabs>
          <w:tab w:val="left" w:pos="3026"/>
        </w:tabs>
        <w:jc w:val="center"/>
        <w:rPr>
          <w:b/>
          <w:snapToGrid w:val="0"/>
        </w:rPr>
      </w:pPr>
    </w:p>
    <w:p w14:paraId="5366D774" w14:textId="77777777" w:rsidR="00570837" w:rsidRPr="00A30FC8" w:rsidRDefault="00570837" w:rsidP="000A738A">
      <w:pPr>
        <w:widowControl w:val="0"/>
        <w:shd w:val="clear" w:color="auto" w:fill="FFFFFF"/>
        <w:tabs>
          <w:tab w:val="left" w:pos="3026"/>
        </w:tabs>
        <w:jc w:val="center"/>
        <w:rPr>
          <w:b/>
          <w:snapToGrid w:val="0"/>
        </w:rPr>
      </w:pPr>
    </w:p>
    <w:p w14:paraId="2B645F60" w14:textId="77777777" w:rsidR="00570837" w:rsidRPr="00A30FC8" w:rsidRDefault="00570837" w:rsidP="000A738A">
      <w:pPr>
        <w:widowControl w:val="0"/>
        <w:shd w:val="clear" w:color="auto" w:fill="FFFFFF"/>
        <w:tabs>
          <w:tab w:val="left" w:pos="3026"/>
        </w:tabs>
        <w:jc w:val="center"/>
        <w:rPr>
          <w:b/>
          <w:snapToGrid w:val="0"/>
        </w:rPr>
      </w:pPr>
    </w:p>
    <w:p w14:paraId="44AB9E5F" w14:textId="77777777" w:rsidR="00570837" w:rsidRPr="00A30FC8" w:rsidRDefault="00570837" w:rsidP="000A738A">
      <w:pPr>
        <w:widowControl w:val="0"/>
        <w:shd w:val="clear" w:color="auto" w:fill="FFFFFF"/>
        <w:tabs>
          <w:tab w:val="left" w:pos="3026"/>
        </w:tabs>
        <w:jc w:val="center"/>
        <w:rPr>
          <w:b/>
          <w:snapToGrid w:val="0"/>
        </w:rPr>
      </w:pPr>
    </w:p>
    <w:p w14:paraId="06E77AB5" w14:textId="77777777" w:rsidR="00570837" w:rsidRPr="00A30FC8" w:rsidRDefault="00570837" w:rsidP="000A738A">
      <w:pPr>
        <w:widowControl w:val="0"/>
        <w:shd w:val="clear" w:color="auto" w:fill="FFFFFF"/>
        <w:tabs>
          <w:tab w:val="left" w:pos="3026"/>
        </w:tabs>
        <w:jc w:val="center"/>
        <w:rPr>
          <w:b/>
          <w:snapToGrid w:val="0"/>
        </w:rPr>
      </w:pPr>
    </w:p>
    <w:p w14:paraId="795B1D36" w14:textId="77777777" w:rsidR="00570837" w:rsidRPr="00A30FC8" w:rsidRDefault="00570837" w:rsidP="000A738A">
      <w:pPr>
        <w:widowControl w:val="0"/>
        <w:shd w:val="clear" w:color="auto" w:fill="FFFFFF"/>
        <w:tabs>
          <w:tab w:val="left" w:pos="3026"/>
        </w:tabs>
        <w:jc w:val="center"/>
        <w:rPr>
          <w:b/>
          <w:snapToGrid w:val="0"/>
        </w:rPr>
      </w:pPr>
    </w:p>
    <w:p w14:paraId="377C87F2" w14:textId="77777777" w:rsidR="00570837" w:rsidRPr="00A30FC8" w:rsidRDefault="00570837" w:rsidP="000A738A">
      <w:pPr>
        <w:widowControl w:val="0"/>
        <w:shd w:val="clear" w:color="auto" w:fill="FFFFFF"/>
        <w:tabs>
          <w:tab w:val="left" w:pos="3026"/>
        </w:tabs>
        <w:jc w:val="center"/>
        <w:rPr>
          <w:b/>
          <w:snapToGrid w:val="0"/>
        </w:rPr>
      </w:pPr>
    </w:p>
    <w:p w14:paraId="3F7814F9" w14:textId="77777777" w:rsidR="00570837" w:rsidRPr="00A30FC8" w:rsidRDefault="00570837" w:rsidP="000A738A">
      <w:pPr>
        <w:widowControl w:val="0"/>
        <w:shd w:val="clear" w:color="auto" w:fill="FFFFFF"/>
        <w:tabs>
          <w:tab w:val="left" w:pos="3026"/>
        </w:tabs>
        <w:jc w:val="center"/>
        <w:rPr>
          <w:b/>
          <w:snapToGrid w:val="0"/>
        </w:rPr>
      </w:pPr>
    </w:p>
    <w:p w14:paraId="7CC967EC" w14:textId="77777777" w:rsidR="00570837" w:rsidRPr="00A30FC8" w:rsidRDefault="00570837" w:rsidP="00570837">
      <w:pPr>
        <w:widowControl w:val="0"/>
        <w:shd w:val="clear" w:color="auto" w:fill="FFFFFF"/>
        <w:tabs>
          <w:tab w:val="left" w:pos="3026"/>
        </w:tabs>
        <w:rPr>
          <w:b/>
          <w:snapToGrid w:val="0"/>
        </w:rPr>
      </w:pPr>
    </w:p>
    <w:p w14:paraId="55A4D646" w14:textId="77777777" w:rsidR="00570837" w:rsidRPr="00A30FC8" w:rsidRDefault="00570837" w:rsidP="00570837">
      <w:pPr>
        <w:widowControl w:val="0"/>
        <w:shd w:val="clear" w:color="auto" w:fill="FFFFFF"/>
        <w:tabs>
          <w:tab w:val="left" w:pos="3026"/>
        </w:tabs>
        <w:rPr>
          <w:b/>
          <w:snapToGrid w:val="0"/>
        </w:rPr>
      </w:pPr>
    </w:p>
    <w:p w14:paraId="2FBD19EA" w14:textId="77777777" w:rsidR="00570837" w:rsidRPr="00A30FC8" w:rsidRDefault="00570837" w:rsidP="000A738A">
      <w:pPr>
        <w:widowControl w:val="0"/>
        <w:shd w:val="clear" w:color="auto" w:fill="FFFFFF"/>
        <w:tabs>
          <w:tab w:val="left" w:pos="3026"/>
        </w:tabs>
        <w:jc w:val="center"/>
        <w:rPr>
          <w:b/>
          <w:snapToGrid w:val="0"/>
        </w:rPr>
      </w:pPr>
    </w:p>
    <w:p w14:paraId="049801B9" w14:textId="77777777" w:rsidR="00570837" w:rsidRPr="00A30FC8" w:rsidRDefault="00570837" w:rsidP="000A738A">
      <w:pPr>
        <w:widowControl w:val="0"/>
        <w:shd w:val="clear" w:color="auto" w:fill="FFFFFF"/>
        <w:tabs>
          <w:tab w:val="left" w:pos="3026"/>
        </w:tabs>
        <w:jc w:val="center"/>
        <w:rPr>
          <w:b/>
          <w:snapToGrid w:val="0"/>
        </w:rPr>
      </w:pPr>
    </w:p>
    <w:p w14:paraId="5686D645"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ТЕМАТИЧЕСКИЙ ПЛАН</w:t>
      </w:r>
    </w:p>
    <w:p w14:paraId="0DD6FA86"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 xml:space="preserve">ПМ.02. </w:t>
      </w:r>
      <w:r w:rsidRPr="00A30FC8">
        <w:rPr>
          <w:b/>
          <w:bCs/>
          <w:snapToGrid w:val="0"/>
          <w:sz w:val="28"/>
          <w:szCs w:val="28"/>
        </w:rPr>
        <w:t>Участие в лечебно-диагностическом и реабилитационном процессах</w:t>
      </w:r>
    </w:p>
    <w:p w14:paraId="0B5597E9"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МДК. 02.01. Сестринский уход при нарушениях здоровья</w:t>
      </w:r>
    </w:p>
    <w:p w14:paraId="6DB18615" w14:textId="77777777" w:rsidR="000A738A" w:rsidRPr="00A30FC8" w:rsidRDefault="000A738A" w:rsidP="000A738A">
      <w:pPr>
        <w:widowControl w:val="0"/>
        <w:shd w:val="clear" w:color="auto" w:fill="FFFFFF"/>
        <w:tabs>
          <w:tab w:val="left" w:pos="3026"/>
        </w:tabs>
        <w:jc w:val="center"/>
        <w:rPr>
          <w:b/>
          <w:bCs/>
          <w:snapToGrid w:val="0"/>
          <w:sz w:val="28"/>
          <w:szCs w:val="28"/>
        </w:rPr>
      </w:pPr>
      <w:r w:rsidRPr="00A30FC8">
        <w:rPr>
          <w:b/>
          <w:bCs/>
          <w:snapToGrid w:val="0"/>
          <w:sz w:val="28"/>
          <w:szCs w:val="28"/>
        </w:rPr>
        <w:t>Сестринский уход в хирургии</w:t>
      </w:r>
    </w:p>
    <w:bookmarkEnd w:id="7"/>
    <w:p w14:paraId="4E71B58F" w14:textId="77777777" w:rsidR="000A738A" w:rsidRPr="00A30FC8" w:rsidRDefault="000A738A" w:rsidP="000A738A">
      <w:pPr>
        <w:widowControl w:val="0"/>
        <w:shd w:val="clear" w:color="auto" w:fill="FFFFFF"/>
        <w:tabs>
          <w:tab w:val="left" w:pos="3026"/>
        </w:tabs>
        <w:jc w:val="center"/>
        <w:rPr>
          <w:b/>
          <w:snapToGrid w:val="0"/>
          <w:sz w:val="28"/>
          <w:szCs w:val="28"/>
        </w:rPr>
      </w:pPr>
    </w:p>
    <w:p w14:paraId="7B4F185F"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 xml:space="preserve">специальность 34.02.01 Сестринское дело </w:t>
      </w:r>
    </w:p>
    <w:p w14:paraId="2466E428"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2 курс 3 семестр база 11 классов</w:t>
      </w:r>
    </w:p>
    <w:p w14:paraId="1A4B9EE3"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3 курс 5 семестр база 9 классов</w:t>
      </w:r>
    </w:p>
    <w:p w14:paraId="621B2176" w14:textId="77777777" w:rsidR="000A738A" w:rsidRPr="00A30FC8" w:rsidRDefault="000A738A" w:rsidP="000A738A">
      <w:pPr>
        <w:widowControl w:val="0"/>
        <w:shd w:val="clear" w:color="auto" w:fill="FFFFFF"/>
        <w:tabs>
          <w:tab w:val="left" w:pos="3026"/>
        </w:tabs>
        <w:jc w:val="center"/>
        <w:rPr>
          <w:b/>
          <w:snapToGrid w:val="0"/>
          <w:sz w:val="28"/>
          <w:szCs w:val="28"/>
        </w:rPr>
      </w:pPr>
    </w:p>
    <w:p w14:paraId="45DF9225"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ТЕОРЕТИЧЕСКИЕ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0A738A" w:rsidRPr="00A30FC8" w14:paraId="7007F1B8" w14:textId="77777777" w:rsidTr="00013EBD">
        <w:trPr>
          <w:trHeight w:val="535"/>
        </w:trPr>
        <w:tc>
          <w:tcPr>
            <w:tcW w:w="224" w:type="pct"/>
            <w:tcBorders>
              <w:top w:val="single" w:sz="4" w:space="0" w:color="000000"/>
              <w:left w:val="single" w:sz="4" w:space="0" w:color="000000"/>
              <w:bottom w:val="single" w:sz="4" w:space="0" w:color="000000"/>
              <w:right w:val="single" w:sz="4" w:space="0" w:color="000000"/>
            </w:tcBorders>
          </w:tcPr>
          <w:p w14:paraId="2CF66CF6"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w:t>
            </w:r>
          </w:p>
        </w:tc>
        <w:tc>
          <w:tcPr>
            <w:tcW w:w="4046" w:type="pct"/>
            <w:tcBorders>
              <w:top w:val="single" w:sz="4" w:space="0" w:color="000000"/>
              <w:left w:val="single" w:sz="4" w:space="0" w:color="000000"/>
              <w:bottom w:val="single" w:sz="4" w:space="0" w:color="000000"/>
              <w:right w:val="single" w:sz="4" w:space="0" w:color="000000"/>
            </w:tcBorders>
          </w:tcPr>
          <w:p w14:paraId="04BED2D7"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Наименование разделов и тем</w:t>
            </w:r>
          </w:p>
        </w:tc>
        <w:tc>
          <w:tcPr>
            <w:tcW w:w="730" w:type="pct"/>
            <w:tcBorders>
              <w:top w:val="single" w:sz="4" w:space="0" w:color="000000"/>
              <w:left w:val="single" w:sz="4" w:space="0" w:color="000000"/>
              <w:bottom w:val="single" w:sz="4" w:space="0" w:color="000000"/>
              <w:right w:val="single" w:sz="4" w:space="0" w:color="000000"/>
            </w:tcBorders>
          </w:tcPr>
          <w:p w14:paraId="27AB41CC"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Количество часов</w:t>
            </w:r>
          </w:p>
        </w:tc>
      </w:tr>
      <w:tr w:rsidR="000A738A" w:rsidRPr="00A30FC8" w14:paraId="2B9B7591" w14:textId="77777777" w:rsidTr="00013EBD">
        <w:tc>
          <w:tcPr>
            <w:tcW w:w="224" w:type="pct"/>
            <w:tcBorders>
              <w:top w:val="single" w:sz="4" w:space="0" w:color="000000"/>
              <w:left w:val="single" w:sz="4" w:space="0" w:color="000000"/>
              <w:bottom w:val="single" w:sz="4" w:space="0" w:color="000000"/>
              <w:right w:val="single" w:sz="4" w:space="0" w:color="000000"/>
            </w:tcBorders>
          </w:tcPr>
          <w:p w14:paraId="7BD10C09"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1DC7C090"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Введение. Этапы развития хирургии</w:t>
            </w:r>
          </w:p>
        </w:tc>
        <w:tc>
          <w:tcPr>
            <w:tcW w:w="730" w:type="pct"/>
            <w:tcBorders>
              <w:top w:val="single" w:sz="4" w:space="0" w:color="000000"/>
              <w:left w:val="single" w:sz="4" w:space="0" w:color="000000"/>
              <w:bottom w:val="single" w:sz="4" w:space="0" w:color="000000"/>
              <w:right w:val="single" w:sz="4" w:space="0" w:color="000000"/>
            </w:tcBorders>
            <w:vAlign w:val="center"/>
          </w:tcPr>
          <w:p w14:paraId="13332191"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7C086AD3" w14:textId="77777777" w:rsidTr="00013EBD">
        <w:tc>
          <w:tcPr>
            <w:tcW w:w="224" w:type="pct"/>
            <w:tcBorders>
              <w:top w:val="single" w:sz="4" w:space="0" w:color="000000"/>
              <w:left w:val="single" w:sz="4" w:space="0" w:color="000000"/>
              <w:bottom w:val="single" w:sz="4" w:space="0" w:color="000000"/>
              <w:right w:val="single" w:sz="4" w:space="0" w:color="000000"/>
            </w:tcBorders>
          </w:tcPr>
          <w:p w14:paraId="05FA16DE"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64BF84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Профилактика хирургической инфекции</w:t>
            </w:r>
          </w:p>
        </w:tc>
        <w:tc>
          <w:tcPr>
            <w:tcW w:w="730" w:type="pct"/>
            <w:tcBorders>
              <w:top w:val="single" w:sz="4" w:space="0" w:color="000000"/>
              <w:left w:val="single" w:sz="4" w:space="0" w:color="000000"/>
              <w:bottom w:val="single" w:sz="4" w:space="0" w:color="000000"/>
              <w:right w:val="single" w:sz="4" w:space="0" w:color="000000"/>
            </w:tcBorders>
            <w:vAlign w:val="center"/>
          </w:tcPr>
          <w:p w14:paraId="0B81578D"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1F783FBE" w14:textId="77777777" w:rsidTr="00013EBD">
        <w:tc>
          <w:tcPr>
            <w:tcW w:w="224" w:type="pct"/>
            <w:tcBorders>
              <w:top w:val="single" w:sz="4" w:space="0" w:color="000000"/>
              <w:left w:val="single" w:sz="4" w:space="0" w:color="000000"/>
              <w:bottom w:val="single" w:sz="4" w:space="0" w:color="000000"/>
              <w:right w:val="single" w:sz="4" w:space="0" w:color="000000"/>
            </w:tcBorders>
          </w:tcPr>
          <w:p w14:paraId="69F7201A"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48978499" w14:textId="77777777" w:rsidR="000A738A" w:rsidRPr="00A30FC8" w:rsidRDefault="00CC1D7C" w:rsidP="000A738A">
            <w:pPr>
              <w:widowControl w:val="0"/>
              <w:shd w:val="clear" w:color="auto" w:fill="FFFFFF"/>
              <w:tabs>
                <w:tab w:val="left" w:pos="3026"/>
              </w:tabs>
              <w:rPr>
                <w:snapToGrid w:val="0"/>
                <w:sz w:val="28"/>
                <w:szCs w:val="28"/>
              </w:rPr>
            </w:pPr>
            <w:hyperlink w:anchor="bookmark6" w:history="1">
              <w:r w:rsidR="000A738A" w:rsidRPr="00A30FC8">
                <w:rPr>
                  <w:rStyle w:val="af"/>
                  <w:snapToGrid w:val="0"/>
                  <w:color w:val="auto"/>
                  <w:sz w:val="28"/>
                  <w:szCs w:val="28"/>
                </w:rPr>
                <w:t>Асептика</w:t>
              </w:r>
            </w:hyperlink>
          </w:p>
        </w:tc>
        <w:tc>
          <w:tcPr>
            <w:tcW w:w="730" w:type="pct"/>
            <w:tcBorders>
              <w:top w:val="single" w:sz="4" w:space="0" w:color="000000"/>
              <w:left w:val="single" w:sz="4" w:space="0" w:color="000000"/>
              <w:bottom w:val="single" w:sz="4" w:space="0" w:color="000000"/>
              <w:right w:val="single" w:sz="4" w:space="0" w:color="000000"/>
            </w:tcBorders>
            <w:vAlign w:val="center"/>
          </w:tcPr>
          <w:p w14:paraId="77C6C4C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E9DC37F" w14:textId="77777777" w:rsidTr="00013EBD">
        <w:tc>
          <w:tcPr>
            <w:tcW w:w="224" w:type="pct"/>
            <w:tcBorders>
              <w:top w:val="single" w:sz="4" w:space="0" w:color="000000"/>
              <w:left w:val="single" w:sz="4" w:space="0" w:color="000000"/>
              <w:bottom w:val="single" w:sz="4" w:space="0" w:color="000000"/>
              <w:right w:val="single" w:sz="4" w:space="0" w:color="000000"/>
            </w:tcBorders>
          </w:tcPr>
          <w:p w14:paraId="63322514"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15C54DEE" w14:textId="77777777" w:rsidR="000A738A" w:rsidRPr="00A30FC8" w:rsidRDefault="00CC1D7C" w:rsidP="000A738A">
            <w:pPr>
              <w:widowControl w:val="0"/>
              <w:shd w:val="clear" w:color="auto" w:fill="FFFFFF"/>
              <w:tabs>
                <w:tab w:val="left" w:pos="3026"/>
              </w:tabs>
              <w:rPr>
                <w:snapToGrid w:val="0"/>
                <w:sz w:val="28"/>
                <w:szCs w:val="28"/>
              </w:rPr>
            </w:pPr>
            <w:hyperlink w:anchor="bookmark2" w:history="1">
              <w:r w:rsidR="000A738A" w:rsidRPr="00A30FC8">
                <w:rPr>
                  <w:rStyle w:val="af"/>
                  <w:snapToGrid w:val="0"/>
                  <w:color w:val="auto"/>
                  <w:sz w:val="28"/>
                  <w:szCs w:val="28"/>
                </w:rPr>
                <w:t>Антисептика</w:t>
              </w:r>
            </w:hyperlink>
          </w:p>
        </w:tc>
        <w:tc>
          <w:tcPr>
            <w:tcW w:w="730" w:type="pct"/>
            <w:tcBorders>
              <w:top w:val="single" w:sz="4" w:space="0" w:color="000000"/>
              <w:left w:val="single" w:sz="4" w:space="0" w:color="000000"/>
              <w:bottom w:val="single" w:sz="4" w:space="0" w:color="000000"/>
              <w:right w:val="single" w:sz="4" w:space="0" w:color="000000"/>
            </w:tcBorders>
            <w:vAlign w:val="center"/>
          </w:tcPr>
          <w:p w14:paraId="4D4B58E2"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21767CD6" w14:textId="77777777" w:rsidTr="00013EBD">
        <w:tc>
          <w:tcPr>
            <w:tcW w:w="224" w:type="pct"/>
            <w:tcBorders>
              <w:top w:val="single" w:sz="4" w:space="0" w:color="000000"/>
              <w:left w:val="single" w:sz="4" w:space="0" w:color="000000"/>
              <w:bottom w:val="single" w:sz="4" w:space="0" w:color="000000"/>
              <w:right w:val="single" w:sz="4" w:space="0" w:color="000000"/>
            </w:tcBorders>
          </w:tcPr>
          <w:p w14:paraId="6561C077"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7221938F"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Предоперационный период.</w:t>
            </w:r>
          </w:p>
        </w:tc>
        <w:tc>
          <w:tcPr>
            <w:tcW w:w="730" w:type="pct"/>
            <w:tcBorders>
              <w:top w:val="single" w:sz="4" w:space="0" w:color="000000"/>
              <w:left w:val="single" w:sz="4" w:space="0" w:color="000000"/>
              <w:bottom w:val="single" w:sz="4" w:space="0" w:color="000000"/>
              <w:right w:val="single" w:sz="4" w:space="0" w:color="000000"/>
            </w:tcBorders>
            <w:vAlign w:val="center"/>
          </w:tcPr>
          <w:p w14:paraId="0D26B83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2C9E398"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99FE992"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6D058F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Послеоперационный период.</w:t>
            </w:r>
          </w:p>
        </w:tc>
        <w:tc>
          <w:tcPr>
            <w:tcW w:w="730" w:type="pct"/>
            <w:tcBorders>
              <w:top w:val="single" w:sz="4" w:space="0" w:color="000000"/>
              <w:left w:val="single" w:sz="4" w:space="0" w:color="000000"/>
              <w:bottom w:val="single" w:sz="4" w:space="0" w:color="000000"/>
              <w:right w:val="single" w:sz="4" w:space="0" w:color="000000"/>
            </w:tcBorders>
            <w:vAlign w:val="center"/>
          </w:tcPr>
          <w:p w14:paraId="61F2984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64832702" w14:textId="77777777" w:rsidTr="00013EBD">
        <w:tc>
          <w:tcPr>
            <w:tcW w:w="224" w:type="pct"/>
            <w:tcBorders>
              <w:top w:val="single" w:sz="4" w:space="0" w:color="000000"/>
              <w:left w:val="single" w:sz="4" w:space="0" w:color="000000"/>
              <w:bottom w:val="single" w:sz="4" w:space="0" w:color="000000"/>
              <w:right w:val="single" w:sz="4" w:space="0" w:color="000000"/>
            </w:tcBorders>
          </w:tcPr>
          <w:p w14:paraId="062D1058"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09D8B67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Кровотечение.</w:t>
            </w:r>
          </w:p>
        </w:tc>
        <w:tc>
          <w:tcPr>
            <w:tcW w:w="730" w:type="pct"/>
            <w:tcBorders>
              <w:top w:val="single" w:sz="4" w:space="0" w:color="000000"/>
              <w:left w:val="single" w:sz="4" w:space="0" w:color="000000"/>
              <w:bottom w:val="single" w:sz="4" w:space="0" w:color="000000"/>
              <w:right w:val="single" w:sz="4" w:space="0" w:color="000000"/>
            </w:tcBorders>
            <w:vAlign w:val="center"/>
          </w:tcPr>
          <w:p w14:paraId="59DBE8E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01413490" w14:textId="77777777" w:rsidTr="00013EBD">
        <w:tc>
          <w:tcPr>
            <w:tcW w:w="224" w:type="pct"/>
            <w:tcBorders>
              <w:top w:val="single" w:sz="4" w:space="0" w:color="000000"/>
              <w:left w:val="single" w:sz="4" w:space="0" w:color="000000"/>
              <w:bottom w:val="single" w:sz="4" w:space="0" w:color="000000"/>
              <w:right w:val="single" w:sz="4" w:space="0" w:color="000000"/>
            </w:tcBorders>
          </w:tcPr>
          <w:p w14:paraId="167C54F1"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3AD35387"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Гемостаз.</w:t>
            </w:r>
          </w:p>
        </w:tc>
        <w:tc>
          <w:tcPr>
            <w:tcW w:w="730" w:type="pct"/>
            <w:tcBorders>
              <w:top w:val="single" w:sz="4" w:space="0" w:color="000000"/>
              <w:left w:val="single" w:sz="4" w:space="0" w:color="000000"/>
              <w:bottom w:val="single" w:sz="4" w:space="0" w:color="000000"/>
              <w:right w:val="single" w:sz="4" w:space="0" w:color="000000"/>
            </w:tcBorders>
            <w:vAlign w:val="center"/>
          </w:tcPr>
          <w:p w14:paraId="583841CD"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4447CF21"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D8A18AF"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75E1B708" w14:textId="77777777" w:rsidR="000A738A" w:rsidRPr="00A30FC8" w:rsidRDefault="000A738A" w:rsidP="000A738A">
            <w:pPr>
              <w:widowControl w:val="0"/>
              <w:shd w:val="clear" w:color="auto" w:fill="FFFFFF"/>
              <w:tabs>
                <w:tab w:val="left" w:pos="3026"/>
              </w:tabs>
              <w:rPr>
                <w:snapToGrid w:val="0"/>
                <w:sz w:val="28"/>
                <w:szCs w:val="28"/>
              </w:rPr>
            </w:pPr>
            <w:proofErr w:type="spellStart"/>
            <w:r w:rsidRPr="00A30FC8">
              <w:rPr>
                <w:snapToGrid w:val="0"/>
                <w:sz w:val="28"/>
                <w:szCs w:val="28"/>
              </w:rPr>
              <w:t>Инфузионная</w:t>
            </w:r>
            <w:proofErr w:type="spellEnd"/>
            <w:r w:rsidRPr="00A30FC8">
              <w:rPr>
                <w:snapToGrid w:val="0"/>
                <w:sz w:val="28"/>
                <w:szCs w:val="28"/>
              </w:rPr>
              <w:t xml:space="preserve"> терапия.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6F37A1D1"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336FFD7" w14:textId="77777777" w:rsidTr="00013EBD">
        <w:tc>
          <w:tcPr>
            <w:tcW w:w="224" w:type="pct"/>
            <w:tcBorders>
              <w:top w:val="single" w:sz="4" w:space="0" w:color="000000"/>
              <w:left w:val="single" w:sz="4" w:space="0" w:color="000000"/>
              <w:bottom w:val="single" w:sz="4" w:space="0" w:color="000000"/>
              <w:right w:val="single" w:sz="4" w:space="0" w:color="000000"/>
            </w:tcBorders>
          </w:tcPr>
          <w:p w14:paraId="11E1F6BD" w14:textId="77777777" w:rsidR="000A738A" w:rsidRPr="00A30FC8" w:rsidRDefault="000A738A" w:rsidP="000A738A">
            <w:pPr>
              <w:widowControl w:val="0"/>
              <w:numPr>
                <w:ilvl w:val="0"/>
                <w:numId w:val="36"/>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24C36AA8"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Основы трансфузиологии.</w:t>
            </w:r>
          </w:p>
        </w:tc>
        <w:tc>
          <w:tcPr>
            <w:tcW w:w="730" w:type="pct"/>
            <w:tcBorders>
              <w:top w:val="single" w:sz="4" w:space="0" w:color="000000"/>
              <w:left w:val="single" w:sz="4" w:space="0" w:color="000000"/>
              <w:bottom w:val="single" w:sz="4" w:space="0" w:color="000000"/>
              <w:right w:val="single" w:sz="4" w:space="0" w:color="000000"/>
            </w:tcBorders>
            <w:vAlign w:val="center"/>
          </w:tcPr>
          <w:p w14:paraId="77DF7922"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71541A44" w14:textId="77777777" w:rsidTr="00013EBD">
        <w:tc>
          <w:tcPr>
            <w:tcW w:w="427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001C9EE"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Всего часов за семестр</w:t>
            </w:r>
          </w:p>
        </w:tc>
        <w:tc>
          <w:tcPr>
            <w:tcW w:w="730"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FAC5560" w14:textId="77777777" w:rsidR="000A738A" w:rsidRPr="00A30FC8" w:rsidRDefault="008A7D96" w:rsidP="000A738A">
            <w:pPr>
              <w:widowControl w:val="0"/>
              <w:shd w:val="clear" w:color="auto" w:fill="FFFFFF"/>
              <w:tabs>
                <w:tab w:val="left" w:pos="3026"/>
              </w:tabs>
              <w:jc w:val="center"/>
              <w:rPr>
                <w:b/>
                <w:snapToGrid w:val="0"/>
                <w:sz w:val="28"/>
                <w:szCs w:val="28"/>
              </w:rPr>
            </w:pPr>
            <w:r w:rsidRPr="00A30FC8">
              <w:rPr>
                <w:b/>
                <w:snapToGrid w:val="0"/>
                <w:sz w:val="28"/>
                <w:szCs w:val="28"/>
              </w:rPr>
              <w:fldChar w:fldCharType="begin"/>
            </w:r>
            <w:r w:rsidR="000A738A" w:rsidRPr="00A30FC8">
              <w:rPr>
                <w:b/>
                <w:snapToGrid w:val="0"/>
                <w:sz w:val="28"/>
                <w:szCs w:val="28"/>
              </w:rPr>
              <w:instrText xml:space="preserve"> =SUM(ABOVE) </w:instrText>
            </w:r>
            <w:r w:rsidRPr="00A30FC8">
              <w:rPr>
                <w:b/>
                <w:snapToGrid w:val="0"/>
                <w:sz w:val="28"/>
                <w:szCs w:val="28"/>
              </w:rPr>
              <w:fldChar w:fldCharType="separate"/>
            </w:r>
            <w:r w:rsidR="000A738A" w:rsidRPr="00A30FC8">
              <w:rPr>
                <w:b/>
                <w:snapToGrid w:val="0"/>
                <w:sz w:val="28"/>
                <w:szCs w:val="28"/>
              </w:rPr>
              <w:t>20</w:t>
            </w:r>
            <w:r w:rsidRPr="00A30FC8">
              <w:rPr>
                <w:snapToGrid w:val="0"/>
                <w:sz w:val="28"/>
                <w:szCs w:val="28"/>
              </w:rPr>
              <w:fldChar w:fldCharType="end"/>
            </w:r>
          </w:p>
        </w:tc>
      </w:tr>
    </w:tbl>
    <w:p w14:paraId="42809AF7" w14:textId="77777777" w:rsidR="000A738A" w:rsidRPr="00A30FC8" w:rsidRDefault="000A738A" w:rsidP="000A738A">
      <w:pPr>
        <w:widowControl w:val="0"/>
        <w:shd w:val="clear" w:color="auto" w:fill="FFFFFF"/>
        <w:tabs>
          <w:tab w:val="left" w:pos="3026"/>
        </w:tabs>
        <w:jc w:val="center"/>
        <w:rPr>
          <w:b/>
          <w:snapToGrid w:val="0"/>
        </w:rPr>
      </w:pPr>
    </w:p>
    <w:p w14:paraId="5AC5BDBC"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ПРАКТИЧЕСКИЕ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0A738A" w:rsidRPr="00A30FC8" w14:paraId="141128F2" w14:textId="77777777" w:rsidTr="00013EBD">
        <w:trPr>
          <w:trHeight w:val="535"/>
        </w:trPr>
        <w:tc>
          <w:tcPr>
            <w:tcW w:w="223" w:type="pct"/>
            <w:tcBorders>
              <w:top w:val="single" w:sz="4" w:space="0" w:color="000000"/>
              <w:left w:val="single" w:sz="4" w:space="0" w:color="000000"/>
              <w:bottom w:val="single" w:sz="4" w:space="0" w:color="000000"/>
              <w:right w:val="single" w:sz="4" w:space="0" w:color="000000"/>
            </w:tcBorders>
          </w:tcPr>
          <w:p w14:paraId="6F0CC47D"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w:t>
            </w:r>
          </w:p>
        </w:tc>
        <w:tc>
          <w:tcPr>
            <w:tcW w:w="4058" w:type="pct"/>
            <w:tcBorders>
              <w:top w:val="single" w:sz="4" w:space="0" w:color="000000"/>
              <w:left w:val="single" w:sz="4" w:space="0" w:color="000000"/>
              <w:bottom w:val="single" w:sz="4" w:space="0" w:color="000000"/>
              <w:right w:val="single" w:sz="4" w:space="0" w:color="000000"/>
            </w:tcBorders>
          </w:tcPr>
          <w:p w14:paraId="57DADE87"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Наименование разделов и тем</w:t>
            </w:r>
          </w:p>
        </w:tc>
        <w:tc>
          <w:tcPr>
            <w:tcW w:w="719" w:type="pct"/>
            <w:tcBorders>
              <w:top w:val="single" w:sz="4" w:space="0" w:color="000000"/>
              <w:left w:val="single" w:sz="4" w:space="0" w:color="000000"/>
              <w:bottom w:val="single" w:sz="4" w:space="0" w:color="000000"/>
              <w:right w:val="single" w:sz="4" w:space="0" w:color="000000"/>
            </w:tcBorders>
          </w:tcPr>
          <w:p w14:paraId="0297C946"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Количество часов</w:t>
            </w:r>
          </w:p>
        </w:tc>
      </w:tr>
      <w:tr w:rsidR="000A738A" w:rsidRPr="00A30FC8" w14:paraId="23D3FA93" w14:textId="77777777" w:rsidTr="00013EBD">
        <w:tc>
          <w:tcPr>
            <w:tcW w:w="223" w:type="pct"/>
            <w:tcBorders>
              <w:top w:val="single" w:sz="4" w:space="0" w:color="000000"/>
              <w:left w:val="single" w:sz="4" w:space="0" w:color="000000"/>
              <w:bottom w:val="single" w:sz="4" w:space="0" w:color="000000"/>
              <w:right w:val="single" w:sz="4" w:space="0" w:color="000000"/>
            </w:tcBorders>
          </w:tcPr>
          <w:p w14:paraId="715C8D53"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06A6AFF4"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Профилактика хирургической инфекции.</w:t>
            </w:r>
          </w:p>
        </w:tc>
        <w:tc>
          <w:tcPr>
            <w:tcW w:w="719" w:type="pct"/>
            <w:tcBorders>
              <w:top w:val="single" w:sz="4" w:space="0" w:color="000000"/>
              <w:left w:val="single" w:sz="4" w:space="0" w:color="000000"/>
              <w:bottom w:val="single" w:sz="4" w:space="0" w:color="000000"/>
              <w:right w:val="single" w:sz="4" w:space="0" w:color="000000"/>
            </w:tcBorders>
            <w:vAlign w:val="center"/>
          </w:tcPr>
          <w:p w14:paraId="43B8CE6D"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5382D2A1" w14:textId="77777777" w:rsidTr="00013EBD">
        <w:tc>
          <w:tcPr>
            <w:tcW w:w="223" w:type="pct"/>
            <w:tcBorders>
              <w:top w:val="single" w:sz="4" w:space="0" w:color="000000"/>
              <w:left w:val="single" w:sz="4" w:space="0" w:color="000000"/>
              <w:bottom w:val="single" w:sz="4" w:space="0" w:color="000000"/>
              <w:right w:val="single" w:sz="4" w:space="0" w:color="000000"/>
            </w:tcBorders>
          </w:tcPr>
          <w:p w14:paraId="16409E1D"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47FE87AA" w14:textId="77777777" w:rsidR="000A738A" w:rsidRPr="00A30FC8" w:rsidRDefault="00CC1D7C" w:rsidP="000A738A">
            <w:pPr>
              <w:widowControl w:val="0"/>
              <w:shd w:val="clear" w:color="auto" w:fill="FFFFFF"/>
              <w:tabs>
                <w:tab w:val="left" w:pos="3026"/>
              </w:tabs>
              <w:rPr>
                <w:snapToGrid w:val="0"/>
                <w:sz w:val="28"/>
                <w:szCs w:val="28"/>
              </w:rPr>
            </w:pPr>
            <w:hyperlink w:anchor="bookmark6" w:history="1">
              <w:r w:rsidR="000A738A" w:rsidRPr="00A30FC8">
                <w:rPr>
                  <w:rStyle w:val="af"/>
                  <w:snapToGrid w:val="0"/>
                  <w:color w:val="auto"/>
                  <w:sz w:val="28"/>
                  <w:szCs w:val="28"/>
                </w:rPr>
                <w:t>Асептика</w:t>
              </w:r>
            </w:hyperlink>
            <w:r w:rsidR="000A738A" w:rsidRPr="00A30FC8">
              <w:rPr>
                <w:snapToGrid w:val="0"/>
                <w:sz w:val="28"/>
                <w:szCs w:val="28"/>
              </w:rPr>
              <w:t xml:space="preserve">. </w:t>
            </w:r>
            <w:hyperlink w:anchor="bookmark2" w:history="1">
              <w:r w:rsidR="000A738A" w:rsidRPr="00A30FC8">
                <w:rPr>
                  <w:rStyle w:val="af"/>
                  <w:snapToGrid w:val="0"/>
                  <w:color w:val="auto"/>
                  <w:sz w:val="28"/>
                  <w:szCs w:val="28"/>
                </w:rPr>
                <w:t>Антисептика</w:t>
              </w:r>
            </w:hyperlink>
            <w:r w:rsidR="000A738A" w:rsidRPr="00A30FC8">
              <w:rPr>
                <w:snapToGrid w:val="0"/>
                <w:sz w:val="28"/>
                <w:szCs w:val="28"/>
              </w:rPr>
              <w:t>.</w:t>
            </w:r>
          </w:p>
        </w:tc>
        <w:tc>
          <w:tcPr>
            <w:tcW w:w="719" w:type="pct"/>
            <w:tcBorders>
              <w:top w:val="single" w:sz="4" w:space="0" w:color="000000"/>
              <w:left w:val="single" w:sz="4" w:space="0" w:color="000000"/>
              <w:bottom w:val="single" w:sz="4" w:space="0" w:color="000000"/>
              <w:right w:val="single" w:sz="4" w:space="0" w:color="000000"/>
            </w:tcBorders>
            <w:vAlign w:val="center"/>
          </w:tcPr>
          <w:p w14:paraId="0AA76964"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24A872E" w14:textId="77777777" w:rsidTr="00013EBD">
        <w:tc>
          <w:tcPr>
            <w:tcW w:w="223" w:type="pct"/>
            <w:tcBorders>
              <w:top w:val="single" w:sz="4" w:space="0" w:color="000000"/>
              <w:left w:val="single" w:sz="4" w:space="0" w:color="000000"/>
              <w:bottom w:val="single" w:sz="4" w:space="0" w:color="000000"/>
              <w:right w:val="single" w:sz="4" w:space="0" w:color="000000"/>
            </w:tcBorders>
          </w:tcPr>
          <w:p w14:paraId="5CD75842"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4C61B9C9"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Предоперационный период.</w:t>
            </w:r>
          </w:p>
        </w:tc>
        <w:tc>
          <w:tcPr>
            <w:tcW w:w="719" w:type="pct"/>
            <w:tcBorders>
              <w:top w:val="single" w:sz="4" w:space="0" w:color="000000"/>
              <w:left w:val="single" w:sz="4" w:space="0" w:color="000000"/>
              <w:bottom w:val="single" w:sz="4" w:space="0" w:color="000000"/>
              <w:right w:val="single" w:sz="4" w:space="0" w:color="000000"/>
            </w:tcBorders>
            <w:vAlign w:val="center"/>
          </w:tcPr>
          <w:p w14:paraId="5C213DB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56AA385" w14:textId="77777777" w:rsidTr="00013EBD">
        <w:tc>
          <w:tcPr>
            <w:tcW w:w="223" w:type="pct"/>
            <w:tcBorders>
              <w:top w:val="single" w:sz="4" w:space="0" w:color="000000"/>
              <w:left w:val="single" w:sz="4" w:space="0" w:color="000000"/>
              <w:bottom w:val="single" w:sz="4" w:space="0" w:color="000000"/>
              <w:right w:val="single" w:sz="4" w:space="0" w:color="000000"/>
            </w:tcBorders>
          </w:tcPr>
          <w:p w14:paraId="0030AB6F"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662D6BE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Послеоперационный период.</w:t>
            </w:r>
          </w:p>
        </w:tc>
        <w:tc>
          <w:tcPr>
            <w:tcW w:w="719" w:type="pct"/>
            <w:tcBorders>
              <w:top w:val="single" w:sz="4" w:space="0" w:color="000000"/>
              <w:left w:val="single" w:sz="4" w:space="0" w:color="000000"/>
              <w:bottom w:val="single" w:sz="4" w:space="0" w:color="000000"/>
              <w:right w:val="single" w:sz="4" w:space="0" w:color="000000"/>
            </w:tcBorders>
            <w:vAlign w:val="center"/>
          </w:tcPr>
          <w:p w14:paraId="7790B487"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5BA29E2A" w14:textId="77777777" w:rsidTr="00013EBD">
        <w:tc>
          <w:tcPr>
            <w:tcW w:w="223" w:type="pct"/>
            <w:tcBorders>
              <w:top w:val="single" w:sz="4" w:space="0" w:color="000000"/>
              <w:left w:val="single" w:sz="4" w:space="0" w:color="000000"/>
              <w:bottom w:val="single" w:sz="4" w:space="0" w:color="000000"/>
              <w:right w:val="single" w:sz="4" w:space="0" w:color="000000"/>
            </w:tcBorders>
          </w:tcPr>
          <w:p w14:paraId="670FDE2F"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66CBAC1B"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Кровотечение. Гемостаз.</w:t>
            </w:r>
          </w:p>
        </w:tc>
        <w:tc>
          <w:tcPr>
            <w:tcW w:w="719" w:type="pct"/>
            <w:tcBorders>
              <w:top w:val="single" w:sz="4" w:space="0" w:color="000000"/>
              <w:left w:val="single" w:sz="4" w:space="0" w:color="000000"/>
              <w:bottom w:val="single" w:sz="4" w:space="0" w:color="000000"/>
              <w:right w:val="single" w:sz="4" w:space="0" w:color="000000"/>
            </w:tcBorders>
            <w:vAlign w:val="center"/>
          </w:tcPr>
          <w:p w14:paraId="2E966B64"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370C3D86" w14:textId="77777777" w:rsidTr="00013EBD">
        <w:tc>
          <w:tcPr>
            <w:tcW w:w="223" w:type="pct"/>
            <w:tcBorders>
              <w:top w:val="single" w:sz="4" w:space="0" w:color="000000"/>
              <w:left w:val="single" w:sz="4" w:space="0" w:color="000000"/>
              <w:bottom w:val="single" w:sz="4" w:space="0" w:color="000000"/>
              <w:right w:val="single" w:sz="4" w:space="0" w:color="000000"/>
            </w:tcBorders>
          </w:tcPr>
          <w:p w14:paraId="089A8C00" w14:textId="77777777" w:rsidR="000A738A" w:rsidRPr="00A30FC8" w:rsidRDefault="000A738A" w:rsidP="000A738A">
            <w:pPr>
              <w:widowControl w:val="0"/>
              <w:numPr>
                <w:ilvl w:val="0"/>
                <w:numId w:val="37"/>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2BF98E34" w14:textId="77777777" w:rsidR="000A738A" w:rsidRPr="00A30FC8" w:rsidRDefault="000A738A" w:rsidP="000A738A">
            <w:pPr>
              <w:widowControl w:val="0"/>
              <w:shd w:val="clear" w:color="auto" w:fill="FFFFFF"/>
              <w:tabs>
                <w:tab w:val="left" w:pos="3026"/>
              </w:tabs>
              <w:rPr>
                <w:snapToGrid w:val="0"/>
                <w:sz w:val="28"/>
                <w:szCs w:val="28"/>
              </w:rPr>
            </w:pPr>
            <w:proofErr w:type="spellStart"/>
            <w:r w:rsidRPr="00A30FC8">
              <w:rPr>
                <w:snapToGrid w:val="0"/>
                <w:sz w:val="28"/>
                <w:szCs w:val="28"/>
              </w:rPr>
              <w:t>Инфузионная</w:t>
            </w:r>
            <w:proofErr w:type="spellEnd"/>
            <w:r w:rsidRPr="00A30FC8">
              <w:rPr>
                <w:snapToGrid w:val="0"/>
                <w:sz w:val="28"/>
                <w:szCs w:val="28"/>
              </w:rPr>
              <w:t xml:space="preserve"> терапия. Трансфузиология.</w:t>
            </w:r>
          </w:p>
        </w:tc>
        <w:tc>
          <w:tcPr>
            <w:tcW w:w="719" w:type="pct"/>
            <w:tcBorders>
              <w:top w:val="single" w:sz="4" w:space="0" w:color="000000"/>
              <w:left w:val="single" w:sz="4" w:space="0" w:color="000000"/>
              <w:bottom w:val="single" w:sz="4" w:space="0" w:color="000000"/>
              <w:right w:val="single" w:sz="4" w:space="0" w:color="000000"/>
            </w:tcBorders>
            <w:vAlign w:val="center"/>
          </w:tcPr>
          <w:p w14:paraId="1FD12F31"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8E4EFB2" w14:textId="77777777" w:rsidTr="00013EBD">
        <w:tc>
          <w:tcPr>
            <w:tcW w:w="4281"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BA10589"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Всего часов за семестр</w:t>
            </w:r>
          </w:p>
        </w:tc>
        <w:tc>
          <w:tcPr>
            <w:tcW w:w="71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B5E3A07"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24</w:t>
            </w:r>
          </w:p>
        </w:tc>
      </w:tr>
      <w:tr w:rsidR="000A738A" w:rsidRPr="00A30FC8" w14:paraId="36E44DFF" w14:textId="77777777" w:rsidTr="00013EBD">
        <w:tc>
          <w:tcPr>
            <w:tcW w:w="4281" w:type="pct"/>
            <w:gridSpan w:val="2"/>
            <w:tcBorders>
              <w:top w:val="single" w:sz="4" w:space="0" w:color="000000"/>
              <w:left w:val="single" w:sz="4" w:space="0" w:color="000000"/>
              <w:bottom w:val="single" w:sz="4" w:space="0" w:color="000000"/>
              <w:right w:val="single" w:sz="4" w:space="0" w:color="000000"/>
            </w:tcBorders>
            <w:vAlign w:val="center"/>
          </w:tcPr>
          <w:p w14:paraId="51CC2846"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Общее количество часов за семестр</w:t>
            </w:r>
          </w:p>
        </w:tc>
        <w:tc>
          <w:tcPr>
            <w:tcW w:w="719" w:type="pct"/>
            <w:tcBorders>
              <w:top w:val="single" w:sz="4" w:space="0" w:color="000000"/>
              <w:left w:val="single" w:sz="4" w:space="0" w:color="000000"/>
              <w:bottom w:val="single" w:sz="4" w:space="0" w:color="000000"/>
              <w:right w:val="single" w:sz="4" w:space="0" w:color="000000"/>
            </w:tcBorders>
            <w:vAlign w:val="center"/>
          </w:tcPr>
          <w:p w14:paraId="2031F081"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44</w:t>
            </w:r>
          </w:p>
        </w:tc>
      </w:tr>
    </w:tbl>
    <w:p w14:paraId="6F90EDE6" w14:textId="77777777" w:rsidR="000A738A" w:rsidRPr="00A30FC8" w:rsidRDefault="000A738A" w:rsidP="000A738A">
      <w:pPr>
        <w:widowControl w:val="0"/>
        <w:shd w:val="clear" w:color="auto" w:fill="FFFFFF"/>
        <w:tabs>
          <w:tab w:val="left" w:pos="3026"/>
        </w:tabs>
        <w:jc w:val="center"/>
        <w:rPr>
          <w:b/>
          <w:snapToGrid w:val="0"/>
        </w:rPr>
      </w:pPr>
    </w:p>
    <w:p w14:paraId="26038E96"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br w:type="page"/>
      </w:r>
    </w:p>
    <w:p w14:paraId="7181D80C"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lastRenderedPageBreak/>
        <w:t>ТЕМАТИЧЕСКИЙ ПЛАН</w:t>
      </w:r>
    </w:p>
    <w:p w14:paraId="1D4A301C"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 xml:space="preserve">ПМ.02. </w:t>
      </w:r>
      <w:r w:rsidRPr="00A30FC8">
        <w:rPr>
          <w:b/>
          <w:bCs/>
          <w:snapToGrid w:val="0"/>
        </w:rPr>
        <w:t>Участие в лечебно-диагностическом и реабилитационном процессах</w:t>
      </w:r>
    </w:p>
    <w:p w14:paraId="42245D71"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МДК. 02.01. Сестринский уход при нарушениях здоровья</w:t>
      </w:r>
    </w:p>
    <w:p w14:paraId="08218588" w14:textId="77777777" w:rsidR="000A738A" w:rsidRPr="00A30FC8" w:rsidRDefault="000A738A" w:rsidP="000A738A">
      <w:pPr>
        <w:widowControl w:val="0"/>
        <w:shd w:val="clear" w:color="auto" w:fill="FFFFFF"/>
        <w:tabs>
          <w:tab w:val="left" w:pos="3026"/>
        </w:tabs>
        <w:jc w:val="center"/>
        <w:rPr>
          <w:b/>
          <w:bCs/>
          <w:snapToGrid w:val="0"/>
        </w:rPr>
      </w:pPr>
      <w:r w:rsidRPr="00A30FC8">
        <w:rPr>
          <w:b/>
          <w:bCs/>
          <w:snapToGrid w:val="0"/>
        </w:rPr>
        <w:t>Сестринский уход в хирургии</w:t>
      </w:r>
    </w:p>
    <w:p w14:paraId="090C5ED8"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2 курс 4 семестр база 11 классов</w:t>
      </w:r>
    </w:p>
    <w:p w14:paraId="3A9F2CEE"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3 курс 6 семестр база 9 классов</w:t>
      </w:r>
    </w:p>
    <w:p w14:paraId="078B839A" w14:textId="77777777" w:rsidR="000A738A" w:rsidRPr="00A30FC8" w:rsidRDefault="000A738A" w:rsidP="000A738A">
      <w:pPr>
        <w:widowControl w:val="0"/>
        <w:shd w:val="clear" w:color="auto" w:fill="FFFFFF"/>
        <w:tabs>
          <w:tab w:val="left" w:pos="3026"/>
        </w:tabs>
        <w:rPr>
          <w:b/>
          <w:snapToGrid w:val="0"/>
        </w:rPr>
      </w:pPr>
    </w:p>
    <w:p w14:paraId="0E4455F5"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ТЕОРЕТИЧЕСКИЕ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0A738A" w:rsidRPr="00A30FC8" w14:paraId="7EA3C82B" w14:textId="77777777" w:rsidTr="00013EBD">
        <w:trPr>
          <w:trHeight w:val="286"/>
        </w:trPr>
        <w:tc>
          <w:tcPr>
            <w:tcW w:w="224" w:type="pct"/>
            <w:tcBorders>
              <w:top w:val="single" w:sz="4" w:space="0" w:color="000000"/>
              <w:left w:val="single" w:sz="4" w:space="0" w:color="000000"/>
              <w:bottom w:val="single" w:sz="4" w:space="0" w:color="000000"/>
              <w:right w:val="single" w:sz="4" w:space="0" w:color="000000"/>
            </w:tcBorders>
          </w:tcPr>
          <w:p w14:paraId="6EA25584"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w:t>
            </w:r>
          </w:p>
        </w:tc>
        <w:tc>
          <w:tcPr>
            <w:tcW w:w="4046" w:type="pct"/>
            <w:tcBorders>
              <w:top w:val="single" w:sz="4" w:space="0" w:color="000000"/>
              <w:left w:val="single" w:sz="4" w:space="0" w:color="000000"/>
              <w:bottom w:val="single" w:sz="4" w:space="0" w:color="000000"/>
              <w:right w:val="single" w:sz="4" w:space="0" w:color="000000"/>
            </w:tcBorders>
          </w:tcPr>
          <w:p w14:paraId="64B7AE06"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Наименование разделов и тем</w:t>
            </w:r>
          </w:p>
        </w:tc>
        <w:tc>
          <w:tcPr>
            <w:tcW w:w="730" w:type="pct"/>
            <w:tcBorders>
              <w:top w:val="single" w:sz="4" w:space="0" w:color="000000"/>
              <w:left w:val="single" w:sz="4" w:space="0" w:color="000000"/>
              <w:bottom w:val="single" w:sz="4" w:space="0" w:color="000000"/>
              <w:right w:val="single" w:sz="4" w:space="0" w:color="000000"/>
            </w:tcBorders>
          </w:tcPr>
          <w:p w14:paraId="759C0CCB"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Количество часов</w:t>
            </w:r>
          </w:p>
        </w:tc>
      </w:tr>
      <w:tr w:rsidR="000A738A" w:rsidRPr="00A30FC8" w14:paraId="3221C15C" w14:textId="77777777" w:rsidTr="00013EBD">
        <w:tc>
          <w:tcPr>
            <w:tcW w:w="224" w:type="pct"/>
            <w:tcBorders>
              <w:top w:val="single" w:sz="4" w:space="0" w:color="000000"/>
              <w:left w:val="single" w:sz="4" w:space="0" w:color="000000"/>
              <w:bottom w:val="single" w:sz="4" w:space="0" w:color="000000"/>
              <w:right w:val="single" w:sz="4" w:space="0" w:color="000000"/>
            </w:tcBorders>
          </w:tcPr>
          <w:p w14:paraId="6C4326B5"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730EF27"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Пункции и дренирование ран.</w:t>
            </w:r>
          </w:p>
        </w:tc>
        <w:tc>
          <w:tcPr>
            <w:tcW w:w="730" w:type="pct"/>
            <w:tcBorders>
              <w:top w:val="single" w:sz="4" w:space="0" w:color="000000"/>
              <w:left w:val="single" w:sz="4" w:space="0" w:color="000000"/>
              <w:bottom w:val="single" w:sz="4" w:space="0" w:color="000000"/>
              <w:right w:val="single" w:sz="4" w:space="0" w:color="000000"/>
            </w:tcBorders>
            <w:vAlign w:val="center"/>
          </w:tcPr>
          <w:p w14:paraId="5B539FA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6EC9A8C"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403B685"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2D7DECD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Неоперативная хирургическая техника. Десмургия.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52F332B1"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251DCFE7"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DF1DC6D"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2A22D3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Механические травмы.</w:t>
            </w:r>
          </w:p>
        </w:tc>
        <w:tc>
          <w:tcPr>
            <w:tcW w:w="730" w:type="pct"/>
            <w:tcBorders>
              <w:top w:val="single" w:sz="4" w:space="0" w:color="000000"/>
              <w:left w:val="single" w:sz="4" w:space="0" w:color="000000"/>
              <w:bottom w:val="single" w:sz="4" w:space="0" w:color="000000"/>
              <w:right w:val="single" w:sz="4" w:space="0" w:color="000000"/>
            </w:tcBorders>
            <w:vAlign w:val="center"/>
          </w:tcPr>
          <w:p w14:paraId="32ACAAB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67589ACA" w14:textId="77777777" w:rsidTr="00013EBD">
        <w:tc>
          <w:tcPr>
            <w:tcW w:w="224" w:type="pct"/>
            <w:tcBorders>
              <w:top w:val="single" w:sz="4" w:space="0" w:color="000000"/>
              <w:left w:val="single" w:sz="4" w:space="0" w:color="000000"/>
              <w:bottom w:val="single" w:sz="4" w:space="0" w:color="000000"/>
              <w:right w:val="single" w:sz="4" w:space="0" w:color="000000"/>
            </w:tcBorders>
          </w:tcPr>
          <w:p w14:paraId="03BD84D9"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189E2797"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позвоночника и спинного мозга.</w:t>
            </w:r>
          </w:p>
        </w:tc>
        <w:tc>
          <w:tcPr>
            <w:tcW w:w="730" w:type="pct"/>
            <w:tcBorders>
              <w:top w:val="single" w:sz="4" w:space="0" w:color="000000"/>
              <w:left w:val="single" w:sz="4" w:space="0" w:color="000000"/>
              <w:bottom w:val="single" w:sz="4" w:space="0" w:color="000000"/>
              <w:right w:val="single" w:sz="4" w:space="0" w:color="000000"/>
            </w:tcBorders>
            <w:vAlign w:val="center"/>
          </w:tcPr>
          <w:p w14:paraId="06618C8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4635423B"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D37145E"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51543F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таза.</w:t>
            </w:r>
          </w:p>
        </w:tc>
        <w:tc>
          <w:tcPr>
            <w:tcW w:w="730" w:type="pct"/>
            <w:tcBorders>
              <w:top w:val="single" w:sz="4" w:space="0" w:color="000000"/>
              <w:left w:val="single" w:sz="4" w:space="0" w:color="000000"/>
              <w:bottom w:val="single" w:sz="4" w:space="0" w:color="000000"/>
              <w:right w:val="single" w:sz="4" w:space="0" w:color="000000"/>
            </w:tcBorders>
            <w:vAlign w:val="center"/>
          </w:tcPr>
          <w:p w14:paraId="2BDC870A"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BD78CDA" w14:textId="77777777" w:rsidTr="00013EBD">
        <w:tc>
          <w:tcPr>
            <w:tcW w:w="224" w:type="pct"/>
            <w:tcBorders>
              <w:top w:val="single" w:sz="4" w:space="0" w:color="000000"/>
              <w:left w:val="single" w:sz="4" w:space="0" w:color="000000"/>
              <w:bottom w:val="single" w:sz="4" w:space="0" w:color="000000"/>
              <w:right w:val="single" w:sz="4" w:space="0" w:color="000000"/>
            </w:tcBorders>
          </w:tcPr>
          <w:p w14:paraId="043AA2BC"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881BCD8"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Раны.</w:t>
            </w:r>
          </w:p>
        </w:tc>
        <w:tc>
          <w:tcPr>
            <w:tcW w:w="730" w:type="pct"/>
            <w:tcBorders>
              <w:top w:val="single" w:sz="4" w:space="0" w:color="000000"/>
              <w:left w:val="single" w:sz="4" w:space="0" w:color="000000"/>
              <w:bottom w:val="single" w:sz="4" w:space="0" w:color="000000"/>
              <w:right w:val="single" w:sz="4" w:space="0" w:color="000000"/>
            </w:tcBorders>
            <w:vAlign w:val="center"/>
          </w:tcPr>
          <w:p w14:paraId="04368D4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99FD2EA"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74364C8"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4F7E2179"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Термические поражения. Ожоги.</w:t>
            </w:r>
          </w:p>
        </w:tc>
        <w:tc>
          <w:tcPr>
            <w:tcW w:w="730" w:type="pct"/>
            <w:tcBorders>
              <w:top w:val="single" w:sz="4" w:space="0" w:color="000000"/>
              <w:left w:val="single" w:sz="4" w:space="0" w:color="000000"/>
              <w:bottom w:val="single" w:sz="4" w:space="0" w:color="000000"/>
              <w:right w:val="single" w:sz="4" w:space="0" w:color="000000"/>
            </w:tcBorders>
            <w:vAlign w:val="center"/>
          </w:tcPr>
          <w:p w14:paraId="34D7107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6BF8B04D"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36B367F"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031677AA"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 xml:space="preserve">Отморожения. </w:t>
            </w:r>
            <w:proofErr w:type="spellStart"/>
            <w:r w:rsidRPr="00A30FC8">
              <w:rPr>
                <w:snapToGrid w:val="0"/>
                <w:sz w:val="28"/>
                <w:szCs w:val="28"/>
              </w:rPr>
              <w:t>Электротравма</w:t>
            </w:r>
            <w:proofErr w:type="spellEnd"/>
            <w:r w:rsidRPr="00A30FC8">
              <w:rPr>
                <w:snapToGrid w:val="0"/>
                <w:sz w:val="28"/>
                <w:szCs w:val="28"/>
              </w:rPr>
              <w:t>.</w:t>
            </w:r>
          </w:p>
        </w:tc>
        <w:tc>
          <w:tcPr>
            <w:tcW w:w="730" w:type="pct"/>
            <w:tcBorders>
              <w:top w:val="single" w:sz="4" w:space="0" w:color="000000"/>
              <w:left w:val="single" w:sz="4" w:space="0" w:color="000000"/>
              <w:bottom w:val="single" w:sz="4" w:space="0" w:color="000000"/>
              <w:right w:val="single" w:sz="4" w:space="0" w:color="000000"/>
            </w:tcBorders>
            <w:vAlign w:val="center"/>
          </w:tcPr>
          <w:p w14:paraId="0FF959DA"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0C6784C5"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E905BFB"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4325762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Хирургическая инфекция.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0F32014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353BDF5" w14:textId="77777777" w:rsidTr="00013EBD">
        <w:tc>
          <w:tcPr>
            <w:tcW w:w="224" w:type="pct"/>
            <w:tcBorders>
              <w:top w:val="single" w:sz="4" w:space="0" w:color="000000"/>
              <w:left w:val="single" w:sz="4" w:space="0" w:color="000000"/>
              <w:bottom w:val="single" w:sz="4" w:space="0" w:color="000000"/>
              <w:right w:val="single" w:sz="4" w:space="0" w:color="000000"/>
            </w:tcBorders>
          </w:tcPr>
          <w:p w14:paraId="7A5D1EBA"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170C95E"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Местная аэробная хирургическая инфекция.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3EEA0878"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4AF82FA" w14:textId="77777777" w:rsidTr="00013EBD">
        <w:tc>
          <w:tcPr>
            <w:tcW w:w="224" w:type="pct"/>
            <w:tcBorders>
              <w:top w:val="single" w:sz="4" w:space="0" w:color="000000"/>
              <w:left w:val="single" w:sz="4" w:space="0" w:color="000000"/>
              <w:bottom w:val="single" w:sz="4" w:space="0" w:color="000000"/>
              <w:right w:val="single" w:sz="4" w:space="0" w:color="000000"/>
            </w:tcBorders>
          </w:tcPr>
          <w:p w14:paraId="2EAB3C18"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7A2D214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Сепсис. Анаэробная хирургическая инфекция.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3061D830"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B4CAF2F"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C408CFB"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36D630E"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Омертвения.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767E032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05B7F518" w14:textId="77777777" w:rsidTr="00013EBD">
        <w:tc>
          <w:tcPr>
            <w:tcW w:w="224" w:type="pct"/>
            <w:tcBorders>
              <w:top w:val="single" w:sz="4" w:space="0" w:color="000000"/>
              <w:left w:val="single" w:sz="4" w:space="0" w:color="000000"/>
              <w:bottom w:val="single" w:sz="4" w:space="0" w:color="000000"/>
              <w:right w:val="single" w:sz="4" w:space="0" w:color="000000"/>
            </w:tcBorders>
          </w:tcPr>
          <w:p w14:paraId="27E99630"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4733696F"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Недостаточность венозного кровообращения.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1A60916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0FDADE5B" w14:textId="77777777" w:rsidTr="00013EBD">
        <w:tc>
          <w:tcPr>
            <w:tcW w:w="224" w:type="pct"/>
            <w:tcBorders>
              <w:top w:val="single" w:sz="4" w:space="0" w:color="000000"/>
              <w:left w:val="single" w:sz="4" w:space="0" w:color="000000"/>
              <w:bottom w:val="single" w:sz="4" w:space="0" w:color="000000"/>
              <w:right w:val="single" w:sz="4" w:space="0" w:color="000000"/>
            </w:tcBorders>
          </w:tcPr>
          <w:p w14:paraId="7D423BCF"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70FD66D6"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Недостаточность артериального кровообращения.</w:t>
            </w:r>
          </w:p>
        </w:tc>
        <w:tc>
          <w:tcPr>
            <w:tcW w:w="730" w:type="pct"/>
            <w:tcBorders>
              <w:top w:val="single" w:sz="4" w:space="0" w:color="000000"/>
              <w:left w:val="single" w:sz="4" w:space="0" w:color="000000"/>
              <w:bottom w:val="single" w:sz="4" w:space="0" w:color="000000"/>
              <w:right w:val="single" w:sz="4" w:space="0" w:color="000000"/>
            </w:tcBorders>
            <w:vAlign w:val="center"/>
          </w:tcPr>
          <w:p w14:paraId="445F1CA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426B9788"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A90F890"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shd w:val="clear" w:color="auto" w:fill="auto"/>
          </w:tcPr>
          <w:p w14:paraId="069C8C4D"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 xml:space="preserve">Введение в онкологию. </w:t>
            </w:r>
          </w:p>
        </w:tc>
        <w:tc>
          <w:tcPr>
            <w:tcW w:w="730" w:type="pct"/>
            <w:tcBorders>
              <w:top w:val="single" w:sz="4" w:space="0" w:color="000000"/>
              <w:left w:val="single" w:sz="4" w:space="0" w:color="000000"/>
              <w:bottom w:val="single" w:sz="4" w:space="0" w:color="000000"/>
              <w:right w:val="single" w:sz="4" w:space="0" w:color="000000"/>
            </w:tcBorders>
            <w:vAlign w:val="center"/>
          </w:tcPr>
          <w:p w14:paraId="3EBF0D3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1045EB9"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4A102FD"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shd w:val="clear" w:color="auto" w:fill="auto"/>
          </w:tcPr>
          <w:p w14:paraId="1FFC81C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 xml:space="preserve">Отдельные виды онкологических </w:t>
            </w:r>
            <w:proofErr w:type="gramStart"/>
            <w:r w:rsidRPr="00A30FC8">
              <w:rPr>
                <w:snapToGrid w:val="0"/>
                <w:sz w:val="28"/>
                <w:szCs w:val="28"/>
              </w:rPr>
              <w:t xml:space="preserve">заболеваний.  </w:t>
            </w:r>
            <w:proofErr w:type="gramEnd"/>
          </w:p>
        </w:tc>
        <w:tc>
          <w:tcPr>
            <w:tcW w:w="730" w:type="pct"/>
            <w:tcBorders>
              <w:top w:val="single" w:sz="4" w:space="0" w:color="000000"/>
              <w:left w:val="single" w:sz="4" w:space="0" w:color="000000"/>
              <w:bottom w:val="single" w:sz="4" w:space="0" w:color="000000"/>
              <w:right w:val="single" w:sz="4" w:space="0" w:color="000000"/>
            </w:tcBorders>
            <w:vAlign w:val="center"/>
          </w:tcPr>
          <w:p w14:paraId="350C3970"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CC7D856" w14:textId="77777777" w:rsidTr="00013EBD">
        <w:tc>
          <w:tcPr>
            <w:tcW w:w="224" w:type="pct"/>
            <w:tcBorders>
              <w:top w:val="single" w:sz="4" w:space="0" w:color="000000"/>
              <w:left w:val="single" w:sz="4" w:space="0" w:color="000000"/>
              <w:bottom w:val="single" w:sz="4" w:space="0" w:color="000000"/>
              <w:right w:val="single" w:sz="4" w:space="0" w:color="000000"/>
            </w:tcBorders>
          </w:tcPr>
          <w:p w14:paraId="0FB29B4E"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1FCA65F"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головы.</w:t>
            </w:r>
          </w:p>
        </w:tc>
        <w:tc>
          <w:tcPr>
            <w:tcW w:w="730" w:type="pct"/>
            <w:tcBorders>
              <w:top w:val="single" w:sz="4" w:space="0" w:color="000000"/>
              <w:left w:val="single" w:sz="4" w:space="0" w:color="000000"/>
              <w:bottom w:val="single" w:sz="4" w:space="0" w:color="000000"/>
              <w:right w:val="single" w:sz="4" w:space="0" w:color="000000"/>
            </w:tcBorders>
            <w:vAlign w:val="center"/>
          </w:tcPr>
          <w:p w14:paraId="64877CB3"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564E4EB"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9C33801"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31485342"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Хирургические заболевания шеи.</w:t>
            </w:r>
          </w:p>
        </w:tc>
        <w:tc>
          <w:tcPr>
            <w:tcW w:w="730" w:type="pct"/>
            <w:tcBorders>
              <w:top w:val="single" w:sz="4" w:space="0" w:color="000000"/>
              <w:left w:val="single" w:sz="4" w:space="0" w:color="000000"/>
              <w:bottom w:val="single" w:sz="4" w:space="0" w:color="000000"/>
              <w:right w:val="single" w:sz="4" w:space="0" w:color="000000"/>
            </w:tcBorders>
            <w:vAlign w:val="center"/>
          </w:tcPr>
          <w:p w14:paraId="3EAEDD1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4B385B21" w14:textId="77777777" w:rsidTr="00013EBD">
        <w:tc>
          <w:tcPr>
            <w:tcW w:w="224" w:type="pct"/>
            <w:tcBorders>
              <w:top w:val="single" w:sz="4" w:space="0" w:color="000000"/>
              <w:left w:val="single" w:sz="4" w:space="0" w:color="000000"/>
              <w:bottom w:val="single" w:sz="4" w:space="0" w:color="000000"/>
              <w:right w:val="single" w:sz="4" w:space="0" w:color="000000"/>
            </w:tcBorders>
          </w:tcPr>
          <w:p w14:paraId="1AAEE73C"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42E9B6C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Хирургические заболевания и повреждения пищевода.</w:t>
            </w:r>
          </w:p>
        </w:tc>
        <w:tc>
          <w:tcPr>
            <w:tcW w:w="730" w:type="pct"/>
            <w:tcBorders>
              <w:top w:val="single" w:sz="4" w:space="0" w:color="000000"/>
              <w:left w:val="single" w:sz="4" w:space="0" w:color="000000"/>
              <w:bottom w:val="single" w:sz="4" w:space="0" w:color="000000"/>
              <w:right w:val="single" w:sz="4" w:space="0" w:color="000000"/>
            </w:tcBorders>
            <w:vAlign w:val="center"/>
          </w:tcPr>
          <w:p w14:paraId="1B168D53"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2EABE1C3"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C0CE0BF"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2516DE79"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и заболевания грудной клетки и органов грудной полости.</w:t>
            </w:r>
          </w:p>
        </w:tc>
        <w:tc>
          <w:tcPr>
            <w:tcW w:w="730" w:type="pct"/>
            <w:tcBorders>
              <w:top w:val="single" w:sz="4" w:space="0" w:color="000000"/>
              <w:left w:val="single" w:sz="4" w:space="0" w:color="000000"/>
              <w:bottom w:val="single" w:sz="4" w:space="0" w:color="000000"/>
              <w:right w:val="single" w:sz="4" w:space="0" w:color="000000"/>
            </w:tcBorders>
            <w:vAlign w:val="center"/>
          </w:tcPr>
          <w:p w14:paraId="79618EB0"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19A839ED" w14:textId="77777777" w:rsidTr="00013EBD">
        <w:tc>
          <w:tcPr>
            <w:tcW w:w="224" w:type="pct"/>
            <w:tcBorders>
              <w:top w:val="single" w:sz="4" w:space="0" w:color="000000"/>
              <w:left w:val="single" w:sz="4" w:space="0" w:color="000000"/>
              <w:bottom w:val="single" w:sz="4" w:space="0" w:color="000000"/>
              <w:right w:val="single" w:sz="4" w:space="0" w:color="000000"/>
            </w:tcBorders>
          </w:tcPr>
          <w:p w14:paraId="1300B801"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1D9FC0C1"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Заболевания молочной железы.</w:t>
            </w:r>
          </w:p>
        </w:tc>
        <w:tc>
          <w:tcPr>
            <w:tcW w:w="730" w:type="pct"/>
            <w:tcBorders>
              <w:top w:val="single" w:sz="4" w:space="0" w:color="000000"/>
              <w:left w:val="single" w:sz="4" w:space="0" w:color="000000"/>
              <w:bottom w:val="single" w:sz="4" w:space="0" w:color="000000"/>
              <w:right w:val="single" w:sz="4" w:space="0" w:color="000000"/>
            </w:tcBorders>
            <w:vAlign w:val="center"/>
          </w:tcPr>
          <w:p w14:paraId="14B25D0B"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6BE74FB" w14:textId="77777777" w:rsidTr="00013EBD">
        <w:tc>
          <w:tcPr>
            <w:tcW w:w="224" w:type="pct"/>
            <w:tcBorders>
              <w:top w:val="single" w:sz="4" w:space="0" w:color="000000"/>
              <w:left w:val="single" w:sz="4" w:space="0" w:color="000000"/>
              <w:bottom w:val="single" w:sz="4" w:space="0" w:color="000000"/>
              <w:right w:val="single" w:sz="4" w:space="0" w:color="000000"/>
            </w:tcBorders>
          </w:tcPr>
          <w:p w14:paraId="65C30526"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shd w:val="clear" w:color="auto" w:fill="auto"/>
          </w:tcPr>
          <w:p w14:paraId="05A96AA9"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 xml:space="preserve">Понятие «острый живот». Повреждения живота. </w:t>
            </w:r>
          </w:p>
        </w:tc>
        <w:tc>
          <w:tcPr>
            <w:tcW w:w="730" w:type="pct"/>
            <w:tcBorders>
              <w:top w:val="single" w:sz="4" w:space="0" w:color="000000"/>
              <w:left w:val="single" w:sz="4" w:space="0" w:color="000000"/>
              <w:bottom w:val="single" w:sz="4" w:space="0" w:color="000000"/>
              <w:right w:val="single" w:sz="4" w:space="0" w:color="000000"/>
            </w:tcBorders>
            <w:vAlign w:val="center"/>
          </w:tcPr>
          <w:p w14:paraId="4F6D7F6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5A84813E"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39A88BD"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shd w:val="clear" w:color="auto" w:fill="auto"/>
          </w:tcPr>
          <w:p w14:paraId="1A7CA669"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Язвенная болезнь желудка и двенадцатиперстной кишки.</w:t>
            </w:r>
          </w:p>
        </w:tc>
        <w:tc>
          <w:tcPr>
            <w:tcW w:w="730" w:type="pct"/>
            <w:tcBorders>
              <w:top w:val="single" w:sz="4" w:space="0" w:color="000000"/>
              <w:left w:val="single" w:sz="4" w:space="0" w:color="000000"/>
              <w:bottom w:val="single" w:sz="4" w:space="0" w:color="000000"/>
              <w:right w:val="single" w:sz="4" w:space="0" w:color="000000"/>
            </w:tcBorders>
            <w:vAlign w:val="center"/>
          </w:tcPr>
          <w:p w14:paraId="3B08C543"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0984EDAA" w14:textId="77777777" w:rsidTr="00013EBD">
        <w:tc>
          <w:tcPr>
            <w:tcW w:w="224" w:type="pct"/>
            <w:tcBorders>
              <w:top w:val="single" w:sz="4" w:space="0" w:color="000000"/>
              <w:left w:val="single" w:sz="4" w:space="0" w:color="000000"/>
              <w:bottom w:val="single" w:sz="4" w:space="0" w:color="000000"/>
              <w:right w:val="single" w:sz="4" w:space="0" w:color="000000"/>
            </w:tcBorders>
          </w:tcPr>
          <w:p w14:paraId="285F0290"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FF21C6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Осложнения язвенной болезни желудка и двенадцатиперстной кишки.</w:t>
            </w:r>
          </w:p>
        </w:tc>
        <w:tc>
          <w:tcPr>
            <w:tcW w:w="730" w:type="pct"/>
            <w:tcBorders>
              <w:top w:val="single" w:sz="4" w:space="0" w:color="000000"/>
              <w:left w:val="single" w:sz="4" w:space="0" w:color="000000"/>
              <w:bottom w:val="single" w:sz="4" w:space="0" w:color="000000"/>
              <w:right w:val="single" w:sz="4" w:space="0" w:color="000000"/>
            </w:tcBorders>
            <w:vAlign w:val="center"/>
          </w:tcPr>
          <w:p w14:paraId="6637E624"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FA1CBCE" w14:textId="77777777" w:rsidTr="00013EBD">
        <w:tc>
          <w:tcPr>
            <w:tcW w:w="224" w:type="pct"/>
            <w:tcBorders>
              <w:top w:val="single" w:sz="4" w:space="0" w:color="000000"/>
              <w:left w:val="single" w:sz="4" w:space="0" w:color="000000"/>
              <w:bottom w:val="single" w:sz="4" w:space="0" w:color="000000"/>
              <w:right w:val="single" w:sz="4" w:space="0" w:color="000000"/>
            </w:tcBorders>
          </w:tcPr>
          <w:p w14:paraId="4B9E4C87"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12EAB29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Воспалительные заболевания органов брюшной полости.</w:t>
            </w:r>
          </w:p>
        </w:tc>
        <w:tc>
          <w:tcPr>
            <w:tcW w:w="730" w:type="pct"/>
            <w:tcBorders>
              <w:top w:val="single" w:sz="4" w:space="0" w:color="000000"/>
              <w:left w:val="single" w:sz="4" w:space="0" w:color="000000"/>
              <w:bottom w:val="single" w:sz="4" w:space="0" w:color="000000"/>
              <w:right w:val="single" w:sz="4" w:space="0" w:color="000000"/>
            </w:tcBorders>
            <w:vAlign w:val="center"/>
          </w:tcPr>
          <w:p w14:paraId="50D2BCC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40BD31DE"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D1474AE"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4CCFEB1"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Кишечная непроходимость.</w:t>
            </w:r>
          </w:p>
        </w:tc>
        <w:tc>
          <w:tcPr>
            <w:tcW w:w="730" w:type="pct"/>
            <w:tcBorders>
              <w:top w:val="single" w:sz="4" w:space="0" w:color="000000"/>
              <w:left w:val="single" w:sz="4" w:space="0" w:color="000000"/>
              <w:bottom w:val="single" w:sz="4" w:space="0" w:color="000000"/>
              <w:right w:val="single" w:sz="4" w:space="0" w:color="000000"/>
            </w:tcBorders>
            <w:vAlign w:val="center"/>
          </w:tcPr>
          <w:p w14:paraId="5753B114"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7E995CAB"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52EF72D"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65CD57E8"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Грыжи живота.</w:t>
            </w:r>
          </w:p>
        </w:tc>
        <w:tc>
          <w:tcPr>
            <w:tcW w:w="730" w:type="pct"/>
            <w:tcBorders>
              <w:top w:val="single" w:sz="4" w:space="0" w:color="000000"/>
              <w:left w:val="single" w:sz="4" w:space="0" w:color="000000"/>
              <w:bottom w:val="single" w:sz="4" w:space="0" w:color="000000"/>
              <w:right w:val="single" w:sz="4" w:space="0" w:color="000000"/>
            </w:tcBorders>
            <w:vAlign w:val="center"/>
          </w:tcPr>
          <w:p w14:paraId="11B241F7"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20C8DBB5"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C85184F"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79028934"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Заболевания и повреждения прямой кишки.</w:t>
            </w:r>
          </w:p>
        </w:tc>
        <w:tc>
          <w:tcPr>
            <w:tcW w:w="730" w:type="pct"/>
            <w:tcBorders>
              <w:top w:val="single" w:sz="4" w:space="0" w:color="000000"/>
              <w:left w:val="single" w:sz="4" w:space="0" w:color="000000"/>
              <w:bottom w:val="single" w:sz="4" w:space="0" w:color="000000"/>
              <w:right w:val="single" w:sz="4" w:space="0" w:color="000000"/>
            </w:tcBorders>
            <w:vAlign w:val="center"/>
          </w:tcPr>
          <w:p w14:paraId="71568F6A"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6996A001"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4A16E84"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019ADE5"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мочеполовых органов.</w:t>
            </w:r>
          </w:p>
        </w:tc>
        <w:tc>
          <w:tcPr>
            <w:tcW w:w="730" w:type="pct"/>
            <w:tcBorders>
              <w:top w:val="single" w:sz="4" w:space="0" w:color="000000"/>
              <w:left w:val="single" w:sz="4" w:space="0" w:color="000000"/>
              <w:bottom w:val="single" w:sz="4" w:space="0" w:color="000000"/>
              <w:right w:val="single" w:sz="4" w:space="0" w:color="000000"/>
            </w:tcBorders>
            <w:vAlign w:val="center"/>
          </w:tcPr>
          <w:p w14:paraId="04311245"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F0838A3" w14:textId="77777777" w:rsidTr="00013EBD">
        <w:tc>
          <w:tcPr>
            <w:tcW w:w="224" w:type="pct"/>
            <w:tcBorders>
              <w:top w:val="single" w:sz="4" w:space="0" w:color="000000"/>
              <w:left w:val="single" w:sz="4" w:space="0" w:color="000000"/>
              <w:bottom w:val="single" w:sz="4" w:space="0" w:color="000000"/>
              <w:right w:val="single" w:sz="4" w:space="0" w:color="000000"/>
            </w:tcBorders>
          </w:tcPr>
          <w:p w14:paraId="52853661"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B841648"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Мочекаменная болезнь.</w:t>
            </w:r>
          </w:p>
        </w:tc>
        <w:tc>
          <w:tcPr>
            <w:tcW w:w="730" w:type="pct"/>
            <w:tcBorders>
              <w:top w:val="single" w:sz="4" w:space="0" w:color="000000"/>
              <w:left w:val="single" w:sz="4" w:space="0" w:color="000000"/>
              <w:bottom w:val="single" w:sz="4" w:space="0" w:color="000000"/>
              <w:right w:val="single" w:sz="4" w:space="0" w:color="000000"/>
            </w:tcBorders>
            <w:vAlign w:val="center"/>
          </w:tcPr>
          <w:p w14:paraId="7557A95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6BEBCEE8" w14:textId="77777777" w:rsidTr="00013EBD">
        <w:tc>
          <w:tcPr>
            <w:tcW w:w="224" w:type="pct"/>
            <w:tcBorders>
              <w:top w:val="single" w:sz="4" w:space="0" w:color="000000"/>
              <w:left w:val="single" w:sz="4" w:space="0" w:color="000000"/>
              <w:bottom w:val="single" w:sz="4" w:space="0" w:color="000000"/>
              <w:right w:val="single" w:sz="4" w:space="0" w:color="000000"/>
            </w:tcBorders>
          </w:tcPr>
          <w:p w14:paraId="39718A60" w14:textId="77777777" w:rsidR="000A738A" w:rsidRPr="00A30FC8" w:rsidRDefault="000A738A" w:rsidP="000A738A">
            <w:pPr>
              <w:widowControl w:val="0"/>
              <w:numPr>
                <w:ilvl w:val="0"/>
                <w:numId w:val="38"/>
              </w:numPr>
              <w:shd w:val="clear" w:color="auto" w:fill="FFFFFF"/>
              <w:tabs>
                <w:tab w:val="left" w:pos="3026"/>
              </w:tabs>
              <w:jc w:val="center"/>
              <w:rPr>
                <w:snapToGrid w:val="0"/>
                <w:sz w:val="28"/>
                <w:szCs w:val="28"/>
              </w:rPr>
            </w:pPr>
          </w:p>
        </w:tc>
        <w:tc>
          <w:tcPr>
            <w:tcW w:w="4046" w:type="pct"/>
            <w:tcBorders>
              <w:top w:val="single" w:sz="4" w:space="0" w:color="000000"/>
              <w:left w:val="single" w:sz="4" w:space="0" w:color="000000"/>
              <w:bottom w:val="single" w:sz="4" w:space="0" w:color="000000"/>
              <w:right w:val="single" w:sz="4" w:space="0" w:color="000000"/>
            </w:tcBorders>
          </w:tcPr>
          <w:p w14:paraId="53D6517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Заболевания органов мочеполовой системы.</w:t>
            </w:r>
          </w:p>
        </w:tc>
        <w:tc>
          <w:tcPr>
            <w:tcW w:w="730" w:type="pct"/>
            <w:tcBorders>
              <w:top w:val="single" w:sz="4" w:space="0" w:color="000000"/>
              <w:left w:val="single" w:sz="4" w:space="0" w:color="000000"/>
              <w:bottom w:val="single" w:sz="4" w:space="0" w:color="000000"/>
              <w:right w:val="single" w:sz="4" w:space="0" w:color="000000"/>
            </w:tcBorders>
            <w:vAlign w:val="center"/>
          </w:tcPr>
          <w:p w14:paraId="5FFF9B0B"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2</w:t>
            </w:r>
          </w:p>
        </w:tc>
      </w:tr>
      <w:tr w:rsidR="000A738A" w:rsidRPr="00A30FC8" w14:paraId="3110A5DB" w14:textId="77777777" w:rsidTr="00013EBD">
        <w:tc>
          <w:tcPr>
            <w:tcW w:w="427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06D9949"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Всего часов за семестр</w:t>
            </w:r>
          </w:p>
        </w:tc>
        <w:tc>
          <w:tcPr>
            <w:tcW w:w="730"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79E5ADE" w14:textId="77777777" w:rsidR="000A738A" w:rsidRPr="00A30FC8" w:rsidRDefault="008A7D96" w:rsidP="000A738A">
            <w:pPr>
              <w:widowControl w:val="0"/>
              <w:shd w:val="clear" w:color="auto" w:fill="FFFFFF"/>
              <w:tabs>
                <w:tab w:val="left" w:pos="3026"/>
              </w:tabs>
              <w:jc w:val="center"/>
              <w:rPr>
                <w:b/>
                <w:snapToGrid w:val="0"/>
                <w:sz w:val="28"/>
                <w:szCs w:val="28"/>
              </w:rPr>
            </w:pPr>
            <w:r w:rsidRPr="00A30FC8">
              <w:rPr>
                <w:b/>
                <w:snapToGrid w:val="0"/>
                <w:sz w:val="28"/>
                <w:szCs w:val="28"/>
              </w:rPr>
              <w:fldChar w:fldCharType="begin"/>
            </w:r>
            <w:r w:rsidR="000A738A" w:rsidRPr="00A30FC8">
              <w:rPr>
                <w:b/>
                <w:snapToGrid w:val="0"/>
                <w:sz w:val="28"/>
                <w:szCs w:val="28"/>
              </w:rPr>
              <w:instrText xml:space="preserve"> =SUM(ABOVE) </w:instrText>
            </w:r>
            <w:r w:rsidRPr="00A30FC8">
              <w:rPr>
                <w:b/>
                <w:snapToGrid w:val="0"/>
                <w:sz w:val="28"/>
                <w:szCs w:val="28"/>
              </w:rPr>
              <w:fldChar w:fldCharType="separate"/>
            </w:r>
            <w:r w:rsidR="000A738A" w:rsidRPr="00A30FC8">
              <w:rPr>
                <w:b/>
                <w:snapToGrid w:val="0"/>
                <w:sz w:val="28"/>
                <w:szCs w:val="28"/>
              </w:rPr>
              <w:t>62</w:t>
            </w:r>
            <w:r w:rsidRPr="00A30FC8">
              <w:rPr>
                <w:snapToGrid w:val="0"/>
                <w:sz w:val="28"/>
                <w:szCs w:val="28"/>
              </w:rPr>
              <w:fldChar w:fldCharType="end"/>
            </w:r>
          </w:p>
        </w:tc>
      </w:tr>
    </w:tbl>
    <w:p w14:paraId="66B786AB" w14:textId="77777777" w:rsidR="000A738A" w:rsidRPr="00A30FC8" w:rsidRDefault="000A738A" w:rsidP="00570837">
      <w:pPr>
        <w:widowControl w:val="0"/>
        <w:shd w:val="clear" w:color="auto" w:fill="FFFFFF"/>
        <w:tabs>
          <w:tab w:val="left" w:pos="3026"/>
        </w:tabs>
        <w:rPr>
          <w:b/>
          <w:snapToGrid w:val="0"/>
        </w:rPr>
      </w:pPr>
    </w:p>
    <w:p w14:paraId="29B62C3C"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lastRenderedPageBreak/>
        <w:t>ТЕМАТИЧЕСКИЙ ПЛАН</w:t>
      </w:r>
    </w:p>
    <w:p w14:paraId="4CCBB2AB"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 xml:space="preserve">ПМ.02. </w:t>
      </w:r>
      <w:r w:rsidRPr="00A30FC8">
        <w:rPr>
          <w:b/>
          <w:bCs/>
          <w:snapToGrid w:val="0"/>
        </w:rPr>
        <w:t>Участие в лечебно-диагностическом и реабилитационном процессах</w:t>
      </w:r>
    </w:p>
    <w:p w14:paraId="3D921ECA"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МДК. 02.01. Сестринский уход при нарушениях здоровья</w:t>
      </w:r>
    </w:p>
    <w:p w14:paraId="29B40EF7" w14:textId="77777777" w:rsidR="000A738A" w:rsidRPr="00A30FC8" w:rsidRDefault="000A738A" w:rsidP="000A738A">
      <w:pPr>
        <w:widowControl w:val="0"/>
        <w:shd w:val="clear" w:color="auto" w:fill="FFFFFF"/>
        <w:tabs>
          <w:tab w:val="left" w:pos="3026"/>
        </w:tabs>
        <w:jc w:val="center"/>
        <w:rPr>
          <w:b/>
          <w:bCs/>
          <w:snapToGrid w:val="0"/>
        </w:rPr>
      </w:pPr>
      <w:r w:rsidRPr="00A30FC8">
        <w:rPr>
          <w:b/>
          <w:bCs/>
          <w:snapToGrid w:val="0"/>
        </w:rPr>
        <w:t>Сестринский уход в хирургии</w:t>
      </w:r>
    </w:p>
    <w:p w14:paraId="7BAEDC90"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2 курс 4 семестр база 11 классов</w:t>
      </w:r>
    </w:p>
    <w:p w14:paraId="7E508169"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3 курс 6 семестр база 9 классов</w:t>
      </w:r>
    </w:p>
    <w:p w14:paraId="71819825" w14:textId="77777777" w:rsidR="000A738A" w:rsidRPr="00A30FC8" w:rsidRDefault="000A738A" w:rsidP="000A738A">
      <w:pPr>
        <w:widowControl w:val="0"/>
        <w:shd w:val="clear" w:color="auto" w:fill="FFFFFF"/>
        <w:tabs>
          <w:tab w:val="left" w:pos="3026"/>
        </w:tabs>
        <w:jc w:val="center"/>
        <w:rPr>
          <w:b/>
          <w:snapToGrid w:val="0"/>
        </w:rPr>
      </w:pPr>
    </w:p>
    <w:p w14:paraId="13B6BF27" w14:textId="77777777" w:rsidR="000A738A" w:rsidRPr="00A30FC8" w:rsidRDefault="000A738A" w:rsidP="000A738A">
      <w:pPr>
        <w:widowControl w:val="0"/>
        <w:shd w:val="clear" w:color="auto" w:fill="FFFFFF"/>
        <w:tabs>
          <w:tab w:val="left" w:pos="3026"/>
        </w:tabs>
        <w:jc w:val="center"/>
        <w:rPr>
          <w:b/>
          <w:snapToGrid w:val="0"/>
        </w:rPr>
      </w:pPr>
      <w:r w:rsidRPr="00A30FC8">
        <w:rPr>
          <w:b/>
          <w:snapToGrid w:val="0"/>
        </w:rPr>
        <w:t>ПРАКТИЧЕСКИЕ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0A738A" w:rsidRPr="00A30FC8" w14:paraId="75FB4177" w14:textId="77777777" w:rsidTr="00013EBD">
        <w:trPr>
          <w:trHeight w:val="346"/>
        </w:trPr>
        <w:tc>
          <w:tcPr>
            <w:tcW w:w="223" w:type="pct"/>
            <w:tcBorders>
              <w:top w:val="single" w:sz="4" w:space="0" w:color="000000"/>
              <w:left w:val="single" w:sz="4" w:space="0" w:color="000000"/>
              <w:bottom w:val="single" w:sz="4" w:space="0" w:color="000000"/>
              <w:right w:val="single" w:sz="4" w:space="0" w:color="000000"/>
            </w:tcBorders>
          </w:tcPr>
          <w:p w14:paraId="64CFEA72"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w:t>
            </w:r>
          </w:p>
        </w:tc>
        <w:tc>
          <w:tcPr>
            <w:tcW w:w="4058" w:type="pct"/>
            <w:tcBorders>
              <w:top w:val="single" w:sz="4" w:space="0" w:color="000000"/>
              <w:left w:val="single" w:sz="4" w:space="0" w:color="000000"/>
              <w:bottom w:val="single" w:sz="4" w:space="0" w:color="000000"/>
              <w:right w:val="single" w:sz="4" w:space="0" w:color="000000"/>
            </w:tcBorders>
          </w:tcPr>
          <w:p w14:paraId="176208DC"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Наименование разделов и тем</w:t>
            </w:r>
          </w:p>
        </w:tc>
        <w:tc>
          <w:tcPr>
            <w:tcW w:w="719" w:type="pct"/>
            <w:tcBorders>
              <w:top w:val="single" w:sz="4" w:space="0" w:color="000000"/>
              <w:left w:val="single" w:sz="4" w:space="0" w:color="000000"/>
              <w:bottom w:val="single" w:sz="4" w:space="0" w:color="000000"/>
              <w:right w:val="single" w:sz="4" w:space="0" w:color="000000"/>
            </w:tcBorders>
          </w:tcPr>
          <w:p w14:paraId="26FA938D"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Количество часов</w:t>
            </w:r>
          </w:p>
        </w:tc>
      </w:tr>
      <w:tr w:rsidR="000A738A" w:rsidRPr="00A30FC8" w14:paraId="0BFC4224" w14:textId="77777777" w:rsidTr="00013EBD">
        <w:tc>
          <w:tcPr>
            <w:tcW w:w="223" w:type="pct"/>
            <w:tcBorders>
              <w:top w:val="single" w:sz="4" w:space="0" w:color="000000"/>
              <w:left w:val="single" w:sz="4" w:space="0" w:color="000000"/>
              <w:bottom w:val="single" w:sz="4" w:space="0" w:color="000000"/>
              <w:right w:val="single" w:sz="4" w:space="0" w:color="000000"/>
            </w:tcBorders>
          </w:tcPr>
          <w:p w14:paraId="430B69BE"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27E46D1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Десмургия.</w:t>
            </w:r>
          </w:p>
        </w:tc>
        <w:tc>
          <w:tcPr>
            <w:tcW w:w="719" w:type="pct"/>
            <w:tcBorders>
              <w:top w:val="single" w:sz="4" w:space="0" w:color="000000"/>
              <w:left w:val="single" w:sz="4" w:space="0" w:color="000000"/>
              <w:bottom w:val="single" w:sz="4" w:space="0" w:color="000000"/>
              <w:right w:val="single" w:sz="4" w:space="0" w:color="000000"/>
            </w:tcBorders>
            <w:vAlign w:val="center"/>
          </w:tcPr>
          <w:p w14:paraId="01393D9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77E524BC" w14:textId="77777777" w:rsidTr="00013EBD">
        <w:tc>
          <w:tcPr>
            <w:tcW w:w="223" w:type="pct"/>
            <w:tcBorders>
              <w:top w:val="single" w:sz="4" w:space="0" w:color="000000"/>
              <w:left w:val="single" w:sz="4" w:space="0" w:color="000000"/>
              <w:bottom w:val="single" w:sz="4" w:space="0" w:color="000000"/>
              <w:right w:val="single" w:sz="4" w:space="0" w:color="000000"/>
            </w:tcBorders>
          </w:tcPr>
          <w:p w14:paraId="67821DB8"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05BAFB7E"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Сестринская помощь при травмах.</w:t>
            </w:r>
          </w:p>
        </w:tc>
        <w:tc>
          <w:tcPr>
            <w:tcW w:w="719" w:type="pct"/>
            <w:tcBorders>
              <w:top w:val="single" w:sz="4" w:space="0" w:color="000000"/>
              <w:left w:val="single" w:sz="4" w:space="0" w:color="000000"/>
              <w:bottom w:val="single" w:sz="4" w:space="0" w:color="000000"/>
              <w:right w:val="single" w:sz="4" w:space="0" w:color="000000"/>
            </w:tcBorders>
            <w:vAlign w:val="center"/>
          </w:tcPr>
          <w:p w14:paraId="714ED242"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132C3DDB" w14:textId="77777777" w:rsidTr="00013EBD">
        <w:tc>
          <w:tcPr>
            <w:tcW w:w="223" w:type="pct"/>
            <w:tcBorders>
              <w:top w:val="single" w:sz="4" w:space="0" w:color="000000"/>
              <w:left w:val="single" w:sz="4" w:space="0" w:color="000000"/>
              <w:bottom w:val="single" w:sz="4" w:space="0" w:color="000000"/>
              <w:right w:val="single" w:sz="4" w:space="0" w:color="000000"/>
            </w:tcBorders>
          </w:tcPr>
          <w:p w14:paraId="2CBF3CC1"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3F8A86B7"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 xml:space="preserve">Раны. Ожоги. Отморожения. </w:t>
            </w:r>
            <w:proofErr w:type="spellStart"/>
            <w:r w:rsidRPr="00A30FC8">
              <w:rPr>
                <w:snapToGrid w:val="0"/>
                <w:sz w:val="28"/>
                <w:szCs w:val="28"/>
              </w:rPr>
              <w:t>Электротравма</w:t>
            </w:r>
            <w:proofErr w:type="spellEnd"/>
            <w:r w:rsidRPr="00A30FC8">
              <w:rPr>
                <w:snapToGrid w:val="0"/>
                <w:sz w:val="28"/>
                <w:szCs w:val="28"/>
              </w:rPr>
              <w:t>.</w:t>
            </w:r>
          </w:p>
        </w:tc>
        <w:tc>
          <w:tcPr>
            <w:tcW w:w="719" w:type="pct"/>
            <w:tcBorders>
              <w:top w:val="single" w:sz="4" w:space="0" w:color="000000"/>
              <w:left w:val="single" w:sz="4" w:space="0" w:color="000000"/>
              <w:bottom w:val="single" w:sz="4" w:space="0" w:color="000000"/>
              <w:right w:val="single" w:sz="4" w:space="0" w:color="000000"/>
            </w:tcBorders>
            <w:vAlign w:val="center"/>
          </w:tcPr>
          <w:p w14:paraId="405EE2B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1C8CF1E8" w14:textId="77777777" w:rsidTr="00013EBD">
        <w:tc>
          <w:tcPr>
            <w:tcW w:w="223" w:type="pct"/>
            <w:tcBorders>
              <w:top w:val="single" w:sz="4" w:space="0" w:color="000000"/>
              <w:left w:val="single" w:sz="4" w:space="0" w:color="000000"/>
              <w:bottom w:val="single" w:sz="4" w:space="0" w:color="000000"/>
              <w:right w:val="single" w:sz="4" w:space="0" w:color="000000"/>
            </w:tcBorders>
          </w:tcPr>
          <w:p w14:paraId="234DB6F4"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7770718C"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Хирургическая инфекция.</w:t>
            </w:r>
          </w:p>
        </w:tc>
        <w:tc>
          <w:tcPr>
            <w:tcW w:w="719" w:type="pct"/>
            <w:tcBorders>
              <w:top w:val="single" w:sz="4" w:space="0" w:color="000000"/>
              <w:left w:val="single" w:sz="4" w:space="0" w:color="000000"/>
              <w:bottom w:val="single" w:sz="4" w:space="0" w:color="000000"/>
              <w:right w:val="single" w:sz="4" w:space="0" w:color="000000"/>
            </w:tcBorders>
            <w:vAlign w:val="center"/>
          </w:tcPr>
          <w:p w14:paraId="2FC10FE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11CD9CFF" w14:textId="77777777" w:rsidTr="00013EBD">
        <w:tc>
          <w:tcPr>
            <w:tcW w:w="223" w:type="pct"/>
            <w:tcBorders>
              <w:top w:val="single" w:sz="4" w:space="0" w:color="000000"/>
              <w:left w:val="single" w:sz="4" w:space="0" w:color="000000"/>
              <w:bottom w:val="single" w:sz="4" w:space="0" w:color="000000"/>
              <w:right w:val="single" w:sz="4" w:space="0" w:color="000000"/>
            </w:tcBorders>
          </w:tcPr>
          <w:p w14:paraId="66291FF4"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52BBC934"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Омертвения. Нарушение кровообращения.</w:t>
            </w:r>
          </w:p>
        </w:tc>
        <w:tc>
          <w:tcPr>
            <w:tcW w:w="719" w:type="pct"/>
            <w:tcBorders>
              <w:top w:val="single" w:sz="4" w:space="0" w:color="000000"/>
              <w:left w:val="single" w:sz="4" w:space="0" w:color="000000"/>
              <w:bottom w:val="single" w:sz="4" w:space="0" w:color="000000"/>
              <w:right w:val="single" w:sz="4" w:space="0" w:color="000000"/>
            </w:tcBorders>
            <w:vAlign w:val="center"/>
          </w:tcPr>
          <w:p w14:paraId="0922A982"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45FFA268" w14:textId="77777777" w:rsidTr="00013EBD">
        <w:tc>
          <w:tcPr>
            <w:tcW w:w="223" w:type="pct"/>
            <w:tcBorders>
              <w:top w:val="single" w:sz="4" w:space="0" w:color="000000"/>
              <w:left w:val="single" w:sz="4" w:space="0" w:color="000000"/>
              <w:bottom w:val="single" w:sz="4" w:space="0" w:color="000000"/>
              <w:right w:val="single" w:sz="4" w:space="0" w:color="000000"/>
            </w:tcBorders>
          </w:tcPr>
          <w:p w14:paraId="180CA207"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37B0B3A5"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Опухоли. Онкологическая помощь.</w:t>
            </w:r>
          </w:p>
        </w:tc>
        <w:tc>
          <w:tcPr>
            <w:tcW w:w="719" w:type="pct"/>
            <w:tcBorders>
              <w:top w:val="single" w:sz="4" w:space="0" w:color="000000"/>
              <w:left w:val="single" w:sz="4" w:space="0" w:color="000000"/>
              <w:bottom w:val="single" w:sz="4" w:space="0" w:color="000000"/>
              <w:right w:val="single" w:sz="4" w:space="0" w:color="000000"/>
            </w:tcBorders>
            <w:vAlign w:val="center"/>
          </w:tcPr>
          <w:p w14:paraId="10E89743"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78AB76F" w14:textId="77777777" w:rsidTr="00013EBD">
        <w:tc>
          <w:tcPr>
            <w:tcW w:w="223" w:type="pct"/>
            <w:tcBorders>
              <w:top w:val="single" w:sz="4" w:space="0" w:color="000000"/>
              <w:left w:val="single" w:sz="4" w:space="0" w:color="000000"/>
              <w:bottom w:val="single" w:sz="4" w:space="0" w:color="000000"/>
              <w:right w:val="single" w:sz="4" w:space="0" w:color="000000"/>
            </w:tcBorders>
          </w:tcPr>
          <w:p w14:paraId="7B064B0A"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3B79C7FA"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и заболевания головы и шеи.</w:t>
            </w:r>
          </w:p>
        </w:tc>
        <w:tc>
          <w:tcPr>
            <w:tcW w:w="719" w:type="pct"/>
            <w:tcBorders>
              <w:top w:val="single" w:sz="4" w:space="0" w:color="000000"/>
              <w:left w:val="single" w:sz="4" w:space="0" w:color="000000"/>
              <w:bottom w:val="single" w:sz="4" w:space="0" w:color="000000"/>
              <w:right w:val="single" w:sz="4" w:space="0" w:color="000000"/>
            </w:tcBorders>
            <w:vAlign w:val="center"/>
          </w:tcPr>
          <w:p w14:paraId="49F999B6"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34220A4" w14:textId="77777777" w:rsidTr="00013EBD">
        <w:tc>
          <w:tcPr>
            <w:tcW w:w="223" w:type="pct"/>
            <w:tcBorders>
              <w:top w:val="single" w:sz="4" w:space="0" w:color="000000"/>
              <w:left w:val="single" w:sz="4" w:space="0" w:color="000000"/>
              <w:bottom w:val="single" w:sz="4" w:space="0" w:color="000000"/>
              <w:right w:val="single" w:sz="4" w:space="0" w:color="000000"/>
            </w:tcBorders>
          </w:tcPr>
          <w:p w14:paraId="6FABC868"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2C3428A1"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и заболевания грудной клетки.</w:t>
            </w:r>
          </w:p>
        </w:tc>
        <w:tc>
          <w:tcPr>
            <w:tcW w:w="719" w:type="pct"/>
            <w:tcBorders>
              <w:top w:val="single" w:sz="4" w:space="0" w:color="000000"/>
              <w:left w:val="single" w:sz="4" w:space="0" w:color="000000"/>
              <w:bottom w:val="single" w:sz="4" w:space="0" w:color="000000"/>
              <w:right w:val="single" w:sz="4" w:space="0" w:color="000000"/>
            </w:tcBorders>
            <w:vAlign w:val="center"/>
          </w:tcPr>
          <w:p w14:paraId="6807833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015AE7F3" w14:textId="77777777" w:rsidTr="00013EBD">
        <w:tc>
          <w:tcPr>
            <w:tcW w:w="223" w:type="pct"/>
            <w:tcBorders>
              <w:top w:val="single" w:sz="4" w:space="0" w:color="000000"/>
              <w:left w:val="single" w:sz="4" w:space="0" w:color="000000"/>
              <w:bottom w:val="single" w:sz="4" w:space="0" w:color="000000"/>
              <w:right w:val="single" w:sz="4" w:space="0" w:color="000000"/>
            </w:tcBorders>
          </w:tcPr>
          <w:p w14:paraId="1AEADB84"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14:paraId="3EF429AD"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Синдром «Острый живот». Повреждения живота.</w:t>
            </w:r>
          </w:p>
        </w:tc>
        <w:tc>
          <w:tcPr>
            <w:tcW w:w="719" w:type="pct"/>
            <w:tcBorders>
              <w:top w:val="single" w:sz="4" w:space="0" w:color="000000"/>
              <w:left w:val="single" w:sz="4" w:space="0" w:color="000000"/>
              <w:bottom w:val="single" w:sz="4" w:space="0" w:color="000000"/>
              <w:right w:val="single" w:sz="4" w:space="0" w:color="000000"/>
            </w:tcBorders>
            <w:vAlign w:val="center"/>
          </w:tcPr>
          <w:p w14:paraId="37EFB0B5"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7E6FE5C8" w14:textId="77777777" w:rsidTr="00013EBD">
        <w:tc>
          <w:tcPr>
            <w:tcW w:w="223" w:type="pct"/>
            <w:tcBorders>
              <w:top w:val="single" w:sz="4" w:space="0" w:color="000000"/>
              <w:left w:val="single" w:sz="4" w:space="0" w:color="000000"/>
              <w:bottom w:val="single" w:sz="4" w:space="0" w:color="000000"/>
              <w:right w:val="single" w:sz="4" w:space="0" w:color="000000"/>
            </w:tcBorders>
          </w:tcPr>
          <w:p w14:paraId="178100BD"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shd w:val="clear" w:color="auto" w:fill="auto"/>
          </w:tcPr>
          <w:p w14:paraId="4B0613A0"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Язвенная болезнь желудка и двенадцатиперстной кишки. Осложнения.</w:t>
            </w:r>
          </w:p>
        </w:tc>
        <w:tc>
          <w:tcPr>
            <w:tcW w:w="719" w:type="pct"/>
            <w:tcBorders>
              <w:top w:val="single" w:sz="4" w:space="0" w:color="000000"/>
              <w:left w:val="single" w:sz="4" w:space="0" w:color="000000"/>
              <w:bottom w:val="single" w:sz="4" w:space="0" w:color="000000"/>
              <w:right w:val="single" w:sz="4" w:space="0" w:color="000000"/>
            </w:tcBorders>
            <w:vAlign w:val="center"/>
          </w:tcPr>
          <w:p w14:paraId="432BB29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577349CF" w14:textId="77777777" w:rsidTr="00013EBD">
        <w:tc>
          <w:tcPr>
            <w:tcW w:w="223" w:type="pct"/>
            <w:tcBorders>
              <w:top w:val="single" w:sz="4" w:space="0" w:color="000000"/>
              <w:left w:val="single" w:sz="4" w:space="0" w:color="000000"/>
              <w:bottom w:val="single" w:sz="4" w:space="0" w:color="000000"/>
              <w:right w:val="single" w:sz="4" w:space="0" w:color="000000"/>
            </w:tcBorders>
          </w:tcPr>
          <w:p w14:paraId="25CF2511"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16CDB6F3"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Воспалительные заболевания органов брюшной полости.</w:t>
            </w:r>
          </w:p>
        </w:tc>
        <w:tc>
          <w:tcPr>
            <w:tcW w:w="719" w:type="pct"/>
            <w:tcBorders>
              <w:top w:val="single" w:sz="4" w:space="0" w:color="000000"/>
              <w:left w:val="single" w:sz="4" w:space="0" w:color="000000"/>
              <w:bottom w:val="single" w:sz="4" w:space="0" w:color="000000"/>
              <w:right w:val="single" w:sz="4" w:space="0" w:color="000000"/>
            </w:tcBorders>
            <w:vAlign w:val="center"/>
          </w:tcPr>
          <w:p w14:paraId="6CF03D79"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464F55BB" w14:textId="77777777" w:rsidTr="00013EBD">
        <w:tc>
          <w:tcPr>
            <w:tcW w:w="223" w:type="pct"/>
            <w:tcBorders>
              <w:top w:val="single" w:sz="4" w:space="0" w:color="000000"/>
              <w:left w:val="single" w:sz="4" w:space="0" w:color="000000"/>
              <w:bottom w:val="single" w:sz="4" w:space="0" w:color="000000"/>
              <w:right w:val="single" w:sz="4" w:space="0" w:color="000000"/>
            </w:tcBorders>
          </w:tcPr>
          <w:p w14:paraId="7CE377F7"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3D7E42E8"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Кишечная непроходимость. Грыжи живота.</w:t>
            </w:r>
          </w:p>
        </w:tc>
        <w:tc>
          <w:tcPr>
            <w:tcW w:w="719" w:type="pct"/>
            <w:tcBorders>
              <w:top w:val="single" w:sz="4" w:space="0" w:color="000000"/>
              <w:left w:val="single" w:sz="4" w:space="0" w:color="000000"/>
              <w:bottom w:val="single" w:sz="4" w:space="0" w:color="000000"/>
              <w:right w:val="single" w:sz="4" w:space="0" w:color="000000"/>
            </w:tcBorders>
            <w:vAlign w:val="center"/>
          </w:tcPr>
          <w:p w14:paraId="2FD981A5"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61C025C5" w14:textId="77777777" w:rsidTr="00013EBD">
        <w:tc>
          <w:tcPr>
            <w:tcW w:w="223" w:type="pct"/>
            <w:tcBorders>
              <w:top w:val="single" w:sz="4" w:space="0" w:color="000000"/>
              <w:left w:val="single" w:sz="4" w:space="0" w:color="000000"/>
              <w:bottom w:val="single" w:sz="4" w:space="0" w:color="000000"/>
              <w:right w:val="single" w:sz="4" w:space="0" w:color="000000"/>
            </w:tcBorders>
          </w:tcPr>
          <w:p w14:paraId="6C98C903"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3C646F60"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Заболевания и повреждения прямой кишки.</w:t>
            </w:r>
          </w:p>
        </w:tc>
        <w:tc>
          <w:tcPr>
            <w:tcW w:w="719" w:type="pct"/>
            <w:tcBorders>
              <w:top w:val="single" w:sz="4" w:space="0" w:color="000000"/>
              <w:left w:val="single" w:sz="4" w:space="0" w:color="000000"/>
              <w:bottom w:val="single" w:sz="4" w:space="0" w:color="000000"/>
              <w:right w:val="single" w:sz="4" w:space="0" w:color="000000"/>
            </w:tcBorders>
            <w:vAlign w:val="center"/>
          </w:tcPr>
          <w:p w14:paraId="7411964E"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464A05AB" w14:textId="77777777" w:rsidTr="00013EBD">
        <w:tc>
          <w:tcPr>
            <w:tcW w:w="223" w:type="pct"/>
            <w:tcBorders>
              <w:top w:val="single" w:sz="4" w:space="0" w:color="000000"/>
              <w:left w:val="single" w:sz="4" w:space="0" w:color="000000"/>
              <w:bottom w:val="single" w:sz="4" w:space="0" w:color="000000"/>
              <w:right w:val="single" w:sz="4" w:space="0" w:color="000000"/>
            </w:tcBorders>
          </w:tcPr>
          <w:p w14:paraId="2375E516"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7CE253C1"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Повреждения мочеполовых органов. Мочекаменная болезнь.</w:t>
            </w:r>
          </w:p>
        </w:tc>
        <w:tc>
          <w:tcPr>
            <w:tcW w:w="719" w:type="pct"/>
            <w:tcBorders>
              <w:top w:val="single" w:sz="4" w:space="0" w:color="000000"/>
              <w:left w:val="single" w:sz="4" w:space="0" w:color="000000"/>
              <w:bottom w:val="single" w:sz="4" w:space="0" w:color="000000"/>
              <w:right w:val="single" w:sz="4" w:space="0" w:color="000000"/>
            </w:tcBorders>
            <w:vAlign w:val="center"/>
          </w:tcPr>
          <w:p w14:paraId="11B4205B"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6D71A415" w14:textId="77777777" w:rsidTr="00013EBD">
        <w:tc>
          <w:tcPr>
            <w:tcW w:w="223" w:type="pct"/>
            <w:tcBorders>
              <w:top w:val="single" w:sz="4" w:space="0" w:color="000000"/>
              <w:left w:val="single" w:sz="4" w:space="0" w:color="000000"/>
              <w:bottom w:val="single" w:sz="4" w:space="0" w:color="000000"/>
              <w:right w:val="single" w:sz="4" w:space="0" w:color="000000"/>
            </w:tcBorders>
          </w:tcPr>
          <w:p w14:paraId="20C85D52" w14:textId="77777777" w:rsidR="000A738A" w:rsidRPr="00A30FC8" w:rsidRDefault="000A738A" w:rsidP="000A738A">
            <w:pPr>
              <w:widowControl w:val="0"/>
              <w:numPr>
                <w:ilvl w:val="0"/>
                <w:numId w:val="39"/>
              </w:numPr>
              <w:shd w:val="clear" w:color="auto" w:fill="FFFFFF"/>
              <w:tabs>
                <w:tab w:val="left" w:pos="3026"/>
              </w:tabs>
              <w:rPr>
                <w:snapToGrid w:val="0"/>
                <w:sz w:val="28"/>
                <w:szCs w:val="28"/>
              </w:rPr>
            </w:pPr>
          </w:p>
        </w:tc>
        <w:tc>
          <w:tcPr>
            <w:tcW w:w="4058" w:type="pct"/>
            <w:tcBorders>
              <w:top w:val="single" w:sz="4" w:space="0" w:color="000000"/>
              <w:left w:val="single" w:sz="4" w:space="0" w:color="000000"/>
              <w:bottom w:val="single" w:sz="4" w:space="0" w:color="000000"/>
              <w:right w:val="single" w:sz="4" w:space="0" w:color="000000"/>
            </w:tcBorders>
          </w:tcPr>
          <w:p w14:paraId="41B0D15B" w14:textId="77777777" w:rsidR="000A738A" w:rsidRPr="00A30FC8" w:rsidRDefault="000A738A" w:rsidP="000A738A">
            <w:pPr>
              <w:widowControl w:val="0"/>
              <w:shd w:val="clear" w:color="auto" w:fill="FFFFFF"/>
              <w:tabs>
                <w:tab w:val="left" w:pos="3026"/>
              </w:tabs>
              <w:rPr>
                <w:snapToGrid w:val="0"/>
                <w:sz w:val="28"/>
                <w:szCs w:val="28"/>
              </w:rPr>
            </w:pPr>
            <w:r w:rsidRPr="00A30FC8">
              <w:rPr>
                <w:snapToGrid w:val="0"/>
                <w:sz w:val="28"/>
                <w:szCs w:val="28"/>
              </w:rPr>
              <w:t>Заболевания органов мочеполовой системы.</w:t>
            </w:r>
          </w:p>
        </w:tc>
        <w:tc>
          <w:tcPr>
            <w:tcW w:w="719" w:type="pct"/>
            <w:tcBorders>
              <w:top w:val="single" w:sz="4" w:space="0" w:color="000000"/>
              <w:left w:val="single" w:sz="4" w:space="0" w:color="000000"/>
              <w:bottom w:val="single" w:sz="4" w:space="0" w:color="000000"/>
              <w:right w:val="single" w:sz="4" w:space="0" w:color="000000"/>
            </w:tcBorders>
            <w:vAlign w:val="center"/>
          </w:tcPr>
          <w:p w14:paraId="375C5D3C" w14:textId="77777777" w:rsidR="000A738A" w:rsidRPr="00A30FC8" w:rsidRDefault="000A738A" w:rsidP="000A738A">
            <w:pPr>
              <w:widowControl w:val="0"/>
              <w:shd w:val="clear" w:color="auto" w:fill="FFFFFF"/>
              <w:tabs>
                <w:tab w:val="left" w:pos="3026"/>
              </w:tabs>
              <w:jc w:val="center"/>
              <w:rPr>
                <w:snapToGrid w:val="0"/>
                <w:sz w:val="28"/>
                <w:szCs w:val="28"/>
              </w:rPr>
            </w:pPr>
            <w:r w:rsidRPr="00A30FC8">
              <w:rPr>
                <w:snapToGrid w:val="0"/>
                <w:sz w:val="28"/>
                <w:szCs w:val="28"/>
              </w:rPr>
              <w:t>4</w:t>
            </w:r>
          </w:p>
        </w:tc>
      </w:tr>
      <w:tr w:rsidR="000A738A" w:rsidRPr="00A30FC8" w14:paraId="60F4201C" w14:textId="77777777" w:rsidTr="00013EBD">
        <w:tc>
          <w:tcPr>
            <w:tcW w:w="4281"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BB098F0"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Всего часов за семестр</w:t>
            </w:r>
          </w:p>
        </w:tc>
        <w:tc>
          <w:tcPr>
            <w:tcW w:w="71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0E80AD4" w14:textId="77777777" w:rsidR="000A738A" w:rsidRPr="00A30FC8" w:rsidRDefault="008A7D96" w:rsidP="000A738A">
            <w:pPr>
              <w:widowControl w:val="0"/>
              <w:shd w:val="clear" w:color="auto" w:fill="FFFFFF"/>
              <w:tabs>
                <w:tab w:val="left" w:pos="3026"/>
              </w:tabs>
              <w:jc w:val="center"/>
              <w:rPr>
                <w:b/>
                <w:snapToGrid w:val="0"/>
                <w:sz w:val="28"/>
                <w:szCs w:val="28"/>
              </w:rPr>
            </w:pPr>
            <w:r w:rsidRPr="00A30FC8">
              <w:rPr>
                <w:b/>
                <w:snapToGrid w:val="0"/>
                <w:sz w:val="28"/>
                <w:szCs w:val="28"/>
              </w:rPr>
              <w:fldChar w:fldCharType="begin"/>
            </w:r>
            <w:r w:rsidR="000A738A" w:rsidRPr="00A30FC8">
              <w:rPr>
                <w:b/>
                <w:snapToGrid w:val="0"/>
                <w:sz w:val="28"/>
                <w:szCs w:val="28"/>
              </w:rPr>
              <w:instrText xml:space="preserve"> =SUM(ABOVE) </w:instrText>
            </w:r>
            <w:r w:rsidRPr="00A30FC8">
              <w:rPr>
                <w:b/>
                <w:snapToGrid w:val="0"/>
                <w:sz w:val="28"/>
                <w:szCs w:val="28"/>
              </w:rPr>
              <w:fldChar w:fldCharType="separate"/>
            </w:r>
            <w:r w:rsidR="000A738A" w:rsidRPr="00A30FC8">
              <w:rPr>
                <w:b/>
                <w:snapToGrid w:val="0"/>
                <w:sz w:val="28"/>
                <w:szCs w:val="28"/>
              </w:rPr>
              <w:t>60</w:t>
            </w:r>
            <w:r w:rsidRPr="00A30FC8">
              <w:rPr>
                <w:snapToGrid w:val="0"/>
                <w:sz w:val="28"/>
                <w:szCs w:val="28"/>
              </w:rPr>
              <w:fldChar w:fldCharType="end"/>
            </w:r>
          </w:p>
        </w:tc>
      </w:tr>
      <w:tr w:rsidR="000A738A" w:rsidRPr="00A30FC8" w14:paraId="26917B7C" w14:textId="77777777" w:rsidTr="00013EBD">
        <w:tc>
          <w:tcPr>
            <w:tcW w:w="4281" w:type="pct"/>
            <w:gridSpan w:val="2"/>
            <w:tcBorders>
              <w:top w:val="single" w:sz="4" w:space="0" w:color="000000"/>
              <w:left w:val="single" w:sz="4" w:space="0" w:color="000000"/>
              <w:bottom w:val="single" w:sz="4" w:space="0" w:color="000000"/>
              <w:right w:val="single" w:sz="4" w:space="0" w:color="000000"/>
            </w:tcBorders>
            <w:vAlign w:val="center"/>
          </w:tcPr>
          <w:p w14:paraId="1080BBC0"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Общее количество часов за семестр</w:t>
            </w:r>
          </w:p>
        </w:tc>
        <w:tc>
          <w:tcPr>
            <w:tcW w:w="719" w:type="pct"/>
            <w:tcBorders>
              <w:top w:val="single" w:sz="4" w:space="0" w:color="000000"/>
              <w:left w:val="single" w:sz="4" w:space="0" w:color="000000"/>
              <w:bottom w:val="single" w:sz="4" w:space="0" w:color="000000"/>
              <w:right w:val="single" w:sz="4" w:space="0" w:color="000000"/>
            </w:tcBorders>
            <w:vAlign w:val="center"/>
          </w:tcPr>
          <w:p w14:paraId="35AF7111"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122</w:t>
            </w:r>
          </w:p>
        </w:tc>
      </w:tr>
      <w:tr w:rsidR="000A738A" w:rsidRPr="00A30FC8" w14:paraId="29DB0198" w14:textId="77777777" w:rsidTr="00013EBD">
        <w:tc>
          <w:tcPr>
            <w:tcW w:w="4281" w:type="pct"/>
            <w:gridSpan w:val="2"/>
            <w:tcBorders>
              <w:top w:val="single" w:sz="4" w:space="0" w:color="000000"/>
              <w:left w:val="single" w:sz="4" w:space="0" w:color="000000"/>
              <w:bottom w:val="single" w:sz="4" w:space="0" w:color="000000"/>
              <w:right w:val="single" w:sz="4" w:space="0" w:color="000000"/>
            </w:tcBorders>
            <w:vAlign w:val="center"/>
          </w:tcPr>
          <w:p w14:paraId="363B0383" w14:textId="77777777" w:rsidR="000A738A" w:rsidRPr="00A30FC8" w:rsidRDefault="000A738A" w:rsidP="000A738A">
            <w:pPr>
              <w:widowControl w:val="0"/>
              <w:shd w:val="clear" w:color="auto" w:fill="FFFFFF"/>
              <w:tabs>
                <w:tab w:val="left" w:pos="3026"/>
              </w:tabs>
              <w:rPr>
                <w:b/>
                <w:snapToGrid w:val="0"/>
                <w:sz w:val="28"/>
                <w:szCs w:val="28"/>
              </w:rPr>
            </w:pPr>
            <w:r w:rsidRPr="00A30FC8">
              <w:rPr>
                <w:b/>
                <w:snapToGrid w:val="0"/>
                <w:sz w:val="28"/>
                <w:szCs w:val="28"/>
              </w:rPr>
              <w:t>Общее количество часов за год</w:t>
            </w:r>
          </w:p>
        </w:tc>
        <w:tc>
          <w:tcPr>
            <w:tcW w:w="719" w:type="pct"/>
            <w:tcBorders>
              <w:top w:val="single" w:sz="4" w:space="0" w:color="000000"/>
              <w:left w:val="single" w:sz="4" w:space="0" w:color="000000"/>
              <w:bottom w:val="single" w:sz="4" w:space="0" w:color="000000"/>
              <w:right w:val="single" w:sz="4" w:space="0" w:color="000000"/>
            </w:tcBorders>
            <w:vAlign w:val="center"/>
          </w:tcPr>
          <w:p w14:paraId="11028CAA" w14:textId="77777777" w:rsidR="000A738A" w:rsidRPr="00A30FC8" w:rsidRDefault="000A738A" w:rsidP="000A738A">
            <w:pPr>
              <w:widowControl w:val="0"/>
              <w:shd w:val="clear" w:color="auto" w:fill="FFFFFF"/>
              <w:tabs>
                <w:tab w:val="left" w:pos="3026"/>
              </w:tabs>
              <w:jc w:val="center"/>
              <w:rPr>
                <w:b/>
                <w:snapToGrid w:val="0"/>
                <w:sz w:val="28"/>
                <w:szCs w:val="28"/>
              </w:rPr>
            </w:pPr>
            <w:r w:rsidRPr="00A30FC8">
              <w:rPr>
                <w:b/>
                <w:snapToGrid w:val="0"/>
                <w:sz w:val="28"/>
                <w:szCs w:val="28"/>
              </w:rPr>
              <w:t>166</w:t>
            </w:r>
          </w:p>
        </w:tc>
      </w:tr>
    </w:tbl>
    <w:p w14:paraId="51D8E1A9" w14:textId="77777777" w:rsidR="000A738A" w:rsidRPr="00A30FC8" w:rsidRDefault="000A738A" w:rsidP="000A738A">
      <w:pPr>
        <w:widowControl w:val="0"/>
        <w:shd w:val="clear" w:color="auto" w:fill="FFFFFF"/>
        <w:tabs>
          <w:tab w:val="left" w:pos="3026"/>
        </w:tabs>
        <w:jc w:val="center"/>
        <w:rPr>
          <w:snapToGrid w:val="0"/>
        </w:rPr>
      </w:pPr>
    </w:p>
    <w:p w14:paraId="0855E824" w14:textId="77777777" w:rsidR="000A738A" w:rsidRPr="00A30FC8" w:rsidRDefault="000A738A" w:rsidP="00DF6829">
      <w:pPr>
        <w:widowControl w:val="0"/>
        <w:shd w:val="clear" w:color="auto" w:fill="FFFFFF"/>
        <w:tabs>
          <w:tab w:val="left" w:pos="3026"/>
        </w:tabs>
        <w:jc w:val="center"/>
        <w:rPr>
          <w:snapToGrid w:val="0"/>
        </w:rPr>
      </w:pPr>
    </w:p>
    <w:p w14:paraId="62B75517" w14:textId="77777777" w:rsidR="000A738A" w:rsidRPr="00A30FC8" w:rsidRDefault="000A738A" w:rsidP="00DF6829">
      <w:pPr>
        <w:widowControl w:val="0"/>
        <w:shd w:val="clear" w:color="auto" w:fill="FFFFFF"/>
        <w:tabs>
          <w:tab w:val="left" w:pos="3026"/>
        </w:tabs>
        <w:jc w:val="center"/>
        <w:rPr>
          <w:b/>
          <w:snapToGrid w:val="0"/>
        </w:rPr>
      </w:pPr>
    </w:p>
    <w:p w14:paraId="2E482D0C" w14:textId="77777777" w:rsidR="000A738A" w:rsidRPr="00A30FC8" w:rsidRDefault="000A738A" w:rsidP="00DF6829">
      <w:pPr>
        <w:widowControl w:val="0"/>
        <w:shd w:val="clear" w:color="auto" w:fill="FFFFFF"/>
        <w:tabs>
          <w:tab w:val="left" w:pos="3026"/>
        </w:tabs>
        <w:jc w:val="center"/>
        <w:rPr>
          <w:b/>
          <w:snapToGrid w:val="0"/>
        </w:rPr>
      </w:pPr>
    </w:p>
    <w:p w14:paraId="21F4E919" w14:textId="77777777" w:rsidR="000A738A" w:rsidRPr="00A30FC8" w:rsidRDefault="000A738A" w:rsidP="00DF6829">
      <w:pPr>
        <w:widowControl w:val="0"/>
        <w:shd w:val="clear" w:color="auto" w:fill="FFFFFF"/>
        <w:tabs>
          <w:tab w:val="left" w:pos="3026"/>
        </w:tabs>
        <w:jc w:val="center"/>
        <w:rPr>
          <w:b/>
          <w:snapToGrid w:val="0"/>
        </w:rPr>
      </w:pPr>
    </w:p>
    <w:p w14:paraId="4B9F1F5A" w14:textId="77777777" w:rsidR="000A738A" w:rsidRPr="00A30FC8" w:rsidRDefault="000A738A" w:rsidP="00DF6829">
      <w:pPr>
        <w:widowControl w:val="0"/>
        <w:shd w:val="clear" w:color="auto" w:fill="FFFFFF"/>
        <w:tabs>
          <w:tab w:val="left" w:pos="3026"/>
        </w:tabs>
        <w:jc w:val="center"/>
        <w:rPr>
          <w:b/>
          <w:snapToGrid w:val="0"/>
        </w:rPr>
      </w:pPr>
    </w:p>
    <w:p w14:paraId="32828D2C" w14:textId="77777777" w:rsidR="000A738A" w:rsidRPr="00A30FC8" w:rsidRDefault="000A738A" w:rsidP="00DF6829">
      <w:pPr>
        <w:widowControl w:val="0"/>
        <w:shd w:val="clear" w:color="auto" w:fill="FFFFFF"/>
        <w:tabs>
          <w:tab w:val="left" w:pos="3026"/>
        </w:tabs>
        <w:jc w:val="center"/>
        <w:rPr>
          <w:b/>
          <w:snapToGrid w:val="0"/>
        </w:rPr>
      </w:pPr>
    </w:p>
    <w:p w14:paraId="556EA3C7" w14:textId="77777777" w:rsidR="000A738A" w:rsidRPr="00A30FC8" w:rsidRDefault="000A738A" w:rsidP="00570837">
      <w:pPr>
        <w:widowControl w:val="0"/>
        <w:shd w:val="clear" w:color="auto" w:fill="FFFFFF"/>
        <w:tabs>
          <w:tab w:val="left" w:pos="3026"/>
        </w:tabs>
        <w:rPr>
          <w:b/>
          <w:snapToGrid w:val="0"/>
        </w:rPr>
      </w:pPr>
    </w:p>
    <w:p w14:paraId="108DFE7C" w14:textId="77777777" w:rsidR="00570837" w:rsidRPr="00A30FC8" w:rsidRDefault="00570837" w:rsidP="00570837">
      <w:pPr>
        <w:widowControl w:val="0"/>
        <w:shd w:val="clear" w:color="auto" w:fill="FFFFFF"/>
        <w:tabs>
          <w:tab w:val="left" w:pos="3026"/>
        </w:tabs>
        <w:rPr>
          <w:b/>
          <w:snapToGrid w:val="0"/>
        </w:rPr>
      </w:pPr>
    </w:p>
    <w:p w14:paraId="326891D2" w14:textId="77777777" w:rsidR="000A738A" w:rsidRPr="00A30FC8" w:rsidRDefault="000A738A" w:rsidP="00DF6829">
      <w:pPr>
        <w:widowControl w:val="0"/>
        <w:shd w:val="clear" w:color="auto" w:fill="FFFFFF"/>
        <w:tabs>
          <w:tab w:val="left" w:pos="3026"/>
        </w:tabs>
        <w:jc w:val="center"/>
        <w:rPr>
          <w:b/>
          <w:snapToGrid w:val="0"/>
        </w:rPr>
      </w:pPr>
    </w:p>
    <w:p w14:paraId="70AEF6A9" w14:textId="77777777" w:rsidR="000A738A" w:rsidRPr="00A30FC8" w:rsidRDefault="000A738A" w:rsidP="00DF6829">
      <w:pPr>
        <w:widowControl w:val="0"/>
        <w:shd w:val="clear" w:color="auto" w:fill="FFFFFF"/>
        <w:tabs>
          <w:tab w:val="left" w:pos="3026"/>
        </w:tabs>
        <w:jc w:val="center"/>
        <w:rPr>
          <w:b/>
          <w:snapToGrid w:val="0"/>
        </w:rPr>
      </w:pPr>
    </w:p>
    <w:p w14:paraId="03399547" w14:textId="77777777" w:rsidR="000A738A" w:rsidRPr="00A30FC8" w:rsidRDefault="000A738A" w:rsidP="00DF6829">
      <w:pPr>
        <w:widowControl w:val="0"/>
        <w:shd w:val="clear" w:color="auto" w:fill="FFFFFF"/>
        <w:tabs>
          <w:tab w:val="left" w:pos="3026"/>
        </w:tabs>
        <w:jc w:val="center"/>
        <w:rPr>
          <w:b/>
          <w:snapToGrid w:val="0"/>
        </w:rPr>
      </w:pPr>
    </w:p>
    <w:p w14:paraId="53207D37" w14:textId="77777777" w:rsidR="000A738A" w:rsidRPr="00A30FC8" w:rsidRDefault="000A738A" w:rsidP="00DF6829">
      <w:pPr>
        <w:widowControl w:val="0"/>
        <w:shd w:val="clear" w:color="auto" w:fill="FFFFFF"/>
        <w:tabs>
          <w:tab w:val="left" w:pos="3026"/>
        </w:tabs>
        <w:jc w:val="center"/>
        <w:rPr>
          <w:b/>
          <w:snapToGrid w:val="0"/>
        </w:rPr>
      </w:pPr>
    </w:p>
    <w:p w14:paraId="20707835" w14:textId="77777777" w:rsidR="000A738A" w:rsidRPr="00A30FC8" w:rsidRDefault="000A738A" w:rsidP="00DF6829">
      <w:pPr>
        <w:widowControl w:val="0"/>
        <w:shd w:val="clear" w:color="auto" w:fill="FFFFFF"/>
        <w:tabs>
          <w:tab w:val="left" w:pos="3026"/>
        </w:tabs>
        <w:jc w:val="center"/>
        <w:rPr>
          <w:b/>
          <w:snapToGrid w:val="0"/>
        </w:rPr>
      </w:pPr>
    </w:p>
    <w:p w14:paraId="15C04FD7" w14:textId="77777777" w:rsidR="000A738A" w:rsidRPr="00A30FC8" w:rsidRDefault="000A738A" w:rsidP="00DF6829">
      <w:pPr>
        <w:widowControl w:val="0"/>
        <w:shd w:val="clear" w:color="auto" w:fill="FFFFFF"/>
        <w:tabs>
          <w:tab w:val="left" w:pos="3026"/>
        </w:tabs>
        <w:jc w:val="center"/>
        <w:rPr>
          <w:b/>
          <w:snapToGrid w:val="0"/>
        </w:rPr>
      </w:pPr>
    </w:p>
    <w:p w14:paraId="0DC3A2A1" w14:textId="77777777" w:rsidR="000A738A" w:rsidRPr="00A30FC8" w:rsidRDefault="000A738A" w:rsidP="00DF6829">
      <w:pPr>
        <w:widowControl w:val="0"/>
        <w:shd w:val="clear" w:color="auto" w:fill="FFFFFF"/>
        <w:tabs>
          <w:tab w:val="left" w:pos="3026"/>
        </w:tabs>
        <w:jc w:val="center"/>
        <w:rPr>
          <w:b/>
          <w:snapToGrid w:val="0"/>
        </w:rPr>
      </w:pPr>
    </w:p>
    <w:p w14:paraId="2542C4D2" w14:textId="77777777" w:rsidR="000A738A" w:rsidRPr="00A30FC8" w:rsidRDefault="000A738A" w:rsidP="00DF6829">
      <w:pPr>
        <w:widowControl w:val="0"/>
        <w:shd w:val="clear" w:color="auto" w:fill="FFFFFF"/>
        <w:tabs>
          <w:tab w:val="left" w:pos="3026"/>
        </w:tabs>
        <w:jc w:val="center"/>
        <w:rPr>
          <w:b/>
          <w:snapToGrid w:val="0"/>
        </w:rPr>
      </w:pPr>
    </w:p>
    <w:p w14:paraId="0D8566F6" w14:textId="77777777" w:rsidR="00DF6829" w:rsidRPr="00A30FC8" w:rsidRDefault="00DF6829" w:rsidP="00DF6829">
      <w:pPr>
        <w:widowControl w:val="0"/>
        <w:shd w:val="clear" w:color="auto" w:fill="FFFFFF"/>
        <w:tabs>
          <w:tab w:val="left" w:pos="3026"/>
        </w:tabs>
        <w:jc w:val="center"/>
        <w:rPr>
          <w:b/>
          <w:snapToGrid w:val="0"/>
          <w:sz w:val="28"/>
        </w:rPr>
      </w:pPr>
      <w:r w:rsidRPr="00A30FC8">
        <w:rPr>
          <w:b/>
          <w:snapToGrid w:val="0"/>
          <w:sz w:val="28"/>
        </w:rPr>
        <w:lastRenderedPageBreak/>
        <w:t>Календарно-тематический план</w:t>
      </w:r>
    </w:p>
    <w:p w14:paraId="51CBA775" w14:textId="77777777" w:rsidR="00AF6EE6" w:rsidRPr="00A30FC8" w:rsidRDefault="00AF6EE6" w:rsidP="00AF6EE6">
      <w:pPr>
        <w:snapToGrid w:val="0"/>
        <w:jc w:val="center"/>
        <w:rPr>
          <w:rFonts w:eastAsia="Calibri"/>
          <w:b/>
          <w:bCs/>
          <w:sz w:val="28"/>
        </w:rPr>
      </w:pPr>
      <w:r w:rsidRPr="00A30FC8">
        <w:rPr>
          <w:b/>
          <w:sz w:val="28"/>
        </w:rPr>
        <w:t xml:space="preserve">МДК.02.01 </w:t>
      </w:r>
      <w:r w:rsidRPr="00A30FC8">
        <w:rPr>
          <w:rFonts w:eastAsia="Calibri"/>
          <w:b/>
          <w:bCs/>
          <w:sz w:val="28"/>
        </w:rPr>
        <w:t>Сестринский уход при нарушении здоровья</w:t>
      </w:r>
    </w:p>
    <w:p w14:paraId="0CE42746" w14:textId="77777777" w:rsidR="00DF6829" w:rsidRPr="00A30FC8" w:rsidRDefault="00AF6EE6" w:rsidP="00AF6EE6">
      <w:pPr>
        <w:widowControl w:val="0"/>
        <w:shd w:val="clear" w:color="auto" w:fill="FFFFFF"/>
        <w:tabs>
          <w:tab w:val="left" w:pos="3026"/>
        </w:tabs>
        <w:jc w:val="center"/>
        <w:rPr>
          <w:b/>
          <w:snapToGrid w:val="0"/>
          <w:sz w:val="28"/>
        </w:rPr>
      </w:pPr>
      <w:r w:rsidRPr="00A30FC8">
        <w:rPr>
          <w:b/>
          <w:snapToGrid w:val="0"/>
          <w:sz w:val="28"/>
        </w:rPr>
        <w:t xml:space="preserve"> Раздел </w:t>
      </w:r>
      <w:r w:rsidR="00DF6829" w:rsidRPr="00A30FC8">
        <w:rPr>
          <w:b/>
          <w:snapToGrid w:val="0"/>
          <w:sz w:val="28"/>
        </w:rPr>
        <w:t>«Сестринский уход в акушерстве»</w:t>
      </w:r>
    </w:p>
    <w:p w14:paraId="27C34DE5" w14:textId="77777777" w:rsidR="00AF6EE6" w:rsidRPr="00A30FC8" w:rsidRDefault="00AF6EE6" w:rsidP="00AF6EE6">
      <w:pPr>
        <w:snapToGrid w:val="0"/>
        <w:jc w:val="center"/>
        <w:rPr>
          <w:rFonts w:eastAsia="Calibri"/>
          <w:b/>
          <w:bCs/>
          <w:sz w:val="28"/>
        </w:rPr>
      </w:pPr>
      <w:r w:rsidRPr="00A30FC8">
        <w:rPr>
          <w:rFonts w:eastAsia="Calibri"/>
          <w:b/>
          <w:bCs/>
          <w:sz w:val="28"/>
        </w:rPr>
        <w:t>Специальность 34.02.01 Сестринское дело</w:t>
      </w:r>
    </w:p>
    <w:p w14:paraId="0A901D24" w14:textId="77777777" w:rsidR="00DF6829" w:rsidRPr="00A30FC8" w:rsidRDefault="00DF6829" w:rsidP="00AF6EE6">
      <w:pPr>
        <w:widowControl w:val="0"/>
        <w:shd w:val="clear" w:color="auto" w:fill="FFFFFF"/>
        <w:tabs>
          <w:tab w:val="left" w:pos="3026"/>
        </w:tabs>
        <w:jc w:val="center"/>
        <w:rPr>
          <w:b/>
          <w:snapToGrid w:val="0"/>
          <w:sz w:val="28"/>
        </w:rPr>
      </w:pPr>
      <w:r w:rsidRPr="00A30FC8">
        <w:rPr>
          <w:b/>
          <w:snapToGrid w:val="0"/>
          <w:sz w:val="28"/>
        </w:rPr>
        <w:t>3/2 курс 5/3 семестр</w:t>
      </w:r>
    </w:p>
    <w:bookmarkEnd w:id="8"/>
    <w:p w14:paraId="55BAA47A" w14:textId="77777777" w:rsidR="00AF6EE6" w:rsidRPr="00A30FC8" w:rsidRDefault="00AF6EE6" w:rsidP="00AF6EE6">
      <w:pPr>
        <w:widowControl w:val="0"/>
        <w:shd w:val="clear" w:color="auto" w:fill="FFFFFF"/>
        <w:tabs>
          <w:tab w:val="left" w:pos="3026"/>
        </w:tabs>
        <w:jc w:val="center"/>
        <w:rPr>
          <w:b/>
          <w:snapToGrid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80"/>
        <w:gridCol w:w="4749"/>
        <w:gridCol w:w="992"/>
        <w:gridCol w:w="1276"/>
        <w:gridCol w:w="992"/>
      </w:tblGrid>
      <w:tr w:rsidR="00DF6829" w:rsidRPr="00A30FC8" w14:paraId="6E8077EC" w14:textId="77777777" w:rsidTr="0012722E">
        <w:trPr>
          <w:cantSplit/>
        </w:trPr>
        <w:tc>
          <w:tcPr>
            <w:tcW w:w="675" w:type="dxa"/>
            <w:vMerge w:val="restart"/>
          </w:tcPr>
          <w:p w14:paraId="7444B136" w14:textId="77777777" w:rsidR="00DF6829" w:rsidRPr="00A30FC8" w:rsidRDefault="00DF6829" w:rsidP="00486174">
            <w:pPr>
              <w:widowControl w:val="0"/>
              <w:tabs>
                <w:tab w:val="left" w:pos="3026"/>
              </w:tabs>
              <w:jc w:val="center"/>
              <w:rPr>
                <w:b/>
                <w:i/>
                <w:snapToGrid w:val="0"/>
                <w:sz w:val="28"/>
                <w:szCs w:val="28"/>
              </w:rPr>
            </w:pPr>
          </w:p>
        </w:tc>
        <w:tc>
          <w:tcPr>
            <w:tcW w:w="780" w:type="dxa"/>
            <w:vMerge w:val="restart"/>
          </w:tcPr>
          <w:p w14:paraId="0A4F5D1B" w14:textId="77777777" w:rsidR="00DF6829" w:rsidRPr="00A30FC8" w:rsidRDefault="00DF6829" w:rsidP="00486174">
            <w:pPr>
              <w:widowControl w:val="0"/>
              <w:tabs>
                <w:tab w:val="left" w:pos="3026"/>
              </w:tabs>
              <w:jc w:val="center"/>
              <w:rPr>
                <w:b/>
                <w:snapToGrid w:val="0"/>
                <w:sz w:val="28"/>
                <w:szCs w:val="28"/>
              </w:rPr>
            </w:pPr>
          </w:p>
          <w:p w14:paraId="21B38B49"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 п/п</w:t>
            </w:r>
          </w:p>
        </w:tc>
        <w:tc>
          <w:tcPr>
            <w:tcW w:w="4749" w:type="dxa"/>
            <w:vMerge w:val="restart"/>
          </w:tcPr>
          <w:p w14:paraId="7FF32504" w14:textId="77777777" w:rsidR="00DF6829" w:rsidRPr="00A30FC8" w:rsidRDefault="00DF6829" w:rsidP="00486174">
            <w:pPr>
              <w:widowControl w:val="0"/>
              <w:tabs>
                <w:tab w:val="left" w:pos="3026"/>
              </w:tabs>
              <w:jc w:val="center"/>
              <w:rPr>
                <w:b/>
                <w:snapToGrid w:val="0"/>
                <w:sz w:val="28"/>
                <w:szCs w:val="28"/>
              </w:rPr>
            </w:pPr>
          </w:p>
          <w:p w14:paraId="2DDFFED1"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Наименование разделов и тем</w:t>
            </w:r>
          </w:p>
        </w:tc>
        <w:tc>
          <w:tcPr>
            <w:tcW w:w="3260" w:type="dxa"/>
            <w:gridSpan w:val="3"/>
          </w:tcPr>
          <w:p w14:paraId="053F7537"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Количество часов</w:t>
            </w:r>
          </w:p>
        </w:tc>
      </w:tr>
      <w:tr w:rsidR="00DF6829" w:rsidRPr="00A30FC8" w14:paraId="7A709311" w14:textId="77777777" w:rsidTr="0012722E">
        <w:trPr>
          <w:cantSplit/>
          <w:trHeight w:val="590"/>
        </w:trPr>
        <w:tc>
          <w:tcPr>
            <w:tcW w:w="675" w:type="dxa"/>
            <w:vMerge/>
          </w:tcPr>
          <w:p w14:paraId="51859ABC" w14:textId="77777777" w:rsidR="00DF6829" w:rsidRPr="00A30FC8" w:rsidRDefault="00DF6829" w:rsidP="00486174">
            <w:pPr>
              <w:widowControl w:val="0"/>
              <w:tabs>
                <w:tab w:val="left" w:pos="3026"/>
              </w:tabs>
              <w:jc w:val="both"/>
              <w:rPr>
                <w:snapToGrid w:val="0"/>
                <w:sz w:val="28"/>
                <w:szCs w:val="28"/>
              </w:rPr>
            </w:pPr>
          </w:p>
        </w:tc>
        <w:tc>
          <w:tcPr>
            <w:tcW w:w="780" w:type="dxa"/>
            <w:vMerge/>
          </w:tcPr>
          <w:p w14:paraId="0D8DFDD5" w14:textId="77777777" w:rsidR="00DF6829" w:rsidRPr="00A30FC8" w:rsidRDefault="00DF6829" w:rsidP="00486174">
            <w:pPr>
              <w:widowControl w:val="0"/>
              <w:tabs>
                <w:tab w:val="left" w:pos="3026"/>
              </w:tabs>
              <w:jc w:val="both"/>
              <w:rPr>
                <w:snapToGrid w:val="0"/>
                <w:sz w:val="28"/>
                <w:szCs w:val="28"/>
              </w:rPr>
            </w:pPr>
          </w:p>
        </w:tc>
        <w:tc>
          <w:tcPr>
            <w:tcW w:w="4749" w:type="dxa"/>
            <w:vMerge/>
          </w:tcPr>
          <w:p w14:paraId="1B4F9E8F" w14:textId="77777777" w:rsidR="00DF6829" w:rsidRPr="00A30FC8" w:rsidRDefault="00DF6829" w:rsidP="00486174">
            <w:pPr>
              <w:widowControl w:val="0"/>
              <w:tabs>
                <w:tab w:val="left" w:pos="3026"/>
              </w:tabs>
              <w:jc w:val="both"/>
              <w:rPr>
                <w:snapToGrid w:val="0"/>
                <w:sz w:val="28"/>
                <w:szCs w:val="28"/>
              </w:rPr>
            </w:pPr>
          </w:p>
        </w:tc>
        <w:tc>
          <w:tcPr>
            <w:tcW w:w="992" w:type="dxa"/>
          </w:tcPr>
          <w:p w14:paraId="5882A70B" w14:textId="77777777" w:rsidR="00DF6829" w:rsidRPr="00A30FC8" w:rsidRDefault="00DF6829" w:rsidP="00486174">
            <w:pPr>
              <w:widowControl w:val="0"/>
              <w:tabs>
                <w:tab w:val="left" w:pos="3026"/>
              </w:tabs>
              <w:jc w:val="center"/>
              <w:rPr>
                <w:b/>
                <w:snapToGrid w:val="0"/>
                <w:sz w:val="28"/>
                <w:szCs w:val="28"/>
              </w:rPr>
            </w:pPr>
          </w:p>
          <w:p w14:paraId="274F3BB2"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Всего</w:t>
            </w:r>
          </w:p>
        </w:tc>
        <w:tc>
          <w:tcPr>
            <w:tcW w:w="1276" w:type="dxa"/>
          </w:tcPr>
          <w:p w14:paraId="25B1E851" w14:textId="77777777" w:rsidR="00DF6829" w:rsidRPr="00A30FC8" w:rsidRDefault="00DF6829" w:rsidP="00486174">
            <w:pPr>
              <w:widowControl w:val="0"/>
              <w:tabs>
                <w:tab w:val="left" w:pos="3026"/>
              </w:tabs>
              <w:jc w:val="center"/>
              <w:rPr>
                <w:b/>
                <w:snapToGrid w:val="0"/>
                <w:sz w:val="28"/>
                <w:szCs w:val="28"/>
              </w:rPr>
            </w:pPr>
          </w:p>
          <w:p w14:paraId="352A3E4C"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Теория</w:t>
            </w:r>
          </w:p>
        </w:tc>
        <w:tc>
          <w:tcPr>
            <w:tcW w:w="992" w:type="dxa"/>
          </w:tcPr>
          <w:p w14:paraId="30A4BF67" w14:textId="77777777" w:rsidR="00DF6829" w:rsidRPr="00A30FC8" w:rsidRDefault="00DF6829" w:rsidP="00486174">
            <w:pPr>
              <w:widowControl w:val="0"/>
              <w:tabs>
                <w:tab w:val="left" w:pos="3026"/>
              </w:tabs>
              <w:jc w:val="center"/>
              <w:rPr>
                <w:b/>
                <w:snapToGrid w:val="0"/>
                <w:sz w:val="28"/>
                <w:szCs w:val="28"/>
              </w:rPr>
            </w:pPr>
          </w:p>
          <w:p w14:paraId="3B4FAB6F" w14:textId="77777777" w:rsidR="00DF6829" w:rsidRPr="00A30FC8" w:rsidRDefault="00DF6829" w:rsidP="00486174">
            <w:pPr>
              <w:widowControl w:val="0"/>
              <w:tabs>
                <w:tab w:val="left" w:pos="3026"/>
              </w:tabs>
              <w:jc w:val="center"/>
              <w:rPr>
                <w:b/>
                <w:snapToGrid w:val="0"/>
                <w:sz w:val="28"/>
                <w:szCs w:val="28"/>
              </w:rPr>
            </w:pPr>
            <w:r w:rsidRPr="00A30FC8">
              <w:rPr>
                <w:b/>
                <w:snapToGrid w:val="0"/>
                <w:sz w:val="28"/>
                <w:szCs w:val="28"/>
              </w:rPr>
              <w:t>Практика</w:t>
            </w:r>
          </w:p>
        </w:tc>
      </w:tr>
      <w:tr w:rsidR="00DF6829" w:rsidRPr="00A30FC8" w14:paraId="285A57FC" w14:textId="77777777" w:rsidTr="0012722E">
        <w:trPr>
          <w:cantSplit/>
        </w:trPr>
        <w:tc>
          <w:tcPr>
            <w:tcW w:w="675" w:type="dxa"/>
            <w:vMerge w:val="restart"/>
            <w:textDirection w:val="btLr"/>
          </w:tcPr>
          <w:p w14:paraId="4BC6F9E5" w14:textId="77777777" w:rsidR="00DF6829" w:rsidRPr="00A30FC8" w:rsidRDefault="00DF6829" w:rsidP="00486174">
            <w:pPr>
              <w:widowControl w:val="0"/>
              <w:tabs>
                <w:tab w:val="left" w:pos="3026"/>
              </w:tabs>
              <w:ind w:left="113" w:right="113"/>
              <w:jc w:val="center"/>
              <w:rPr>
                <w:snapToGrid w:val="0"/>
                <w:sz w:val="28"/>
                <w:szCs w:val="28"/>
              </w:rPr>
            </w:pPr>
            <w:r w:rsidRPr="00A30FC8">
              <w:rPr>
                <w:snapToGrid w:val="0"/>
                <w:sz w:val="28"/>
                <w:szCs w:val="28"/>
                <w:lang w:val="en-US"/>
              </w:rPr>
              <w:t>V</w:t>
            </w:r>
            <w:r w:rsidRPr="00A30FC8">
              <w:rPr>
                <w:snapToGrid w:val="0"/>
                <w:sz w:val="28"/>
                <w:szCs w:val="28"/>
              </w:rPr>
              <w:t xml:space="preserve"> семестр   </w:t>
            </w:r>
          </w:p>
        </w:tc>
        <w:tc>
          <w:tcPr>
            <w:tcW w:w="780" w:type="dxa"/>
          </w:tcPr>
          <w:p w14:paraId="2B6DB6CF" w14:textId="77777777" w:rsidR="00DF6829" w:rsidRPr="00A30FC8" w:rsidRDefault="00DF6829" w:rsidP="00486174">
            <w:pPr>
              <w:widowControl w:val="0"/>
              <w:tabs>
                <w:tab w:val="left" w:pos="3026"/>
              </w:tabs>
              <w:spacing w:before="120"/>
              <w:rPr>
                <w:snapToGrid w:val="0"/>
                <w:sz w:val="28"/>
                <w:szCs w:val="28"/>
              </w:rPr>
            </w:pPr>
            <w:r w:rsidRPr="00A30FC8">
              <w:rPr>
                <w:snapToGrid w:val="0"/>
                <w:sz w:val="28"/>
                <w:szCs w:val="28"/>
              </w:rPr>
              <w:t>5.1.</w:t>
            </w:r>
          </w:p>
        </w:tc>
        <w:tc>
          <w:tcPr>
            <w:tcW w:w="4749" w:type="dxa"/>
          </w:tcPr>
          <w:p w14:paraId="2B0AFD44" w14:textId="77777777" w:rsidR="00DF6829" w:rsidRPr="00A30FC8" w:rsidRDefault="00DF6829" w:rsidP="00486174">
            <w:pPr>
              <w:rPr>
                <w:sz w:val="28"/>
                <w:szCs w:val="28"/>
              </w:rPr>
            </w:pPr>
            <w:r w:rsidRPr="00A30FC8">
              <w:rPr>
                <w:sz w:val="28"/>
                <w:szCs w:val="28"/>
              </w:rPr>
              <w:t>Система организации акушерско-гинекологической помощи и роль медицинской сестры. Методы исследования в акушерстве.</w:t>
            </w:r>
          </w:p>
          <w:p w14:paraId="5FA2D9EA" w14:textId="77777777" w:rsidR="00DF6829" w:rsidRPr="00A30FC8" w:rsidRDefault="00DF6829" w:rsidP="00486174">
            <w:pPr>
              <w:widowControl w:val="0"/>
              <w:tabs>
                <w:tab w:val="left" w:pos="3026"/>
              </w:tabs>
              <w:spacing w:before="120"/>
              <w:rPr>
                <w:snapToGrid w:val="0"/>
                <w:sz w:val="28"/>
                <w:szCs w:val="28"/>
              </w:rPr>
            </w:pPr>
          </w:p>
        </w:tc>
        <w:tc>
          <w:tcPr>
            <w:tcW w:w="992" w:type="dxa"/>
          </w:tcPr>
          <w:p w14:paraId="058ED967" w14:textId="77777777" w:rsidR="00DF6829" w:rsidRPr="00A30FC8" w:rsidRDefault="00DF6829" w:rsidP="00486174">
            <w:pPr>
              <w:widowControl w:val="0"/>
              <w:tabs>
                <w:tab w:val="left" w:pos="3026"/>
              </w:tabs>
              <w:spacing w:before="120"/>
              <w:jc w:val="center"/>
              <w:rPr>
                <w:snapToGrid w:val="0"/>
                <w:sz w:val="28"/>
                <w:szCs w:val="28"/>
              </w:rPr>
            </w:pPr>
            <w:r w:rsidRPr="00A30FC8">
              <w:rPr>
                <w:snapToGrid w:val="0"/>
                <w:sz w:val="28"/>
                <w:szCs w:val="28"/>
              </w:rPr>
              <w:t>6</w:t>
            </w:r>
          </w:p>
        </w:tc>
        <w:tc>
          <w:tcPr>
            <w:tcW w:w="1276" w:type="dxa"/>
          </w:tcPr>
          <w:p w14:paraId="5436ED67" w14:textId="77777777" w:rsidR="00DF6829" w:rsidRPr="00A30FC8" w:rsidRDefault="00DF6829" w:rsidP="00486174">
            <w:pPr>
              <w:widowControl w:val="0"/>
              <w:tabs>
                <w:tab w:val="left" w:pos="3026"/>
              </w:tabs>
              <w:spacing w:before="120"/>
              <w:jc w:val="center"/>
              <w:rPr>
                <w:snapToGrid w:val="0"/>
                <w:sz w:val="28"/>
                <w:szCs w:val="28"/>
              </w:rPr>
            </w:pPr>
            <w:r w:rsidRPr="00A30FC8">
              <w:rPr>
                <w:snapToGrid w:val="0"/>
                <w:sz w:val="28"/>
                <w:szCs w:val="28"/>
              </w:rPr>
              <w:t>2</w:t>
            </w:r>
          </w:p>
        </w:tc>
        <w:tc>
          <w:tcPr>
            <w:tcW w:w="992" w:type="dxa"/>
          </w:tcPr>
          <w:p w14:paraId="5A3E6FF8" w14:textId="77777777" w:rsidR="00DF6829" w:rsidRPr="00A30FC8" w:rsidRDefault="00DF6829" w:rsidP="00486174">
            <w:pPr>
              <w:widowControl w:val="0"/>
              <w:tabs>
                <w:tab w:val="left" w:pos="3026"/>
              </w:tabs>
              <w:spacing w:before="120"/>
              <w:jc w:val="center"/>
              <w:rPr>
                <w:snapToGrid w:val="0"/>
                <w:sz w:val="28"/>
                <w:szCs w:val="28"/>
              </w:rPr>
            </w:pPr>
            <w:r w:rsidRPr="00A30FC8">
              <w:rPr>
                <w:snapToGrid w:val="0"/>
                <w:sz w:val="28"/>
                <w:szCs w:val="28"/>
              </w:rPr>
              <w:t>4</w:t>
            </w:r>
          </w:p>
        </w:tc>
      </w:tr>
      <w:tr w:rsidR="00DF6829" w:rsidRPr="00A30FC8" w14:paraId="500310D2" w14:textId="77777777" w:rsidTr="0012722E">
        <w:trPr>
          <w:cantSplit/>
        </w:trPr>
        <w:tc>
          <w:tcPr>
            <w:tcW w:w="675" w:type="dxa"/>
            <w:vMerge/>
          </w:tcPr>
          <w:p w14:paraId="2CEE1EB0" w14:textId="77777777" w:rsidR="00DF6829" w:rsidRPr="00A30FC8" w:rsidRDefault="00DF6829" w:rsidP="00486174">
            <w:pPr>
              <w:widowControl w:val="0"/>
              <w:tabs>
                <w:tab w:val="left" w:pos="3026"/>
              </w:tabs>
              <w:jc w:val="center"/>
              <w:rPr>
                <w:snapToGrid w:val="0"/>
                <w:sz w:val="28"/>
                <w:szCs w:val="28"/>
              </w:rPr>
            </w:pPr>
          </w:p>
        </w:tc>
        <w:tc>
          <w:tcPr>
            <w:tcW w:w="780" w:type="dxa"/>
          </w:tcPr>
          <w:p w14:paraId="461C0BFF" w14:textId="77777777" w:rsidR="00DF6829" w:rsidRPr="00A30FC8" w:rsidRDefault="00DF6829" w:rsidP="00486174">
            <w:pPr>
              <w:widowControl w:val="0"/>
              <w:tabs>
                <w:tab w:val="left" w:pos="3026"/>
              </w:tabs>
              <w:rPr>
                <w:snapToGrid w:val="0"/>
                <w:sz w:val="28"/>
                <w:szCs w:val="28"/>
              </w:rPr>
            </w:pPr>
            <w:r w:rsidRPr="00A30FC8">
              <w:rPr>
                <w:snapToGrid w:val="0"/>
                <w:sz w:val="28"/>
                <w:szCs w:val="28"/>
              </w:rPr>
              <w:t>5.2.</w:t>
            </w:r>
          </w:p>
        </w:tc>
        <w:tc>
          <w:tcPr>
            <w:tcW w:w="4749" w:type="dxa"/>
          </w:tcPr>
          <w:p w14:paraId="3D05091B" w14:textId="77777777" w:rsidR="00DF6829" w:rsidRPr="00A30FC8" w:rsidRDefault="00DF6829" w:rsidP="00486174">
            <w:pPr>
              <w:widowControl w:val="0"/>
              <w:tabs>
                <w:tab w:val="left" w:pos="3026"/>
              </w:tabs>
              <w:rPr>
                <w:snapToGrid w:val="0"/>
                <w:sz w:val="28"/>
                <w:szCs w:val="28"/>
              </w:rPr>
            </w:pPr>
            <w:r w:rsidRPr="00A30FC8">
              <w:rPr>
                <w:snapToGrid w:val="0"/>
                <w:sz w:val="28"/>
                <w:szCs w:val="28"/>
              </w:rPr>
              <w:t xml:space="preserve">Проблемы беременной и роженицы при </w:t>
            </w:r>
            <w:proofErr w:type="spellStart"/>
            <w:r w:rsidRPr="00A30FC8">
              <w:rPr>
                <w:snapToGrid w:val="0"/>
                <w:sz w:val="28"/>
                <w:szCs w:val="28"/>
              </w:rPr>
              <w:t>гестозах</w:t>
            </w:r>
            <w:proofErr w:type="spellEnd"/>
            <w:r w:rsidRPr="00A30FC8">
              <w:rPr>
                <w:snapToGrid w:val="0"/>
                <w:sz w:val="28"/>
                <w:szCs w:val="28"/>
              </w:rPr>
              <w:t>.</w:t>
            </w:r>
          </w:p>
          <w:p w14:paraId="053B37FD" w14:textId="77777777" w:rsidR="00DF6829" w:rsidRPr="00A30FC8" w:rsidRDefault="00DF6829" w:rsidP="00486174">
            <w:pPr>
              <w:widowControl w:val="0"/>
              <w:tabs>
                <w:tab w:val="left" w:pos="3026"/>
              </w:tabs>
              <w:rPr>
                <w:snapToGrid w:val="0"/>
                <w:sz w:val="28"/>
                <w:szCs w:val="28"/>
              </w:rPr>
            </w:pPr>
          </w:p>
        </w:tc>
        <w:tc>
          <w:tcPr>
            <w:tcW w:w="992" w:type="dxa"/>
            <w:vMerge w:val="restart"/>
          </w:tcPr>
          <w:p w14:paraId="4BDF9CF5" w14:textId="77777777" w:rsidR="00DF6829" w:rsidRPr="00A30FC8" w:rsidRDefault="00DF6829" w:rsidP="00486174">
            <w:pPr>
              <w:widowControl w:val="0"/>
              <w:tabs>
                <w:tab w:val="left" w:pos="3026"/>
              </w:tabs>
              <w:jc w:val="center"/>
              <w:rPr>
                <w:snapToGrid w:val="0"/>
                <w:sz w:val="28"/>
                <w:szCs w:val="28"/>
              </w:rPr>
            </w:pPr>
          </w:p>
          <w:p w14:paraId="5C9537BF" w14:textId="77777777" w:rsidR="00DF6829" w:rsidRPr="00A30FC8" w:rsidRDefault="00DF6829" w:rsidP="00486174">
            <w:pPr>
              <w:widowControl w:val="0"/>
              <w:tabs>
                <w:tab w:val="left" w:pos="3026"/>
              </w:tabs>
              <w:jc w:val="center"/>
              <w:rPr>
                <w:snapToGrid w:val="0"/>
                <w:sz w:val="28"/>
                <w:szCs w:val="28"/>
              </w:rPr>
            </w:pPr>
          </w:p>
          <w:p w14:paraId="638884EF"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8</w:t>
            </w:r>
          </w:p>
        </w:tc>
        <w:tc>
          <w:tcPr>
            <w:tcW w:w="1276" w:type="dxa"/>
          </w:tcPr>
          <w:p w14:paraId="0760A9E8" w14:textId="77777777" w:rsidR="00DF6829" w:rsidRPr="00A30FC8" w:rsidRDefault="00DF6829" w:rsidP="00486174">
            <w:pPr>
              <w:widowControl w:val="0"/>
              <w:tabs>
                <w:tab w:val="left" w:pos="3026"/>
              </w:tabs>
              <w:jc w:val="center"/>
              <w:rPr>
                <w:snapToGrid w:val="0"/>
                <w:sz w:val="28"/>
                <w:szCs w:val="28"/>
              </w:rPr>
            </w:pPr>
          </w:p>
          <w:p w14:paraId="2262DE08"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2</w:t>
            </w:r>
          </w:p>
        </w:tc>
        <w:tc>
          <w:tcPr>
            <w:tcW w:w="992" w:type="dxa"/>
            <w:vMerge w:val="restart"/>
          </w:tcPr>
          <w:p w14:paraId="45ECADF3" w14:textId="77777777" w:rsidR="00DF6829" w:rsidRPr="00A30FC8" w:rsidRDefault="00DF6829" w:rsidP="00486174">
            <w:pPr>
              <w:widowControl w:val="0"/>
              <w:tabs>
                <w:tab w:val="left" w:pos="3026"/>
              </w:tabs>
              <w:rPr>
                <w:snapToGrid w:val="0"/>
                <w:sz w:val="28"/>
                <w:szCs w:val="28"/>
              </w:rPr>
            </w:pPr>
          </w:p>
          <w:p w14:paraId="23DA2356" w14:textId="77777777" w:rsidR="00DF6829" w:rsidRPr="00A30FC8" w:rsidRDefault="00DF6829" w:rsidP="00486174">
            <w:pPr>
              <w:widowControl w:val="0"/>
              <w:tabs>
                <w:tab w:val="left" w:pos="3026"/>
              </w:tabs>
              <w:rPr>
                <w:snapToGrid w:val="0"/>
                <w:sz w:val="28"/>
                <w:szCs w:val="28"/>
              </w:rPr>
            </w:pPr>
          </w:p>
          <w:p w14:paraId="028A6ED7"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4</w:t>
            </w:r>
          </w:p>
          <w:p w14:paraId="13CAE45B" w14:textId="77777777" w:rsidR="00DF6829" w:rsidRPr="00A30FC8" w:rsidRDefault="00DF6829" w:rsidP="00486174">
            <w:pPr>
              <w:widowControl w:val="0"/>
              <w:tabs>
                <w:tab w:val="left" w:pos="3026"/>
              </w:tabs>
              <w:jc w:val="center"/>
              <w:rPr>
                <w:snapToGrid w:val="0"/>
                <w:sz w:val="28"/>
                <w:szCs w:val="28"/>
              </w:rPr>
            </w:pPr>
          </w:p>
          <w:p w14:paraId="69A73E04" w14:textId="77777777" w:rsidR="00DF6829" w:rsidRPr="00A30FC8" w:rsidRDefault="00DF6829" w:rsidP="00486174">
            <w:pPr>
              <w:widowControl w:val="0"/>
              <w:tabs>
                <w:tab w:val="left" w:pos="3026"/>
              </w:tabs>
              <w:jc w:val="center"/>
              <w:rPr>
                <w:snapToGrid w:val="0"/>
                <w:sz w:val="28"/>
                <w:szCs w:val="28"/>
              </w:rPr>
            </w:pPr>
          </w:p>
        </w:tc>
      </w:tr>
      <w:tr w:rsidR="00DF6829" w:rsidRPr="00A30FC8" w14:paraId="60A86393" w14:textId="77777777" w:rsidTr="0012722E">
        <w:trPr>
          <w:cantSplit/>
        </w:trPr>
        <w:tc>
          <w:tcPr>
            <w:tcW w:w="675" w:type="dxa"/>
            <w:vMerge/>
          </w:tcPr>
          <w:p w14:paraId="20A91B50" w14:textId="77777777" w:rsidR="00DF6829" w:rsidRPr="00A30FC8" w:rsidRDefault="00DF6829" w:rsidP="00486174">
            <w:pPr>
              <w:widowControl w:val="0"/>
              <w:tabs>
                <w:tab w:val="left" w:pos="3026"/>
              </w:tabs>
              <w:jc w:val="center"/>
              <w:rPr>
                <w:snapToGrid w:val="0"/>
                <w:sz w:val="28"/>
                <w:szCs w:val="28"/>
              </w:rPr>
            </w:pPr>
          </w:p>
        </w:tc>
        <w:tc>
          <w:tcPr>
            <w:tcW w:w="780" w:type="dxa"/>
          </w:tcPr>
          <w:p w14:paraId="1289896F" w14:textId="77777777" w:rsidR="00DF6829" w:rsidRPr="00A30FC8" w:rsidRDefault="00DF6829" w:rsidP="00486174">
            <w:pPr>
              <w:widowControl w:val="0"/>
              <w:tabs>
                <w:tab w:val="left" w:pos="3026"/>
              </w:tabs>
              <w:rPr>
                <w:snapToGrid w:val="0"/>
                <w:sz w:val="28"/>
                <w:szCs w:val="28"/>
              </w:rPr>
            </w:pPr>
            <w:r w:rsidRPr="00A30FC8">
              <w:rPr>
                <w:snapToGrid w:val="0"/>
                <w:sz w:val="28"/>
                <w:szCs w:val="28"/>
              </w:rPr>
              <w:t>5.3.</w:t>
            </w:r>
          </w:p>
        </w:tc>
        <w:tc>
          <w:tcPr>
            <w:tcW w:w="4749" w:type="dxa"/>
          </w:tcPr>
          <w:p w14:paraId="416A11BC" w14:textId="77777777" w:rsidR="00DF6829" w:rsidRPr="00A30FC8" w:rsidRDefault="00DF6829" w:rsidP="00486174">
            <w:pPr>
              <w:widowControl w:val="0"/>
              <w:tabs>
                <w:tab w:val="left" w:pos="3026"/>
              </w:tabs>
              <w:rPr>
                <w:snapToGrid w:val="0"/>
                <w:sz w:val="28"/>
                <w:szCs w:val="28"/>
              </w:rPr>
            </w:pPr>
            <w:r w:rsidRPr="00A30FC8">
              <w:rPr>
                <w:snapToGrid w:val="0"/>
                <w:sz w:val="28"/>
                <w:szCs w:val="28"/>
              </w:rPr>
              <w:t>Проблемы беременной, роженицы и родильницы при акушерских кровотечениях.</w:t>
            </w:r>
          </w:p>
          <w:p w14:paraId="1D372BCC" w14:textId="77777777" w:rsidR="00DF6829" w:rsidRPr="00A30FC8" w:rsidRDefault="00DF6829" w:rsidP="00486174">
            <w:pPr>
              <w:widowControl w:val="0"/>
              <w:tabs>
                <w:tab w:val="left" w:pos="3026"/>
              </w:tabs>
              <w:rPr>
                <w:snapToGrid w:val="0"/>
                <w:sz w:val="28"/>
                <w:szCs w:val="28"/>
              </w:rPr>
            </w:pPr>
          </w:p>
        </w:tc>
        <w:tc>
          <w:tcPr>
            <w:tcW w:w="992" w:type="dxa"/>
            <w:vMerge/>
          </w:tcPr>
          <w:p w14:paraId="6897E40F" w14:textId="77777777" w:rsidR="00DF6829" w:rsidRPr="00A30FC8" w:rsidRDefault="00DF6829" w:rsidP="00486174">
            <w:pPr>
              <w:widowControl w:val="0"/>
              <w:tabs>
                <w:tab w:val="left" w:pos="3026"/>
              </w:tabs>
              <w:jc w:val="center"/>
              <w:rPr>
                <w:snapToGrid w:val="0"/>
                <w:sz w:val="28"/>
                <w:szCs w:val="28"/>
              </w:rPr>
            </w:pPr>
          </w:p>
        </w:tc>
        <w:tc>
          <w:tcPr>
            <w:tcW w:w="1276" w:type="dxa"/>
          </w:tcPr>
          <w:p w14:paraId="26150112" w14:textId="77777777" w:rsidR="00DF6829" w:rsidRPr="00A30FC8" w:rsidRDefault="00DF6829" w:rsidP="00486174">
            <w:pPr>
              <w:widowControl w:val="0"/>
              <w:tabs>
                <w:tab w:val="left" w:pos="3026"/>
              </w:tabs>
              <w:jc w:val="center"/>
              <w:rPr>
                <w:snapToGrid w:val="0"/>
                <w:sz w:val="28"/>
                <w:szCs w:val="28"/>
              </w:rPr>
            </w:pPr>
          </w:p>
          <w:p w14:paraId="0ED6DF6A"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2</w:t>
            </w:r>
          </w:p>
        </w:tc>
        <w:tc>
          <w:tcPr>
            <w:tcW w:w="992" w:type="dxa"/>
            <w:vMerge/>
          </w:tcPr>
          <w:p w14:paraId="6445B11C" w14:textId="77777777" w:rsidR="00DF6829" w:rsidRPr="00A30FC8" w:rsidRDefault="00DF6829" w:rsidP="00486174">
            <w:pPr>
              <w:widowControl w:val="0"/>
              <w:tabs>
                <w:tab w:val="left" w:pos="3026"/>
              </w:tabs>
              <w:jc w:val="center"/>
              <w:rPr>
                <w:snapToGrid w:val="0"/>
                <w:sz w:val="28"/>
                <w:szCs w:val="28"/>
              </w:rPr>
            </w:pPr>
          </w:p>
        </w:tc>
      </w:tr>
      <w:tr w:rsidR="00DF6829" w:rsidRPr="00A30FC8" w14:paraId="4C93E109" w14:textId="77777777" w:rsidTr="0012722E">
        <w:trPr>
          <w:cantSplit/>
          <w:trHeight w:val="579"/>
        </w:trPr>
        <w:tc>
          <w:tcPr>
            <w:tcW w:w="675" w:type="dxa"/>
            <w:vMerge/>
          </w:tcPr>
          <w:p w14:paraId="3700E787" w14:textId="77777777" w:rsidR="00DF6829" w:rsidRPr="00A30FC8" w:rsidRDefault="00DF6829" w:rsidP="00486174">
            <w:pPr>
              <w:widowControl w:val="0"/>
              <w:tabs>
                <w:tab w:val="left" w:pos="3026"/>
              </w:tabs>
              <w:jc w:val="center"/>
              <w:rPr>
                <w:snapToGrid w:val="0"/>
                <w:sz w:val="28"/>
                <w:szCs w:val="28"/>
              </w:rPr>
            </w:pPr>
          </w:p>
        </w:tc>
        <w:tc>
          <w:tcPr>
            <w:tcW w:w="780" w:type="dxa"/>
          </w:tcPr>
          <w:p w14:paraId="38BEF9D0" w14:textId="77777777" w:rsidR="00DF6829" w:rsidRPr="00A30FC8" w:rsidRDefault="00DF6829" w:rsidP="00486174">
            <w:pPr>
              <w:widowControl w:val="0"/>
              <w:tabs>
                <w:tab w:val="left" w:pos="3026"/>
              </w:tabs>
              <w:rPr>
                <w:snapToGrid w:val="0"/>
                <w:sz w:val="28"/>
                <w:szCs w:val="28"/>
              </w:rPr>
            </w:pPr>
            <w:r w:rsidRPr="00A30FC8">
              <w:rPr>
                <w:snapToGrid w:val="0"/>
                <w:sz w:val="28"/>
                <w:szCs w:val="28"/>
              </w:rPr>
              <w:t>5.4.</w:t>
            </w:r>
          </w:p>
          <w:p w14:paraId="11827D41" w14:textId="77777777" w:rsidR="00DF6829" w:rsidRPr="00A30FC8" w:rsidRDefault="00DF6829" w:rsidP="00486174">
            <w:pPr>
              <w:widowControl w:val="0"/>
              <w:tabs>
                <w:tab w:val="left" w:pos="3026"/>
              </w:tabs>
              <w:rPr>
                <w:snapToGrid w:val="0"/>
                <w:sz w:val="28"/>
                <w:szCs w:val="28"/>
              </w:rPr>
            </w:pPr>
          </w:p>
          <w:p w14:paraId="560BCE2D" w14:textId="77777777" w:rsidR="00DF6829" w:rsidRPr="00A30FC8" w:rsidRDefault="00DF6829" w:rsidP="00486174">
            <w:pPr>
              <w:widowControl w:val="0"/>
              <w:tabs>
                <w:tab w:val="left" w:pos="3026"/>
              </w:tabs>
              <w:rPr>
                <w:snapToGrid w:val="0"/>
                <w:sz w:val="28"/>
                <w:szCs w:val="28"/>
              </w:rPr>
            </w:pPr>
          </w:p>
          <w:p w14:paraId="1DF16A98" w14:textId="77777777" w:rsidR="00DF6829" w:rsidRPr="00A30FC8" w:rsidRDefault="00DF6829" w:rsidP="00486174">
            <w:pPr>
              <w:widowControl w:val="0"/>
              <w:tabs>
                <w:tab w:val="left" w:pos="3026"/>
              </w:tabs>
              <w:rPr>
                <w:snapToGrid w:val="0"/>
                <w:sz w:val="28"/>
                <w:szCs w:val="28"/>
              </w:rPr>
            </w:pPr>
          </w:p>
          <w:p w14:paraId="5192FF51" w14:textId="77777777" w:rsidR="00DF6829" w:rsidRPr="00A30FC8" w:rsidRDefault="00DF6829" w:rsidP="00486174">
            <w:pPr>
              <w:widowControl w:val="0"/>
              <w:tabs>
                <w:tab w:val="left" w:pos="3026"/>
              </w:tabs>
              <w:rPr>
                <w:snapToGrid w:val="0"/>
                <w:sz w:val="28"/>
                <w:szCs w:val="28"/>
              </w:rPr>
            </w:pPr>
          </w:p>
          <w:p w14:paraId="0F59A5D0" w14:textId="77777777" w:rsidR="00DF6829" w:rsidRPr="00A30FC8" w:rsidRDefault="00DF6829" w:rsidP="00486174">
            <w:pPr>
              <w:widowControl w:val="0"/>
              <w:tabs>
                <w:tab w:val="left" w:pos="3026"/>
              </w:tabs>
              <w:rPr>
                <w:snapToGrid w:val="0"/>
                <w:sz w:val="28"/>
                <w:szCs w:val="28"/>
              </w:rPr>
            </w:pPr>
          </w:p>
          <w:p w14:paraId="7D3AD8CD" w14:textId="77777777" w:rsidR="00DF6829" w:rsidRPr="00A30FC8" w:rsidRDefault="00DF6829" w:rsidP="00486174">
            <w:pPr>
              <w:widowControl w:val="0"/>
              <w:tabs>
                <w:tab w:val="left" w:pos="3026"/>
              </w:tabs>
              <w:rPr>
                <w:snapToGrid w:val="0"/>
                <w:sz w:val="28"/>
                <w:szCs w:val="28"/>
              </w:rPr>
            </w:pPr>
          </w:p>
        </w:tc>
        <w:tc>
          <w:tcPr>
            <w:tcW w:w="4749" w:type="dxa"/>
          </w:tcPr>
          <w:p w14:paraId="559C322C" w14:textId="77777777" w:rsidR="00DF6829" w:rsidRPr="00A30FC8" w:rsidRDefault="00DF6829" w:rsidP="00486174">
            <w:pPr>
              <w:widowControl w:val="0"/>
              <w:tabs>
                <w:tab w:val="left" w:pos="3026"/>
              </w:tabs>
              <w:rPr>
                <w:snapToGrid w:val="0"/>
                <w:sz w:val="28"/>
                <w:szCs w:val="28"/>
              </w:rPr>
            </w:pPr>
            <w:r w:rsidRPr="00A30FC8">
              <w:rPr>
                <w:snapToGrid w:val="0"/>
                <w:sz w:val="28"/>
                <w:szCs w:val="28"/>
              </w:rPr>
              <w:t xml:space="preserve">Проблемы беременной, связанные с </w:t>
            </w:r>
            <w:proofErr w:type="spellStart"/>
            <w:r w:rsidRPr="00A30FC8">
              <w:rPr>
                <w:snapToGrid w:val="0"/>
                <w:sz w:val="28"/>
                <w:szCs w:val="28"/>
              </w:rPr>
              <w:t>невынашиванием</w:t>
            </w:r>
            <w:proofErr w:type="spellEnd"/>
            <w:r w:rsidRPr="00A30FC8">
              <w:rPr>
                <w:snapToGrid w:val="0"/>
                <w:sz w:val="28"/>
                <w:szCs w:val="28"/>
              </w:rPr>
              <w:t xml:space="preserve"> беременности. Проблемы роженицы, связанные с акушерским травматизмом. Проблемы родильницы при послеродовых гнойно-септических осложнениях.</w:t>
            </w:r>
          </w:p>
          <w:p w14:paraId="643DAC02" w14:textId="77777777" w:rsidR="00DF6829" w:rsidRPr="00A30FC8" w:rsidRDefault="00DF6829" w:rsidP="00486174">
            <w:pPr>
              <w:widowControl w:val="0"/>
              <w:tabs>
                <w:tab w:val="left" w:pos="3026"/>
              </w:tabs>
              <w:rPr>
                <w:snapToGrid w:val="0"/>
                <w:sz w:val="28"/>
                <w:szCs w:val="28"/>
              </w:rPr>
            </w:pPr>
          </w:p>
        </w:tc>
        <w:tc>
          <w:tcPr>
            <w:tcW w:w="992" w:type="dxa"/>
          </w:tcPr>
          <w:p w14:paraId="2CFCA364" w14:textId="77777777" w:rsidR="00DF6829" w:rsidRPr="00A30FC8" w:rsidRDefault="00DF6829" w:rsidP="00486174">
            <w:pPr>
              <w:widowControl w:val="0"/>
              <w:tabs>
                <w:tab w:val="left" w:pos="3026"/>
              </w:tabs>
              <w:jc w:val="center"/>
              <w:rPr>
                <w:snapToGrid w:val="0"/>
                <w:sz w:val="28"/>
                <w:szCs w:val="28"/>
              </w:rPr>
            </w:pPr>
          </w:p>
          <w:p w14:paraId="731504EC" w14:textId="77777777" w:rsidR="00DF6829" w:rsidRPr="00A30FC8" w:rsidRDefault="00DF6829" w:rsidP="00486174">
            <w:pPr>
              <w:widowControl w:val="0"/>
              <w:tabs>
                <w:tab w:val="left" w:pos="3026"/>
              </w:tabs>
              <w:jc w:val="center"/>
              <w:rPr>
                <w:snapToGrid w:val="0"/>
                <w:sz w:val="28"/>
                <w:szCs w:val="28"/>
              </w:rPr>
            </w:pPr>
          </w:p>
          <w:p w14:paraId="086ACA86"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10</w:t>
            </w:r>
          </w:p>
          <w:p w14:paraId="03E822AB" w14:textId="77777777" w:rsidR="00DF6829" w:rsidRPr="00A30FC8" w:rsidRDefault="00DF6829" w:rsidP="00486174">
            <w:pPr>
              <w:widowControl w:val="0"/>
              <w:tabs>
                <w:tab w:val="left" w:pos="3026"/>
              </w:tabs>
              <w:jc w:val="center"/>
              <w:rPr>
                <w:snapToGrid w:val="0"/>
                <w:sz w:val="28"/>
                <w:szCs w:val="28"/>
              </w:rPr>
            </w:pPr>
          </w:p>
          <w:p w14:paraId="7B869F22" w14:textId="77777777" w:rsidR="00DF6829" w:rsidRPr="00A30FC8" w:rsidRDefault="00DF6829" w:rsidP="00486174">
            <w:pPr>
              <w:widowControl w:val="0"/>
              <w:tabs>
                <w:tab w:val="left" w:pos="3026"/>
              </w:tabs>
              <w:jc w:val="center"/>
              <w:rPr>
                <w:snapToGrid w:val="0"/>
                <w:sz w:val="28"/>
                <w:szCs w:val="28"/>
              </w:rPr>
            </w:pPr>
          </w:p>
          <w:p w14:paraId="7693D136" w14:textId="77777777" w:rsidR="00DF6829" w:rsidRPr="00A30FC8" w:rsidRDefault="00DF6829" w:rsidP="00486174">
            <w:pPr>
              <w:widowControl w:val="0"/>
              <w:tabs>
                <w:tab w:val="left" w:pos="3026"/>
              </w:tabs>
              <w:jc w:val="center"/>
              <w:rPr>
                <w:snapToGrid w:val="0"/>
                <w:sz w:val="28"/>
                <w:szCs w:val="28"/>
              </w:rPr>
            </w:pPr>
          </w:p>
          <w:p w14:paraId="1FCDFA2F" w14:textId="77777777" w:rsidR="00DF6829" w:rsidRPr="00A30FC8" w:rsidRDefault="00DF6829" w:rsidP="00486174">
            <w:pPr>
              <w:widowControl w:val="0"/>
              <w:tabs>
                <w:tab w:val="left" w:pos="3026"/>
              </w:tabs>
              <w:jc w:val="center"/>
              <w:rPr>
                <w:snapToGrid w:val="0"/>
                <w:sz w:val="28"/>
                <w:szCs w:val="28"/>
              </w:rPr>
            </w:pPr>
          </w:p>
        </w:tc>
        <w:tc>
          <w:tcPr>
            <w:tcW w:w="1276" w:type="dxa"/>
          </w:tcPr>
          <w:p w14:paraId="3C039067" w14:textId="77777777" w:rsidR="00DF6829" w:rsidRPr="00A30FC8" w:rsidRDefault="00DF6829" w:rsidP="00486174">
            <w:pPr>
              <w:widowControl w:val="0"/>
              <w:tabs>
                <w:tab w:val="left" w:pos="3026"/>
              </w:tabs>
              <w:jc w:val="center"/>
              <w:rPr>
                <w:snapToGrid w:val="0"/>
                <w:sz w:val="28"/>
                <w:szCs w:val="28"/>
              </w:rPr>
            </w:pPr>
          </w:p>
          <w:p w14:paraId="6FC78327" w14:textId="77777777" w:rsidR="00DF6829" w:rsidRPr="00A30FC8" w:rsidRDefault="00DF6829" w:rsidP="00486174">
            <w:pPr>
              <w:widowControl w:val="0"/>
              <w:tabs>
                <w:tab w:val="left" w:pos="3026"/>
              </w:tabs>
              <w:jc w:val="center"/>
              <w:rPr>
                <w:snapToGrid w:val="0"/>
                <w:sz w:val="28"/>
                <w:szCs w:val="28"/>
              </w:rPr>
            </w:pPr>
          </w:p>
          <w:p w14:paraId="53FF50CC"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6</w:t>
            </w:r>
          </w:p>
          <w:p w14:paraId="04CB9607" w14:textId="77777777" w:rsidR="00DF6829" w:rsidRPr="00A30FC8" w:rsidRDefault="00DF6829" w:rsidP="00486174">
            <w:pPr>
              <w:widowControl w:val="0"/>
              <w:tabs>
                <w:tab w:val="left" w:pos="3026"/>
              </w:tabs>
              <w:jc w:val="center"/>
              <w:rPr>
                <w:snapToGrid w:val="0"/>
                <w:sz w:val="28"/>
                <w:szCs w:val="28"/>
              </w:rPr>
            </w:pPr>
          </w:p>
          <w:p w14:paraId="11473DF2" w14:textId="77777777" w:rsidR="00DF6829" w:rsidRPr="00A30FC8" w:rsidRDefault="00DF6829" w:rsidP="00486174">
            <w:pPr>
              <w:widowControl w:val="0"/>
              <w:tabs>
                <w:tab w:val="left" w:pos="3026"/>
              </w:tabs>
              <w:jc w:val="center"/>
              <w:rPr>
                <w:snapToGrid w:val="0"/>
                <w:sz w:val="28"/>
                <w:szCs w:val="28"/>
              </w:rPr>
            </w:pPr>
          </w:p>
          <w:p w14:paraId="7520379D" w14:textId="77777777" w:rsidR="00DF6829" w:rsidRPr="00A30FC8" w:rsidRDefault="00DF6829" w:rsidP="00486174">
            <w:pPr>
              <w:widowControl w:val="0"/>
              <w:tabs>
                <w:tab w:val="left" w:pos="3026"/>
              </w:tabs>
              <w:jc w:val="center"/>
              <w:rPr>
                <w:snapToGrid w:val="0"/>
                <w:sz w:val="28"/>
                <w:szCs w:val="28"/>
              </w:rPr>
            </w:pPr>
          </w:p>
          <w:p w14:paraId="700285E8" w14:textId="77777777" w:rsidR="00DF6829" w:rsidRPr="00A30FC8" w:rsidRDefault="00DF6829" w:rsidP="00486174">
            <w:pPr>
              <w:widowControl w:val="0"/>
              <w:tabs>
                <w:tab w:val="left" w:pos="3026"/>
              </w:tabs>
              <w:jc w:val="center"/>
              <w:rPr>
                <w:snapToGrid w:val="0"/>
                <w:sz w:val="28"/>
                <w:szCs w:val="28"/>
              </w:rPr>
            </w:pPr>
          </w:p>
        </w:tc>
        <w:tc>
          <w:tcPr>
            <w:tcW w:w="992" w:type="dxa"/>
          </w:tcPr>
          <w:p w14:paraId="2BD8097F" w14:textId="77777777" w:rsidR="00DF6829" w:rsidRPr="00A30FC8" w:rsidRDefault="00DF6829" w:rsidP="00486174">
            <w:pPr>
              <w:widowControl w:val="0"/>
              <w:tabs>
                <w:tab w:val="left" w:pos="3026"/>
              </w:tabs>
              <w:jc w:val="center"/>
              <w:rPr>
                <w:snapToGrid w:val="0"/>
                <w:sz w:val="28"/>
                <w:szCs w:val="28"/>
              </w:rPr>
            </w:pPr>
          </w:p>
          <w:p w14:paraId="19F11C7D" w14:textId="77777777" w:rsidR="00DF6829" w:rsidRPr="00A30FC8" w:rsidRDefault="00DF6829" w:rsidP="00486174">
            <w:pPr>
              <w:widowControl w:val="0"/>
              <w:tabs>
                <w:tab w:val="left" w:pos="3026"/>
              </w:tabs>
              <w:jc w:val="center"/>
              <w:rPr>
                <w:snapToGrid w:val="0"/>
                <w:sz w:val="28"/>
                <w:szCs w:val="28"/>
              </w:rPr>
            </w:pPr>
          </w:p>
          <w:p w14:paraId="51DEA899" w14:textId="77777777" w:rsidR="00DF6829" w:rsidRPr="00A30FC8" w:rsidRDefault="00DF6829" w:rsidP="00486174">
            <w:pPr>
              <w:widowControl w:val="0"/>
              <w:tabs>
                <w:tab w:val="left" w:pos="3026"/>
              </w:tabs>
              <w:jc w:val="center"/>
              <w:rPr>
                <w:snapToGrid w:val="0"/>
                <w:sz w:val="28"/>
                <w:szCs w:val="28"/>
              </w:rPr>
            </w:pPr>
            <w:r w:rsidRPr="00A30FC8">
              <w:rPr>
                <w:snapToGrid w:val="0"/>
                <w:sz w:val="28"/>
                <w:szCs w:val="28"/>
              </w:rPr>
              <w:t>4</w:t>
            </w:r>
          </w:p>
          <w:p w14:paraId="65F6D078" w14:textId="77777777" w:rsidR="00DF6829" w:rsidRPr="00A30FC8" w:rsidRDefault="00DF6829" w:rsidP="00486174">
            <w:pPr>
              <w:widowControl w:val="0"/>
              <w:tabs>
                <w:tab w:val="left" w:pos="3026"/>
              </w:tabs>
              <w:jc w:val="center"/>
              <w:rPr>
                <w:snapToGrid w:val="0"/>
                <w:sz w:val="28"/>
                <w:szCs w:val="28"/>
              </w:rPr>
            </w:pPr>
          </w:p>
          <w:p w14:paraId="48A87218" w14:textId="77777777" w:rsidR="00DF6829" w:rsidRPr="00A30FC8" w:rsidRDefault="00DF6829" w:rsidP="00486174">
            <w:pPr>
              <w:widowControl w:val="0"/>
              <w:tabs>
                <w:tab w:val="left" w:pos="3026"/>
              </w:tabs>
              <w:jc w:val="center"/>
              <w:rPr>
                <w:snapToGrid w:val="0"/>
                <w:sz w:val="28"/>
                <w:szCs w:val="28"/>
              </w:rPr>
            </w:pPr>
          </w:p>
          <w:p w14:paraId="012DEF25" w14:textId="77777777" w:rsidR="00DF6829" w:rsidRPr="00A30FC8" w:rsidRDefault="00DF6829" w:rsidP="00486174">
            <w:pPr>
              <w:widowControl w:val="0"/>
              <w:tabs>
                <w:tab w:val="left" w:pos="3026"/>
              </w:tabs>
              <w:jc w:val="center"/>
              <w:rPr>
                <w:snapToGrid w:val="0"/>
                <w:sz w:val="28"/>
                <w:szCs w:val="28"/>
              </w:rPr>
            </w:pPr>
          </w:p>
          <w:p w14:paraId="5A3C0B8C" w14:textId="77777777" w:rsidR="00DF6829" w:rsidRPr="00A30FC8" w:rsidRDefault="00DF6829" w:rsidP="00486174">
            <w:pPr>
              <w:widowControl w:val="0"/>
              <w:tabs>
                <w:tab w:val="left" w:pos="3026"/>
              </w:tabs>
              <w:jc w:val="center"/>
              <w:rPr>
                <w:snapToGrid w:val="0"/>
                <w:sz w:val="28"/>
                <w:szCs w:val="28"/>
              </w:rPr>
            </w:pPr>
          </w:p>
        </w:tc>
      </w:tr>
      <w:tr w:rsidR="00DF6829" w:rsidRPr="00A30FC8" w14:paraId="0531DC0A" w14:textId="77777777" w:rsidTr="0012722E">
        <w:trPr>
          <w:trHeight w:val="428"/>
        </w:trPr>
        <w:tc>
          <w:tcPr>
            <w:tcW w:w="675" w:type="dxa"/>
          </w:tcPr>
          <w:p w14:paraId="602D0024" w14:textId="77777777" w:rsidR="00DF6829" w:rsidRPr="00A30FC8" w:rsidRDefault="00DF6829" w:rsidP="00486174">
            <w:pPr>
              <w:widowControl w:val="0"/>
              <w:tabs>
                <w:tab w:val="left" w:pos="3026"/>
              </w:tabs>
              <w:spacing w:before="120" w:after="120"/>
              <w:jc w:val="center"/>
              <w:rPr>
                <w:b/>
                <w:i/>
                <w:snapToGrid w:val="0"/>
                <w:sz w:val="28"/>
                <w:szCs w:val="28"/>
              </w:rPr>
            </w:pPr>
          </w:p>
        </w:tc>
        <w:tc>
          <w:tcPr>
            <w:tcW w:w="780" w:type="dxa"/>
          </w:tcPr>
          <w:p w14:paraId="396B582B" w14:textId="77777777" w:rsidR="00DF6829" w:rsidRPr="00A30FC8" w:rsidRDefault="00DF6829" w:rsidP="00486174">
            <w:pPr>
              <w:widowControl w:val="0"/>
              <w:tabs>
                <w:tab w:val="left" w:pos="3026"/>
              </w:tabs>
              <w:spacing w:before="120" w:after="120"/>
              <w:rPr>
                <w:b/>
                <w:i/>
                <w:snapToGrid w:val="0"/>
                <w:sz w:val="28"/>
                <w:szCs w:val="28"/>
              </w:rPr>
            </w:pPr>
          </w:p>
        </w:tc>
        <w:tc>
          <w:tcPr>
            <w:tcW w:w="4749" w:type="dxa"/>
          </w:tcPr>
          <w:p w14:paraId="66224375" w14:textId="77777777" w:rsidR="00DF6829" w:rsidRPr="00A30FC8" w:rsidRDefault="00DF6829" w:rsidP="00486174">
            <w:pPr>
              <w:widowControl w:val="0"/>
              <w:tabs>
                <w:tab w:val="left" w:pos="3026"/>
              </w:tabs>
              <w:spacing w:before="120" w:after="120"/>
              <w:rPr>
                <w:b/>
                <w:i/>
                <w:snapToGrid w:val="0"/>
                <w:sz w:val="28"/>
                <w:szCs w:val="28"/>
              </w:rPr>
            </w:pPr>
            <w:r w:rsidRPr="00A30FC8">
              <w:rPr>
                <w:b/>
                <w:snapToGrid w:val="0"/>
                <w:sz w:val="28"/>
                <w:szCs w:val="28"/>
              </w:rPr>
              <w:t>За семестр:</w:t>
            </w:r>
          </w:p>
        </w:tc>
        <w:tc>
          <w:tcPr>
            <w:tcW w:w="992" w:type="dxa"/>
          </w:tcPr>
          <w:p w14:paraId="4B82D78A" w14:textId="77777777" w:rsidR="00DF6829" w:rsidRPr="00A30FC8" w:rsidRDefault="00DF6829" w:rsidP="00486174">
            <w:pPr>
              <w:widowControl w:val="0"/>
              <w:tabs>
                <w:tab w:val="left" w:pos="3026"/>
              </w:tabs>
              <w:spacing w:before="120" w:after="120"/>
              <w:jc w:val="center"/>
              <w:rPr>
                <w:b/>
                <w:snapToGrid w:val="0"/>
                <w:sz w:val="28"/>
                <w:szCs w:val="28"/>
              </w:rPr>
            </w:pPr>
            <w:r w:rsidRPr="00A30FC8">
              <w:rPr>
                <w:b/>
                <w:snapToGrid w:val="0"/>
                <w:sz w:val="28"/>
                <w:szCs w:val="28"/>
              </w:rPr>
              <w:t>24</w:t>
            </w:r>
          </w:p>
        </w:tc>
        <w:tc>
          <w:tcPr>
            <w:tcW w:w="1276" w:type="dxa"/>
          </w:tcPr>
          <w:p w14:paraId="7593A285" w14:textId="77777777" w:rsidR="00DF6829" w:rsidRPr="00A30FC8" w:rsidRDefault="00DF6829" w:rsidP="00486174">
            <w:pPr>
              <w:widowControl w:val="0"/>
              <w:tabs>
                <w:tab w:val="left" w:pos="3026"/>
              </w:tabs>
              <w:spacing w:before="120" w:after="120"/>
              <w:jc w:val="center"/>
              <w:rPr>
                <w:b/>
                <w:snapToGrid w:val="0"/>
                <w:sz w:val="28"/>
                <w:szCs w:val="28"/>
              </w:rPr>
            </w:pPr>
            <w:r w:rsidRPr="00A30FC8">
              <w:rPr>
                <w:b/>
                <w:snapToGrid w:val="0"/>
                <w:sz w:val="28"/>
                <w:szCs w:val="28"/>
              </w:rPr>
              <w:t>12</w:t>
            </w:r>
          </w:p>
        </w:tc>
        <w:tc>
          <w:tcPr>
            <w:tcW w:w="992" w:type="dxa"/>
          </w:tcPr>
          <w:p w14:paraId="3BCEBCE8" w14:textId="77777777" w:rsidR="00DF6829" w:rsidRPr="00A30FC8" w:rsidRDefault="00DF6829" w:rsidP="00486174">
            <w:pPr>
              <w:widowControl w:val="0"/>
              <w:tabs>
                <w:tab w:val="left" w:pos="3026"/>
              </w:tabs>
              <w:spacing w:before="120" w:after="120"/>
              <w:jc w:val="center"/>
              <w:rPr>
                <w:b/>
                <w:snapToGrid w:val="0"/>
                <w:sz w:val="28"/>
                <w:szCs w:val="28"/>
              </w:rPr>
            </w:pPr>
            <w:r w:rsidRPr="00A30FC8">
              <w:rPr>
                <w:b/>
                <w:snapToGrid w:val="0"/>
                <w:sz w:val="28"/>
                <w:szCs w:val="28"/>
              </w:rPr>
              <w:t>12</w:t>
            </w:r>
          </w:p>
        </w:tc>
      </w:tr>
    </w:tbl>
    <w:p w14:paraId="64D3113F" w14:textId="77777777" w:rsidR="00DF6829" w:rsidRPr="00A30FC8" w:rsidRDefault="00DF6829" w:rsidP="00DF6829"/>
    <w:p w14:paraId="10497EC6" w14:textId="77777777" w:rsidR="00DF6829" w:rsidRPr="00A30FC8" w:rsidRDefault="00DF6829" w:rsidP="00DF6829"/>
    <w:p w14:paraId="6E912015" w14:textId="77777777" w:rsidR="00DF6829" w:rsidRPr="00A30FC8" w:rsidRDefault="00DF6829" w:rsidP="00DF6829">
      <w:pPr>
        <w:widowControl w:val="0"/>
        <w:shd w:val="clear" w:color="auto" w:fill="FFFFFF"/>
        <w:tabs>
          <w:tab w:val="left" w:pos="3026"/>
        </w:tabs>
        <w:jc w:val="center"/>
        <w:rPr>
          <w:b/>
          <w:snapToGrid w:val="0"/>
          <w:sz w:val="28"/>
          <w:szCs w:val="28"/>
        </w:rPr>
      </w:pPr>
    </w:p>
    <w:p w14:paraId="5088C1A2" w14:textId="77777777" w:rsidR="00DF6829" w:rsidRPr="00A30FC8" w:rsidRDefault="00DF6829" w:rsidP="00DF6829">
      <w:pPr>
        <w:widowControl w:val="0"/>
        <w:shd w:val="clear" w:color="auto" w:fill="FFFFFF"/>
        <w:tabs>
          <w:tab w:val="left" w:pos="3026"/>
        </w:tabs>
        <w:jc w:val="center"/>
        <w:rPr>
          <w:b/>
          <w:snapToGrid w:val="0"/>
          <w:sz w:val="28"/>
          <w:szCs w:val="28"/>
        </w:rPr>
      </w:pPr>
    </w:p>
    <w:p w14:paraId="2979555F" w14:textId="77777777" w:rsidR="00DF6829" w:rsidRPr="00A30FC8" w:rsidRDefault="00DF6829" w:rsidP="00DF6829">
      <w:pPr>
        <w:widowControl w:val="0"/>
        <w:shd w:val="clear" w:color="auto" w:fill="FFFFFF"/>
        <w:tabs>
          <w:tab w:val="left" w:pos="3026"/>
        </w:tabs>
        <w:jc w:val="center"/>
        <w:rPr>
          <w:b/>
          <w:snapToGrid w:val="0"/>
          <w:sz w:val="28"/>
          <w:szCs w:val="28"/>
        </w:rPr>
      </w:pPr>
    </w:p>
    <w:p w14:paraId="2ECCD81B" w14:textId="77777777" w:rsidR="00DF6829" w:rsidRPr="00A30FC8" w:rsidRDefault="00DF6829" w:rsidP="00DF6829">
      <w:pPr>
        <w:widowControl w:val="0"/>
        <w:shd w:val="clear" w:color="auto" w:fill="FFFFFF"/>
        <w:tabs>
          <w:tab w:val="left" w:pos="3026"/>
        </w:tabs>
        <w:jc w:val="center"/>
        <w:rPr>
          <w:b/>
          <w:snapToGrid w:val="0"/>
          <w:sz w:val="28"/>
          <w:szCs w:val="28"/>
        </w:rPr>
      </w:pPr>
    </w:p>
    <w:p w14:paraId="038B5F4D" w14:textId="77777777" w:rsidR="00DF6829" w:rsidRPr="00A30FC8" w:rsidRDefault="00DF6829" w:rsidP="00DF6829">
      <w:pPr>
        <w:widowControl w:val="0"/>
        <w:shd w:val="clear" w:color="auto" w:fill="FFFFFF"/>
        <w:tabs>
          <w:tab w:val="left" w:pos="3026"/>
        </w:tabs>
        <w:jc w:val="center"/>
        <w:rPr>
          <w:b/>
          <w:snapToGrid w:val="0"/>
          <w:sz w:val="28"/>
          <w:szCs w:val="28"/>
        </w:rPr>
      </w:pPr>
    </w:p>
    <w:p w14:paraId="14D3B822" w14:textId="77777777" w:rsidR="00DF6829" w:rsidRPr="00A30FC8" w:rsidRDefault="00DF6829" w:rsidP="0012722E">
      <w:pPr>
        <w:widowControl w:val="0"/>
        <w:shd w:val="clear" w:color="auto" w:fill="FFFFFF"/>
        <w:tabs>
          <w:tab w:val="left" w:pos="3026"/>
        </w:tabs>
        <w:rPr>
          <w:b/>
          <w:snapToGrid w:val="0"/>
          <w:sz w:val="28"/>
          <w:szCs w:val="28"/>
        </w:rPr>
      </w:pPr>
    </w:p>
    <w:p w14:paraId="194BBBCF" w14:textId="77777777" w:rsidR="0012722E" w:rsidRPr="00A30FC8" w:rsidRDefault="0012722E" w:rsidP="0012722E">
      <w:pPr>
        <w:widowControl w:val="0"/>
        <w:shd w:val="clear" w:color="auto" w:fill="FFFFFF"/>
        <w:tabs>
          <w:tab w:val="left" w:pos="3026"/>
        </w:tabs>
        <w:rPr>
          <w:b/>
          <w:snapToGrid w:val="0"/>
          <w:sz w:val="28"/>
          <w:szCs w:val="28"/>
        </w:rPr>
      </w:pPr>
    </w:p>
    <w:p w14:paraId="0970A44F" w14:textId="77777777" w:rsidR="00DF6829" w:rsidRPr="00A30FC8" w:rsidRDefault="00DF6829" w:rsidP="006C2C80">
      <w:pPr>
        <w:widowControl w:val="0"/>
        <w:shd w:val="clear" w:color="auto" w:fill="FFFFFF"/>
        <w:tabs>
          <w:tab w:val="left" w:pos="3026"/>
        </w:tabs>
        <w:rPr>
          <w:b/>
          <w:snapToGrid w:val="0"/>
          <w:sz w:val="28"/>
          <w:szCs w:val="28"/>
        </w:rPr>
      </w:pPr>
    </w:p>
    <w:p w14:paraId="415C0F57" w14:textId="77777777" w:rsidR="00DF6829" w:rsidRPr="00A30FC8" w:rsidRDefault="00DF6829" w:rsidP="00AF6EE6">
      <w:pPr>
        <w:widowControl w:val="0"/>
        <w:shd w:val="clear" w:color="auto" w:fill="FFFFFF"/>
        <w:tabs>
          <w:tab w:val="left" w:pos="3026"/>
        </w:tabs>
        <w:rPr>
          <w:b/>
          <w:snapToGrid w:val="0"/>
          <w:sz w:val="28"/>
          <w:szCs w:val="28"/>
        </w:rPr>
      </w:pPr>
    </w:p>
    <w:p w14:paraId="03C54FA1" w14:textId="77777777" w:rsidR="006C2C80" w:rsidRPr="00A30FC8" w:rsidRDefault="006C2C80" w:rsidP="00AF6EE6">
      <w:pPr>
        <w:widowControl w:val="0"/>
        <w:shd w:val="clear" w:color="auto" w:fill="FFFFFF"/>
        <w:tabs>
          <w:tab w:val="left" w:pos="3026"/>
        </w:tabs>
        <w:rPr>
          <w:b/>
          <w:snapToGrid w:val="0"/>
          <w:sz w:val="28"/>
          <w:szCs w:val="28"/>
        </w:rPr>
      </w:pPr>
    </w:p>
    <w:p w14:paraId="438C90DB" w14:textId="77777777" w:rsidR="00AF6EE6" w:rsidRPr="00A30FC8" w:rsidRDefault="00AF6EE6" w:rsidP="00AF6EE6">
      <w:pPr>
        <w:widowControl w:val="0"/>
        <w:shd w:val="clear" w:color="auto" w:fill="FFFFFF"/>
        <w:tabs>
          <w:tab w:val="left" w:pos="3026"/>
        </w:tabs>
        <w:jc w:val="center"/>
        <w:rPr>
          <w:b/>
          <w:snapToGrid w:val="0"/>
          <w:sz w:val="28"/>
        </w:rPr>
      </w:pPr>
      <w:r w:rsidRPr="00A30FC8">
        <w:rPr>
          <w:b/>
          <w:snapToGrid w:val="0"/>
          <w:sz w:val="28"/>
        </w:rPr>
        <w:lastRenderedPageBreak/>
        <w:t>Календарно-тематический план</w:t>
      </w:r>
    </w:p>
    <w:p w14:paraId="029DF256" w14:textId="77777777" w:rsidR="00AF6EE6" w:rsidRPr="00A30FC8" w:rsidRDefault="00AF6EE6" w:rsidP="00AF6EE6">
      <w:pPr>
        <w:snapToGrid w:val="0"/>
        <w:jc w:val="center"/>
        <w:rPr>
          <w:rFonts w:eastAsia="Calibri"/>
          <w:b/>
          <w:bCs/>
          <w:sz w:val="28"/>
        </w:rPr>
      </w:pPr>
      <w:r w:rsidRPr="00A30FC8">
        <w:rPr>
          <w:b/>
          <w:sz w:val="28"/>
        </w:rPr>
        <w:t xml:space="preserve">МДК.02.01 </w:t>
      </w:r>
      <w:r w:rsidRPr="00A30FC8">
        <w:rPr>
          <w:rFonts w:eastAsia="Calibri"/>
          <w:b/>
          <w:bCs/>
          <w:sz w:val="28"/>
        </w:rPr>
        <w:t>Сестринский уход при нарушении здоровья</w:t>
      </w:r>
    </w:p>
    <w:p w14:paraId="00667961" w14:textId="77777777" w:rsidR="00AF6EE6" w:rsidRPr="00A30FC8" w:rsidRDefault="00AF6EE6" w:rsidP="00AF6EE6">
      <w:pPr>
        <w:widowControl w:val="0"/>
        <w:shd w:val="clear" w:color="auto" w:fill="FFFFFF"/>
        <w:tabs>
          <w:tab w:val="left" w:pos="3026"/>
        </w:tabs>
        <w:jc w:val="center"/>
        <w:rPr>
          <w:b/>
          <w:snapToGrid w:val="0"/>
          <w:sz w:val="28"/>
        </w:rPr>
      </w:pPr>
      <w:r w:rsidRPr="00A30FC8">
        <w:rPr>
          <w:b/>
          <w:snapToGrid w:val="0"/>
          <w:sz w:val="28"/>
        </w:rPr>
        <w:t xml:space="preserve"> Раздел «Сестринский уход в гинекологии»</w:t>
      </w:r>
    </w:p>
    <w:p w14:paraId="764B3130" w14:textId="77777777" w:rsidR="00AF6EE6" w:rsidRPr="00A30FC8" w:rsidRDefault="00AF6EE6" w:rsidP="00AF6EE6">
      <w:pPr>
        <w:snapToGrid w:val="0"/>
        <w:jc w:val="center"/>
        <w:rPr>
          <w:rFonts w:eastAsia="Calibri"/>
          <w:b/>
          <w:bCs/>
          <w:sz w:val="28"/>
        </w:rPr>
      </w:pPr>
      <w:r w:rsidRPr="00A30FC8">
        <w:rPr>
          <w:rFonts w:eastAsia="Calibri"/>
          <w:b/>
          <w:bCs/>
          <w:sz w:val="28"/>
        </w:rPr>
        <w:t>Специальность 34.02.01 Сестринское дело</w:t>
      </w:r>
    </w:p>
    <w:p w14:paraId="3DAB030E" w14:textId="77777777" w:rsidR="00DF6829" w:rsidRPr="00A30FC8" w:rsidRDefault="00DF6829" w:rsidP="00DF6829">
      <w:pPr>
        <w:widowControl w:val="0"/>
        <w:shd w:val="clear" w:color="auto" w:fill="FFFFFF"/>
        <w:tabs>
          <w:tab w:val="left" w:pos="3026"/>
        </w:tabs>
        <w:jc w:val="center"/>
        <w:rPr>
          <w:b/>
          <w:snapToGrid w:val="0"/>
          <w:sz w:val="28"/>
        </w:rPr>
      </w:pPr>
      <w:r w:rsidRPr="00A30FC8">
        <w:rPr>
          <w:b/>
          <w:snapToGrid w:val="0"/>
          <w:sz w:val="28"/>
        </w:rPr>
        <w:t>3/2 курс 6/4 семестр</w:t>
      </w:r>
    </w:p>
    <w:p w14:paraId="64A10D12" w14:textId="77777777" w:rsidR="00DF6829" w:rsidRPr="00A30FC8" w:rsidRDefault="00DF6829" w:rsidP="00DF6829">
      <w:pPr>
        <w:widowControl w:val="0"/>
        <w:shd w:val="clear" w:color="auto" w:fill="FFFFFF"/>
        <w:tabs>
          <w:tab w:val="left" w:pos="3026"/>
        </w:tabs>
        <w:jc w:val="both"/>
        <w:rPr>
          <w:snapToGrid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80"/>
        <w:gridCol w:w="4749"/>
        <w:gridCol w:w="992"/>
        <w:gridCol w:w="1276"/>
        <w:gridCol w:w="992"/>
      </w:tblGrid>
      <w:tr w:rsidR="00DF6829" w:rsidRPr="00A30FC8" w14:paraId="778EE981" w14:textId="77777777" w:rsidTr="0012722E">
        <w:trPr>
          <w:cantSplit/>
        </w:trPr>
        <w:tc>
          <w:tcPr>
            <w:tcW w:w="675" w:type="dxa"/>
            <w:vMerge w:val="restart"/>
          </w:tcPr>
          <w:p w14:paraId="117F5557" w14:textId="77777777" w:rsidR="00DF6829" w:rsidRPr="00A30FC8" w:rsidRDefault="00DF6829" w:rsidP="00486174">
            <w:pPr>
              <w:widowControl w:val="0"/>
              <w:tabs>
                <w:tab w:val="left" w:pos="3026"/>
              </w:tabs>
              <w:jc w:val="both"/>
              <w:rPr>
                <w:b/>
                <w:i/>
                <w:snapToGrid w:val="0"/>
              </w:rPr>
            </w:pPr>
          </w:p>
        </w:tc>
        <w:tc>
          <w:tcPr>
            <w:tcW w:w="780" w:type="dxa"/>
            <w:vMerge w:val="restart"/>
          </w:tcPr>
          <w:p w14:paraId="5CF9B05D" w14:textId="77777777" w:rsidR="00DF6829" w:rsidRPr="00A30FC8" w:rsidRDefault="00DF6829" w:rsidP="00486174">
            <w:pPr>
              <w:widowControl w:val="0"/>
              <w:tabs>
                <w:tab w:val="left" w:pos="3026"/>
              </w:tabs>
              <w:jc w:val="both"/>
              <w:rPr>
                <w:b/>
                <w:snapToGrid w:val="0"/>
                <w:sz w:val="28"/>
              </w:rPr>
            </w:pPr>
          </w:p>
          <w:p w14:paraId="71EFBDBE" w14:textId="77777777" w:rsidR="00DF6829" w:rsidRPr="00A30FC8" w:rsidRDefault="00DF6829" w:rsidP="00486174">
            <w:pPr>
              <w:widowControl w:val="0"/>
              <w:tabs>
                <w:tab w:val="left" w:pos="3026"/>
              </w:tabs>
              <w:jc w:val="both"/>
              <w:rPr>
                <w:b/>
                <w:snapToGrid w:val="0"/>
                <w:sz w:val="28"/>
              </w:rPr>
            </w:pPr>
            <w:r w:rsidRPr="00A30FC8">
              <w:rPr>
                <w:b/>
                <w:snapToGrid w:val="0"/>
                <w:sz w:val="28"/>
              </w:rPr>
              <w:t>№ п/п</w:t>
            </w:r>
          </w:p>
        </w:tc>
        <w:tc>
          <w:tcPr>
            <w:tcW w:w="4749" w:type="dxa"/>
            <w:vMerge w:val="restart"/>
          </w:tcPr>
          <w:p w14:paraId="154F19B0" w14:textId="77777777" w:rsidR="00DF6829" w:rsidRPr="00A30FC8" w:rsidRDefault="00DF6829" w:rsidP="00486174">
            <w:pPr>
              <w:widowControl w:val="0"/>
              <w:tabs>
                <w:tab w:val="left" w:pos="3026"/>
              </w:tabs>
              <w:jc w:val="both"/>
              <w:rPr>
                <w:b/>
                <w:snapToGrid w:val="0"/>
                <w:sz w:val="28"/>
              </w:rPr>
            </w:pPr>
          </w:p>
          <w:p w14:paraId="16992B90" w14:textId="77777777" w:rsidR="00DF6829" w:rsidRPr="00A30FC8" w:rsidRDefault="00DF6829" w:rsidP="00486174">
            <w:pPr>
              <w:widowControl w:val="0"/>
              <w:tabs>
                <w:tab w:val="left" w:pos="3026"/>
              </w:tabs>
              <w:jc w:val="both"/>
              <w:rPr>
                <w:b/>
                <w:snapToGrid w:val="0"/>
                <w:sz w:val="28"/>
              </w:rPr>
            </w:pPr>
            <w:r w:rsidRPr="00A30FC8">
              <w:rPr>
                <w:b/>
                <w:snapToGrid w:val="0"/>
                <w:sz w:val="28"/>
              </w:rPr>
              <w:t>Наименование разделов и тем</w:t>
            </w:r>
          </w:p>
        </w:tc>
        <w:tc>
          <w:tcPr>
            <w:tcW w:w="3260" w:type="dxa"/>
            <w:gridSpan w:val="3"/>
          </w:tcPr>
          <w:p w14:paraId="0D28F6C0" w14:textId="77777777" w:rsidR="00DF6829" w:rsidRPr="00A30FC8" w:rsidRDefault="00DF6829" w:rsidP="00486174">
            <w:pPr>
              <w:widowControl w:val="0"/>
              <w:tabs>
                <w:tab w:val="left" w:pos="3026"/>
              </w:tabs>
              <w:jc w:val="both"/>
              <w:rPr>
                <w:b/>
                <w:snapToGrid w:val="0"/>
                <w:sz w:val="28"/>
              </w:rPr>
            </w:pPr>
            <w:r w:rsidRPr="00A30FC8">
              <w:rPr>
                <w:b/>
                <w:snapToGrid w:val="0"/>
                <w:sz w:val="28"/>
              </w:rPr>
              <w:t>Количество часов</w:t>
            </w:r>
          </w:p>
        </w:tc>
      </w:tr>
      <w:tr w:rsidR="00DF6829" w:rsidRPr="00A30FC8" w14:paraId="4416113B" w14:textId="77777777" w:rsidTr="0012722E">
        <w:trPr>
          <w:cantSplit/>
          <w:trHeight w:val="590"/>
        </w:trPr>
        <w:tc>
          <w:tcPr>
            <w:tcW w:w="675" w:type="dxa"/>
            <w:vMerge/>
          </w:tcPr>
          <w:p w14:paraId="40A0FE30" w14:textId="77777777" w:rsidR="00DF6829" w:rsidRPr="00A30FC8" w:rsidRDefault="00DF6829" w:rsidP="00486174">
            <w:pPr>
              <w:widowControl w:val="0"/>
              <w:tabs>
                <w:tab w:val="left" w:pos="3026"/>
              </w:tabs>
              <w:jc w:val="both"/>
              <w:rPr>
                <w:snapToGrid w:val="0"/>
              </w:rPr>
            </w:pPr>
          </w:p>
        </w:tc>
        <w:tc>
          <w:tcPr>
            <w:tcW w:w="780" w:type="dxa"/>
            <w:vMerge/>
          </w:tcPr>
          <w:p w14:paraId="7B4448E2" w14:textId="77777777" w:rsidR="00DF6829" w:rsidRPr="00A30FC8" w:rsidRDefault="00DF6829" w:rsidP="00486174">
            <w:pPr>
              <w:widowControl w:val="0"/>
              <w:tabs>
                <w:tab w:val="left" w:pos="3026"/>
              </w:tabs>
              <w:jc w:val="both"/>
              <w:rPr>
                <w:snapToGrid w:val="0"/>
                <w:sz w:val="28"/>
              </w:rPr>
            </w:pPr>
          </w:p>
        </w:tc>
        <w:tc>
          <w:tcPr>
            <w:tcW w:w="4749" w:type="dxa"/>
            <w:vMerge/>
          </w:tcPr>
          <w:p w14:paraId="05ACF0F4" w14:textId="77777777" w:rsidR="00DF6829" w:rsidRPr="00A30FC8" w:rsidRDefault="00DF6829" w:rsidP="00486174">
            <w:pPr>
              <w:widowControl w:val="0"/>
              <w:tabs>
                <w:tab w:val="left" w:pos="3026"/>
              </w:tabs>
              <w:jc w:val="both"/>
              <w:rPr>
                <w:snapToGrid w:val="0"/>
                <w:sz w:val="28"/>
              </w:rPr>
            </w:pPr>
          </w:p>
        </w:tc>
        <w:tc>
          <w:tcPr>
            <w:tcW w:w="992" w:type="dxa"/>
          </w:tcPr>
          <w:p w14:paraId="56A47504" w14:textId="77777777" w:rsidR="00DF6829" w:rsidRPr="00A30FC8" w:rsidRDefault="00DF6829" w:rsidP="00486174">
            <w:pPr>
              <w:widowControl w:val="0"/>
              <w:tabs>
                <w:tab w:val="left" w:pos="3026"/>
              </w:tabs>
              <w:jc w:val="both"/>
              <w:rPr>
                <w:b/>
                <w:snapToGrid w:val="0"/>
                <w:sz w:val="28"/>
              </w:rPr>
            </w:pPr>
          </w:p>
          <w:p w14:paraId="7E29F304" w14:textId="77777777" w:rsidR="00DF6829" w:rsidRPr="00A30FC8" w:rsidRDefault="00DF6829" w:rsidP="00486174">
            <w:pPr>
              <w:widowControl w:val="0"/>
              <w:tabs>
                <w:tab w:val="left" w:pos="3026"/>
              </w:tabs>
              <w:jc w:val="both"/>
              <w:rPr>
                <w:b/>
                <w:snapToGrid w:val="0"/>
                <w:sz w:val="28"/>
              </w:rPr>
            </w:pPr>
            <w:r w:rsidRPr="00A30FC8">
              <w:rPr>
                <w:b/>
                <w:snapToGrid w:val="0"/>
                <w:sz w:val="28"/>
              </w:rPr>
              <w:t>Всего</w:t>
            </w:r>
          </w:p>
        </w:tc>
        <w:tc>
          <w:tcPr>
            <w:tcW w:w="1276" w:type="dxa"/>
          </w:tcPr>
          <w:p w14:paraId="2A5CD51E" w14:textId="77777777" w:rsidR="00DF6829" w:rsidRPr="00A30FC8" w:rsidRDefault="00DF6829" w:rsidP="00486174">
            <w:pPr>
              <w:widowControl w:val="0"/>
              <w:tabs>
                <w:tab w:val="left" w:pos="3026"/>
              </w:tabs>
              <w:jc w:val="both"/>
              <w:rPr>
                <w:b/>
                <w:snapToGrid w:val="0"/>
                <w:sz w:val="28"/>
              </w:rPr>
            </w:pPr>
          </w:p>
          <w:p w14:paraId="4668B2B2" w14:textId="77777777" w:rsidR="00DF6829" w:rsidRPr="00A30FC8" w:rsidRDefault="00DF6829" w:rsidP="00486174">
            <w:pPr>
              <w:widowControl w:val="0"/>
              <w:tabs>
                <w:tab w:val="left" w:pos="3026"/>
              </w:tabs>
              <w:jc w:val="both"/>
              <w:rPr>
                <w:b/>
                <w:snapToGrid w:val="0"/>
                <w:sz w:val="28"/>
              </w:rPr>
            </w:pPr>
            <w:r w:rsidRPr="00A30FC8">
              <w:rPr>
                <w:b/>
                <w:snapToGrid w:val="0"/>
                <w:sz w:val="28"/>
              </w:rPr>
              <w:t>Теория</w:t>
            </w:r>
          </w:p>
        </w:tc>
        <w:tc>
          <w:tcPr>
            <w:tcW w:w="992" w:type="dxa"/>
          </w:tcPr>
          <w:p w14:paraId="399C257D" w14:textId="77777777" w:rsidR="00DF6829" w:rsidRPr="00A30FC8" w:rsidRDefault="00DF6829" w:rsidP="00486174">
            <w:pPr>
              <w:widowControl w:val="0"/>
              <w:tabs>
                <w:tab w:val="left" w:pos="3026"/>
              </w:tabs>
              <w:jc w:val="both"/>
              <w:rPr>
                <w:b/>
                <w:snapToGrid w:val="0"/>
                <w:sz w:val="28"/>
              </w:rPr>
            </w:pPr>
          </w:p>
          <w:p w14:paraId="3657098C" w14:textId="77777777" w:rsidR="00DF6829" w:rsidRPr="00A30FC8" w:rsidRDefault="00DF6829" w:rsidP="00486174">
            <w:pPr>
              <w:widowControl w:val="0"/>
              <w:tabs>
                <w:tab w:val="left" w:pos="3026"/>
              </w:tabs>
              <w:jc w:val="both"/>
              <w:rPr>
                <w:b/>
                <w:snapToGrid w:val="0"/>
                <w:sz w:val="28"/>
              </w:rPr>
            </w:pPr>
            <w:r w:rsidRPr="00A30FC8">
              <w:rPr>
                <w:b/>
                <w:snapToGrid w:val="0"/>
                <w:sz w:val="28"/>
              </w:rPr>
              <w:t>Практика</w:t>
            </w:r>
          </w:p>
        </w:tc>
      </w:tr>
      <w:tr w:rsidR="00DF6829" w:rsidRPr="00A30FC8" w14:paraId="4D574822" w14:textId="77777777" w:rsidTr="0012722E">
        <w:trPr>
          <w:cantSplit/>
        </w:trPr>
        <w:tc>
          <w:tcPr>
            <w:tcW w:w="675" w:type="dxa"/>
            <w:vMerge w:val="restart"/>
            <w:textDirection w:val="btLr"/>
          </w:tcPr>
          <w:p w14:paraId="1D9FE851" w14:textId="77777777" w:rsidR="00DF6829" w:rsidRPr="00A30FC8" w:rsidRDefault="00DF6829" w:rsidP="00286A85">
            <w:pPr>
              <w:widowControl w:val="0"/>
              <w:tabs>
                <w:tab w:val="left" w:pos="3026"/>
              </w:tabs>
              <w:ind w:left="113" w:right="113"/>
              <w:jc w:val="center"/>
              <w:rPr>
                <w:snapToGrid w:val="0"/>
              </w:rPr>
            </w:pPr>
            <w:r w:rsidRPr="00A30FC8">
              <w:rPr>
                <w:snapToGrid w:val="0"/>
                <w:lang w:val="en-US"/>
              </w:rPr>
              <w:t>VI</w:t>
            </w:r>
            <w:r w:rsidRPr="00A30FC8">
              <w:rPr>
                <w:snapToGrid w:val="0"/>
              </w:rPr>
              <w:t xml:space="preserve"> семестр</w:t>
            </w:r>
          </w:p>
        </w:tc>
        <w:tc>
          <w:tcPr>
            <w:tcW w:w="780" w:type="dxa"/>
          </w:tcPr>
          <w:p w14:paraId="1AA023C6" w14:textId="77777777" w:rsidR="00DF6829" w:rsidRPr="00A30FC8" w:rsidRDefault="00DF6829" w:rsidP="00486174">
            <w:pPr>
              <w:widowControl w:val="0"/>
              <w:tabs>
                <w:tab w:val="left" w:pos="3026"/>
              </w:tabs>
              <w:jc w:val="both"/>
              <w:rPr>
                <w:snapToGrid w:val="0"/>
                <w:sz w:val="28"/>
              </w:rPr>
            </w:pPr>
            <w:r w:rsidRPr="00A30FC8">
              <w:rPr>
                <w:snapToGrid w:val="0"/>
                <w:sz w:val="28"/>
              </w:rPr>
              <w:t>5.5.</w:t>
            </w:r>
          </w:p>
          <w:p w14:paraId="0C892D30" w14:textId="77777777" w:rsidR="00DF6829" w:rsidRPr="00A30FC8" w:rsidRDefault="00DF6829" w:rsidP="00486174">
            <w:pPr>
              <w:widowControl w:val="0"/>
              <w:tabs>
                <w:tab w:val="left" w:pos="3026"/>
              </w:tabs>
              <w:jc w:val="both"/>
              <w:rPr>
                <w:snapToGrid w:val="0"/>
                <w:sz w:val="28"/>
              </w:rPr>
            </w:pPr>
          </w:p>
          <w:p w14:paraId="05973E24" w14:textId="77777777" w:rsidR="00DF6829" w:rsidRPr="00A30FC8" w:rsidRDefault="00DF6829" w:rsidP="00486174">
            <w:pPr>
              <w:widowControl w:val="0"/>
              <w:tabs>
                <w:tab w:val="left" w:pos="3026"/>
              </w:tabs>
              <w:jc w:val="both"/>
              <w:rPr>
                <w:snapToGrid w:val="0"/>
                <w:sz w:val="28"/>
              </w:rPr>
            </w:pPr>
          </w:p>
          <w:p w14:paraId="1637AB4B" w14:textId="77777777" w:rsidR="00DF6829" w:rsidRPr="00A30FC8" w:rsidRDefault="00DF6829" w:rsidP="00486174">
            <w:pPr>
              <w:widowControl w:val="0"/>
              <w:tabs>
                <w:tab w:val="left" w:pos="3026"/>
              </w:tabs>
              <w:jc w:val="both"/>
              <w:rPr>
                <w:snapToGrid w:val="0"/>
                <w:sz w:val="28"/>
              </w:rPr>
            </w:pPr>
            <w:r w:rsidRPr="00A30FC8">
              <w:rPr>
                <w:snapToGrid w:val="0"/>
                <w:sz w:val="28"/>
              </w:rPr>
              <w:t>5.6.</w:t>
            </w:r>
          </w:p>
          <w:p w14:paraId="70B32945" w14:textId="77777777" w:rsidR="00DF6829" w:rsidRPr="00A30FC8" w:rsidRDefault="00DF6829" w:rsidP="00486174">
            <w:pPr>
              <w:widowControl w:val="0"/>
              <w:tabs>
                <w:tab w:val="left" w:pos="3026"/>
              </w:tabs>
              <w:jc w:val="both"/>
              <w:rPr>
                <w:snapToGrid w:val="0"/>
                <w:sz w:val="28"/>
              </w:rPr>
            </w:pPr>
          </w:p>
          <w:p w14:paraId="244331C8" w14:textId="77777777" w:rsidR="00DF6829" w:rsidRPr="00A30FC8" w:rsidRDefault="00DF6829" w:rsidP="00486174">
            <w:pPr>
              <w:widowControl w:val="0"/>
              <w:tabs>
                <w:tab w:val="left" w:pos="3026"/>
              </w:tabs>
              <w:jc w:val="both"/>
              <w:rPr>
                <w:snapToGrid w:val="0"/>
                <w:sz w:val="28"/>
              </w:rPr>
            </w:pPr>
          </w:p>
          <w:p w14:paraId="40D986EB" w14:textId="77777777" w:rsidR="00DF6829" w:rsidRPr="00A30FC8" w:rsidRDefault="00DF6829" w:rsidP="00486174">
            <w:pPr>
              <w:widowControl w:val="0"/>
              <w:tabs>
                <w:tab w:val="left" w:pos="3026"/>
              </w:tabs>
              <w:jc w:val="both"/>
              <w:rPr>
                <w:snapToGrid w:val="0"/>
                <w:sz w:val="28"/>
              </w:rPr>
            </w:pPr>
            <w:r w:rsidRPr="00A30FC8">
              <w:rPr>
                <w:snapToGrid w:val="0"/>
                <w:sz w:val="28"/>
              </w:rPr>
              <w:t>5.7.</w:t>
            </w:r>
          </w:p>
          <w:p w14:paraId="7419C739" w14:textId="77777777" w:rsidR="00DF6829" w:rsidRPr="00A30FC8" w:rsidRDefault="00DF6829" w:rsidP="00486174">
            <w:pPr>
              <w:widowControl w:val="0"/>
              <w:tabs>
                <w:tab w:val="left" w:pos="3026"/>
              </w:tabs>
              <w:jc w:val="both"/>
              <w:rPr>
                <w:snapToGrid w:val="0"/>
                <w:sz w:val="28"/>
              </w:rPr>
            </w:pPr>
          </w:p>
          <w:p w14:paraId="1BFCDE74" w14:textId="77777777" w:rsidR="00DF6829" w:rsidRPr="00A30FC8" w:rsidRDefault="00DF6829" w:rsidP="00486174">
            <w:pPr>
              <w:widowControl w:val="0"/>
              <w:tabs>
                <w:tab w:val="left" w:pos="3026"/>
              </w:tabs>
              <w:jc w:val="both"/>
              <w:rPr>
                <w:snapToGrid w:val="0"/>
                <w:sz w:val="28"/>
              </w:rPr>
            </w:pPr>
          </w:p>
        </w:tc>
        <w:tc>
          <w:tcPr>
            <w:tcW w:w="4749" w:type="dxa"/>
          </w:tcPr>
          <w:p w14:paraId="4EEECEA6" w14:textId="77777777" w:rsidR="00DF6829" w:rsidRPr="00A30FC8" w:rsidRDefault="00DF6829" w:rsidP="00486174">
            <w:pPr>
              <w:widowControl w:val="0"/>
              <w:tabs>
                <w:tab w:val="left" w:pos="3026"/>
              </w:tabs>
              <w:jc w:val="both"/>
              <w:rPr>
                <w:snapToGrid w:val="0"/>
                <w:sz w:val="28"/>
              </w:rPr>
            </w:pPr>
            <w:r w:rsidRPr="00A30FC8">
              <w:rPr>
                <w:snapToGrid w:val="0"/>
                <w:sz w:val="28"/>
              </w:rPr>
              <w:t>Методы исследования в гинекологии.</w:t>
            </w:r>
          </w:p>
          <w:p w14:paraId="3A7A8D39" w14:textId="77777777" w:rsidR="00DF6829" w:rsidRPr="00A30FC8" w:rsidRDefault="00DF6829" w:rsidP="00486174">
            <w:pPr>
              <w:widowControl w:val="0"/>
              <w:tabs>
                <w:tab w:val="left" w:pos="3026"/>
              </w:tabs>
              <w:jc w:val="both"/>
              <w:rPr>
                <w:snapToGrid w:val="0"/>
                <w:sz w:val="28"/>
              </w:rPr>
            </w:pPr>
          </w:p>
          <w:p w14:paraId="0A889229" w14:textId="77777777" w:rsidR="00DF6829" w:rsidRPr="00A30FC8" w:rsidRDefault="00DF6829" w:rsidP="00486174">
            <w:pPr>
              <w:widowControl w:val="0"/>
              <w:tabs>
                <w:tab w:val="left" w:pos="3026"/>
              </w:tabs>
              <w:jc w:val="both"/>
              <w:rPr>
                <w:snapToGrid w:val="0"/>
                <w:sz w:val="28"/>
              </w:rPr>
            </w:pPr>
          </w:p>
          <w:p w14:paraId="345BE931" w14:textId="77777777" w:rsidR="00DF6829" w:rsidRPr="00A30FC8" w:rsidRDefault="00DF6829" w:rsidP="00486174">
            <w:pPr>
              <w:widowControl w:val="0"/>
              <w:tabs>
                <w:tab w:val="left" w:pos="3026"/>
              </w:tabs>
              <w:jc w:val="both"/>
              <w:rPr>
                <w:snapToGrid w:val="0"/>
                <w:sz w:val="28"/>
              </w:rPr>
            </w:pPr>
            <w:r w:rsidRPr="00A30FC8">
              <w:rPr>
                <w:snapToGrid w:val="0"/>
                <w:sz w:val="28"/>
              </w:rPr>
              <w:t xml:space="preserve">Нарушение менструального цикла. </w:t>
            </w:r>
          </w:p>
          <w:p w14:paraId="450DBC6A" w14:textId="77777777" w:rsidR="00DF6829" w:rsidRPr="00A30FC8" w:rsidRDefault="00DF6829" w:rsidP="00486174">
            <w:pPr>
              <w:widowControl w:val="0"/>
              <w:tabs>
                <w:tab w:val="left" w:pos="3026"/>
              </w:tabs>
              <w:jc w:val="both"/>
              <w:rPr>
                <w:snapToGrid w:val="0"/>
                <w:sz w:val="28"/>
              </w:rPr>
            </w:pPr>
          </w:p>
          <w:p w14:paraId="3B021084" w14:textId="77777777" w:rsidR="00DF6829" w:rsidRPr="00A30FC8" w:rsidRDefault="00DF6829" w:rsidP="00486174">
            <w:pPr>
              <w:widowControl w:val="0"/>
              <w:tabs>
                <w:tab w:val="left" w:pos="3026"/>
              </w:tabs>
              <w:jc w:val="both"/>
              <w:rPr>
                <w:snapToGrid w:val="0"/>
                <w:sz w:val="28"/>
              </w:rPr>
            </w:pPr>
          </w:p>
          <w:p w14:paraId="594061E8" w14:textId="77777777" w:rsidR="00DF6829" w:rsidRPr="00A30FC8" w:rsidRDefault="00DF6829" w:rsidP="00486174">
            <w:pPr>
              <w:widowControl w:val="0"/>
              <w:tabs>
                <w:tab w:val="left" w:pos="3026"/>
              </w:tabs>
              <w:jc w:val="both"/>
              <w:rPr>
                <w:snapToGrid w:val="0"/>
                <w:sz w:val="28"/>
              </w:rPr>
            </w:pPr>
            <w:r w:rsidRPr="00A30FC8">
              <w:rPr>
                <w:snapToGrid w:val="0"/>
                <w:sz w:val="28"/>
              </w:rPr>
              <w:t>Нейроэндокринные синдромы. Бесплодие.</w:t>
            </w:r>
          </w:p>
        </w:tc>
        <w:tc>
          <w:tcPr>
            <w:tcW w:w="992" w:type="dxa"/>
          </w:tcPr>
          <w:p w14:paraId="15F8E5D7" w14:textId="77777777" w:rsidR="00DF6829" w:rsidRPr="00A30FC8" w:rsidRDefault="00DF6829" w:rsidP="00486174">
            <w:pPr>
              <w:widowControl w:val="0"/>
              <w:tabs>
                <w:tab w:val="left" w:pos="3026"/>
              </w:tabs>
              <w:jc w:val="both"/>
              <w:rPr>
                <w:snapToGrid w:val="0"/>
                <w:sz w:val="28"/>
              </w:rPr>
            </w:pPr>
          </w:p>
          <w:p w14:paraId="08961372" w14:textId="77777777" w:rsidR="00DF6829" w:rsidRPr="00A30FC8" w:rsidRDefault="00DF6829" w:rsidP="00486174">
            <w:pPr>
              <w:widowControl w:val="0"/>
              <w:tabs>
                <w:tab w:val="left" w:pos="3026"/>
              </w:tabs>
              <w:jc w:val="both"/>
              <w:rPr>
                <w:snapToGrid w:val="0"/>
                <w:sz w:val="28"/>
              </w:rPr>
            </w:pPr>
          </w:p>
          <w:p w14:paraId="0074A195" w14:textId="77777777" w:rsidR="00DF6829" w:rsidRPr="00A30FC8" w:rsidRDefault="00DF6829" w:rsidP="00486174">
            <w:pPr>
              <w:widowControl w:val="0"/>
              <w:tabs>
                <w:tab w:val="left" w:pos="3026"/>
              </w:tabs>
              <w:jc w:val="both"/>
              <w:rPr>
                <w:snapToGrid w:val="0"/>
                <w:sz w:val="28"/>
              </w:rPr>
            </w:pPr>
          </w:p>
          <w:p w14:paraId="15678834" w14:textId="77777777" w:rsidR="00DF6829" w:rsidRPr="00A30FC8" w:rsidRDefault="00DF6829" w:rsidP="00486174">
            <w:pPr>
              <w:widowControl w:val="0"/>
              <w:tabs>
                <w:tab w:val="left" w:pos="3026"/>
              </w:tabs>
              <w:jc w:val="both"/>
              <w:rPr>
                <w:snapToGrid w:val="0"/>
                <w:sz w:val="28"/>
              </w:rPr>
            </w:pPr>
            <w:r w:rsidRPr="00A30FC8">
              <w:rPr>
                <w:snapToGrid w:val="0"/>
                <w:sz w:val="28"/>
              </w:rPr>
              <w:t>10</w:t>
            </w:r>
          </w:p>
          <w:p w14:paraId="3FE0F9C6" w14:textId="77777777" w:rsidR="00DF6829" w:rsidRPr="00A30FC8" w:rsidRDefault="00DF6829" w:rsidP="00486174">
            <w:pPr>
              <w:widowControl w:val="0"/>
              <w:tabs>
                <w:tab w:val="left" w:pos="3026"/>
              </w:tabs>
              <w:jc w:val="both"/>
              <w:rPr>
                <w:snapToGrid w:val="0"/>
                <w:sz w:val="28"/>
              </w:rPr>
            </w:pPr>
          </w:p>
          <w:p w14:paraId="34DAFFD4" w14:textId="77777777" w:rsidR="00DF6829" w:rsidRPr="00A30FC8" w:rsidRDefault="00DF6829" w:rsidP="00486174">
            <w:pPr>
              <w:widowControl w:val="0"/>
              <w:tabs>
                <w:tab w:val="left" w:pos="3026"/>
              </w:tabs>
              <w:jc w:val="both"/>
              <w:rPr>
                <w:snapToGrid w:val="0"/>
                <w:sz w:val="28"/>
              </w:rPr>
            </w:pPr>
          </w:p>
        </w:tc>
        <w:tc>
          <w:tcPr>
            <w:tcW w:w="1276" w:type="dxa"/>
          </w:tcPr>
          <w:p w14:paraId="5095308C"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06743E1C" w14:textId="77777777" w:rsidR="00DF6829" w:rsidRPr="00A30FC8" w:rsidRDefault="00DF6829" w:rsidP="00486174">
            <w:pPr>
              <w:widowControl w:val="0"/>
              <w:tabs>
                <w:tab w:val="left" w:pos="3026"/>
              </w:tabs>
              <w:jc w:val="both"/>
              <w:rPr>
                <w:snapToGrid w:val="0"/>
                <w:sz w:val="28"/>
              </w:rPr>
            </w:pPr>
          </w:p>
          <w:p w14:paraId="347F6415" w14:textId="77777777" w:rsidR="00DF6829" w:rsidRPr="00A30FC8" w:rsidRDefault="00DF6829" w:rsidP="00486174">
            <w:pPr>
              <w:widowControl w:val="0"/>
              <w:tabs>
                <w:tab w:val="left" w:pos="3026"/>
              </w:tabs>
              <w:jc w:val="both"/>
              <w:rPr>
                <w:snapToGrid w:val="0"/>
                <w:sz w:val="28"/>
              </w:rPr>
            </w:pPr>
          </w:p>
          <w:p w14:paraId="162F3E0B"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2D6BD941" w14:textId="77777777" w:rsidR="00DF6829" w:rsidRPr="00A30FC8" w:rsidRDefault="00DF6829" w:rsidP="00486174">
            <w:pPr>
              <w:widowControl w:val="0"/>
              <w:tabs>
                <w:tab w:val="left" w:pos="3026"/>
              </w:tabs>
              <w:jc w:val="both"/>
              <w:rPr>
                <w:snapToGrid w:val="0"/>
                <w:sz w:val="28"/>
              </w:rPr>
            </w:pPr>
          </w:p>
          <w:p w14:paraId="1D7A615E" w14:textId="77777777" w:rsidR="00DF6829" w:rsidRPr="00A30FC8" w:rsidRDefault="00DF6829" w:rsidP="00486174">
            <w:pPr>
              <w:widowControl w:val="0"/>
              <w:tabs>
                <w:tab w:val="left" w:pos="3026"/>
              </w:tabs>
              <w:jc w:val="both"/>
              <w:rPr>
                <w:snapToGrid w:val="0"/>
                <w:sz w:val="28"/>
              </w:rPr>
            </w:pPr>
          </w:p>
          <w:p w14:paraId="7AF602F3" w14:textId="77777777" w:rsidR="00DF6829" w:rsidRPr="00A30FC8" w:rsidRDefault="00DF6829" w:rsidP="00486174">
            <w:pPr>
              <w:widowControl w:val="0"/>
              <w:tabs>
                <w:tab w:val="left" w:pos="3026"/>
              </w:tabs>
              <w:jc w:val="both"/>
              <w:rPr>
                <w:snapToGrid w:val="0"/>
                <w:sz w:val="28"/>
              </w:rPr>
            </w:pPr>
            <w:r w:rsidRPr="00A30FC8">
              <w:rPr>
                <w:snapToGrid w:val="0"/>
                <w:sz w:val="28"/>
              </w:rPr>
              <w:t>2</w:t>
            </w:r>
          </w:p>
        </w:tc>
        <w:tc>
          <w:tcPr>
            <w:tcW w:w="992" w:type="dxa"/>
          </w:tcPr>
          <w:p w14:paraId="4ADC2022" w14:textId="77777777" w:rsidR="00DF6829" w:rsidRPr="00A30FC8" w:rsidRDefault="00DF6829" w:rsidP="00486174">
            <w:pPr>
              <w:widowControl w:val="0"/>
              <w:tabs>
                <w:tab w:val="left" w:pos="3026"/>
              </w:tabs>
              <w:jc w:val="both"/>
              <w:rPr>
                <w:snapToGrid w:val="0"/>
                <w:sz w:val="28"/>
              </w:rPr>
            </w:pPr>
            <w:r w:rsidRPr="00A30FC8">
              <w:rPr>
                <w:snapToGrid w:val="0"/>
                <w:sz w:val="28"/>
              </w:rPr>
              <w:t>4</w:t>
            </w:r>
          </w:p>
          <w:p w14:paraId="79C99BEE" w14:textId="77777777" w:rsidR="00DF6829" w:rsidRPr="00A30FC8" w:rsidRDefault="00DF6829" w:rsidP="00486174">
            <w:pPr>
              <w:widowControl w:val="0"/>
              <w:tabs>
                <w:tab w:val="left" w:pos="3026"/>
              </w:tabs>
              <w:jc w:val="both"/>
              <w:rPr>
                <w:snapToGrid w:val="0"/>
                <w:sz w:val="28"/>
              </w:rPr>
            </w:pPr>
          </w:p>
          <w:p w14:paraId="466FE2A9" w14:textId="77777777" w:rsidR="00DF6829" w:rsidRPr="00A30FC8" w:rsidRDefault="00DF6829" w:rsidP="00486174">
            <w:pPr>
              <w:widowControl w:val="0"/>
              <w:tabs>
                <w:tab w:val="left" w:pos="3026"/>
              </w:tabs>
              <w:jc w:val="both"/>
              <w:rPr>
                <w:snapToGrid w:val="0"/>
                <w:sz w:val="28"/>
              </w:rPr>
            </w:pPr>
          </w:p>
        </w:tc>
      </w:tr>
      <w:tr w:rsidR="00DF6829" w:rsidRPr="00A30FC8" w14:paraId="708CC590" w14:textId="77777777" w:rsidTr="0012722E">
        <w:trPr>
          <w:cantSplit/>
          <w:trHeight w:val="946"/>
        </w:trPr>
        <w:tc>
          <w:tcPr>
            <w:tcW w:w="675" w:type="dxa"/>
            <w:vMerge/>
          </w:tcPr>
          <w:p w14:paraId="287718EB" w14:textId="77777777" w:rsidR="00DF6829" w:rsidRPr="00A30FC8" w:rsidRDefault="00DF6829" w:rsidP="00486174">
            <w:pPr>
              <w:widowControl w:val="0"/>
              <w:tabs>
                <w:tab w:val="left" w:pos="3026"/>
              </w:tabs>
              <w:jc w:val="both"/>
              <w:rPr>
                <w:snapToGrid w:val="0"/>
              </w:rPr>
            </w:pPr>
          </w:p>
        </w:tc>
        <w:tc>
          <w:tcPr>
            <w:tcW w:w="780" w:type="dxa"/>
          </w:tcPr>
          <w:p w14:paraId="7C03BDAB" w14:textId="77777777" w:rsidR="00DF6829" w:rsidRPr="00A30FC8" w:rsidRDefault="00DF6829" w:rsidP="00486174">
            <w:pPr>
              <w:widowControl w:val="0"/>
              <w:tabs>
                <w:tab w:val="left" w:pos="3026"/>
              </w:tabs>
              <w:jc w:val="both"/>
              <w:rPr>
                <w:snapToGrid w:val="0"/>
                <w:sz w:val="28"/>
              </w:rPr>
            </w:pPr>
            <w:r w:rsidRPr="00A30FC8">
              <w:rPr>
                <w:snapToGrid w:val="0"/>
                <w:sz w:val="28"/>
              </w:rPr>
              <w:t>5.8.</w:t>
            </w:r>
          </w:p>
          <w:p w14:paraId="36904235" w14:textId="77777777" w:rsidR="00DF6829" w:rsidRPr="00A30FC8" w:rsidRDefault="00DF6829" w:rsidP="00486174">
            <w:pPr>
              <w:widowControl w:val="0"/>
              <w:tabs>
                <w:tab w:val="left" w:pos="3026"/>
              </w:tabs>
              <w:jc w:val="both"/>
              <w:rPr>
                <w:snapToGrid w:val="0"/>
                <w:sz w:val="28"/>
              </w:rPr>
            </w:pPr>
          </w:p>
          <w:p w14:paraId="5748B31C" w14:textId="77777777" w:rsidR="00DF6829" w:rsidRPr="00A30FC8" w:rsidRDefault="00DF6829" w:rsidP="00486174">
            <w:pPr>
              <w:widowControl w:val="0"/>
              <w:tabs>
                <w:tab w:val="left" w:pos="3026"/>
              </w:tabs>
              <w:jc w:val="both"/>
              <w:rPr>
                <w:snapToGrid w:val="0"/>
                <w:sz w:val="28"/>
              </w:rPr>
            </w:pPr>
          </w:p>
        </w:tc>
        <w:tc>
          <w:tcPr>
            <w:tcW w:w="4749" w:type="dxa"/>
          </w:tcPr>
          <w:p w14:paraId="1B0C1A6E" w14:textId="77777777" w:rsidR="00DF6829" w:rsidRPr="00A30FC8" w:rsidRDefault="00DF6829" w:rsidP="00486174">
            <w:pPr>
              <w:jc w:val="both"/>
              <w:rPr>
                <w:sz w:val="28"/>
              </w:rPr>
            </w:pPr>
            <w:r w:rsidRPr="00A30FC8">
              <w:rPr>
                <w:sz w:val="28"/>
              </w:rPr>
              <w:t xml:space="preserve">Неспецифические воспалительные заболевания женских половых органов. </w:t>
            </w:r>
          </w:p>
        </w:tc>
        <w:tc>
          <w:tcPr>
            <w:tcW w:w="992" w:type="dxa"/>
          </w:tcPr>
          <w:p w14:paraId="3A5EBEF6" w14:textId="77777777" w:rsidR="00DF6829" w:rsidRPr="00A30FC8" w:rsidRDefault="00DF6829" w:rsidP="00486174">
            <w:pPr>
              <w:widowControl w:val="0"/>
              <w:tabs>
                <w:tab w:val="left" w:pos="3026"/>
              </w:tabs>
              <w:jc w:val="both"/>
              <w:rPr>
                <w:snapToGrid w:val="0"/>
                <w:sz w:val="28"/>
              </w:rPr>
            </w:pPr>
            <w:r w:rsidRPr="00A30FC8">
              <w:rPr>
                <w:snapToGrid w:val="0"/>
                <w:sz w:val="28"/>
              </w:rPr>
              <w:t>6</w:t>
            </w:r>
          </w:p>
          <w:p w14:paraId="5FD0A467" w14:textId="77777777" w:rsidR="00DF6829" w:rsidRPr="00A30FC8" w:rsidRDefault="00DF6829" w:rsidP="00486174">
            <w:pPr>
              <w:widowControl w:val="0"/>
              <w:tabs>
                <w:tab w:val="left" w:pos="3026"/>
              </w:tabs>
              <w:jc w:val="both"/>
              <w:rPr>
                <w:snapToGrid w:val="0"/>
                <w:sz w:val="28"/>
              </w:rPr>
            </w:pPr>
          </w:p>
          <w:p w14:paraId="623FF6BB" w14:textId="77777777" w:rsidR="00DF6829" w:rsidRPr="00A30FC8" w:rsidRDefault="00DF6829" w:rsidP="00486174">
            <w:pPr>
              <w:widowControl w:val="0"/>
              <w:tabs>
                <w:tab w:val="left" w:pos="3026"/>
              </w:tabs>
              <w:jc w:val="both"/>
              <w:rPr>
                <w:snapToGrid w:val="0"/>
                <w:sz w:val="28"/>
              </w:rPr>
            </w:pPr>
          </w:p>
        </w:tc>
        <w:tc>
          <w:tcPr>
            <w:tcW w:w="1276" w:type="dxa"/>
          </w:tcPr>
          <w:p w14:paraId="4AE952AD"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7415A284" w14:textId="77777777" w:rsidR="00DF6829" w:rsidRPr="00A30FC8" w:rsidRDefault="00DF6829" w:rsidP="00486174">
            <w:pPr>
              <w:widowControl w:val="0"/>
              <w:tabs>
                <w:tab w:val="left" w:pos="3026"/>
              </w:tabs>
              <w:jc w:val="both"/>
              <w:rPr>
                <w:snapToGrid w:val="0"/>
                <w:sz w:val="28"/>
              </w:rPr>
            </w:pPr>
          </w:p>
          <w:p w14:paraId="7D08A2D4" w14:textId="77777777" w:rsidR="00DF6829" w:rsidRPr="00A30FC8" w:rsidRDefault="00DF6829" w:rsidP="00486174">
            <w:pPr>
              <w:widowControl w:val="0"/>
              <w:tabs>
                <w:tab w:val="left" w:pos="3026"/>
              </w:tabs>
              <w:jc w:val="both"/>
              <w:rPr>
                <w:snapToGrid w:val="0"/>
                <w:sz w:val="28"/>
              </w:rPr>
            </w:pPr>
          </w:p>
        </w:tc>
        <w:tc>
          <w:tcPr>
            <w:tcW w:w="992" w:type="dxa"/>
          </w:tcPr>
          <w:p w14:paraId="4F5B890A" w14:textId="77777777" w:rsidR="00DF6829" w:rsidRPr="00A30FC8" w:rsidRDefault="00DF6829" w:rsidP="00486174">
            <w:pPr>
              <w:widowControl w:val="0"/>
              <w:tabs>
                <w:tab w:val="left" w:pos="3026"/>
              </w:tabs>
              <w:jc w:val="both"/>
              <w:rPr>
                <w:snapToGrid w:val="0"/>
                <w:sz w:val="28"/>
              </w:rPr>
            </w:pPr>
            <w:r w:rsidRPr="00A30FC8">
              <w:rPr>
                <w:snapToGrid w:val="0"/>
                <w:sz w:val="28"/>
              </w:rPr>
              <w:t>4</w:t>
            </w:r>
          </w:p>
          <w:p w14:paraId="05A51F60" w14:textId="77777777" w:rsidR="00DF6829" w:rsidRPr="00A30FC8" w:rsidRDefault="00DF6829" w:rsidP="00486174">
            <w:pPr>
              <w:widowControl w:val="0"/>
              <w:tabs>
                <w:tab w:val="left" w:pos="3026"/>
              </w:tabs>
              <w:jc w:val="both"/>
              <w:rPr>
                <w:snapToGrid w:val="0"/>
                <w:sz w:val="28"/>
              </w:rPr>
            </w:pPr>
          </w:p>
          <w:p w14:paraId="2AB15814" w14:textId="77777777" w:rsidR="00DF6829" w:rsidRPr="00A30FC8" w:rsidRDefault="00DF6829" w:rsidP="00486174">
            <w:pPr>
              <w:widowControl w:val="0"/>
              <w:tabs>
                <w:tab w:val="left" w:pos="3026"/>
              </w:tabs>
              <w:jc w:val="both"/>
              <w:rPr>
                <w:snapToGrid w:val="0"/>
                <w:sz w:val="28"/>
              </w:rPr>
            </w:pPr>
          </w:p>
        </w:tc>
      </w:tr>
      <w:tr w:rsidR="00DF6829" w:rsidRPr="00A30FC8" w14:paraId="47966A65" w14:textId="77777777" w:rsidTr="0012722E">
        <w:trPr>
          <w:cantSplit/>
          <w:trHeight w:val="1290"/>
        </w:trPr>
        <w:tc>
          <w:tcPr>
            <w:tcW w:w="675" w:type="dxa"/>
            <w:vMerge/>
          </w:tcPr>
          <w:p w14:paraId="63841E65" w14:textId="77777777" w:rsidR="00DF6829" w:rsidRPr="00A30FC8" w:rsidRDefault="00DF6829" w:rsidP="00486174">
            <w:pPr>
              <w:widowControl w:val="0"/>
              <w:tabs>
                <w:tab w:val="left" w:pos="3026"/>
              </w:tabs>
              <w:jc w:val="both"/>
              <w:rPr>
                <w:snapToGrid w:val="0"/>
              </w:rPr>
            </w:pPr>
          </w:p>
        </w:tc>
        <w:tc>
          <w:tcPr>
            <w:tcW w:w="780" w:type="dxa"/>
          </w:tcPr>
          <w:p w14:paraId="5E8EF6E9" w14:textId="77777777" w:rsidR="00DF6829" w:rsidRPr="00A30FC8" w:rsidRDefault="00DF6829" w:rsidP="00486174">
            <w:pPr>
              <w:widowControl w:val="0"/>
              <w:tabs>
                <w:tab w:val="left" w:pos="3026"/>
              </w:tabs>
              <w:jc w:val="both"/>
              <w:rPr>
                <w:snapToGrid w:val="0"/>
                <w:sz w:val="28"/>
              </w:rPr>
            </w:pPr>
          </w:p>
          <w:p w14:paraId="2DA329E7" w14:textId="77777777" w:rsidR="00DF6829" w:rsidRPr="00A30FC8" w:rsidRDefault="00DF6829" w:rsidP="00486174">
            <w:pPr>
              <w:widowControl w:val="0"/>
              <w:tabs>
                <w:tab w:val="left" w:pos="3026"/>
              </w:tabs>
              <w:jc w:val="both"/>
              <w:rPr>
                <w:snapToGrid w:val="0"/>
                <w:sz w:val="28"/>
              </w:rPr>
            </w:pPr>
            <w:r w:rsidRPr="00A30FC8">
              <w:rPr>
                <w:snapToGrid w:val="0"/>
                <w:sz w:val="28"/>
              </w:rPr>
              <w:t>5.9.</w:t>
            </w:r>
          </w:p>
          <w:p w14:paraId="678B53EA" w14:textId="77777777" w:rsidR="00DF6829" w:rsidRPr="00A30FC8" w:rsidRDefault="00DF6829" w:rsidP="00486174">
            <w:pPr>
              <w:widowControl w:val="0"/>
              <w:tabs>
                <w:tab w:val="left" w:pos="3026"/>
              </w:tabs>
              <w:jc w:val="both"/>
              <w:rPr>
                <w:snapToGrid w:val="0"/>
                <w:sz w:val="28"/>
              </w:rPr>
            </w:pPr>
          </w:p>
          <w:p w14:paraId="671F1F68" w14:textId="77777777" w:rsidR="00DF6829" w:rsidRPr="00A30FC8" w:rsidRDefault="00DF6829" w:rsidP="00486174">
            <w:pPr>
              <w:widowControl w:val="0"/>
              <w:tabs>
                <w:tab w:val="left" w:pos="3026"/>
              </w:tabs>
              <w:jc w:val="both"/>
              <w:rPr>
                <w:snapToGrid w:val="0"/>
                <w:sz w:val="28"/>
              </w:rPr>
            </w:pPr>
          </w:p>
        </w:tc>
        <w:tc>
          <w:tcPr>
            <w:tcW w:w="4749" w:type="dxa"/>
          </w:tcPr>
          <w:p w14:paraId="3004CC19" w14:textId="77777777" w:rsidR="00DF6829" w:rsidRPr="00A30FC8" w:rsidRDefault="00DF6829" w:rsidP="00486174">
            <w:pPr>
              <w:jc w:val="both"/>
              <w:rPr>
                <w:sz w:val="28"/>
              </w:rPr>
            </w:pPr>
          </w:p>
          <w:p w14:paraId="4316A377" w14:textId="77777777" w:rsidR="00DF6829" w:rsidRPr="00A30FC8" w:rsidRDefault="00DF6829" w:rsidP="00486174">
            <w:pPr>
              <w:jc w:val="both"/>
              <w:rPr>
                <w:sz w:val="28"/>
              </w:rPr>
            </w:pPr>
            <w:r w:rsidRPr="00A30FC8">
              <w:rPr>
                <w:sz w:val="28"/>
              </w:rPr>
              <w:t xml:space="preserve">Специфические воспалительные заболевания женских половых органов. </w:t>
            </w:r>
          </w:p>
        </w:tc>
        <w:tc>
          <w:tcPr>
            <w:tcW w:w="992" w:type="dxa"/>
          </w:tcPr>
          <w:p w14:paraId="5689D18A" w14:textId="77777777" w:rsidR="00DF6829" w:rsidRPr="00A30FC8" w:rsidRDefault="00DF6829" w:rsidP="00486174">
            <w:pPr>
              <w:widowControl w:val="0"/>
              <w:tabs>
                <w:tab w:val="left" w:pos="3026"/>
              </w:tabs>
              <w:jc w:val="both"/>
              <w:rPr>
                <w:snapToGrid w:val="0"/>
                <w:sz w:val="28"/>
              </w:rPr>
            </w:pPr>
          </w:p>
          <w:p w14:paraId="003875A7" w14:textId="77777777" w:rsidR="00DF6829" w:rsidRPr="00A30FC8" w:rsidRDefault="00DF6829" w:rsidP="00486174">
            <w:pPr>
              <w:widowControl w:val="0"/>
              <w:tabs>
                <w:tab w:val="left" w:pos="3026"/>
              </w:tabs>
              <w:jc w:val="both"/>
              <w:rPr>
                <w:snapToGrid w:val="0"/>
                <w:sz w:val="28"/>
              </w:rPr>
            </w:pPr>
            <w:r w:rsidRPr="00A30FC8">
              <w:rPr>
                <w:snapToGrid w:val="0"/>
                <w:sz w:val="28"/>
              </w:rPr>
              <w:t>6</w:t>
            </w:r>
          </w:p>
          <w:p w14:paraId="110624F8" w14:textId="77777777" w:rsidR="00DF6829" w:rsidRPr="00A30FC8" w:rsidRDefault="00DF6829" w:rsidP="00486174">
            <w:pPr>
              <w:widowControl w:val="0"/>
              <w:tabs>
                <w:tab w:val="left" w:pos="3026"/>
              </w:tabs>
              <w:jc w:val="both"/>
              <w:rPr>
                <w:snapToGrid w:val="0"/>
                <w:sz w:val="28"/>
              </w:rPr>
            </w:pPr>
          </w:p>
          <w:p w14:paraId="33C4F265" w14:textId="77777777" w:rsidR="00DF6829" w:rsidRPr="00A30FC8" w:rsidRDefault="00DF6829" w:rsidP="00486174">
            <w:pPr>
              <w:widowControl w:val="0"/>
              <w:tabs>
                <w:tab w:val="left" w:pos="3026"/>
              </w:tabs>
              <w:jc w:val="both"/>
              <w:rPr>
                <w:snapToGrid w:val="0"/>
                <w:sz w:val="28"/>
              </w:rPr>
            </w:pPr>
          </w:p>
          <w:p w14:paraId="2593ECA8" w14:textId="77777777" w:rsidR="00DF6829" w:rsidRPr="00A30FC8" w:rsidRDefault="00DF6829" w:rsidP="00486174">
            <w:pPr>
              <w:widowControl w:val="0"/>
              <w:tabs>
                <w:tab w:val="left" w:pos="3026"/>
              </w:tabs>
              <w:jc w:val="both"/>
              <w:rPr>
                <w:snapToGrid w:val="0"/>
                <w:sz w:val="28"/>
              </w:rPr>
            </w:pPr>
          </w:p>
        </w:tc>
        <w:tc>
          <w:tcPr>
            <w:tcW w:w="1276" w:type="dxa"/>
          </w:tcPr>
          <w:p w14:paraId="36EABE86"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669BFE2F" w14:textId="77777777" w:rsidR="00DF6829" w:rsidRPr="00A30FC8" w:rsidRDefault="00DF6829" w:rsidP="00486174">
            <w:pPr>
              <w:widowControl w:val="0"/>
              <w:tabs>
                <w:tab w:val="left" w:pos="3026"/>
              </w:tabs>
              <w:jc w:val="both"/>
              <w:rPr>
                <w:snapToGrid w:val="0"/>
                <w:sz w:val="28"/>
              </w:rPr>
            </w:pPr>
          </w:p>
          <w:p w14:paraId="0973334F" w14:textId="77777777" w:rsidR="00DF6829" w:rsidRPr="00A30FC8" w:rsidRDefault="00DF6829" w:rsidP="00486174">
            <w:pPr>
              <w:widowControl w:val="0"/>
              <w:tabs>
                <w:tab w:val="left" w:pos="3026"/>
              </w:tabs>
              <w:jc w:val="both"/>
              <w:rPr>
                <w:snapToGrid w:val="0"/>
                <w:sz w:val="28"/>
              </w:rPr>
            </w:pPr>
          </w:p>
          <w:p w14:paraId="23841632" w14:textId="77777777" w:rsidR="00DF6829" w:rsidRPr="00A30FC8" w:rsidRDefault="00DF6829" w:rsidP="00486174">
            <w:pPr>
              <w:widowControl w:val="0"/>
              <w:tabs>
                <w:tab w:val="left" w:pos="3026"/>
              </w:tabs>
              <w:jc w:val="both"/>
              <w:rPr>
                <w:snapToGrid w:val="0"/>
                <w:sz w:val="28"/>
              </w:rPr>
            </w:pPr>
          </w:p>
        </w:tc>
        <w:tc>
          <w:tcPr>
            <w:tcW w:w="992" w:type="dxa"/>
          </w:tcPr>
          <w:p w14:paraId="1D54545B" w14:textId="77777777" w:rsidR="00DF6829" w:rsidRPr="00A30FC8" w:rsidRDefault="00DF6829" w:rsidP="00486174">
            <w:pPr>
              <w:widowControl w:val="0"/>
              <w:tabs>
                <w:tab w:val="left" w:pos="3026"/>
              </w:tabs>
              <w:jc w:val="both"/>
              <w:rPr>
                <w:snapToGrid w:val="0"/>
                <w:sz w:val="28"/>
              </w:rPr>
            </w:pPr>
            <w:r w:rsidRPr="00A30FC8">
              <w:rPr>
                <w:snapToGrid w:val="0"/>
                <w:sz w:val="28"/>
              </w:rPr>
              <w:t>4</w:t>
            </w:r>
          </w:p>
          <w:p w14:paraId="4734F8E1" w14:textId="77777777" w:rsidR="00DF6829" w:rsidRPr="00A30FC8" w:rsidRDefault="00DF6829" w:rsidP="00486174">
            <w:pPr>
              <w:widowControl w:val="0"/>
              <w:tabs>
                <w:tab w:val="left" w:pos="3026"/>
              </w:tabs>
              <w:jc w:val="both"/>
              <w:rPr>
                <w:snapToGrid w:val="0"/>
                <w:sz w:val="28"/>
              </w:rPr>
            </w:pPr>
          </w:p>
          <w:p w14:paraId="563CB710" w14:textId="77777777" w:rsidR="00DF6829" w:rsidRPr="00A30FC8" w:rsidRDefault="00DF6829" w:rsidP="00486174">
            <w:pPr>
              <w:widowControl w:val="0"/>
              <w:tabs>
                <w:tab w:val="left" w:pos="3026"/>
              </w:tabs>
              <w:jc w:val="both"/>
              <w:rPr>
                <w:snapToGrid w:val="0"/>
                <w:sz w:val="28"/>
              </w:rPr>
            </w:pPr>
          </w:p>
          <w:p w14:paraId="7247CD28" w14:textId="77777777" w:rsidR="00DF6829" w:rsidRPr="00A30FC8" w:rsidRDefault="00DF6829" w:rsidP="00486174">
            <w:pPr>
              <w:widowControl w:val="0"/>
              <w:tabs>
                <w:tab w:val="left" w:pos="3026"/>
              </w:tabs>
              <w:jc w:val="both"/>
              <w:rPr>
                <w:snapToGrid w:val="0"/>
                <w:sz w:val="28"/>
              </w:rPr>
            </w:pPr>
          </w:p>
        </w:tc>
      </w:tr>
      <w:tr w:rsidR="00DF6829" w:rsidRPr="00A30FC8" w14:paraId="5EC02BD1" w14:textId="77777777" w:rsidTr="0012722E">
        <w:trPr>
          <w:cantSplit/>
          <w:trHeight w:val="1054"/>
        </w:trPr>
        <w:tc>
          <w:tcPr>
            <w:tcW w:w="675" w:type="dxa"/>
            <w:vMerge/>
          </w:tcPr>
          <w:p w14:paraId="707C9010" w14:textId="77777777" w:rsidR="00DF6829" w:rsidRPr="00A30FC8" w:rsidRDefault="00DF6829" w:rsidP="00486174">
            <w:pPr>
              <w:widowControl w:val="0"/>
              <w:tabs>
                <w:tab w:val="left" w:pos="3026"/>
              </w:tabs>
              <w:jc w:val="both"/>
              <w:rPr>
                <w:snapToGrid w:val="0"/>
              </w:rPr>
            </w:pPr>
          </w:p>
        </w:tc>
        <w:tc>
          <w:tcPr>
            <w:tcW w:w="780" w:type="dxa"/>
          </w:tcPr>
          <w:p w14:paraId="75AF9AD0" w14:textId="77777777" w:rsidR="00DF6829" w:rsidRPr="00A30FC8" w:rsidRDefault="00DF6829" w:rsidP="00486174">
            <w:pPr>
              <w:widowControl w:val="0"/>
              <w:tabs>
                <w:tab w:val="left" w:pos="3026"/>
              </w:tabs>
              <w:jc w:val="both"/>
              <w:rPr>
                <w:snapToGrid w:val="0"/>
                <w:sz w:val="28"/>
              </w:rPr>
            </w:pPr>
          </w:p>
          <w:p w14:paraId="6CD31811" w14:textId="77777777" w:rsidR="00DF6829" w:rsidRPr="00A30FC8" w:rsidRDefault="00DF6829" w:rsidP="00486174">
            <w:pPr>
              <w:widowControl w:val="0"/>
              <w:tabs>
                <w:tab w:val="left" w:pos="3026"/>
              </w:tabs>
              <w:jc w:val="both"/>
              <w:rPr>
                <w:snapToGrid w:val="0"/>
                <w:sz w:val="28"/>
              </w:rPr>
            </w:pPr>
            <w:r w:rsidRPr="00A30FC8">
              <w:rPr>
                <w:snapToGrid w:val="0"/>
                <w:sz w:val="28"/>
              </w:rPr>
              <w:t>5.10.</w:t>
            </w:r>
          </w:p>
          <w:p w14:paraId="794F43C7" w14:textId="77777777" w:rsidR="00DF6829" w:rsidRPr="00A30FC8" w:rsidRDefault="00DF6829" w:rsidP="00486174">
            <w:pPr>
              <w:widowControl w:val="0"/>
              <w:tabs>
                <w:tab w:val="left" w:pos="3026"/>
              </w:tabs>
              <w:jc w:val="both"/>
              <w:rPr>
                <w:snapToGrid w:val="0"/>
                <w:sz w:val="28"/>
              </w:rPr>
            </w:pPr>
          </w:p>
          <w:p w14:paraId="70E81004" w14:textId="77777777" w:rsidR="00DF6829" w:rsidRPr="00A30FC8" w:rsidRDefault="00DF6829" w:rsidP="00486174">
            <w:pPr>
              <w:widowControl w:val="0"/>
              <w:tabs>
                <w:tab w:val="left" w:pos="3026"/>
              </w:tabs>
              <w:jc w:val="both"/>
              <w:rPr>
                <w:snapToGrid w:val="0"/>
                <w:sz w:val="28"/>
              </w:rPr>
            </w:pPr>
          </w:p>
        </w:tc>
        <w:tc>
          <w:tcPr>
            <w:tcW w:w="4749" w:type="dxa"/>
          </w:tcPr>
          <w:p w14:paraId="11BB6ADC" w14:textId="77777777" w:rsidR="00DF6829" w:rsidRPr="00A30FC8" w:rsidRDefault="00DF6829" w:rsidP="00486174">
            <w:pPr>
              <w:jc w:val="both"/>
              <w:rPr>
                <w:sz w:val="28"/>
              </w:rPr>
            </w:pPr>
          </w:p>
          <w:p w14:paraId="5DFF21B5" w14:textId="77777777" w:rsidR="00DF6829" w:rsidRPr="00A30FC8" w:rsidRDefault="00DF6829" w:rsidP="00486174">
            <w:pPr>
              <w:jc w:val="both"/>
              <w:rPr>
                <w:sz w:val="28"/>
              </w:rPr>
            </w:pPr>
            <w:r w:rsidRPr="00A30FC8">
              <w:rPr>
                <w:sz w:val="28"/>
              </w:rPr>
              <w:t>Предраковые и фоновые заболевания женских половых органов.</w:t>
            </w:r>
          </w:p>
          <w:p w14:paraId="1FBD07E7" w14:textId="77777777" w:rsidR="00DF6829" w:rsidRPr="00A30FC8" w:rsidRDefault="00DF6829" w:rsidP="00486174">
            <w:pPr>
              <w:jc w:val="both"/>
              <w:rPr>
                <w:sz w:val="28"/>
              </w:rPr>
            </w:pPr>
          </w:p>
        </w:tc>
        <w:tc>
          <w:tcPr>
            <w:tcW w:w="992" w:type="dxa"/>
            <w:vMerge w:val="restart"/>
          </w:tcPr>
          <w:p w14:paraId="31E4F904" w14:textId="77777777" w:rsidR="00DF6829" w:rsidRPr="00A30FC8" w:rsidRDefault="00DF6829" w:rsidP="00486174">
            <w:pPr>
              <w:widowControl w:val="0"/>
              <w:tabs>
                <w:tab w:val="left" w:pos="3026"/>
              </w:tabs>
              <w:jc w:val="both"/>
              <w:rPr>
                <w:snapToGrid w:val="0"/>
                <w:sz w:val="28"/>
              </w:rPr>
            </w:pPr>
          </w:p>
          <w:p w14:paraId="3831EEF6" w14:textId="77777777" w:rsidR="00DF6829" w:rsidRPr="00A30FC8" w:rsidRDefault="00DF6829" w:rsidP="00486174">
            <w:pPr>
              <w:widowControl w:val="0"/>
              <w:tabs>
                <w:tab w:val="left" w:pos="3026"/>
              </w:tabs>
              <w:jc w:val="both"/>
              <w:rPr>
                <w:snapToGrid w:val="0"/>
                <w:sz w:val="28"/>
              </w:rPr>
            </w:pPr>
          </w:p>
          <w:p w14:paraId="6EA92B68" w14:textId="77777777" w:rsidR="00DF6829" w:rsidRPr="00A30FC8" w:rsidRDefault="00DF6829" w:rsidP="00486174">
            <w:pPr>
              <w:widowControl w:val="0"/>
              <w:tabs>
                <w:tab w:val="left" w:pos="3026"/>
              </w:tabs>
              <w:jc w:val="both"/>
              <w:rPr>
                <w:snapToGrid w:val="0"/>
                <w:sz w:val="28"/>
              </w:rPr>
            </w:pPr>
          </w:p>
          <w:p w14:paraId="6AF31F07" w14:textId="77777777" w:rsidR="00DF6829" w:rsidRPr="00A30FC8" w:rsidRDefault="00DF6829" w:rsidP="00486174">
            <w:pPr>
              <w:widowControl w:val="0"/>
              <w:tabs>
                <w:tab w:val="left" w:pos="3026"/>
              </w:tabs>
              <w:jc w:val="both"/>
              <w:rPr>
                <w:snapToGrid w:val="0"/>
                <w:sz w:val="28"/>
              </w:rPr>
            </w:pPr>
            <w:r w:rsidRPr="00A30FC8">
              <w:rPr>
                <w:snapToGrid w:val="0"/>
                <w:sz w:val="28"/>
              </w:rPr>
              <w:t>8</w:t>
            </w:r>
          </w:p>
          <w:p w14:paraId="0BFA3F44" w14:textId="77777777" w:rsidR="00DF6829" w:rsidRPr="00A30FC8" w:rsidRDefault="00DF6829" w:rsidP="00486174">
            <w:pPr>
              <w:widowControl w:val="0"/>
              <w:tabs>
                <w:tab w:val="left" w:pos="3026"/>
              </w:tabs>
              <w:jc w:val="both"/>
              <w:rPr>
                <w:snapToGrid w:val="0"/>
                <w:sz w:val="28"/>
              </w:rPr>
            </w:pPr>
          </w:p>
        </w:tc>
        <w:tc>
          <w:tcPr>
            <w:tcW w:w="1276" w:type="dxa"/>
          </w:tcPr>
          <w:p w14:paraId="1A59C096" w14:textId="77777777" w:rsidR="00DF6829" w:rsidRPr="00A30FC8" w:rsidRDefault="00DF6829" w:rsidP="00486174">
            <w:pPr>
              <w:widowControl w:val="0"/>
              <w:tabs>
                <w:tab w:val="left" w:pos="3026"/>
              </w:tabs>
              <w:jc w:val="both"/>
              <w:rPr>
                <w:snapToGrid w:val="0"/>
                <w:sz w:val="28"/>
              </w:rPr>
            </w:pPr>
          </w:p>
          <w:p w14:paraId="003E0CC5"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677C7F9C" w14:textId="77777777" w:rsidR="00DF6829" w:rsidRPr="00A30FC8" w:rsidRDefault="00DF6829" w:rsidP="00486174">
            <w:pPr>
              <w:widowControl w:val="0"/>
              <w:tabs>
                <w:tab w:val="left" w:pos="3026"/>
              </w:tabs>
              <w:jc w:val="both"/>
              <w:rPr>
                <w:snapToGrid w:val="0"/>
                <w:sz w:val="28"/>
              </w:rPr>
            </w:pPr>
          </w:p>
          <w:p w14:paraId="2E387DA8" w14:textId="77777777" w:rsidR="00DF6829" w:rsidRPr="00A30FC8" w:rsidRDefault="00DF6829" w:rsidP="00486174">
            <w:pPr>
              <w:widowControl w:val="0"/>
              <w:tabs>
                <w:tab w:val="left" w:pos="3026"/>
              </w:tabs>
              <w:jc w:val="both"/>
              <w:rPr>
                <w:snapToGrid w:val="0"/>
                <w:sz w:val="28"/>
              </w:rPr>
            </w:pPr>
          </w:p>
        </w:tc>
        <w:tc>
          <w:tcPr>
            <w:tcW w:w="992" w:type="dxa"/>
            <w:vMerge w:val="restart"/>
          </w:tcPr>
          <w:p w14:paraId="4839732B" w14:textId="77777777" w:rsidR="00DF6829" w:rsidRPr="00A30FC8" w:rsidRDefault="00DF6829" w:rsidP="00486174">
            <w:pPr>
              <w:widowControl w:val="0"/>
              <w:tabs>
                <w:tab w:val="left" w:pos="3026"/>
              </w:tabs>
              <w:jc w:val="both"/>
              <w:rPr>
                <w:snapToGrid w:val="0"/>
                <w:sz w:val="28"/>
              </w:rPr>
            </w:pPr>
          </w:p>
          <w:p w14:paraId="5F0409FE" w14:textId="77777777" w:rsidR="00DF6829" w:rsidRPr="00A30FC8" w:rsidRDefault="00DF6829" w:rsidP="00486174">
            <w:pPr>
              <w:widowControl w:val="0"/>
              <w:tabs>
                <w:tab w:val="left" w:pos="3026"/>
              </w:tabs>
              <w:jc w:val="both"/>
              <w:rPr>
                <w:snapToGrid w:val="0"/>
                <w:sz w:val="28"/>
              </w:rPr>
            </w:pPr>
            <w:r w:rsidRPr="00A30FC8">
              <w:rPr>
                <w:snapToGrid w:val="0"/>
                <w:sz w:val="28"/>
              </w:rPr>
              <w:t>4</w:t>
            </w:r>
          </w:p>
          <w:p w14:paraId="39003927" w14:textId="77777777" w:rsidR="00DF6829" w:rsidRPr="00A30FC8" w:rsidRDefault="00DF6829" w:rsidP="00486174">
            <w:pPr>
              <w:widowControl w:val="0"/>
              <w:tabs>
                <w:tab w:val="left" w:pos="3026"/>
              </w:tabs>
              <w:jc w:val="both"/>
              <w:rPr>
                <w:snapToGrid w:val="0"/>
                <w:sz w:val="28"/>
              </w:rPr>
            </w:pPr>
          </w:p>
          <w:p w14:paraId="589D6BE0" w14:textId="77777777" w:rsidR="00DF6829" w:rsidRPr="00A30FC8" w:rsidRDefault="00DF6829" w:rsidP="00486174">
            <w:pPr>
              <w:widowControl w:val="0"/>
              <w:tabs>
                <w:tab w:val="left" w:pos="3026"/>
              </w:tabs>
              <w:jc w:val="both"/>
              <w:rPr>
                <w:snapToGrid w:val="0"/>
                <w:sz w:val="28"/>
              </w:rPr>
            </w:pPr>
          </w:p>
          <w:p w14:paraId="2A4060FE" w14:textId="77777777" w:rsidR="00DF6829" w:rsidRPr="00A30FC8" w:rsidRDefault="00DF6829" w:rsidP="00486174">
            <w:pPr>
              <w:widowControl w:val="0"/>
              <w:tabs>
                <w:tab w:val="left" w:pos="3026"/>
              </w:tabs>
              <w:jc w:val="both"/>
              <w:rPr>
                <w:snapToGrid w:val="0"/>
                <w:sz w:val="28"/>
              </w:rPr>
            </w:pPr>
          </w:p>
          <w:p w14:paraId="02D5CA57" w14:textId="77777777" w:rsidR="00DF6829" w:rsidRPr="00A30FC8" w:rsidRDefault="00DF6829" w:rsidP="00486174">
            <w:pPr>
              <w:widowControl w:val="0"/>
              <w:tabs>
                <w:tab w:val="left" w:pos="3026"/>
              </w:tabs>
              <w:jc w:val="both"/>
              <w:rPr>
                <w:snapToGrid w:val="0"/>
                <w:sz w:val="28"/>
              </w:rPr>
            </w:pPr>
          </w:p>
        </w:tc>
      </w:tr>
      <w:tr w:rsidR="00DF6829" w:rsidRPr="00A30FC8" w14:paraId="5167BBC1" w14:textId="77777777" w:rsidTr="0012722E">
        <w:trPr>
          <w:cantSplit/>
          <w:trHeight w:val="903"/>
        </w:trPr>
        <w:tc>
          <w:tcPr>
            <w:tcW w:w="675" w:type="dxa"/>
            <w:vMerge/>
          </w:tcPr>
          <w:p w14:paraId="0D5DE452" w14:textId="77777777" w:rsidR="00DF6829" w:rsidRPr="00A30FC8" w:rsidRDefault="00DF6829" w:rsidP="00486174">
            <w:pPr>
              <w:widowControl w:val="0"/>
              <w:tabs>
                <w:tab w:val="left" w:pos="3026"/>
              </w:tabs>
              <w:jc w:val="both"/>
              <w:rPr>
                <w:snapToGrid w:val="0"/>
              </w:rPr>
            </w:pPr>
          </w:p>
        </w:tc>
        <w:tc>
          <w:tcPr>
            <w:tcW w:w="780" w:type="dxa"/>
          </w:tcPr>
          <w:p w14:paraId="660CDDC7" w14:textId="77777777" w:rsidR="00DF6829" w:rsidRPr="00A30FC8" w:rsidRDefault="00DF6829" w:rsidP="00486174">
            <w:pPr>
              <w:widowControl w:val="0"/>
              <w:tabs>
                <w:tab w:val="left" w:pos="3026"/>
              </w:tabs>
              <w:jc w:val="both"/>
              <w:rPr>
                <w:snapToGrid w:val="0"/>
                <w:sz w:val="28"/>
              </w:rPr>
            </w:pPr>
            <w:r w:rsidRPr="00A30FC8">
              <w:rPr>
                <w:snapToGrid w:val="0"/>
                <w:sz w:val="28"/>
              </w:rPr>
              <w:t>5.11.</w:t>
            </w:r>
          </w:p>
          <w:p w14:paraId="16A4F9C8" w14:textId="77777777" w:rsidR="00DF6829" w:rsidRPr="00A30FC8" w:rsidRDefault="00DF6829" w:rsidP="00486174">
            <w:pPr>
              <w:widowControl w:val="0"/>
              <w:tabs>
                <w:tab w:val="left" w:pos="3026"/>
              </w:tabs>
              <w:jc w:val="both"/>
              <w:rPr>
                <w:snapToGrid w:val="0"/>
                <w:sz w:val="28"/>
              </w:rPr>
            </w:pPr>
          </w:p>
          <w:p w14:paraId="520F2301" w14:textId="77777777" w:rsidR="00DF6829" w:rsidRPr="00A30FC8" w:rsidRDefault="00DF6829" w:rsidP="00486174">
            <w:pPr>
              <w:widowControl w:val="0"/>
              <w:tabs>
                <w:tab w:val="left" w:pos="3026"/>
              </w:tabs>
              <w:jc w:val="both"/>
              <w:rPr>
                <w:snapToGrid w:val="0"/>
                <w:sz w:val="28"/>
              </w:rPr>
            </w:pPr>
          </w:p>
        </w:tc>
        <w:tc>
          <w:tcPr>
            <w:tcW w:w="4749" w:type="dxa"/>
          </w:tcPr>
          <w:p w14:paraId="29BEC3CB" w14:textId="77777777" w:rsidR="00DF6829" w:rsidRPr="00A30FC8" w:rsidRDefault="00DF6829" w:rsidP="00486174">
            <w:pPr>
              <w:jc w:val="both"/>
              <w:rPr>
                <w:sz w:val="28"/>
              </w:rPr>
            </w:pPr>
            <w:r w:rsidRPr="00A30FC8">
              <w:rPr>
                <w:sz w:val="28"/>
              </w:rPr>
              <w:t>Доброкачественные опухоли женских половых органов.</w:t>
            </w:r>
          </w:p>
          <w:p w14:paraId="166A01D7" w14:textId="77777777" w:rsidR="00DF6829" w:rsidRPr="00A30FC8" w:rsidRDefault="00DF6829" w:rsidP="00486174">
            <w:pPr>
              <w:jc w:val="both"/>
              <w:rPr>
                <w:sz w:val="28"/>
              </w:rPr>
            </w:pPr>
          </w:p>
        </w:tc>
        <w:tc>
          <w:tcPr>
            <w:tcW w:w="992" w:type="dxa"/>
            <w:vMerge/>
          </w:tcPr>
          <w:p w14:paraId="7BD54654" w14:textId="77777777" w:rsidR="00DF6829" w:rsidRPr="00A30FC8" w:rsidRDefault="00DF6829" w:rsidP="00486174">
            <w:pPr>
              <w:widowControl w:val="0"/>
              <w:tabs>
                <w:tab w:val="left" w:pos="3026"/>
              </w:tabs>
              <w:jc w:val="both"/>
              <w:rPr>
                <w:snapToGrid w:val="0"/>
                <w:sz w:val="28"/>
              </w:rPr>
            </w:pPr>
          </w:p>
        </w:tc>
        <w:tc>
          <w:tcPr>
            <w:tcW w:w="1276" w:type="dxa"/>
          </w:tcPr>
          <w:p w14:paraId="3FF811AE" w14:textId="77777777" w:rsidR="00DF6829" w:rsidRPr="00A30FC8" w:rsidRDefault="00DF6829" w:rsidP="00486174">
            <w:pPr>
              <w:widowControl w:val="0"/>
              <w:tabs>
                <w:tab w:val="left" w:pos="3026"/>
              </w:tabs>
              <w:jc w:val="both"/>
              <w:rPr>
                <w:snapToGrid w:val="0"/>
                <w:sz w:val="28"/>
              </w:rPr>
            </w:pPr>
          </w:p>
          <w:p w14:paraId="2ACB2225"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4DE9A86D" w14:textId="77777777" w:rsidR="00DF6829" w:rsidRPr="00A30FC8" w:rsidRDefault="00DF6829" w:rsidP="00486174">
            <w:pPr>
              <w:widowControl w:val="0"/>
              <w:tabs>
                <w:tab w:val="left" w:pos="3026"/>
              </w:tabs>
              <w:jc w:val="both"/>
              <w:rPr>
                <w:snapToGrid w:val="0"/>
                <w:sz w:val="28"/>
              </w:rPr>
            </w:pPr>
          </w:p>
        </w:tc>
        <w:tc>
          <w:tcPr>
            <w:tcW w:w="992" w:type="dxa"/>
            <w:vMerge/>
          </w:tcPr>
          <w:p w14:paraId="17EF4646" w14:textId="77777777" w:rsidR="00DF6829" w:rsidRPr="00A30FC8" w:rsidRDefault="00DF6829" w:rsidP="00486174">
            <w:pPr>
              <w:widowControl w:val="0"/>
              <w:tabs>
                <w:tab w:val="left" w:pos="3026"/>
              </w:tabs>
              <w:jc w:val="both"/>
              <w:rPr>
                <w:snapToGrid w:val="0"/>
                <w:sz w:val="28"/>
              </w:rPr>
            </w:pPr>
          </w:p>
        </w:tc>
      </w:tr>
      <w:tr w:rsidR="00DF6829" w:rsidRPr="00A30FC8" w14:paraId="40E859E1" w14:textId="77777777" w:rsidTr="0012722E">
        <w:trPr>
          <w:cantSplit/>
          <w:trHeight w:val="1419"/>
        </w:trPr>
        <w:tc>
          <w:tcPr>
            <w:tcW w:w="675" w:type="dxa"/>
            <w:vMerge/>
          </w:tcPr>
          <w:p w14:paraId="139AAA2A" w14:textId="77777777" w:rsidR="00DF6829" w:rsidRPr="00A30FC8" w:rsidRDefault="00DF6829" w:rsidP="00486174">
            <w:pPr>
              <w:widowControl w:val="0"/>
              <w:tabs>
                <w:tab w:val="left" w:pos="3026"/>
              </w:tabs>
              <w:jc w:val="both"/>
              <w:rPr>
                <w:snapToGrid w:val="0"/>
              </w:rPr>
            </w:pPr>
          </w:p>
        </w:tc>
        <w:tc>
          <w:tcPr>
            <w:tcW w:w="780" w:type="dxa"/>
          </w:tcPr>
          <w:p w14:paraId="2F7ED8F0" w14:textId="77777777" w:rsidR="00DF6829" w:rsidRPr="00A30FC8" w:rsidRDefault="00DF6829" w:rsidP="00486174">
            <w:pPr>
              <w:widowControl w:val="0"/>
              <w:tabs>
                <w:tab w:val="left" w:pos="3026"/>
              </w:tabs>
              <w:jc w:val="both"/>
              <w:rPr>
                <w:snapToGrid w:val="0"/>
                <w:sz w:val="28"/>
              </w:rPr>
            </w:pPr>
          </w:p>
          <w:p w14:paraId="30553433" w14:textId="77777777" w:rsidR="00DF6829" w:rsidRPr="00A30FC8" w:rsidRDefault="00DF6829" w:rsidP="00486174">
            <w:pPr>
              <w:widowControl w:val="0"/>
              <w:tabs>
                <w:tab w:val="left" w:pos="3026"/>
              </w:tabs>
              <w:jc w:val="both"/>
              <w:rPr>
                <w:snapToGrid w:val="0"/>
                <w:sz w:val="28"/>
              </w:rPr>
            </w:pPr>
            <w:r w:rsidRPr="00A30FC8">
              <w:rPr>
                <w:snapToGrid w:val="0"/>
                <w:sz w:val="28"/>
              </w:rPr>
              <w:t>5.12.</w:t>
            </w:r>
          </w:p>
          <w:p w14:paraId="4FC0472B" w14:textId="77777777" w:rsidR="00DF6829" w:rsidRPr="00A30FC8" w:rsidRDefault="00DF6829" w:rsidP="00486174">
            <w:pPr>
              <w:widowControl w:val="0"/>
              <w:tabs>
                <w:tab w:val="left" w:pos="3026"/>
              </w:tabs>
              <w:jc w:val="both"/>
              <w:rPr>
                <w:snapToGrid w:val="0"/>
                <w:sz w:val="28"/>
              </w:rPr>
            </w:pPr>
          </w:p>
          <w:p w14:paraId="1E7710C5" w14:textId="77777777" w:rsidR="00DF6829" w:rsidRPr="00A30FC8" w:rsidRDefault="00DF6829" w:rsidP="00486174">
            <w:pPr>
              <w:widowControl w:val="0"/>
              <w:tabs>
                <w:tab w:val="left" w:pos="3026"/>
              </w:tabs>
              <w:jc w:val="both"/>
              <w:rPr>
                <w:snapToGrid w:val="0"/>
                <w:sz w:val="28"/>
              </w:rPr>
            </w:pPr>
          </w:p>
          <w:p w14:paraId="58CB085E" w14:textId="77777777" w:rsidR="00DF6829" w:rsidRPr="00A30FC8" w:rsidRDefault="00DF6829" w:rsidP="00486174">
            <w:pPr>
              <w:widowControl w:val="0"/>
              <w:tabs>
                <w:tab w:val="left" w:pos="3026"/>
              </w:tabs>
              <w:jc w:val="both"/>
              <w:rPr>
                <w:snapToGrid w:val="0"/>
                <w:sz w:val="28"/>
              </w:rPr>
            </w:pPr>
          </w:p>
        </w:tc>
        <w:tc>
          <w:tcPr>
            <w:tcW w:w="4749" w:type="dxa"/>
          </w:tcPr>
          <w:p w14:paraId="000CDDD6" w14:textId="77777777" w:rsidR="00DF6829" w:rsidRPr="00A30FC8" w:rsidRDefault="00DF6829" w:rsidP="00486174">
            <w:pPr>
              <w:jc w:val="both"/>
              <w:rPr>
                <w:sz w:val="28"/>
              </w:rPr>
            </w:pPr>
          </w:p>
          <w:p w14:paraId="08A70C80" w14:textId="77777777" w:rsidR="00DF6829" w:rsidRPr="00A30FC8" w:rsidRDefault="00DF6829" w:rsidP="00486174">
            <w:pPr>
              <w:jc w:val="both"/>
              <w:rPr>
                <w:sz w:val="28"/>
              </w:rPr>
            </w:pPr>
            <w:r w:rsidRPr="00A30FC8">
              <w:rPr>
                <w:sz w:val="28"/>
              </w:rPr>
              <w:t>Злокачественные опухоли женских половых органов.</w:t>
            </w:r>
          </w:p>
        </w:tc>
        <w:tc>
          <w:tcPr>
            <w:tcW w:w="992" w:type="dxa"/>
          </w:tcPr>
          <w:p w14:paraId="0B972EFF" w14:textId="77777777" w:rsidR="00DF6829" w:rsidRPr="00A30FC8" w:rsidRDefault="00DF6829" w:rsidP="00486174">
            <w:pPr>
              <w:widowControl w:val="0"/>
              <w:tabs>
                <w:tab w:val="left" w:pos="3026"/>
              </w:tabs>
              <w:jc w:val="both"/>
              <w:rPr>
                <w:snapToGrid w:val="0"/>
                <w:sz w:val="28"/>
              </w:rPr>
            </w:pPr>
          </w:p>
          <w:p w14:paraId="41F29903" w14:textId="77777777" w:rsidR="00DF6829" w:rsidRPr="00A30FC8" w:rsidRDefault="00DF6829" w:rsidP="00486174">
            <w:pPr>
              <w:widowControl w:val="0"/>
              <w:tabs>
                <w:tab w:val="left" w:pos="3026"/>
              </w:tabs>
              <w:jc w:val="both"/>
              <w:rPr>
                <w:snapToGrid w:val="0"/>
                <w:sz w:val="28"/>
              </w:rPr>
            </w:pPr>
            <w:r w:rsidRPr="00A30FC8">
              <w:rPr>
                <w:snapToGrid w:val="0"/>
                <w:sz w:val="28"/>
              </w:rPr>
              <w:t>6</w:t>
            </w:r>
          </w:p>
          <w:p w14:paraId="12E4EE77" w14:textId="77777777" w:rsidR="00DF6829" w:rsidRPr="00A30FC8" w:rsidRDefault="00DF6829" w:rsidP="00486174">
            <w:pPr>
              <w:widowControl w:val="0"/>
              <w:tabs>
                <w:tab w:val="left" w:pos="3026"/>
              </w:tabs>
              <w:jc w:val="both"/>
              <w:rPr>
                <w:snapToGrid w:val="0"/>
                <w:sz w:val="28"/>
              </w:rPr>
            </w:pPr>
          </w:p>
          <w:p w14:paraId="739CFB7B" w14:textId="77777777" w:rsidR="00DF6829" w:rsidRPr="00A30FC8" w:rsidRDefault="00DF6829" w:rsidP="00486174">
            <w:pPr>
              <w:widowControl w:val="0"/>
              <w:tabs>
                <w:tab w:val="left" w:pos="3026"/>
              </w:tabs>
              <w:jc w:val="both"/>
              <w:rPr>
                <w:snapToGrid w:val="0"/>
                <w:sz w:val="28"/>
              </w:rPr>
            </w:pPr>
          </w:p>
          <w:p w14:paraId="68689CFC" w14:textId="77777777" w:rsidR="00DF6829" w:rsidRPr="00A30FC8" w:rsidRDefault="00DF6829" w:rsidP="00486174">
            <w:pPr>
              <w:widowControl w:val="0"/>
              <w:tabs>
                <w:tab w:val="left" w:pos="3026"/>
              </w:tabs>
              <w:jc w:val="both"/>
              <w:rPr>
                <w:snapToGrid w:val="0"/>
                <w:sz w:val="28"/>
              </w:rPr>
            </w:pPr>
          </w:p>
        </w:tc>
        <w:tc>
          <w:tcPr>
            <w:tcW w:w="1276" w:type="dxa"/>
          </w:tcPr>
          <w:p w14:paraId="105B60C4" w14:textId="77777777" w:rsidR="00DF6829" w:rsidRPr="00A30FC8" w:rsidRDefault="00DF6829" w:rsidP="00486174">
            <w:pPr>
              <w:widowControl w:val="0"/>
              <w:tabs>
                <w:tab w:val="left" w:pos="3026"/>
              </w:tabs>
              <w:jc w:val="both"/>
              <w:rPr>
                <w:snapToGrid w:val="0"/>
                <w:sz w:val="28"/>
              </w:rPr>
            </w:pPr>
          </w:p>
          <w:p w14:paraId="1C9C044A" w14:textId="77777777" w:rsidR="00DF6829" w:rsidRPr="00A30FC8" w:rsidRDefault="00DF6829" w:rsidP="00486174">
            <w:pPr>
              <w:widowControl w:val="0"/>
              <w:tabs>
                <w:tab w:val="left" w:pos="3026"/>
              </w:tabs>
              <w:jc w:val="both"/>
              <w:rPr>
                <w:snapToGrid w:val="0"/>
                <w:sz w:val="28"/>
              </w:rPr>
            </w:pPr>
            <w:r w:rsidRPr="00A30FC8">
              <w:rPr>
                <w:snapToGrid w:val="0"/>
                <w:sz w:val="28"/>
              </w:rPr>
              <w:t>2</w:t>
            </w:r>
          </w:p>
          <w:p w14:paraId="285D507E" w14:textId="77777777" w:rsidR="00DF6829" w:rsidRPr="00A30FC8" w:rsidRDefault="00DF6829" w:rsidP="00486174">
            <w:pPr>
              <w:widowControl w:val="0"/>
              <w:tabs>
                <w:tab w:val="left" w:pos="3026"/>
              </w:tabs>
              <w:jc w:val="both"/>
              <w:rPr>
                <w:snapToGrid w:val="0"/>
                <w:sz w:val="28"/>
              </w:rPr>
            </w:pPr>
          </w:p>
          <w:p w14:paraId="1EE5C1CD" w14:textId="77777777" w:rsidR="00DF6829" w:rsidRPr="00A30FC8" w:rsidRDefault="00DF6829" w:rsidP="00486174">
            <w:pPr>
              <w:widowControl w:val="0"/>
              <w:tabs>
                <w:tab w:val="left" w:pos="3026"/>
              </w:tabs>
              <w:jc w:val="both"/>
              <w:rPr>
                <w:snapToGrid w:val="0"/>
                <w:sz w:val="28"/>
              </w:rPr>
            </w:pPr>
          </w:p>
          <w:p w14:paraId="6F4888A5" w14:textId="77777777" w:rsidR="00DF6829" w:rsidRPr="00A30FC8" w:rsidRDefault="00DF6829" w:rsidP="00486174">
            <w:pPr>
              <w:widowControl w:val="0"/>
              <w:tabs>
                <w:tab w:val="left" w:pos="3026"/>
              </w:tabs>
              <w:jc w:val="both"/>
              <w:rPr>
                <w:snapToGrid w:val="0"/>
                <w:sz w:val="28"/>
              </w:rPr>
            </w:pPr>
          </w:p>
        </w:tc>
        <w:tc>
          <w:tcPr>
            <w:tcW w:w="992" w:type="dxa"/>
          </w:tcPr>
          <w:p w14:paraId="4CAF2477" w14:textId="77777777" w:rsidR="00DF6829" w:rsidRPr="00A30FC8" w:rsidRDefault="00DF6829" w:rsidP="00486174">
            <w:pPr>
              <w:widowControl w:val="0"/>
              <w:tabs>
                <w:tab w:val="left" w:pos="3026"/>
              </w:tabs>
              <w:jc w:val="both"/>
              <w:rPr>
                <w:snapToGrid w:val="0"/>
                <w:sz w:val="28"/>
              </w:rPr>
            </w:pPr>
          </w:p>
          <w:p w14:paraId="7616D340" w14:textId="77777777" w:rsidR="00DF6829" w:rsidRPr="00A30FC8" w:rsidRDefault="00DF6829" w:rsidP="00486174">
            <w:pPr>
              <w:widowControl w:val="0"/>
              <w:tabs>
                <w:tab w:val="left" w:pos="3026"/>
              </w:tabs>
              <w:jc w:val="both"/>
              <w:rPr>
                <w:snapToGrid w:val="0"/>
                <w:sz w:val="28"/>
              </w:rPr>
            </w:pPr>
            <w:r w:rsidRPr="00A30FC8">
              <w:rPr>
                <w:snapToGrid w:val="0"/>
                <w:sz w:val="28"/>
              </w:rPr>
              <w:t>4</w:t>
            </w:r>
          </w:p>
          <w:p w14:paraId="64B33F46" w14:textId="77777777" w:rsidR="00DF6829" w:rsidRPr="00A30FC8" w:rsidRDefault="00DF6829" w:rsidP="00486174">
            <w:pPr>
              <w:widowControl w:val="0"/>
              <w:tabs>
                <w:tab w:val="left" w:pos="3026"/>
              </w:tabs>
              <w:jc w:val="both"/>
              <w:rPr>
                <w:snapToGrid w:val="0"/>
                <w:sz w:val="28"/>
              </w:rPr>
            </w:pPr>
          </w:p>
          <w:p w14:paraId="4B8F588A" w14:textId="77777777" w:rsidR="00DF6829" w:rsidRPr="00A30FC8" w:rsidRDefault="00DF6829" w:rsidP="00486174">
            <w:pPr>
              <w:widowControl w:val="0"/>
              <w:tabs>
                <w:tab w:val="left" w:pos="3026"/>
              </w:tabs>
              <w:jc w:val="both"/>
              <w:rPr>
                <w:snapToGrid w:val="0"/>
                <w:sz w:val="28"/>
              </w:rPr>
            </w:pPr>
          </w:p>
          <w:p w14:paraId="5544867D" w14:textId="77777777" w:rsidR="00DF6829" w:rsidRPr="00A30FC8" w:rsidRDefault="00DF6829" w:rsidP="00486174">
            <w:pPr>
              <w:widowControl w:val="0"/>
              <w:tabs>
                <w:tab w:val="left" w:pos="3026"/>
              </w:tabs>
              <w:jc w:val="both"/>
              <w:rPr>
                <w:snapToGrid w:val="0"/>
                <w:sz w:val="28"/>
              </w:rPr>
            </w:pPr>
          </w:p>
        </w:tc>
      </w:tr>
      <w:tr w:rsidR="00DF6829" w:rsidRPr="00A30FC8" w14:paraId="66BA58CF" w14:textId="77777777" w:rsidTr="0012722E">
        <w:trPr>
          <w:cantSplit/>
          <w:trHeight w:val="2106"/>
        </w:trPr>
        <w:tc>
          <w:tcPr>
            <w:tcW w:w="675" w:type="dxa"/>
            <w:vMerge/>
          </w:tcPr>
          <w:p w14:paraId="2CCCD8DE" w14:textId="77777777" w:rsidR="00DF6829" w:rsidRPr="00A30FC8" w:rsidRDefault="00DF6829" w:rsidP="00486174">
            <w:pPr>
              <w:widowControl w:val="0"/>
              <w:tabs>
                <w:tab w:val="left" w:pos="3026"/>
              </w:tabs>
              <w:jc w:val="both"/>
              <w:rPr>
                <w:snapToGrid w:val="0"/>
              </w:rPr>
            </w:pPr>
          </w:p>
        </w:tc>
        <w:tc>
          <w:tcPr>
            <w:tcW w:w="780" w:type="dxa"/>
          </w:tcPr>
          <w:p w14:paraId="49A8851B" w14:textId="77777777" w:rsidR="00DF6829" w:rsidRPr="00A30FC8" w:rsidRDefault="00DF6829" w:rsidP="00486174">
            <w:pPr>
              <w:widowControl w:val="0"/>
              <w:tabs>
                <w:tab w:val="left" w:pos="3026"/>
              </w:tabs>
              <w:jc w:val="both"/>
              <w:rPr>
                <w:snapToGrid w:val="0"/>
                <w:sz w:val="28"/>
              </w:rPr>
            </w:pPr>
          </w:p>
          <w:p w14:paraId="61072915" w14:textId="77777777" w:rsidR="00DF6829" w:rsidRPr="00A30FC8" w:rsidRDefault="00DF6829" w:rsidP="00486174">
            <w:pPr>
              <w:widowControl w:val="0"/>
              <w:tabs>
                <w:tab w:val="left" w:pos="3026"/>
              </w:tabs>
              <w:jc w:val="both"/>
              <w:rPr>
                <w:snapToGrid w:val="0"/>
                <w:sz w:val="28"/>
              </w:rPr>
            </w:pPr>
            <w:r w:rsidRPr="00A30FC8">
              <w:rPr>
                <w:snapToGrid w:val="0"/>
                <w:sz w:val="28"/>
              </w:rPr>
              <w:t>5.13.</w:t>
            </w:r>
          </w:p>
        </w:tc>
        <w:tc>
          <w:tcPr>
            <w:tcW w:w="4749" w:type="dxa"/>
          </w:tcPr>
          <w:p w14:paraId="6AC00762" w14:textId="77777777" w:rsidR="00DF6829" w:rsidRPr="00A30FC8" w:rsidRDefault="00DF6829" w:rsidP="00486174">
            <w:pPr>
              <w:jc w:val="both"/>
              <w:rPr>
                <w:sz w:val="28"/>
              </w:rPr>
            </w:pPr>
          </w:p>
          <w:p w14:paraId="63E824FF" w14:textId="77777777" w:rsidR="00DF6829" w:rsidRPr="00A30FC8" w:rsidRDefault="00DF6829" w:rsidP="00486174">
            <w:pPr>
              <w:jc w:val="both"/>
              <w:rPr>
                <w:sz w:val="28"/>
              </w:rPr>
            </w:pPr>
            <w:r w:rsidRPr="00A30FC8">
              <w:rPr>
                <w:sz w:val="28"/>
              </w:rPr>
              <w:t>Неотложные состояния в гинекологии.</w:t>
            </w:r>
          </w:p>
          <w:p w14:paraId="5BE04824" w14:textId="77777777" w:rsidR="00DF6829" w:rsidRPr="00A30FC8" w:rsidRDefault="00DF6829" w:rsidP="00486174">
            <w:pPr>
              <w:jc w:val="both"/>
              <w:rPr>
                <w:sz w:val="28"/>
              </w:rPr>
            </w:pPr>
          </w:p>
        </w:tc>
        <w:tc>
          <w:tcPr>
            <w:tcW w:w="992" w:type="dxa"/>
          </w:tcPr>
          <w:p w14:paraId="463C706F" w14:textId="77777777" w:rsidR="00DF6829" w:rsidRPr="00A30FC8" w:rsidRDefault="00DF6829" w:rsidP="00486174">
            <w:pPr>
              <w:widowControl w:val="0"/>
              <w:tabs>
                <w:tab w:val="left" w:pos="3026"/>
              </w:tabs>
              <w:jc w:val="both"/>
              <w:rPr>
                <w:snapToGrid w:val="0"/>
                <w:sz w:val="28"/>
              </w:rPr>
            </w:pPr>
          </w:p>
          <w:p w14:paraId="17B2269F" w14:textId="77777777" w:rsidR="00DF6829" w:rsidRPr="00A30FC8" w:rsidRDefault="00DF6829" w:rsidP="00486174">
            <w:pPr>
              <w:widowControl w:val="0"/>
              <w:tabs>
                <w:tab w:val="left" w:pos="3026"/>
              </w:tabs>
              <w:jc w:val="both"/>
              <w:rPr>
                <w:snapToGrid w:val="0"/>
                <w:sz w:val="28"/>
              </w:rPr>
            </w:pPr>
            <w:r w:rsidRPr="00A30FC8">
              <w:rPr>
                <w:snapToGrid w:val="0"/>
                <w:sz w:val="28"/>
              </w:rPr>
              <w:t>6</w:t>
            </w:r>
          </w:p>
        </w:tc>
        <w:tc>
          <w:tcPr>
            <w:tcW w:w="1276" w:type="dxa"/>
          </w:tcPr>
          <w:p w14:paraId="28806280" w14:textId="77777777" w:rsidR="00DF6829" w:rsidRPr="00A30FC8" w:rsidRDefault="00DF6829" w:rsidP="00486174">
            <w:pPr>
              <w:widowControl w:val="0"/>
              <w:tabs>
                <w:tab w:val="left" w:pos="3026"/>
              </w:tabs>
              <w:jc w:val="both"/>
              <w:rPr>
                <w:snapToGrid w:val="0"/>
                <w:sz w:val="28"/>
              </w:rPr>
            </w:pPr>
          </w:p>
          <w:p w14:paraId="604F9FF1" w14:textId="77777777" w:rsidR="00DF6829" w:rsidRPr="00A30FC8" w:rsidRDefault="00DF6829" w:rsidP="00486174">
            <w:pPr>
              <w:widowControl w:val="0"/>
              <w:tabs>
                <w:tab w:val="left" w:pos="3026"/>
              </w:tabs>
              <w:jc w:val="both"/>
              <w:rPr>
                <w:snapToGrid w:val="0"/>
                <w:sz w:val="28"/>
              </w:rPr>
            </w:pPr>
            <w:r w:rsidRPr="00A30FC8">
              <w:rPr>
                <w:snapToGrid w:val="0"/>
                <w:sz w:val="28"/>
              </w:rPr>
              <w:t>2</w:t>
            </w:r>
          </w:p>
        </w:tc>
        <w:tc>
          <w:tcPr>
            <w:tcW w:w="992" w:type="dxa"/>
          </w:tcPr>
          <w:p w14:paraId="69B7B96A" w14:textId="77777777" w:rsidR="00DF6829" w:rsidRPr="00A30FC8" w:rsidRDefault="00DF6829" w:rsidP="00486174">
            <w:pPr>
              <w:widowControl w:val="0"/>
              <w:tabs>
                <w:tab w:val="left" w:pos="3026"/>
              </w:tabs>
              <w:jc w:val="both"/>
              <w:rPr>
                <w:snapToGrid w:val="0"/>
                <w:sz w:val="28"/>
              </w:rPr>
            </w:pPr>
          </w:p>
          <w:p w14:paraId="485101AE" w14:textId="77777777" w:rsidR="00DF6829" w:rsidRPr="00A30FC8" w:rsidRDefault="00DF6829" w:rsidP="00486174">
            <w:pPr>
              <w:widowControl w:val="0"/>
              <w:tabs>
                <w:tab w:val="left" w:pos="3026"/>
              </w:tabs>
              <w:jc w:val="both"/>
              <w:rPr>
                <w:snapToGrid w:val="0"/>
                <w:sz w:val="28"/>
              </w:rPr>
            </w:pPr>
            <w:r w:rsidRPr="00A30FC8">
              <w:rPr>
                <w:snapToGrid w:val="0"/>
                <w:sz w:val="28"/>
              </w:rPr>
              <w:t>4</w:t>
            </w:r>
          </w:p>
        </w:tc>
      </w:tr>
    </w:tbl>
    <w:p w14:paraId="15EDECEC" w14:textId="77777777" w:rsidR="00395669" w:rsidRPr="00A30FC8" w:rsidRDefault="00395669" w:rsidP="005926EF">
      <w:pPr>
        <w:jc w:val="both"/>
      </w:pPr>
    </w:p>
    <w:p w14:paraId="63A6C68A" w14:textId="77777777" w:rsidR="005D182C" w:rsidRPr="00A30FC8" w:rsidRDefault="005D182C" w:rsidP="00395669">
      <w:pPr>
        <w:widowControl w:val="0"/>
        <w:shd w:val="clear" w:color="auto" w:fill="FFFFFF"/>
        <w:tabs>
          <w:tab w:val="left" w:pos="3026"/>
        </w:tabs>
        <w:jc w:val="center"/>
        <w:rPr>
          <w:b/>
          <w:snapToGrid w:val="0"/>
          <w:sz w:val="28"/>
          <w:szCs w:val="28"/>
        </w:rPr>
      </w:pPr>
      <w:bookmarkStart w:id="9" w:name="_Hlk6385544"/>
      <w:bookmarkStart w:id="10" w:name="_Hlk6385683"/>
    </w:p>
    <w:p w14:paraId="101B8DCD" w14:textId="77777777" w:rsidR="005D182C" w:rsidRPr="00A30FC8" w:rsidRDefault="005D182C" w:rsidP="00395669">
      <w:pPr>
        <w:widowControl w:val="0"/>
        <w:shd w:val="clear" w:color="auto" w:fill="FFFFFF"/>
        <w:tabs>
          <w:tab w:val="left" w:pos="3026"/>
        </w:tabs>
        <w:jc w:val="center"/>
        <w:rPr>
          <w:b/>
          <w:snapToGrid w:val="0"/>
          <w:sz w:val="28"/>
          <w:szCs w:val="28"/>
        </w:rPr>
      </w:pPr>
    </w:p>
    <w:p w14:paraId="0C1BBA02" w14:textId="77777777" w:rsidR="005D182C" w:rsidRPr="00A30FC8" w:rsidRDefault="005D182C" w:rsidP="00395669">
      <w:pPr>
        <w:widowControl w:val="0"/>
        <w:shd w:val="clear" w:color="auto" w:fill="FFFFFF"/>
        <w:tabs>
          <w:tab w:val="left" w:pos="3026"/>
        </w:tabs>
        <w:jc w:val="center"/>
        <w:rPr>
          <w:b/>
          <w:snapToGrid w:val="0"/>
          <w:sz w:val="28"/>
          <w:szCs w:val="28"/>
        </w:rPr>
      </w:pPr>
    </w:p>
    <w:p w14:paraId="1EBB8B9C" w14:textId="77777777" w:rsidR="005D182C" w:rsidRPr="00A30FC8" w:rsidRDefault="005D182C" w:rsidP="00395669">
      <w:pPr>
        <w:widowControl w:val="0"/>
        <w:shd w:val="clear" w:color="auto" w:fill="FFFFFF"/>
        <w:tabs>
          <w:tab w:val="left" w:pos="3026"/>
        </w:tabs>
        <w:jc w:val="center"/>
        <w:rPr>
          <w:b/>
          <w:snapToGrid w:val="0"/>
          <w:sz w:val="28"/>
          <w:szCs w:val="28"/>
        </w:rPr>
      </w:pPr>
    </w:p>
    <w:p w14:paraId="1BE7B1F2" w14:textId="77777777" w:rsidR="005D182C" w:rsidRPr="00A30FC8" w:rsidRDefault="005D182C" w:rsidP="00395669">
      <w:pPr>
        <w:widowControl w:val="0"/>
        <w:shd w:val="clear" w:color="auto" w:fill="FFFFFF"/>
        <w:tabs>
          <w:tab w:val="left" w:pos="3026"/>
        </w:tabs>
        <w:jc w:val="center"/>
        <w:rPr>
          <w:b/>
          <w:snapToGrid w:val="0"/>
          <w:sz w:val="28"/>
          <w:szCs w:val="28"/>
        </w:rPr>
      </w:pPr>
    </w:p>
    <w:p w14:paraId="22A25553" w14:textId="77777777" w:rsidR="005D182C" w:rsidRPr="00A30FC8" w:rsidRDefault="005D182C" w:rsidP="00395669">
      <w:pPr>
        <w:widowControl w:val="0"/>
        <w:shd w:val="clear" w:color="auto" w:fill="FFFFFF"/>
        <w:tabs>
          <w:tab w:val="left" w:pos="3026"/>
        </w:tabs>
        <w:jc w:val="center"/>
        <w:rPr>
          <w:b/>
          <w:snapToGrid w:val="0"/>
          <w:sz w:val="28"/>
          <w:szCs w:val="28"/>
        </w:rPr>
      </w:pPr>
    </w:p>
    <w:p w14:paraId="48B024C6" w14:textId="77777777" w:rsidR="005D182C" w:rsidRPr="00A30FC8" w:rsidRDefault="005D182C" w:rsidP="00395669">
      <w:pPr>
        <w:widowControl w:val="0"/>
        <w:shd w:val="clear" w:color="auto" w:fill="FFFFFF"/>
        <w:tabs>
          <w:tab w:val="left" w:pos="3026"/>
        </w:tabs>
        <w:jc w:val="center"/>
        <w:rPr>
          <w:b/>
          <w:snapToGrid w:val="0"/>
          <w:sz w:val="28"/>
          <w:szCs w:val="28"/>
        </w:rPr>
      </w:pPr>
    </w:p>
    <w:p w14:paraId="287F8EAE" w14:textId="77777777" w:rsidR="005D182C" w:rsidRPr="00A30FC8" w:rsidRDefault="005D182C" w:rsidP="00395669">
      <w:pPr>
        <w:widowControl w:val="0"/>
        <w:shd w:val="clear" w:color="auto" w:fill="FFFFFF"/>
        <w:tabs>
          <w:tab w:val="left" w:pos="3026"/>
        </w:tabs>
        <w:jc w:val="center"/>
        <w:rPr>
          <w:b/>
          <w:snapToGrid w:val="0"/>
          <w:sz w:val="28"/>
          <w:szCs w:val="28"/>
        </w:rPr>
      </w:pPr>
    </w:p>
    <w:p w14:paraId="40917F61" w14:textId="77777777" w:rsidR="005D182C" w:rsidRPr="00A30FC8" w:rsidRDefault="005D182C" w:rsidP="00395669">
      <w:pPr>
        <w:widowControl w:val="0"/>
        <w:shd w:val="clear" w:color="auto" w:fill="FFFFFF"/>
        <w:tabs>
          <w:tab w:val="left" w:pos="3026"/>
        </w:tabs>
        <w:jc w:val="center"/>
        <w:rPr>
          <w:b/>
          <w:snapToGrid w:val="0"/>
          <w:sz w:val="28"/>
          <w:szCs w:val="28"/>
        </w:rPr>
      </w:pPr>
    </w:p>
    <w:p w14:paraId="28D081BC" w14:textId="77777777" w:rsidR="005D182C" w:rsidRPr="00A30FC8" w:rsidRDefault="005D182C" w:rsidP="00395669">
      <w:pPr>
        <w:widowControl w:val="0"/>
        <w:shd w:val="clear" w:color="auto" w:fill="FFFFFF"/>
        <w:tabs>
          <w:tab w:val="left" w:pos="3026"/>
        </w:tabs>
        <w:jc w:val="center"/>
        <w:rPr>
          <w:b/>
          <w:snapToGrid w:val="0"/>
          <w:sz w:val="28"/>
          <w:szCs w:val="28"/>
        </w:rPr>
      </w:pPr>
    </w:p>
    <w:p w14:paraId="620DC670" w14:textId="77777777" w:rsidR="005D182C" w:rsidRPr="00A30FC8" w:rsidRDefault="005D182C" w:rsidP="00395669">
      <w:pPr>
        <w:widowControl w:val="0"/>
        <w:shd w:val="clear" w:color="auto" w:fill="FFFFFF"/>
        <w:tabs>
          <w:tab w:val="left" w:pos="3026"/>
        </w:tabs>
        <w:jc w:val="center"/>
        <w:rPr>
          <w:b/>
          <w:snapToGrid w:val="0"/>
          <w:sz w:val="28"/>
          <w:szCs w:val="28"/>
        </w:rPr>
      </w:pPr>
    </w:p>
    <w:p w14:paraId="458298EB" w14:textId="77777777" w:rsidR="005D182C" w:rsidRPr="00A30FC8" w:rsidRDefault="005D182C" w:rsidP="00395669">
      <w:pPr>
        <w:widowControl w:val="0"/>
        <w:shd w:val="clear" w:color="auto" w:fill="FFFFFF"/>
        <w:tabs>
          <w:tab w:val="left" w:pos="3026"/>
        </w:tabs>
        <w:jc w:val="center"/>
        <w:rPr>
          <w:b/>
          <w:snapToGrid w:val="0"/>
          <w:sz w:val="28"/>
          <w:szCs w:val="28"/>
        </w:rPr>
      </w:pPr>
    </w:p>
    <w:p w14:paraId="3E314E3B" w14:textId="77777777" w:rsidR="005D182C" w:rsidRPr="00A30FC8" w:rsidRDefault="005D182C" w:rsidP="00395669">
      <w:pPr>
        <w:widowControl w:val="0"/>
        <w:shd w:val="clear" w:color="auto" w:fill="FFFFFF"/>
        <w:tabs>
          <w:tab w:val="left" w:pos="3026"/>
        </w:tabs>
        <w:jc w:val="center"/>
        <w:rPr>
          <w:b/>
          <w:snapToGrid w:val="0"/>
          <w:sz w:val="28"/>
          <w:szCs w:val="28"/>
        </w:rPr>
      </w:pPr>
    </w:p>
    <w:p w14:paraId="049305A1" w14:textId="77777777" w:rsidR="005D182C" w:rsidRPr="00A30FC8" w:rsidRDefault="005D182C" w:rsidP="00395669">
      <w:pPr>
        <w:widowControl w:val="0"/>
        <w:shd w:val="clear" w:color="auto" w:fill="FFFFFF"/>
        <w:tabs>
          <w:tab w:val="left" w:pos="3026"/>
        </w:tabs>
        <w:jc w:val="center"/>
        <w:rPr>
          <w:b/>
          <w:snapToGrid w:val="0"/>
          <w:sz w:val="28"/>
          <w:szCs w:val="28"/>
        </w:rPr>
      </w:pPr>
    </w:p>
    <w:p w14:paraId="174B9CF3" w14:textId="77777777" w:rsidR="005D182C" w:rsidRPr="00A30FC8" w:rsidRDefault="005D182C" w:rsidP="00395669">
      <w:pPr>
        <w:widowControl w:val="0"/>
        <w:shd w:val="clear" w:color="auto" w:fill="FFFFFF"/>
        <w:tabs>
          <w:tab w:val="left" w:pos="3026"/>
        </w:tabs>
        <w:jc w:val="center"/>
        <w:rPr>
          <w:b/>
          <w:snapToGrid w:val="0"/>
          <w:sz w:val="28"/>
          <w:szCs w:val="28"/>
        </w:rPr>
      </w:pPr>
    </w:p>
    <w:p w14:paraId="4AD0D73D" w14:textId="77777777" w:rsidR="005D182C" w:rsidRPr="00A30FC8" w:rsidRDefault="005D182C" w:rsidP="00395669">
      <w:pPr>
        <w:widowControl w:val="0"/>
        <w:shd w:val="clear" w:color="auto" w:fill="FFFFFF"/>
        <w:tabs>
          <w:tab w:val="left" w:pos="3026"/>
        </w:tabs>
        <w:jc w:val="center"/>
        <w:rPr>
          <w:b/>
          <w:snapToGrid w:val="0"/>
          <w:sz w:val="28"/>
          <w:szCs w:val="28"/>
        </w:rPr>
      </w:pPr>
    </w:p>
    <w:p w14:paraId="48DE2B82" w14:textId="77777777" w:rsidR="005D182C" w:rsidRPr="00A30FC8" w:rsidRDefault="005D182C" w:rsidP="00395669">
      <w:pPr>
        <w:widowControl w:val="0"/>
        <w:shd w:val="clear" w:color="auto" w:fill="FFFFFF"/>
        <w:tabs>
          <w:tab w:val="left" w:pos="3026"/>
        </w:tabs>
        <w:jc w:val="center"/>
        <w:rPr>
          <w:b/>
          <w:snapToGrid w:val="0"/>
          <w:sz w:val="28"/>
          <w:szCs w:val="28"/>
        </w:rPr>
      </w:pPr>
    </w:p>
    <w:p w14:paraId="0E37E6BB" w14:textId="77777777" w:rsidR="005D182C" w:rsidRPr="00A30FC8" w:rsidRDefault="005D182C" w:rsidP="00395669">
      <w:pPr>
        <w:widowControl w:val="0"/>
        <w:shd w:val="clear" w:color="auto" w:fill="FFFFFF"/>
        <w:tabs>
          <w:tab w:val="left" w:pos="3026"/>
        </w:tabs>
        <w:jc w:val="center"/>
        <w:rPr>
          <w:b/>
          <w:snapToGrid w:val="0"/>
          <w:sz w:val="28"/>
          <w:szCs w:val="28"/>
        </w:rPr>
      </w:pPr>
    </w:p>
    <w:p w14:paraId="119B58DF" w14:textId="77777777" w:rsidR="005D182C" w:rsidRPr="00A30FC8" w:rsidRDefault="005D182C" w:rsidP="00395669">
      <w:pPr>
        <w:widowControl w:val="0"/>
        <w:shd w:val="clear" w:color="auto" w:fill="FFFFFF"/>
        <w:tabs>
          <w:tab w:val="left" w:pos="3026"/>
        </w:tabs>
        <w:jc w:val="center"/>
        <w:rPr>
          <w:b/>
          <w:snapToGrid w:val="0"/>
          <w:sz w:val="28"/>
          <w:szCs w:val="28"/>
        </w:rPr>
      </w:pPr>
    </w:p>
    <w:p w14:paraId="0FAD1AB0" w14:textId="77777777" w:rsidR="005D182C" w:rsidRPr="00A30FC8" w:rsidRDefault="005D182C" w:rsidP="00395669">
      <w:pPr>
        <w:widowControl w:val="0"/>
        <w:shd w:val="clear" w:color="auto" w:fill="FFFFFF"/>
        <w:tabs>
          <w:tab w:val="left" w:pos="3026"/>
        </w:tabs>
        <w:jc w:val="center"/>
        <w:rPr>
          <w:b/>
          <w:snapToGrid w:val="0"/>
          <w:sz w:val="28"/>
          <w:szCs w:val="28"/>
        </w:rPr>
      </w:pPr>
    </w:p>
    <w:p w14:paraId="7EE583D6" w14:textId="77777777" w:rsidR="005D182C" w:rsidRPr="00A30FC8" w:rsidRDefault="005D182C" w:rsidP="00395669">
      <w:pPr>
        <w:widowControl w:val="0"/>
        <w:shd w:val="clear" w:color="auto" w:fill="FFFFFF"/>
        <w:tabs>
          <w:tab w:val="left" w:pos="3026"/>
        </w:tabs>
        <w:jc w:val="center"/>
        <w:rPr>
          <w:b/>
          <w:snapToGrid w:val="0"/>
          <w:sz w:val="28"/>
          <w:szCs w:val="28"/>
        </w:rPr>
      </w:pPr>
    </w:p>
    <w:p w14:paraId="45FFA7E5" w14:textId="77777777" w:rsidR="005D182C" w:rsidRPr="00A30FC8" w:rsidRDefault="005D182C" w:rsidP="00395669">
      <w:pPr>
        <w:widowControl w:val="0"/>
        <w:shd w:val="clear" w:color="auto" w:fill="FFFFFF"/>
        <w:tabs>
          <w:tab w:val="left" w:pos="3026"/>
        </w:tabs>
        <w:jc w:val="center"/>
        <w:rPr>
          <w:b/>
          <w:snapToGrid w:val="0"/>
          <w:sz w:val="28"/>
          <w:szCs w:val="28"/>
        </w:rPr>
      </w:pPr>
    </w:p>
    <w:p w14:paraId="7BD8DF78" w14:textId="77777777" w:rsidR="005D182C" w:rsidRPr="00A30FC8" w:rsidRDefault="005D182C" w:rsidP="00395669">
      <w:pPr>
        <w:widowControl w:val="0"/>
        <w:shd w:val="clear" w:color="auto" w:fill="FFFFFF"/>
        <w:tabs>
          <w:tab w:val="left" w:pos="3026"/>
        </w:tabs>
        <w:jc w:val="center"/>
        <w:rPr>
          <w:b/>
          <w:snapToGrid w:val="0"/>
          <w:sz w:val="28"/>
          <w:szCs w:val="28"/>
        </w:rPr>
      </w:pPr>
    </w:p>
    <w:p w14:paraId="4A01F248" w14:textId="77777777" w:rsidR="005D182C" w:rsidRPr="00A30FC8" w:rsidRDefault="005D182C" w:rsidP="00395669">
      <w:pPr>
        <w:widowControl w:val="0"/>
        <w:shd w:val="clear" w:color="auto" w:fill="FFFFFF"/>
        <w:tabs>
          <w:tab w:val="left" w:pos="3026"/>
        </w:tabs>
        <w:jc w:val="center"/>
        <w:rPr>
          <w:b/>
          <w:snapToGrid w:val="0"/>
          <w:sz w:val="28"/>
          <w:szCs w:val="28"/>
        </w:rPr>
      </w:pPr>
    </w:p>
    <w:p w14:paraId="47B89F61" w14:textId="77777777" w:rsidR="005D182C" w:rsidRPr="00A30FC8" w:rsidRDefault="005D182C" w:rsidP="00395669">
      <w:pPr>
        <w:widowControl w:val="0"/>
        <w:shd w:val="clear" w:color="auto" w:fill="FFFFFF"/>
        <w:tabs>
          <w:tab w:val="left" w:pos="3026"/>
        </w:tabs>
        <w:jc w:val="center"/>
        <w:rPr>
          <w:b/>
          <w:snapToGrid w:val="0"/>
          <w:sz w:val="28"/>
          <w:szCs w:val="28"/>
        </w:rPr>
      </w:pPr>
    </w:p>
    <w:p w14:paraId="10C7234F" w14:textId="77777777" w:rsidR="005D182C" w:rsidRPr="00A30FC8" w:rsidRDefault="005D182C" w:rsidP="00395669">
      <w:pPr>
        <w:widowControl w:val="0"/>
        <w:shd w:val="clear" w:color="auto" w:fill="FFFFFF"/>
        <w:tabs>
          <w:tab w:val="left" w:pos="3026"/>
        </w:tabs>
        <w:jc w:val="center"/>
        <w:rPr>
          <w:b/>
          <w:snapToGrid w:val="0"/>
          <w:sz w:val="28"/>
          <w:szCs w:val="28"/>
        </w:rPr>
      </w:pPr>
    </w:p>
    <w:p w14:paraId="42A243B9" w14:textId="77777777" w:rsidR="005D182C" w:rsidRPr="00A30FC8" w:rsidRDefault="005D182C" w:rsidP="00395669">
      <w:pPr>
        <w:widowControl w:val="0"/>
        <w:shd w:val="clear" w:color="auto" w:fill="FFFFFF"/>
        <w:tabs>
          <w:tab w:val="left" w:pos="3026"/>
        </w:tabs>
        <w:jc w:val="center"/>
        <w:rPr>
          <w:b/>
          <w:snapToGrid w:val="0"/>
          <w:sz w:val="28"/>
          <w:szCs w:val="28"/>
        </w:rPr>
      </w:pPr>
    </w:p>
    <w:p w14:paraId="660CE89F" w14:textId="77777777" w:rsidR="005D182C" w:rsidRPr="00A30FC8" w:rsidRDefault="005D182C" w:rsidP="00395669">
      <w:pPr>
        <w:widowControl w:val="0"/>
        <w:shd w:val="clear" w:color="auto" w:fill="FFFFFF"/>
        <w:tabs>
          <w:tab w:val="left" w:pos="3026"/>
        </w:tabs>
        <w:jc w:val="center"/>
        <w:rPr>
          <w:b/>
          <w:snapToGrid w:val="0"/>
          <w:sz w:val="28"/>
          <w:szCs w:val="28"/>
        </w:rPr>
      </w:pPr>
    </w:p>
    <w:p w14:paraId="1845027E" w14:textId="77777777" w:rsidR="005D182C" w:rsidRPr="00A30FC8" w:rsidRDefault="005D182C" w:rsidP="00395669">
      <w:pPr>
        <w:widowControl w:val="0"/>
        <w:shd w:val="clear" w:color="auto" w:fill="FFFFFF"/>
        <w:tabs>
          <w:tab w:val="left" w:pos="3026"/>
        </w:tabs>
        <w:jc w:val="center"/>
        <w:rPr>
          <w:b/>
          <w:snapToGrid w:val="0"/>
          <w:sz w:val="28"/>
          <w:szCs w:val="28"/>
        </w:rPr>
      </w:pPr>
    </w:p>
    <w:p w14:paraId="2A7D5060" w14:textId="77777777" w:rsidR="005D182C" w:rsidRPr="00A30FC8" w:rsidRDefault="005D182C" w:rsidP="00395669">
      <w:pPr>
        <w:widowControl w:val="0"/>
        <w:shd w:val="clear" w:color="auto" w:fill="FFFFFF"/>
        <w:tabs>
          <w:tab w:val="left" w:pos="3026"/>
        </w:tabs>
        <w:jc w:val="center"/>
        <w:rPr>
          <w:b/>
          <w:snapToGrid w:val="0"/>
          <w:sz w:val="28"/>
          <w:szCs w:val="28"/>
        </w:rPr>
      </w:pPr>
    </w:p>
    <w:p w14:paraId="248139FC" w14:textId="77777777" w:rsidR="005D182C" w:rsidRPr="00A30FC8" w:rsidRDefault="005D182C" w:rsidP="00395669">
      <w:pPr>
        <w:widowControl w:val="0"/>
        <w:shd w:val="clear" w:color="auto" w:fill="FFFFFF"/>
        <w:tabs>
          <w:tab w:val="left" w:pos="3026"/>
        </w:tabs>
        <w:jc w:val="center"/>
        <w:rPr>
          <w:b/>
          <w:snapToGrid w:val="0"/>
          <w:sz w:val="28"/>
          <w:szCs w:val="28"/>
        </w:rPr>
      </w:pPr>
    </w:p>
    <w:p w14:paraId="0C9A3A7D" w14:textId="77777777" w:rsidR="005D182C" w:rsidRPr="00A30FC8" w:rsidRDefault="005D182C" w:rsidP="00395669">
      <w:pPr>
        <w:widowControl w:val="0"/>
        <w:shd w:val="clear" w:color="auto" w:fill="FFFFFF"/>
        <w:tabs>
          <w:tab w:val="left" w:pos="3026"/>
        </w:tabs>
        <w:jc w:val="center"/>
        <w:rPr>
          <w:b/>
          <w:snapToGrid w:val="0"/>
          <w:sz w:val="28"/>
          <w:szCs w:val="28"/>
        </w:rPr>
      </w:pPr>
    </w:p>
    <w:p w14:paraId="13C27AE5" w14:textId="77777777" w:rsidR="005D182C" w:rsidRPr="00A30FC8" w:rsidRDefault="005D182C" w:rsidP="00395669">
      <w:pPr>
        <w:widowControl w:val="0"/>
        <w:shd w:val="clear" w:color="auto" w:fill="FFFFFF"/>
        <w:tabs>
          <w:tab w:val="left" w:pos="3026"/>
        </w:tabs>
        <w:jc w:val="center"/>
        <w:rPr>
          <w:b/>
          <w:snapToGrid w:val="0"/>
          <w:sz w:val="28"/>
          <w:szCs w:val="28"/>
        </w:rPr>
      </w:pPr>
    </w:p>
    <w:p w14:paraId="26F1607C" w14:textId="77777777" w:rsidR="005D182C" w:rsidRPr="00A30FC8" w:rsidRDefault="005D182C" w:rsidP="00395669">
      <w:pPr>
        <w:widowControl w:val="0"/>
        <w:shd w:val="clear" w:color="auto" w:fill="FFFFFF"/>
        <w:tabs>
          <w:tab w:val="left" w:pos="3026"/>
        </w:tabs>
        <w:jc w:val="center"/>
        <w:rPr>
          <w:b/>
          <w:snapToGrid w:val="0"/>
          <w:sz w:val="28"/>
          <w:szCs w:val="28"/>
        </w:rPr>
      </w:pPr>
    </w:p>
    <w:p w14:paraId="150F3EDB" w14:textId="77777777" w:rsidR="005D182C" w:rsidRPr="00A30FC8" w:rsidRDefault="005D182C" w:rsidP="00395669">
      <w:pPr>
        <w:widowControl w:val="0"/>
        <w:shd w:val="clear" w:color="auto" w:fill="FFFFFF"/>
        <w:tabs>
          <w:tab w:val="left" w:pos="3026"/>
        </w:tabs>
        <w:jc w:val="center"/>
        <w:rPr>
          <w:b/>
          <w:snapToGrid w:val="0"/>
          <w:sz w:val="28"/>
          <w:szCs w:val="28"/>
        </w:rPr>
      </w:pPr>
    </w:p>
    <w:p w14:paraId="04EB07D1" w14:textId="77777777" w:rsidR="005D182C" w:rsidRPr="00A30FC8" w:rsidRDefault="005D182C" w:rsidP="00395669">
      <w:pPr>
        <w:widowControl w:val="0"/>
        <w:shd w:val="clear" w:color="auto" w:fill="FFFFFF"/>
        <w:tabs>
          <w:tab w:val="left" w:pos="3026"/>
        </w:tabs>
        <w:jc w:val="center"/>
        <w:rPr>
          <w:b/>
          <w:snapToGrid w:val="0"/>
          <w:sz w:val="28"/>
          <w:szCs w:val="28"/>
        </w:rPr>
      </w:pPr>
    </w:p>
    <w:p w14:paraId="47978F81" w14:textId="77777777" w:rsidR="005D182C" w:rsidRPr="00A30FC8" w:rsidRDefault="005D182C" w:rsidP="00395669">
      <w:pPr>
        <w:widowControl w:val="0"/>
        <w:shd w:val="clear" w:color="auto" w:fill="FFFFFF"/>
        <w:tabs>
          <w:tab w:val="left" w:pos="3026"/>
        </w:tabs>
        <w:jc w:val="center"/>
        <w:rPr>
          <w:b/>
          <w:snapToGrid w:val="0"/>
          <w:sz w:val="28"/>
          <w:szCs w:val="28"/>
        </w:rPr>
      </w:pPr>
    </w:p>
    <w:p w14:paraId="1C6912A5" w14:textId="77777777" w:rsidR="00395669" w:rsidRPr="00A30FC8" w:rsidRDefault="00395669" w:rsidP="00395669">
      <w:pPr>
        <w:widowControl w:val="0"/>
        <w:shd w:val="clear" w:color="auto" w:fill="FFFFFF"/>
        <w:tabs>
          <w:tab w:val="left" w:pos="3026"/>
        </w:tabs>
        <w:jc w:val="center"/>
        <w:rPr>
          <w:b/>
          <w:snapToGrid w:val="0"/>
          <w:sz w:val="28"/>
          <w:szCs w:val="28"/>
        </w:rPr>
      </w:pPr>
      <w:r w:rsidRPr="00A30FC8">
        <w:rPr>
          <w:b/>
          <w:snapToGrid w:val="0"/>
          <w:sz w:val="28"/>
          <w:szCs w:val="28"/>
        </w:rPr>
        <w:lastRenderedPageBreak/>
        <w:t>Календарно-тематический план теоретических занятий</w:t>
      </w:r>
    </w:p>
    <w:p w14:paraId="05FD0210" w14:textId="77777777" w:rsidR="00395669" w:rsidRPr="00A30FC8" w:rsidRDefault="00395669" w:rsidP="00395669">
      <w:pPr>
        <w:snapToGrid w:val="0"/>
        <w:jc w:val="center"/>
        <w:rPr>
          <w:rFonts w:eastAsia="Calibri"/>
          <w:b/>
          <w:bCs/>
          <w:sz w:val="28"/>
          <w:szCs w:val="28"/>
        </w:rPr>
      </w:pPr>
      <w:r w:rsidRPr="00A30FC8">
        <w:rPr>
          <w:b/>
          <w:sz w:val="28"/>
          <w:szCs w:val="28"/>
        </w:rPr>
        <w:t xml:space="preserve">МДК.02.01 </w:t>
      </w:r>
      <w:r w:rsidRPr="00A30FC8">
        <w:rPr>
          <w:rFonts w:eastAsia="Calibri"/>
          <w:b/>
          <w:bCs/>
          <w:sz w:val="28"/>
          <w:szCs w:val="28"/>
        </w:rPr>
        <w:t>Сестринский уход при нарушении здоровья</w:t>
      </w:r>
    </w:p>
    <w:p w14:paraId="5644C32D" w14:textId="77777777" w:rsidR="00395669" w:rsidRPr="00A30FC8" w:rsidRDefault="00395669" w:rsidP="00395669">
      <w:pPr>
        <w:widowControl w:val="0"/>
        <w:shd w:val="clear" w:color="auto" w:fill="FFFFFF"/>
        <w:tabs>
          <w:tab w:val="left" w:pos="3026"/>
        </w:tabs>
        <w:jc w:val="center"/>
        <w:rPr>
          <w:b/>
          <w:snapToGrid w:val="0"/>
          <w:sz w:val="28"/>
          <w:szCs w:val="28"/>
        </w:rPr>
      </w:pPr>
      <w:r w:rsidRPr="00A30FC8">
        <w:rPr>
          <w:b/>
          <w:snapToGrid w:val="0"/>
          <w:sz w:val="28"/>
          <w:szCs w:val="28"/>
        </w:rPr>
        <w:t xml:space="preserve"> Раздел «Сестринский уход при инфекционных болезнях»</w:t>
      </w:r>
    </w:p>
    <w:p w14:paraId="27008B5D" w14:textId="77777777" w:rsidR="00395669" w:rsidRPr="00A30FC8" w:rsidRDefault="00395669" w:rsidP="00395669">
      <w:pPr>
        <w:snapToGrid w:val="0"/>
        <w:jc w:val="center"/>
        <w:rPr>
          <w:rFonts w:eastAsia="Calibri"/>
          <w:b/>
          <w:bCs/>
          <w:sz w:val="28"/>
          <w:szCs w:val="28"/>
        </w:rPr>
      </w:pPr>
      <w:r w:rsidRPr="00A30FC8">
        <w:rPr>
          <w:rFonts w:eastAsia="Calibri"/>
          <w:b/>
          <w:bCs/>
          <w:sz w:val="28"/>
          <w:szCs w:val="28"/>
        </w:rPr>
        <w:t>Специальность 34.02.01 Сестринское дело</w:t>
      </w:r>
    </w:p>
    <w:p w14:paraId="5AEF257B" w14:textId="316C81C5" w:rsidR="00FD15C2" w:rsidRPr="00A30FC8" w:rsidRDefault="003D3905" w:rsidP="00FD15C2">
      <w:pPr>
        <w:widowControl w:val="0"/>
        <w:shd w:val="clear" w:color="auto" w:fill="FFFFFF"/>
        <w:tabs>
          <w:tab w:val="left" w:pos="3026"/>
        </w:tabs>
        <w:jc w:val="center"/>
        <w:rPr>
          <w:b/>
          <w:snapToGrid w:val="0"/>
          <w:sz w:val="28"/>
          <w:szCs w:val="28"/>
        </w:rPr>
      </w:pPr>
      <w:r>
        <w:rPr>
          <w:b/>
          <w:snapToGrid w:val="0"/>
          <w:sz w:val="28"/>
          <w:szCs w:val="28"/>
        </w:rPr>
        <w:t>3</w:t>
      </w:r>
      <w:r w:rsidR="00FD15C2" w:rsidRPr="00A30FC8">
        <w:rPr>
          <w:b/>
          <w:snapToGrid w:val="0"/>
          <w:sz w:val="28"/>
          <w:szCs w:val="28"/>
        </w:rPr>
        <w:t xml:space="preserve"> курс</w:t>
      </w:r>
      <w:r w:rsidR="004E40C3">
        <w:rPr>
          <w:b/>
          <w:snapToGrid w:val="0"/>
          <w:sz w:val="28"/>
          <w:szCs w:val="28"/>
        </w:rPr>
        <w:t xml:space="preserve">, </w:t>
      </w:r>
      <w:r>
        <w:rPr>
          <w:b/>
          <w:snapToGrid w:val="0"/>
          <w:sz w:val="28"/>
          <w:szCs w:val="28"/>
        </w:rPr>
        <w:t>5</w:t>
      </w:r>
      <w:r w:rsidR="00FD15C2" w:rsidRPr="00A30FC8">
        <w:rPr>
          <w:b/>
          <w:snapToGrid w:val="0"/>
          <w:sz w:val="28"/>
          <w:szCs w:val="28"/>
        </w:rPr>
        <w:t xml:space="preserve"> семестр </w:t>
      </w:r>
    </w:p>
    <w:p w14:paraId="237DD074" w14:textId="220A6F2A" w:rsidR="00FD15C2" w:rsidRPr="00A30FC8" w:rsidRDefault="00FD15C2" w:rsidP="00FD15C2">
      <w:pPr>
        <w:widowControl w:val="0"/>
        <w:shd w:val="clear" w:color="auto" w:fill="FFFFFF"/>
        <w:tabs>
          <w:tab w:val="left" w:pos="3026"/>
        </w:tabs>
        <w:jc w:val="center"/>
        <w:rPr>
          <w:b/>
          <w:snapToGrid w:val="0"/>
          <w:sz w:val="28"/>
          <w:szCs w:val="28"/>
        </w:rPr>
      </w:pPr>
    </w:p>
    <w:tbl>
      <w:tblPr>
        <w:tblStyle w:val="ac"/>
        <w:tblW w:w="0" w:type="auto"/>
        <w:tblLayout w:type="fixed"/>
        <w:tblLook w:val="04A0" w:firstRow="1" w:lastRow="0" w:firstColumn="1" w:lastColumn="0" w:noHBand="0" w:noVBand="1"/>
      </w:tblPr>
      <w:tblGrid>
        <w:gridCol w:w="957"/>
        <w:gridCol w:w="7656"/>
        <w:gridCol w:w="957"/>
      </w:tblGrid>
      <w:tr w:rsidR="00395669" w:rsidRPr="00A30FC8" w14:paraId="1F9F1E03" w14:textId="77777777" w:rsidTr="00395669">
        <w:tc>
          <w:tcPr>
            <w:tcW w:w="957" w:type="dxa"/>
          </w:tcPr>
          <w:p w14:paraId="2CB2B3C8" w14:textId="77777777" w:rsidR="00395669" w:rsidRPr="00A30FC8" w:rsidRDefault="00395669" w:rsidP="00395669">
            <w:pPr>
              <w:jc w:val="center"/>
              <w:rPr>
                <w:b/>
                <w:sz w:val="28"/>
                <w:szCs w:val="28"/>
              </w:rPr>
            </w:pPr>
            <w:r w:rsidRPr="00A30FC8">
              <w:rPr>
                <w:b/>
                <w:sz w:val="28"/>
                <w:szCs w:val="28"/>
              </w:rPr>
              <w:t>№ п/п</w:t>
            </w:r>
          </w:p>
        </w:tc>
        <w:tc>
          <w:tcPr>
            <w:tcW w:w="7656" w:type="dxa"/>
          </w:tcPr>
          <w:p w14:paraId="5EA7B7A0" w14:textId="77777777" w:rsidR="00395669" w:rsidRPr="00A30FC8" w:rsidRDefault="00395669" w:rsidP="002F34EE">
            <w:pPr>
              <w:jc w:val="center"/>
              <w:rPr>
                <w:b/>
                <w:sz w:val="28"/>
                <w:szCs w:val="28"/>
              </w:rPr>
            </w:pPr>
            <w:r w:rsidRPr="00A30FC8">
              <w:rPr>
                <w:b/>
                <w:sz w:val="28"/>
                <w:szCs w:val="28"/>
              </w:rPr>
              <w:t>Тема</w:t>
            </w:r>
          </w:p>
        </w:tc>
        <w:tc>
          <w:tcPr>
            <w:tcW w:w="957" w:type="dxa"/>
          </w:tcPr>
          <w:p w14:paraId="633C6943" w14:textId="77777777" w:rsidR="00395669" w:rsidRPr="00A30FC8" w:rsidRDefault="00395669" w:rsidP="005926EF">
            <w:pPr>
              <w:jc w:val="both"/>
              <w:rPr>
                <w:b/>
                <w:sz w:val="28"/>
                <w:szCs w:val="28"/>
              </w:rPr>
            </w:pPr>
            <w:r w:rsidRPr="00A30FC8">
              <w:rPr>
                <w:b/>
                <w:sz w:val="28"/>
                <w:szCs w:val="28"/>
              </w:rPr>
              <w:t>Часов</w:t>
            </w:r>
          </w:p>
        </w:tc>
      </w:tr>
      <w:tr w:rsidR="00395669" w:rsidRPr="00A30FC8" w14:paraId="2D462FD6" w14:textId="77777777" w:rsidTr="00395669">
        <w:tc>
          <w:tcPr>
            <w:tcW w:w="957" w:type="dxa"/>
          </w:tcPr>
          <w:p w14:paraId="364F176E" w14:textId="77777777" w:rsidR="00395669" w:rsidRPr="00A30FC8" w:rsidRDefault="00395669" w:rsidP="00395669">
            <w:pPr>
              <w:jc w:val="center"/>
              <w:rPr>
                <w:sz w:val="28"/>
                <w:szCs w:val="28"/>
              </w:rPr>
            </w:pPr>
            <w:r w:rsidRPr="00A30FC8">
              <w:rPr>
                <w:sz w:val="28"/>
                <w:szCs w:val="28"/>
              </w:rPr>
              <w:t>1.</w:t>
            </w:r>
          </w:p>
        </w:tc>
        <w:tc>
          <w:tcPr>
            <w:tcW w:w="7656" w:type="dxa"/>
          </w:tcPr>
          <w:p w14:paraId="1342B599" w14:textId="77777777" w:rsidR="00395669" w:rsidRPr="00A30FC8" w:rsidRDefault="00395669" w:rsidP="005926EF">
            <w:pPr>
              <w:jc w:val="both"/>
              <w:rPr>
                <w:sz w:val="28"/>
                <w:szCs w:val="28"/>
              </w:rPr>
            </w:pPr>
            <w:r w:rsidRPr="00A30FC8">
              <w:rPr>
                <w:sz w:val="28"/>
                <w:szCs w:val="28"/>
              </w:rPr>
              <w:t>Основные сведения об инфекционных болезнях. Признаки инфекционной патологии. Классификация инфекционных болезней.</w:t>
            </w:r>
          </w:p>
        </w:tc>
        <w:tc>
          <w:tcPr>
            <w:tcW w:w="957" w:type="dxa"/>
          </w:tcPr>
          <w:p w14:paraId="013D71DF" w14:textId="77777777" w:rsidR="00395669" w:rsidRPr="00A30FC8" w:rsidRDefault="002F34EE" w:rsidP="002F34EE">
            <w:pPr>
              <w:jc w:val="center"/>
              <w:rPr>
                <w:sz w:val="28"/>
                <w:szCs w:val="28"/>
              </w:rPr>
            </w:pPr>
            <w:r w:rsidRPr="00A30FC8">
              <w:rPr>
                <w:sz w:val="28"/>
                <w:szCs w:val="28"/>
              </w:rPr>
              <w:t>2</w:t>
            </w:r>
          </w:p>
        </w:tc>
      </w:tr>
      <w:tr w:rsidR="00395669" w:rsidRPr="00A30FC8" w14:paraId="57EAB42C" w14:textId="77777777" w:rsidTr="00395669">
        <w:tc>
          <w:tcPr>
            <w:tcW w:w="957" w:type="dxa"/>
          </w:tcPr>
          <w:p w14:paraId="78A5E494" w14:textId="77777777" w:rsidR="00395669" w:rsidRPr="00A30FC8" w:rsidRDefault="00395669" w:rsidP="00395669">
            <w:pPr>
              <w:jc w:val="center"/>
              <w:rPr>
                <w:sz w:val="28"/>
                <w:szCs w:val="28"/>
              </w:rPr>
            </w:pPr>
            <w:r w:rsidRPr="00A30FC8">
              <w:rPr>
                <w:sz w:val="28"/>
                <w:szCs w:val="28"/>
              </w:rPr>
              <w:t>2.</w:t>
            </w:r>
          </w:p>
        </w:tc>
        <w:tc>
          <w:tcPr>
            <w:tcW w:w="7656" w:type="dxa"/>
          </w:tcPr>
          <w:p w14:paraId="0F3F042E" w14:textId="77777777" w:rsidR="00395669" w:rsidRPr="00A30FC8" w:rsidRDefault="00395669" w:rsidP="005926EF">
            <w:pPr>
              <w:jc w:val="both"/>
              <w:rPr>
                <w:sz w:val="28"/>
                <w:szCs w:val="28"/>
              </w:rPr>
            </w:pPr>
            <w:r w:rsidRPr="00A30FC8">
              <w:rPr>
                <w:sz w:val="28"/>
                <w:szCs w:val="28"/>
              </w:rPr>
              <w:t>Основные эпидемиологические понятия. Очаг инфекционного заболевания. Мероприятия в очаге.</w:t>
            </w:r>
          </w:p>
        </w:tc>
        <w:tc>
          <w:tcPr>
            <w:tcW w:w="957" w:type="dxa"/>
          </w:tcPr>
          <w:p w14:paraId="7F90250F" w14:textId="77777777" w:rsidR="00395669" w:rsidRPr="00A30FC8" w:rsidRDefault="002F34EE" w:rsidP="002F34EE">
            <w:pPr>
              <w:jc w:val="center"/>
              <w:rPr>
                <w:sz w:val="28"/>
                <w:szCs w:val="28"/>
              </w:rPr>
            </w:pPr>
            <w:r w:rsidRPr="00A30FC8">
              <w:rPr>
                <w:sz w:val="28"/>
                <w:szCs w:val="28"/>
              </w:rPr>
              <w:t>2</w:t>
            </w:r>
          </w:p>
        </w:tc>
      </w:tr>
      <w:tr w:rsidR="00395669" w:rsidRPr="00A30FC8" w14:paraId="2281E2DD" w14:textId="77777777" w:rsidTr="00395669">
        <w:tc>
          <w:tcPr>
            <w:tcW w:w="957" w:type="dxa"/>
          </w:tcPr>
          <w:p w14:paraId="620EE269" w14:textId="77777777" w:rsidR="00395669" w:rsidRPr="00A30FC8" w:rsidRDefault="00395669" w:rsidP="00395669">
            <w:pPr>
              <w:jc w:val="center"/>
              <w:rPr>
                <w:sz w:val="28"/>
                <w:szCs w:val="28"/>
              </w:rPr>
            </w:pPr>
            <w:r w:rsidRPr="00A30FC8">
              <w:rPr>
                <w:sz w:val="28"/>
                <w:szCs w:val="28"/>
              </w:rPr>
              <w:t>3.</w:t>
            </w:r>
          </w:p>
        </w:tc>
        <w:tc>
          <w:tcPr>
            <w:tcW w:w="7656" w:type="dxa"/>
          </w:tcPr>
          <w:p w14:paraId="7010BB98" w14:textId="77777777" w:rsidR="00395669" w:rsidRPr="00A30FC8" w:rsidRDefault="00395669" w:rsidP="005926EF">
            <w:pPr>
              <w:jc w:val="both"/>
              <w:rPr>
                <w:sz w:val="28"/>
                <w:szCs w:val="28"/>
              </w:rPr>
            </w:pPr>
            <w:r w:rsidRPr="00A30FC8">
              <w:rPr>
                <w:sz w:val="28"/>
                <w:szCs w:val="28"/>
              </w:rPr>
              <w:t>Организация оказания медицинской помощи инфекционным больным. Организация и проведение профилактических прививок.</w:t>
            </w:r>
          </w:p>
        </w:tc>
        <w:tc>
          <w:tcPr>
            <w:tcW w:w="957" w:type="dxa"/>
          </w:tcPr>
          <w:p w14:paraId="4CF9B42C" w14:textId="77777777" w:rsidR="00395669" w:rsidRPr="00A30FC8" w:rsidRDefault="002F34EE" w:rsidP="002F34EE">
            <w:pPr>
              <w:jc w:val="center"/>
              <w:rPr>
                <w:sz w:val="28"/>
                <w:szCs w:val="28"/>
              </w:rPr>
            </w:pPr>
            <w:r w:rsidRPr="00A30FC8">
              <w:rPr>
                <w:sz w:val="28"/>
                <w:szCs w:val="28"/>
              </w:rPr>
              <w:t>2</w:t>
            </w:r>
          </w:p>
        </w:tc>
      </w:tr>
      <w:tr w:rsidR="00395669" w:rsidRPr="00A30FC8" w14:paraId="76910708" w14:textId="77777777" w:rsidTr="00395669">
        <w:tc>
          <w:tcPr>
            <w:tcW w:w="957" w:type="dxa"/>
          </w:tcPr>
          <w:p w14:paraId="6BE8FAD2" w14:textId="77777777" w:rsidR="00395669" w:rsidRPr="00A30FC8" w:rsidRDefault="00395669" w:rsidP="00395669">
            <w:pPr>
              <w:jc w:val="center"/>
              <w:rPr>
                <w:sz w:val="28"/>
                <w:szCs w:val="28"/>
              </w:rPr>
            </w:pPr>
            <w:r w:rsidRPr="00A30FC8">
              <w:rPr>
                <w:sz w:val="28"/>
                <w:szCs w:val="28"/>
              </w:rPr>
              <w:t>4.</w:t>
            </w:r>
          </w:p>
        </w:tc>
        <w:tc>
          <w:tcPr>
            <w:tcW w:w="7656" w:type="dxa"/>
          </w:tcPr>
          <w:p w14:paraId="63EB2F84" w14:textId="77777777" w:rsidR="00395669" w:rsidRPr="00A30FC8" w:rsidRDefault="002F34EE" w:rsidP="005926EF">
            <w:pPr>
              <w:jc w:val="both"/>
              <w:rPr>
                <w:sz w:val="28"/>
                <w:szCs w:val="28"/>
              </w:rPr>
            </w:pPr>
            <w:r w:rsidRPr="00A30FC8">
              <w:rPr>
                <w:sz w:val="28"/>
                <w:szCs w:val="28"/>
              </w:rPr>
              <w:t xml:space="preserve">Методы диагностики и принципы лечения инфекционных болезней. </w:t>
            </w:r>
          </w:p>
        </w:tc>
        <w:tc>
          <w:tcPr>
            <w:tcW w:w="957" w:type="dxa"/>
          </w:tcPr>
          <w:p w14:paraId="508AC414" w14:textId="77777777" w:rsidR="00395669" w:rsidRPr="00A30FC8" w:rsidRDefault="002F34EE" w:rsidP="002F34EE">
            <w:pPr>
              <w:jc w:val="center"/>
              <w:rPr>
                <w:sz w:val="28"/>
                <w:szCs w:val="28"/>
              </w:rPr>
            </w:pPr>
            <w:r w:rsidRPr="00A30FC8">
              <w:rPr>
                <w:sz w:val="28"/>
                <w:szCs w:val="28"/>
              </w:rPr>
              <w:t>2</w:t>
            </w:r>
          </w:p>
        </w:tc>
      </w:tr>
      <w:tr w:rsidR="00395669" w:rsidRPr="00A30FC8" w14:paraId="574823BE" w14:textId="77777777" w:rsidTr="00395669">
        <w:tc>
          <w:tcPr>
            <w:tcW w:w="957" w:type="dxa"/>
          </w:tcPr>
          <w:p w14:paraId="34C7C0F5" w14:textId="77777777" w:rsidR="00395669" w:rsidRPr="00A30FC8" w:rsidRDefault="00395669" w:rsidP="00395669">
            <w:pPr>
              <w:jc w:val="center"/>
              <w:rPr>
                <w:sz w:val="28"/>
                <w:szCs w:val="28"/>
              </w:rPr>
            </w:pPr>
            <w:r w:rsidRPr="00A30FC8">
              <w:rPr>
                <w:sz w:val="28"/>
                <w:szCs w:val="28"/>
              </w:rPr>
              <w:t>5.</w:t>
            </w:r>
          </w:p>
        </w:tc>
        <w:tc>
          <w:tcPr>
            <w:tcW w:w="7656" w:type="dxa"/>
          </w:tcPr>
          <w:p w14:paraId="6E424500" w14:textId="77777777" w:rsidR="00395669" w:rsidRPr="00A30FC8" w:rsidRDefault="002F34EE" w:rsidP="005926EF">
            <w:pPr>
              <w:jc w:val="both"/>
              <w:rPr>
                <w:sz w:val="28"/>
                <w:szCs w:val="28"/>
              </w:rPr>
            </w:pPr>
            <w:r w:rsidRPr="00A30FC8">
              <w:rPr>
                <w:sz w:val="28"/>
                <w:szCs w:val="28"/>
              </w:rPr>
              <w:t>Сестринский уход при инфекционных заболеваниях.</w:t>
            </w:r>
          </w:p>
        </w:tc>
        <w:tc>
          <w:tcPr>
            <w:tcW w:w="957" w:type="dxa"/>
          </w:tcPr>
          <w:p w14:paraId="7F5E1492" w14:textId="77777777" w:rsidR="00395669" w:rsidRPr="00A30FC8" w:rsidRDefault="002F34EE" w:rsidP="002F34EE">
            <w:pPr>
              <w:jc w:val="center"/>
              <w:rPr>
                <w:sz w:val="28"/>
                <w:szCs w:val="28"/>
              </w:rPr>
            </w:pPr>
            <w:r w:rsidRPr="00A30FC8">
              <w:rPr>
                <w:sz w:val="28"/>
                <w:szCs w:val="28"/>
              </w:rPr>
              <w:t>2</w:t>
            </w:r>
          </w:p>
        </w:tc>
      </w:tr>
      <w:tr w:rsidR="00395669" w:rsidRPr="00A30FC8" w14:paraId="7EB22523" w14:textId="77777777" w:rsidTr="00395669">
        <w:tc>
          <w:tcPr>
            <w:tcW w:w="957" w:type="dxa"/>
          </w:tcPr>
          <w:p w14:paraId="05900FDC" w14:textId="77777777" w:rsidR="00395669" w:rsidRPr="00A30FC8" w:rsidRDefault="00395669" w:rsidP="00395669">
            <w:pPr>
              <w:jc w:val="center"/>
              <w:rPr>
                <w:sz w:val="28"/>
                <w:szCs w:val="28"/>
              </w:rPr>
            </w:pPr>
            <w:r w:rsidRPr="00A30FC8">
              <w:rPr>
                <w:sz w:val="28"/>
                <w:szCs w:val="28"/>
              </w:rPr>
              <w:t>6.</w:t>
            </w:r>
          </w:p>
        </w:tc>
        <w:tc>
          <w:tcPr>
            <w:tcW w:w="7656" w:type="dxa"/>
          </w:tcPr>
          <w:p w14:paraId="02BD2A9D" w14:textId="77777777" w:rsidR="00395669" w:rsidRPr="00A30FC8" w:rsidRDefault="002F34EE" w:rsidP="005926EF">
            <w:pPr>
              <w:jc w:val="both"/>
              <w:rPr>
                <w:sz w:val="28"/>
                <w:szCs w:val="28"/>
              </w:rPr>
            </w:pPr>
            <w:r w:rsidRPr="00A30FC8">
              <w:rPr>
                <w:sz w:val="28"/>
                <w:szCs w:val="28"/>
              </w:rPr>
              <w:t>Первая медицинская помощь при состояниях, угрожающих жизни пациента.</w:t>
            </w:r>
          </w:p>
        </w:tc>
        <w:tc>
          <w:tcPr>
            <w:tcW w:w="957" w:type="dxa"/>
          </w:tcPr>
          <w:p w14:paraId="2E188BA6" w14:textId="77777777" w:rsidR="00395669" w:rsidRPr="00A30FC8" w:rsidRDefault="002F34EE" w:rsidP="002F34EE">
            <w:pPr>
              <w:jc w:val="center"/>
              <w:rPr>
                <w:sz w:val="28"/>
                <w:szCs w:val="28"/>
              </w:rPr>
            </w:pPr>
            <w:r w:rsidRPr="00A30FC8">
              <w:rPr>
                <w:sz w:val="28"/>
                <w:szCs w:val="28"/>
              </w:rPr>
              <w:t>2</w:t>
            </w:r>
          </w:p>
        </w:tc>
      </w:tr>
      <w:tr w:rsidR="00395669" w:rsidRPr="00A30FC8" w14:paraId="5B433B6A" w14:textId="77777777" w:rsidTr="00395669">
        <w:tc>
          <w:tcPr>
            <w:tcW w:w="957" w:type="dxa"/>
          </w:tcPr>
          <w:p w14:paraId="1347ABA6" w14:textId="77777777" w:rsidR="00395669" w:rsidRPr="00A30FC8" w:rsidRDefault="00395669" w:rsidP="00395669">
            <w:pPr>
              <w:jc w:val="center"/>
              <w:rPr>
                <w:sz w:val="28"/>
                <w:szCs w:val="28"/>
              </w:rPr>
            </w:pPr>
            <w:r w:rsidRPr="00A30FC8">
              <w:rPr>
                <w:sz w:val="28"/>
                <w:szCs w:val="28"/>
              </w:rPr>
              <w:t>7.</w:t>
            </w:r>
          </w:p>
        </w:tc>
        <w:tc>
          <w:tcPr>
            <w:tcW w:w="7656" w:type="dxa"/>
          </w:tcPr>
          <w:p w14:paraId="3F90C391" w14:textId="77777777" w:rsidR="00395669" w:rsidRPr="00A30FC8" w:rsidRDefault="002F34EE" w:rsidP="005926EF">
            <w:pPr>
              <w:jc w:val="both"/>
              <w:rPr>
                <w:sz w:val="28"/>
                <w:szCs w:val="28"/>
              </w:rPr>
            </w:pPr>
            <w:r w:rsidRPr="00A30FC8">
              <w:rPr>
                <w:sz w:val="28"/>
                <w:szCs w:val="28"/>
              </w:rPr>
              <w:t>Сестринский уход брюшном тифе и паратифах А и В.</w:t>
            </w:r>
          </w:p>
        </w:tc>
        <w:tc>
          <w:tcPr>
            <w:tcW w:w="957" w:type="dxa"/>
          </w:tcPr>
          <w:p w14:paraId="2FAB575C" w14:textId="77777777" w:rsidR="00395669" w:rsidRPr="00A30FC8" w:rsidRDefault="002F34EE" w:rsidP="002F34EE">
            <w:pPr>
              <w:jc w:val="center"/>
              <w:rPr>
                <w:sz w:val="28"/>
                <w:szCs w:val="28"/>
              </w:rPr>
            </w:pPr>
            <w:r w:rsidRPr="00A30FC8">
              <w:rPr>
                <w:sz w:val="28"/>
                <w:szCs w:val="28"/>
              </w:rPr>
              <w:t>2</w:t>
            </w:r>
          </w:p>
        </w:tc>
      </w:tr>
      <w:tr w:rsidR="00395669" w:rsidRPr="00A30FC8" w14:paraId="66472060" w14:textId="77777777" w:rsidTr="00395669">
        <w:tc>
          <w:tcPr>
            <w:tcW w:w="957" w:type="dxa"/>
          </w:tcPr>
          <w:p w14:paraId="3D4B26ED" w14:textId="77777777" w:rsidR="00395669" w:rsidRPr="00A30FC8" w:rsidRDefault="00395669" w:rsidP="00395669">
            <w:pPr>
              <w:jc w:val="center"/>
              <w:rPr>
                <w:sz w:val="28"/>
                <w:szCs w:val="28"/>
              </w:rPr>
            </w:pPr>
            <w:r w:rsidRPr="00A30FC8">
              <w:rPr>
                <w:sz w:val="28"/>
                <w:szCs w:val="28"/>
              </w:rPr>
              <w:t>8.</w:t>
            </w:r>
          </w:p>
        </w:tc>
        <w:tc>
          <w:tcPr>
            <w:tcW w:w="7656" w:type="dxa"/>
          </w:tcPr>
          <w:p w14:paraId="07212EA3" w14:textId="77777777" w:rsidR="00395669" w:rsidRPr="00A30FC8" w:rsidRDefault="002F34EE" w:rsidP="005926EF">
            <w:pPr>
              <w:jc w:val="both"/>
              <w:rPr>
                <w:sz w:val="28"/>
                <w:szCs w:val="28"/>
              </w:rPr>
            </w:pPr>
            <w:r w:rsidRPr="00A30FC8">
              <w:rPr>
                <w:sz w:val="28"/>
                <w:szCs w:val="28"/>
              </w:rPr>
              <w:t xml:space="preserve">Сестринский уход при пищевых </w:t>
            </w:r>
            <w:proofErr w:type="spellStart"/>
            <w:r w:rsidRPr="00A30FC8">
              <w:rPr>
                <w:sz w:val="28"/>
                <w:szCs w:val="28"/>
              </w:rPr>
              <w:t>токсикоинфекциях</w:t>
            </w:r>
            <w:proofErr w:type="spellEnd"/>
            <w:r w:rsidRPr="00A30FC8">
              <w:rPr>
                <w:sz w:val="28"/>
                <w:szCs w:val="28"/>
              </w:rPr>
              <w:t xml:space="preserve"> и сальмонеллёзе.</w:t>
            </w:r>
          </w:p>
        </w:tc>
        <w:tc>
          <w:tcPr>
            <w:tcW w:w="957" w:type="dxa"/>
          </w:tcPr>
          <w:p w14:paraId="1F06E335" w14:textId="77777777" w:rsidR="00395669" w:rsidRPr="00A30FC8" w:rsidRDefault="002F34EE" w:rsidP="002F34EE">
            <w:pPr>
              <w:jc w:val="center"/>
              <w:rPr>
                <w:sz w:val="28"/>
                <w:szCs w:val="28"/>
              </w:rPr>
            </w:pPr>
            <w:r w:rsidRPr="00A30FC8">
              <w:rPr>
                <w:sz w:val="28"/>
                <w:szCs w:val="28"/>
              </w:rPr>
              <w:t>2</w:t>
            </w:r>
          </w:p>
        </w:tc>
      </w:tr>
      <w:tr w:rsidR="00395669" w:rsidRPr="00A30FC8" w14:paraId="345E583F" w14:textId="77777777" w:rsidTr="00395669">
        <w:tc>
          <w:tcPr>
            <w:tcW w:w="957" w:type="dxa"/>
          </w:tcPr>
          <w:p w14:paraId="51B1DE96" w14:textId="77777777" w:rsidR="00395669" w:rsidRPr="00A30FC8" w:rsidRDefault="00395669" w:rsidP="00395669">
            <w:pPr>
              <w:jc w:val="center"/>
              <w:rPr>
                <w:sz w:val="28"/>
                <w:szCs w:val="28"/>
              </w:rPr>
            </w:pPr>
            <w:r w:rsidRPr="00A30FC8">
              <w:rPr>
                <w:sz w:val="28"/>
                <w:szCs w:val="28"/>
              </w:rPr>
              <w:t>9.</w:t>
            </w:r>
          </w:p>
        </w:tc>
        <w:tc>
          <w:tcPr>
            <w:tcW w:w="7656" w:type="dxa"/>
          </w:tcPr>
          <w:p w14:paraId="2FB506EC" w14:textId="77777777" w:rsidR="00395669" w:rsidRPr="00A30FC8" w:rsidRDefault="002F34EE" w:rsidP="005926EF">
            <w:pPr>
              <w:jc w:val="both"/>
              <w:rPr>
                <w:sz w:val="28"/>
                <w:szCs w:val="28"/>
              </w:rPr>
            </w:pPr>
            <w:r w:rsidRPr="00A30FC8">
              <w:rPr>
                <w:sz w:val="28"/>
                <w:szCs w:val="28"/>
              </w:rPr>
              <w:t>Сестринский уход при ботулизме.</w:t>
            </w:r>
          </w:p>
        </w:tc>
        <w:tc>
          <w:tcPr>
            <w:tcW w:w="957" w:type="dxa"/>
          </w:tcPr>
          <w:p w14:paraId="4ED74AD3" w14:textId="77777777" w:rsidR="00395669" w:rsidRPr="00A30FC8" w:rsidRDefault="002F34EE" w:rsidP="002F34EE">
            <w:pPr>
              <w:jc w:val="center"/>
              <w:rPr>
                <w:sz w:val="28"/>
                <w:szCs w:val="28"/>
              </w:rPr>
            </w:pPr>
            <w:r w:rsidRPr="00A30FC8">
              <w:rPr>
                <w:sz w:val="28"/>
                <w:szCs w:val="28"/>
              </w:rPr>
              <w:t>2</w:t>
            </w:r>
          </w:p>
        </w:tc>
      </w:tr>
      <w:tr w:rsidR="00395669" w:rsidRPr="00A30FC8" w14:paraId="6FABA47E" w14:textId="77777777" w:rsidTr="00395669">
        <w:tc>
          <w:tcPr>
            <w:tcW w:w="957" w:type="dxa"/>
          </w:tcPr>
          <w:p w14:paraId="226C2954" w14:textId="77777777" w:rsidR="00395669" w:rsidRPr="00A30FC8" w:rsidRDefault="00395669" w:rsidP="00395669">
            <w:pPr>
              <w:jc w:val="center"/>
              <w:rPr>
                <w:sz w:val="28"/>
                <w:szCs w:val="28"/>
              </w:rPr>
            </w:pPr>
            <w:r w:rsidRPr="00A30FC8">
              <w:rPr>
                <w:sz w:val="28"/>
                <w:szCs w:val="28"/>
              </w:rPr>
              <w:t>10.</w:t>
            </w:r>
          </w:p>
        </w:tc>
        <w:tc>
          <w:tcPr>
            <w:tcW w:w="7656" w:type="dxa"/>
          </w:tcPr>
          <w:p w14:paraId="2A7A3716" w14:textId="77777777" w:rsidR="00395669" w:rsidRPr="00A30FC8" w:rsidRDefault="002F34EE" w:rsidP="005926EF">
            <w:pPr>
              <w:jc w:val="both"/>
              <w:rPr>
                <w:sz w:val="28"/>
                <w:szCs w:val="28"/>
              </w:rPr>
            </w:pPr>
            <w:r w:rsidRPr="00A30FC8">
              <w:rPr>
                <w:sz w:val="28"/>
                <w:szCs w:val="28"/>
              </w:rPr>
              <w:t>Сестринский уход при холере.</w:t>
            </w:r>
          </w:p>
        </w:tc>
        <w:tc>
          <w:tcPr>
            <w:tcW w:w="957" w:type="dxa"/>
          </w:tcPr>
          <w:p w14:paraId="2DA009FB" w14:textId="77777777" w:rsidR="00395669" w:rsidRPr="00A30FC8" w:rsidRDefault="002F34EE" w:rsidP="002F34EE">
            <w:pPr>
              <w:jc w:val="center"/>
              <w:rPr>
                <w:sz w:val="28"/>
                <w:szCs w:val="28"/>
              </w:rPr>
            </w:pPr>
            <w:r w:rsidRPr="00A30FC8">
              <w:rPr>
                <w:sz w:val="28"/>
                <w:szCs w:val="28"/>
              </w:rPr>
              <w:t>2</w:t>
            </w:r>
          </w:p>
        </w:tc>
      </w:tr>
      <w:tr w:rsidR="00395669" w:rsidRPr="00A30FC8" w14:paraId="56A70FE1" w14:textId="77777777" w:rsidTr="00395669">
        <w:tc>
          <w:tcPr>
            <w:tcW w:w="957" w:type="dxa"/>
          </w:tcPr>
          <w:p w14:paraId="26D26C76" w14:textId="77777777" w:rsidR="00395669" w:rsidRPr="00A30FC8" w:rsidRDefault="00395669" w:rsidP="00395669">
            <w:pPr>
              <w:jc w:val="center"/>
              <w:rPr>
                <w:sz w:val="28"/>
                <w:szCs w:val="28"/>
              </w:rPr>
            </w:pPr>
            <w:r w:rsidRPr="00A30FC8">
              <w:rPr>
                <w:sz w:val="28"/>
                <w:szCs w:val="28"/>
              </w:rPr>
              <w:t>11.</w:t>
            </w:r>
          </w:p>
        </w:tc>
        <w:tc>
          <w:tcPr>
            <w:tcW w:w="7656" w:type="dxa"/>
          </w:tcPr>
          <w:p w14:paraId="7197B9EA" w14:textId="77777777" w:rsidR="00395669" w:rsidRPr="00A30FC8" w:rsidRDefault="002F34EE" w:rsidP="005926EF">
            <w:pPr>
              <w:jc w:val="both"/>
              <w:rPr>
                <w:sz w:val="28"/>
                <w:szCs w:val="28"/>
              </w:rPr>
            </w:pPr>
            <w:r w:rsidRPr="00A30FC8">
              <w:rPr>
                <w:sz w:val="28"/>
                <w:szCs w:val="28"/>
              </w:rPr>
              <w:t>Сестринский уход при дизентерии.</w:t>
            </w:r>
          </w:p>
        </w:tc>
        <w:tc>
          <w:tcPr>
            <w:tcW w:w="957" w:type="dxa"/>
          </w:tcPr>
          <w:p w14:paraId="64C4380C" w14:textId="77777777" w:rsidR="00395669" w:rsidRPr="00A30FC8" w:rsidRDefault="002F34EE" w:rsidP="002F34EE">
            <w:pPr>
              <w:jc w:val="center"/>
              <w:rPr>
                <w:sz w:val="28"/>
                <w:szCs w:val="28"/>
              </w:rPr>
            </w:pPr>
            <w:r w:rsidRPr="00A30FC8">
              <w:rPr>
                <w:sz w:val="28"/>
                <w:szCs w:val="28"/>
              </w:rPr>
              <w:t>2</w:t>
            </w:r>
          </w:p>
        </w:tc>
      </w:tr>
      <w:tr w:rsidR="00395669" w:rsidRPr="00A30FC8" w14:paraId="5316E66B" w14:textId="77777777" w:rsidTr="00395669">
        <w:tc>
          <w:tcPr>
            <w:tcW w:w="957" w:type="dxa"/>
          </w:tcPr>
          <w:p w14:paraId="62191DAD" w14:textId="77777777" w:rsidR="00395669" w:rsidRPr="00A30FC8" w:rsidRDefault="00395669" w:rsidP="00395669">
            <w:pPr>
              <w:jc w:val="center"/>
              <w:rPr>
                <w:sz w:val="28"/>
                <w:szCs w:val="28"/>
              </w:rPr>
            </w:pPr>
            <w:r w:rsidRPr="00A30FC8">
              <w:rPr>
                <w:sz w:val="28"/>
                <w:szCs w:val="28"/>
              </w:rPr>
              <w:t>12.</w:t>
            </w:r>
          </w:p>
        </w:tc>
        <w:tc>
          <w:tcPr>
            <w:tcW w:w="7656" w:type="dxa"/>
          </w:tcPr>
          <w:p w14:paraId="7894681C" w14:textId="77777777" w:rsidR="00395669" w:rsidRPr="00A30FC8" w:rsidRDefault="002F34EE" w:rsidP="005926EF">
            <w:pPr>
              <w:jc w:val="both"/>
              <w:rPr>
                <w:sz w:val="28"/>
                <w:szCs w:val="28"/>
              </w:rPr>
            </w:pPr>
            <w:r w:rsidRPr="00A30FC8">
              <w:rPr>
                <w:sz w:val="28"/>
                <w:szCs w:val="28"/>
              </w:rPr>
              <w:t>Синдром диареи при инфекционных заболеваниях.</w:t>
            </w:r>
          </w:p>
        </w:tc>
        <w:tc>
          <w:tcPr>
            <w:tcW w:w="957" w:type="dxa"/>
          </w:tcPr>
          <w:p w14:paraId="706AFA72" w14:textId="77777777" w:rsidR="00395669" w:rsidRPr="00A30FC8" w:rsidRDefault="002F34EE" w:rsidP="002F34EE">
            <w:pPr>
              <w:jc w:val="center"/>
              <w:rPr>
                <w:sz w:val="28"/>
                <w:szCs w:val="28"/>
              </w:rPr>
            </w:pPr>
            <w:r w:rsidRPr="00A30FC8">
              <w:rPr>
                <w:sz w:val="28"/>
                <w:szCs w:val="28"/>
              </w:rPr>
              <w:t>2</w:t>
            </w:r>
          </w:p>
        </w:tc>
      </w:tr>
      <w:tr w:rsidR="00395669" w:rsidRPr="00A30FC8" w14:paraId="5936D310" w14:textId="77777777" w:rsidTr="00395669">
        <w:tc>
          <w:tcPr>
            <w:tcW w:w="957" w:type="dxa"/>
          </w:tcPr>
          <w:p w14:paraId="30926C37" w14:textId="77777777" w:rsidR="00395669" w:rsidRPr="00A30FC8" w:rsidRDefault="00395669" w:rsidP="00395669">
            <w:pPr>
              <w:jc w:val="center"/>
              <w:rPr>
                <w:sz w:val="28"/>
                <w:szCs w:val="28"/>
              </w:rPr>
            </w:pPr>
            <w:r w:rsidRPr="00A30FC8">
              <w:rPr>
                <w:sz w:val="28"/>
                <w:szCs w:val="28"/>
              </w:rPr>
              <w:t>13.</w:t>
            </w:r>
          </w:p>
        </w:tc>
        <w:tc>
          <w:tcPr>
            <w:tcW w:w="7656" w:type="dxa"/>
          </w:tcPr>
          <w:p w14:paraId="7C4E4F8C" w14:textId="77777777" w:rsidR="00395669" w:rsidRPr="00A30FC8" w:rsidRDefault="002F34EE" w:rsidP="005926EF">
            <w:pPr>
              <w:jc w:val="both"/>
              <w:rPr>
                <w:sz w:val="28"/>
                <w:szCs w:val="28"/>
              </w:rPr>
            </w:pPr>
            <w:r w:rsidRPr="00A30FC8">
              <w:rPr>
                <w:sz w:val="28"/>
                <w:szCs w:val="28"/>
              </w:rPr>
              <w:t>Сестринский уход при вирусных гепатитах А и Е.</w:t>
            </w:r>
          </w:p>
        </w:tc>
        <w:tc>
          <w:tcPr>
            <w:tcW w:w="957" w:type="dxa"/>
          </w:tcPr>
          <w:p w14:paraId="634E9855" w14:textId="77777777" w:rsidR="00395669" w:rsidRPr="00A30FC8" w:rsidRDefault="002F34EE" w:rsidP="002F34EE">
            <w:pPr>
              <w:jc w:val="center"/>
              <w:rPr>
                <w:sz w:val="28"/>
                <w:szCs w:val="28"/>
              </w:rPr>
            </w:pPr>
            <w:r w:rsidRPr="00A30FC8">
              <w:rPr>
                <w:sz w:val="28"/>
                <w:szCs w:val="28"/>
              </w:rPr>
              <w:t>2</w:t>
            </w:r>
          </w:p>
        </w:tc>
      </w:tr>
      <w:tr w:rsidR="00395669" w:rsidRPr="00A30FC8" w14:paraId="76AFE651" w14:textId="77777777" w:rsidTr="00395669">
        <w:tc>
          <w:tcPr>
            <w:tcW w:w="957" w:type="dxa"/>
          </w:tcPr>
          <w:p w14:paraId="274BF304" w14:textId="77777777" w:rsidR="00395669" w:rsidRPr="00A30FC8" w:rsidRDefault="00395669" w:rsidP="00395669">
            <w:pPr>
              <w:jc w:val="center"/>
              <w:rPr>
                <w:sz w:val="28"/>
                <w:szCs w:val="28"/>
              </w:rPr>
            </w:pPr>
            <w:r w:rsidRPr="00A30FC8">
              <w:rPr>
                <w:sz w:val="28"/>
                <w:szCs w:val="28"/>
              </w:rPr>
              <w:t>14.</w:t>
            </w:r>
          </w:p>
        </w:tc>
        <w:tc>
          <w:tcPr>
            <w:tcW w:w="7656" w:type="dxa"/>
          </w:tcPr>
          <w:p w14:paraId="27B6B101" w14:textId="77777777" w:rsidR="00395669" w:rsidRPr="00A30FC8" w:rsidRDefault="002F34EE" w:rsidP="005926EF">
            <w:pPr>
              <w:jc w:val="both"/>
              <w:rPr>
                <w:sz w:val="28"/>
                <w:szCs w:val="28"/>
              </w:rPr>
            </w:pPr>
            <w:r w:rsidRPr="00A30FC8">
              <w:rPr>
                <w:sz w:val="28"/>
                <w:szCs w:val="28"/>
              </w:rPr>
              <w:t>Сестринский уход при вирусных гепатитах В, С, D.</w:t>
            </w:r>
          </w:p>
        </w:tc>
        <w:tc>
          <w:tcPr>
            <w:tcW w:w="957" w:type="dxa"/>
          </w:tcPr>
          <w:p w14:paraId="26B130F5" w14:textId="77777777" w:rsidR="00395669" w:rsidRPr="00A30FC8" w:rsidRDefault="002F34EE" w:rsidP="002F34EE">
            <w:pPr>
              <w:jc w:val="center"/>
              <w:rPr>
                <w:sz w:val="28"/>
                <w:szCs w:val="28"/>
              </w:rPr>
            </w:pPr>
            <w:r w:rsidRPr="00A30FC8">
              <w:rPr>
                <w:sz w:val="28"/>
                <w:szCs w:val="28"/>
              </w:rPr>
              <w:t>2</w:t>
            </w:r>
          </w:p>
        </w:tc>
      </w:tr>
      <w:tr w:rsidR="00395669" w:rsidRPr="00A30FC8" w14:paraId="72F2166A" w14:textId="77777777" w:rsidTr="00395669">
        <w:tc>
          <w:tcPr>
            <w:tcW w:w="957" w:type="dxa"/>
          </w:tcPr>
          <w:p w14:paraId="55239DEC" w14:textId="77777777" w:rsidR="00395669" w:rsidRPr="00A30FC8" w:rsidRDefault="00395669" w:rsidP="00395669">
            <w:pPr>
              <w:jc w:val="center"/>
              <w:rPr>
                <w:sz w:val="28"/>
                <w:szCs w:val="28"/>
              </w:rPr>
            </w:pPr>
            <w:r w:rsidRPr="00A30FC8">
              <w:rPr>
                <w:sz w:val="28"/>
                <w:szCs w:val="28"/>
              </w:rPr>
              <w:t>15.</w:t>
            </w:r>
          </w:p>
        </w:tc>
        <w:tc>
          <w:tcPr>
            <w:tcW w:w="7656" w:type="dxa"/>
          </w:tcPr>
          <w:p w14:paraId="526E412C" w14:textId="77777777" w:rsidR="00395669" w:rsidRPr="00A30FC8" w:rsidRDefault="002F34EE" w:rsidP="005926EF">
            <w:pPr>
              <w:jc w:val="both"/>
              <w:rPr>
                <w:sz w:val="28"/>
                <w:szCs w:val="28"/>
              </w:rPr>
            </w:pPr>
            <w:r w:rsidRPr="00A30FC8">
              <w:rPr>
                <w:sz w:val="28"/>
                <w:szCs w:val="28"/>
              </w:rPr>
              <w:t xml:space="preserve">Виды </w:t>
            </w:r>
            <w:proofErr w:type="spellStart"/>
            <w:r w:rsidRPr="00A30FC8">
              <w:rPr>
                <w:sz w:val="28"/>
                <w:szCs w:val="28"/>
              </w:rPr>
              <w:t>желтух</w:t>
            </w:r>
            <w:proofErr w:type="spellEnd"/>
            <w:r w:rsidRPr="00A30FC8">
              <w:rPr>
                <w:sz w:val="28"/>
                <w:szCs w:val="28"/>
              </w:rPr>
              <w:t xml:space="preserve">. </w:t>
            </w:r>
            <w:proofErr w:type="spellStart"/>
            <w:r w:rsidRPr="00A30FC8">
              <w:rPr>
                <w:sz w:val="28"/>
                <w:szCs w:val="28"/>
              </w:rPr>
              <w:t>Гепатолиенальный</w:t>
            </w:r>
            <w:proofErr w:type="spellEnd"/>
            <w:r w:rsidRPr="00A30FC8">
              <w:rPr>
                <w:sz w:val="28"/>
                <w:szCs w:val="28"/>
              </w:rPr>
              <w:t xml:space="preserve"> синдром.</w:t>
            </w:r>
          </w:p>
        </w:tc>
        <w:tc>
          <w:tcPr>
            <w:tcW w:w="957" w:type="dxa"/>
          </w:tcPr>
          <w:p w14:paraId="6AC7180A" w14:textId="77777777" w:rsidR="00395669" w:rsidRPr="00A30FC8" w:rsidRDefault="002F34EE" w:rsidP="002F34EE">
            <w:pPr>
              <w:jc w:val="center"/>
              <w:rPr>
                <w:sz w:val="28"/>
                <w:szCs w:val="28"/>
              </w:rPr>
            </w:pPr>
            <w:r w:rsidRPr="00A30FC8">
              <w:rPr>
                <w:sz w:val="28"/>
                <w:szCs w:val="28"/>
              </w:rPr>
              <w:t>2</w:t>
            </w:r>
          </w:p>
        </w:tc>
      </w:tr>
      <w:tr w:rsidR="00395669" w:rsidRPr="00A30FC8" w14:paraId="47A681EE" w14:textId="77777777" w:rsidTr="00395669">
        <w:tc>
          <w:tcPr>
            <w:tcW w:w="957" w:type="dxa"/>
          </w:tcPr>
          <w:p w14:paraId="4C52D82B" w14:textId="77777777" w:rsidR="00395669" w:rsidRPr="00A30FC8" w:rsidRDefault="00395669" w:rsidP="00395669">
            <w:pPr>
              <w:jc w:val="center"/>
              <w:rPr>
                <w:sz w:val="28"/>
                <w:szCs w:val="28"/>
              </w:rPr>
            </w:pPr>
          </w:p>
        </w:tc>
        <w:tc>
          <w:tcPr>
            <w:tcW w:w="7656" w:type="dxa"/>
          </w:tcPr>
          <w:p w14:paraId="213BC69C" w14:textId="77777777" w:rsidR="00395669" w:rsidRPr="00A30FC8" w:rsidRDefault="002F34EE" w:rsidP="005926EF">
            <w:pPr>
              <w:jc w:val="both"/>
              <w:rPr>
                <w:b/>
                <w:sz w:val="28"/>
                <w:szCs w:val="28"/>
              </w:rPr>
            </w:pPr>
            <w:r w:rsidRPr="00A30FC8">
              <w:rPr>
                <w:b/>
                <w:sz w:val="28"/>
                <w:szCs w:val="28"/>
              </w:rPr>
              <w:t>Всего часов</w:t>
            </w:r>
          </w:p>
        </w:tc>
        <w:tc>
          <w:tcPr>
            <w:tcW w:w="957" w:type="dxa"/>
          </w:tcPr>
          <w:p w14:paraId="0D3F121C" w14:textId="77777777" w:rsidR="00395669" w:rsidRPr="00A30FC8" w:rsidRDefault="002F34EE" w:rsidP="002F34EE">
            <w:pPr>
              <w:jc w:val="center"/>
              <w:rPr>
                <w:b/>
                <w:sz w:val="28"/>
                <w:szCs w:val="28"/>
              </w:rPr>
            </w:pPr>
            <w:r w:rsidRPr="00A30FC8">
              <w:rPr>
                <w:b/>
                <w:sz w:val="28"/>
                <w:szCs w:val="28"/>
              </w:rPr>
              <w:t>30</w:t>
            </w:r>
          </w:p>
        </w:tc>
      </w:tr>
      <w:bookmarkEnd w:id="9"/>
    </w:tbl>
    <w:p w14:paraId="59D3656B" w14:textId="77777777" w:rsidR="00395669" w:rsidRPr="00A30FC8" w:rsidRDefault="00395669" w:rsidP="005926EF">
      <w:pPr>
        <w:jc w:val="both"/>
        <w:rPr>
          <w:sz w:val="28"/>
          <w:szCs w:val="28"/>
        </w:rPr>
      </w:pPr>
    </w:p>
    <w:p w14:paraId="1DE6B189" w14:textId="77777777" w:rsidR="00311C48" w:rsidRPr="00A30FC8" w:rsidRDefault="00311C48" w:rsidP="00FD15C2">
      <w:pPr>
        <w:widowControl w:val="0"/>
        <w:shd w:val="clear" w:color="auto" w:fill="FFFFFF"/>
        <w:tabs>
          <w:tab w:val="left" w:pos="3026"/>
        </w:tabs>
        <w:jc w:val="center"/>
        <w:rPr>
          <w:b/>
          <w:snapToGrid w:val="0"/>
          <w:sz w:val="28"/>
          <w:szCs w:val="28"/>
        </w:rPr>
      </w:pPr>
      <w:bookmarkStart w:id="11" w:name="_Hlk6386048"/>
      <w:bookmarkEnd w:id="10"/>
    </w:p>
    <w:p w14:paraId="36358B51" w14:textId="77777777" w:rsidR="00311C48" w:rsidRPr="00A30FC8" w:rsidRDefault="00311C48" w:rsidP="00FD15C2">
      <w:pPr>
        <w:widowControl w:val="0"/>
        <w:shd w:val="clear" w:color="auto" w:fill="FFFFFF"/>
        <w:tabs>
          <w:tab w:val="left" w:pos="3026"/>
        </w:tabs>
        <w:jc w:val="center"/>
        <w:rPr>
          <w:b/>
          <w:snapToGrid w:val="0"/>
          <w:sz w:val="28"/>
          <w:szCs w:val="28"/>
        </w:rPr>
      </w:pPr>
    </w:p>
    <w:p w14:paraId="3F2E8542" w14:textId="77777777" w:rsidR="00311C48" w:rsidRPr="00A30FC8" w:rsidRDefault="00311C48" w:rsidP="00FD15C2">
      <w:pPr>
        <w:widowControl w:val="0"/>
        <w:shd w:val="clear" w:color="auto" w:fill="FFFFFF"/>
        <w:tabs>
          <w:tab w:val="left" w:pos="3026"/>
        </w:tabs>
        <w:jc w:val="center"/>
        <w:rPr>
          <w:b/>
          <w:snapToGrid w:val="0"/>
          <w:sz w:val="28"/>
          <w:szCs w:val="28"/>
        </w:rPr>
      </w:pPr>
    </w:p>
    <w:p w14:paraId="76BAFEDA" w14:textId="77777777" w:rsidR="00311C48" w:rsidRPr="00A30FC8" w:rsidRDefault="00311C48" w:rsidP="00FD15C2">
      <w:pPr>
        <w:widowControl w:val="0"/>
        <w:shd w:val="clear" w:color="auto" w:fill="FFFFFF"/>
        <w:tabs>
          <w:tab w:val="left" w:pos="3026"/>
        </w:tabs>
        <w:jc w:val="center"/>
        <w:rPr>
          <w:b/>
          <w:snapToGrid w:val="0"/>
          <w:sz w:val="28"/>
          <w:szCs w:val="28"/>
        </w:rPr>
      </w:pPr>
    </w:p>
    <w:p w14:paraId="7ECFF524" w14:textId="77777777" w:rsidR="00311C48" w:rsidRPr="00A30FC8" w:rsidRDefault="00311C48" w:rsidP="00FD15C2">
      <w:pPr>
        <w:widowControl w:val="0"/>
        <w:shd w:val="clear" w:color="auto" w:fill="FFFFFF"/>
        <w:tabs>
          <w:tab w:val="left" w:pos="3026"/>
        </w:tabs>
        <w:jc w:val="center"/>
        <w:rPr>
          <w:b/>
          <w:snapToGrid w:val="0"/>
          <w:sz w:val="28"/>
          <w:szCs w:val="28"/>
        </w:rPr>
      </w:pPr>
    </w:p>
    <w:p w14:paraId="0AFC6157" w14:textId="77777777" w:rsidR="00311C48" w:rsidRPr="00A30FC8" w:rsidRDefault="00311C48" w:rsidP="00FD15C2">
      <w:pPr>
        <w:widowControl w:val="0"/>
        <w:shd w:val="clear" w:color="auto" w:fill="FFFFFF"/>
        <w:tabs>
          <w:tab w:val="left" w:pos="3026"/>
        </w:tabs>
        <w:jc w:val="center"/>
        <w:rPr>
          <w:b/>
          <w:snapToGrid w:val="0"/>
          <w:sz w:val="28"/>
          <w:szCs w:val="28"/>
        </w:rPr>
      </w:pPr>
    </w:p>
    <w:p w14:paraId="0F2EF271" w14:textId="77777777" w:rsidR="00311C48" w:rsidRPr="00A30FC8" w:rsidRDefault="00311C48" w:rsidP="00FD15C2">
      <w:pPr>
        <w:widowControl w:val="0"/>
        <w:shd w:val="clear" w:color="auto" w:fill="FFFFFF"/>
        <w:tabs>
          <w:tab w:val="left" w:pos="3026"/>
        </w:tabs>
        <w:jc w:val="center"/>
        <w:rPr>
          <w:b/>
          <w:snapToGrid w:val="0"/>
          <w:sz w:val="28"/>
          <w:szCs w:val="28"/>
        </w:rPr>
      </w:pPr>
    </w:p>
    <w:p w14:paraId="1717967F" w14:textId="77777777" w:rsidR="00311C48" w:rsidRPr="00A30FC8" w:rsidRDefault="00311C48" w:rsidP="00FD15C2">
      <w:pPr>
        <w:widowControl w:val="0"/>
        <w:shd w:val="clear" w:color="auto" w:fill="FFFFFF"/>
        <w:tabs>
          <w:tab w:val="left" w:pos="3026"/>
        </w:tabs>
        <w:jc w:val="center"/>
        <w:rPr>
          <w:b/>
          <w:snapToGrid w:val="0"/>
          <w:sz w:val="28"/>
          <w:szCs w:val="28"/>
        </w:rPr>
      </w:pPr>
    </w:p>
    <w:p w14:paraId="7EF53783" w14:textId="77777777" w:rsidR="00311C48" w:rsidRPr="00A30FC8" w:rsidRDefault="00311C48" w:rsidP="00FD15C2">
      <w:pPr>
        <w:widowControl w:val="0"/>
        <w:shd w:val="clear" w:color="auto" w:fill="FFFFFF"/>
        <w:tabs>
          <w:tab w:val="left" w:pos="3026"/>
        </w:tabs>
        <w:jc w:val="center"/>
        <w:rPr>
          <w:b/>
          <w:snapToGrid w:val="0"/>
          <w:sz w:val="28"/>
          <w:szCs w:val="28"/>
        </w:rPr>
      </w:pPr>
    </w:p>
    <w:p w14:paraId="205F9155" w14:textId="77777777" w:rsidR="00311C48" w:rsidRPr="00A30FC8" w:rsidRDefault="00311C48" w:rsidP="00FD15C2">
      <w:pPr>
        <w:widowControl w:val="0"/>
        <w:shd w:val="clear" w:color="auto" w:fill="FFFFFF"/>
        <w:tabs>
          <w:tab w:val="left" w:pos="3026"/>
        </w:tabs>
        <w:jc w:val="center"/>
        <w:rPr>
          <w:b/>
          <w:snapToGrid w:val="0"/>
          <w:sz w:val="28"/>
          <w:szCs w:val="28"/>
        </w:rPr>
      </w:pPr>
    </w:p>
    <w:p w14:paraId="0D571D5C" w14:textId="77777777" w:rsidR="00311C48" w:rsidRPr="00A30FC8" w:rsidRDefault="00311C48" w:rsidP="00FD15C2">
      <w:pPr>
        <w:widowControl w:val="0"/>
        <w:shd w:val="clear" w:color="auto" w:fill="FFFFFF"/>
        <w:tabs>
          <w:tab w:val="left" w:pos="3026"/>
        </w:tabs>
        <w:jc w:val="center"/>
        <w:rPr>
          <w:b/>
          <w:snapToGrid w:val="0"/>
          <w:sz w:val="28"/>
          <w:szCs w:val="28"/>
        </w:rPr>
      </w:pPr>
    </w:p>
    <w:p w14:paraId="620DFDBB" w14:textId="77777777" w:rsidR="00FD15C2" w:rsidRPr="00A30FC8" w:rsidRDefault="00FD15C2" w:rsidP="00FD15C2">
      <w:pPr>
        <w:widowControl w:val="0"/>
        <w:shd w:val="clear" w:color="auto" w:fill="FFFFFF"/>
        <w:tabs>
          <w:tab w:val="left" w:pos="3026"/>
        </w:tabs>
        <w:jc w:val="center"/>
        <w:rPr>
          <w:b/>
          <w:snapToGrid w:val="0"/>
          <w:sz w:val="28"/>
          <w:szCs w:val="28"/>
        </w:rPr>
      </w:pPr>
      <w:r w:rsidRPr="00A30FC8">
        <w:rPr>
          <w:b/>
          <w:snapToGrid w:val="0"/>
          <w:sz w:val="28"/>
          <w:szCs w:val="28"/>
        </w:rPr>
        <w:lastRenderedPageBreak/>
        <w:t>Календарно-тематический план практических занятий</w:t>
      </w:r>
    </w:p>
    <w:p w14:paraId="4DCBC853" w14:textId="77777777" w:rsidR="00FD15C2" w:rsidRPr="00A30FC8" w:rsidRDefault="00FD15C2" w:rsidP="00FD15C2">
      <w:pPr>
        <w:snapToGrid w:val="0"/>
        <w:jc w:val="center"/>
        <w:rPr>
          <w:rFonts w:eastAsia="Calibri"/>
          <w:b/>
          <w:bCs/>
          <w:sz w:val="28"/>
          <w:szCs w:val="28"/>
        </w:rPr>
      </w:pPr>
      <w:r w:rsidRPr="00A30FC8">
        <w:rPr>
          <w:b/>
          <w:sz w:val="28"/>
          <w:szCs w:val="28"/>
        </w:rPr>
        <w:t xml:space="preserve">МДК.02.01 </w:t>
      </w:r>
      <w:r w:rsidRPr="00A30FC8">
        <w:rPr>
          <w:rFonts w:eastAsia="Calibri"/>
          <w:b/>
          <w:bCs/>
          <w:sz w:val="28"/>
          <w:szCs w:val="28"/>
        </w:rPr>
        <w:t>Сестринский уход при нарушении здоровья</w:t>
      </w:r>
    </w:p>
    <w:p w14:paraId="1DD0E661" w14:textId="77777777" w:rsidR="00FD15C2" w:rsidRPr="00A30FC8" w:rsidRDefault="00FD15C2" w:rsidP="00FD15C2">
      <w:pPr>
        <w:widowControl w:val="0"/>
        <w:shd w:val="clear" w:color="auto" w:fill="FFFFFF"/>
        <w:tabs>
          <w:tab w:val="left" w:pos="3026"/>
        </w:tabs>
        <w:jc w:val="center"/>
        <w:rPr>
          <w:b/>
          <w:snapToGrid w:val="0"/>
          <w:sz w:val="28"/>
          <w:szCs w:val="28"/>
        </w:rPr>
      </w:pPr>
      <w:r w:rsidRPr="00A30FC8">
        <w:rPr>
          <w:b/>
          <w:snapToGrid w:val="0"/>
          <w:sz w:val="28"/>
          <w:szCs w:val="28"/>
        </w:rPr>
        <w:t xml:space="preserve"> Раздел «Сестринский уход при инфекционных болезнях»</w:t>
      </w:r>
    </w:p>
    <w:p w14:paraId="7222E2FD" w14:textId="77777777" w:rsidR="00FD15C2" w:rsidRPr="00A30FC8" w:rsidRDefault="00FD15C2" w:rsidP="00FD15C2">
      <w:pPr>
        <w:snapToGrid w:val="0"/>
        <w:jc w:val="center"/>
        <w:rPr>
          <w:rFonts w:eastAsia="Calibri"/>
          <w:b/>
          <w:bCs/>
          <w:sz w:val="28"/>
          <w:szCs w:val="28"/>
        </w:rPr>
      </w:pPr>
      <w:r w:rsidRPr="00A30FC8">
        <w:rPr>
          <w:rFonts w:eastAsia="Calibri"/>
          <w:b/>
          <w:bCs/>
          <w:sz w:val="28"/>
          <w:szCs w:val="28"/>
        </w:rPr>
        <w:t>Специальность 34.02.01 Сестринское дело</w:t>
      </w:r>
    </w:p>
    <w:p w14:paraId="3F6AF640" w14:textId="0146F0DC" w:rsidR="00FD15C2" w:rsidRPr="00A30FC8" w:rsidRDefault="003D3905" w:rsidP="00FD15C2">
      <w:pPr>
        <w:widowControl w:val="0"/>
        <w:shd w:val="clear" w:color="auto" w:fill="FFFFFF"/>
        <w:tabs>
          <w:tab w:val="left" w:pos="3026"/>
        </w:tabs>
        <w:jc w:val="center"/>
        <w:rPr>
          <w:b/>
          <w:snapToGrid w:val="0"/>
          <w:sz w:val="28"/>
          <w:szCs w:val="28"/>
        </w:rPr>
      </w:pPr>
      <w:r>
        <w:rPr>
          <w:b/>
          <w:snapToGrid w:val="0"/>
          <w:sz w:val="28"/>
          <w:szCs w:val="28"/>
        </w:rPr>
        <w:t>3</w:t>
      </w:r>
      <w:r w:rsidR="00FD15C2" w:rsidRPr="00A30FC8">
        <w:rPr>
          <w:b/>
          <w:snapToGrid w:val="0"/>
          <w:sz w:val="28"/>
          <w:szCs w:val="28"/>
        </w:rPr>
        <w:t xml:space="preserve"> курс</w:t>
      </w:r>
      <w:r w:rsidR="004E40C3">
        <w:rPr>
          <w:b/>
          <w:snapToGrid w:val="0"/>
          <w:sz w:val="28"/>
          <w:szCs w:val="28"/>
        </w:rPr>
        <w:t xml:space="preserve">, </w:t>
      </w:r>
      <w:r>
        <w:rPr>
          <w:b/>
          <w:snapToGrid w:val="0"/>
          <w:sz w:val="28"/>
          <w:szCs w:val="28"/>
        </w:rPr>
        <w:t>5</w:t>
      </w:r>
      <w:r w:rsidR="00FD15C2" w:rsidRPr="00A30FC8">
        <w:rPr>
          <w:b/>
          <w:snapToGrid w:val="0"/>
          <w:sz w:val="28"/>
          <w:szCs w:val="28"/>
        </w:rPr>
        <w:t xml:space="preserve"> семестр </w:t>
      </w:r>
    </w:p>
    <w:p w14:paraId="0575D649" w14:textId="0557545C" w:rsidR="00FD15C2" w:rsidRPr="00A30FC8" w:rsidRDefault="00FD15C2" w:rsidP="00FD15C2">
      <w:pPr>
        <w:widowControl w:val="0"/>
        <w:shd w:val="clear" w:color="auto" w:fill="FFFFFF"/>
        <w:tabs>
          <w:tab w:val="left" w:pos="3026"/>
        </w:tabs>
        <w:jc w:val="center"/>
        <w:rPr>
          <w:b/>
          <w:snapToGrid w:val="0"/>
          <w:sz w:val="28"/>
          <w:szCs w:val="28"/>
        </w:rPr>
      </w:pPr>
    </w:p>
    <w:tbl>
      <w:tblPr>
        <w:tblStyle w:val="ac"/>
        <w:tblW w:w="0" w:type="auto"/>
        <w:tblLayout w:type="fixed"/>
        <w:tblLook w:val="04A0" w:firstRow="1" w:lastRow="0" w:firstColumn="1" w:lastColumn="0" w:noHBand="0" w:noVBand="1"/>
      </w:tblPr>
      <w:tblGrid>
        <w:gridCol w:w="957"/>
        <w:gridCol w:w="7656"/>
        <w:gridCol w:w="957"/>
      </w:tblGrid>
      <w:tr w:rsidR="00FD15C2" w:rsidRPr="00A30FC8" w14:paraId="0E8564E7" w14:textId="77777777" w:rsidTr="00FE5746">
        <w:tc>
          <w:tcPr>
            <w:tcW w:w="957" w:type="dxa"/>
          </w:tcPr>
          <w:p w14:paraId="14AA6A9D" w14:textId="77777777" w:rsidR="00FD15C2" w:rsidRPr="00A30FC8" w:rsidRDefault="00FD15C2" w:rsidP="00FE5746">
            <w:pPr>
              <w:jc w:val="center"/>
              <w:rPr>
                <w:b/>
                <w:sz w:val="28"/>
                <w:szCs w:val="28"/>
              </w:rPr>
            </w:pPr>
            <w:r w:rsidRPr="00A30FC8">
              <w:rPr>
                <w:b/>
                <w:sz w:val="28"/>
                <w:szCs w:val="28"/>
              </w:rPr>
              <w:t>№ п/п</w:t>
            </w:r>
          </w:p>
        </w:tc>
        <w:tc>
          <w:tcPr>
            <w:tcW w:w="7656" w:type="dxa"/>
          </w:tcPr>
          <w:p w14:paraId="68C8D66F" w14:textId="77777777" w:rsidR="00FD15C2" w:rsidRPr="00A30FC8" w:rsidRDefault="00FD15C2" w:rsidP="00FE5746">
            <w:pPr>
              <w:jc w:val="center"/>
              <w:rPr>
                <w:b/>
                <w:sz w:val="28"/>
                <w:szCs w:val="28"/>
              </w:rPr>
            </w:pPr>
            <w:r w:rsidRPr="00A30FC8">
              <w:rPr>
                <w:b/>
                <w:sz w:val="28"/>
                <w:szCs w:val="28"/>
              </w:rPr>
              <w:t>Тема</w:t>
            </w:r>
          </w:p>
        </w:tc>
        <w:tc>
          <w:tcPr>
            <w:tcW w:w="957" w:type="dxa"/>
          </w:tcPr>
          <w:p w14:paraId="7BD75283" w14:textId="77777777" w:rsidR="00FD15C2" w:rsidRPr="00A30FC8" w:rsidRDefault="00FD15C2" w:rsidP="00FE5746">
            <w:pPr>
              <w:jc w:val="both"/>
              <w:rPr>
                <w:b/>
                <w:sz w:val="28"/>
                <w:szCs w:val="28"/>
              </w:rPr>
            </w:pPr>
            <w:r w:rsidRPr="00A30FC8">
              <w:rPr>
                <w:b/>
                <w:sz w:val="28"/>
                <w:szCs w:val="28"/>
              </w:rPr>
              <w:t>Часов</w:t>
            </w:r>
          </w:p>
        </w:tc>
      </w:tr>
      <w:tr w:rsidR="00FD15C2" w:rsidRPr="00A30FC8" w14:paraId="31FEE6C2" w14:textId="77777777" w:rsidTr="00FE5746">
        <w:tc>
          <w:tcPr>
            <w:tcW w:w="957" w:type="dxa"/>
          </w:tcPr>
          <w:p w14:paraId="2E7CA864" w14:textId="77777777" w:rsidR="00FD15C2" w:rsidRPr="00A30FC8" w:rsidRDefault="00FD15C2" w:rsidP="00FE5746">
            <w:pPr>
              <w:jc w:val="center"/>
              <w:rPr>
                <w:sz w:val="28"/>
                <w:szCs w:val="28"/>
              </w:rPr>
            </w:pPr>
            <w:r w:rsidRPr="00A30FC8">
              <w:rPr>
                <w:sz w:val="28"/>
                <w:szCs w:val="28"/>
              </w:rPr>
              <w:t>1.</w:t>
            </w:r>
          </w:p>
        </w:tc>
        <w:tc>
          <w:tcPr>
            <w:tcW w:w="7656" w:type="dxa"/>
          </w:tcPr>
          <w:p w14:paraId="7F54E030" w14:textId="77777777" w:rsidR="00FD15C2" w:rsidRPr="00A30FC8" w:rsidRDefault="00FD15C2" w:rsidP="00FE5746">
            <w:pPr>
              <w:jc w:val="both"/>
              <w:rPr>
                <w:sz w:val="28"/>
                <w:szCs w:val="28"/>
              </w:rPr>
            </w:pPr>
            <w:r w:rsidRPr="00A30FC8">
              <w:rPr>
                <w:sz w:val="28"/>
                <w:szCs w:val="28"/>
              </w:rPr>
              <w:t xml:space="preserve">Основы сестринского ухода при инфекционных </w:t>
            </w:r>
            <w:proofErr w:type="gramStart"/>
            <w:r w:rsidRPr="00A30FC8">
              <w:rPr>
                <w:sz w:val="28"/>
                <w:szCs w:val="28"/>
              </w:rPr>
              <w:t xml:space="preserve">болезнях.  </w:t>
            </w:r>
            <w:proofErr w:type="gramEnd"/>
          </w:p>
        </w:tc>
        <w:tc>
          <w:tcPr>
            <w:tcW w:w="957" w:type="dxa"/>
          </w:tcPr>
          <w:p w14:paraId="762985CC" w14:textId="77777777" w:rsidR="00FD15C2" w:rsidRPr="00A30FC8" w:rsidRDefault="00FD15C2" w:rsidP="00FE5746">
            <w:pPr>
              <w:jc w:val="center"/>
              <w:rPr>
                <w:sz w:val="28"/>
                <w:szCs w:val="28"/>
              </w:rPr>
            </w:pPr>
            <w:r w:rsidRPr="00A30FC8">
              <w:rPr>
                <w:sz w:val="28"/>
                <w:szCs w:val="28"/>
              </w:rPr>
              <w:t>4</w:t>
            </w:r>
          </w:p>
        </w:tc>
      </w:tr>
      <w:tr w:rsidR="00FD15C2" w:rsidRPr="00A30FC8" w14:paraId="45141630" w14:textId="77777777" w:rsidTr="00FE5746">
        <w:tc>
          <w:tcPr>
            <w:tcW w:w="957" w:type="dxa"/>
          </w:tcPr>
          <w:p w14:paraId="1AE77FDD" w14:textId="77777777" w:rsidR="00FD15C2" w:rsidRPr="00A30FC8" w:rsidRDefault="00FD15C2" w:rsidP="00FE5746">
            <w:pPr>
              <w:jc w:val="center"/>
              <w:rPr>
                <w:sz w:val="28"/>
                <w:szCs w:val="28"/>
              </w:rPr>
            </w:pPr>
            <w:r w:rsidRPr="00A30FC8">
              <w:rPr>
                <w:sz w:val="28"/>
                <w:szCs w:val="28"/>
              </w:rPr>
              <w:t>2.</w:t>
            </w:r>
          </w:p>
        </w:tc>
        <w:tc>
          <w:tcPr>
            <w:tcW w:w="7656" w:type="dxa"/>
          </w:tcPr>
          <w:p w14:paraId="3E20FD87" w14:textId="77777777" w:rsidR="00FD15C2" w:rsidRPr="00A30FC8" w:rsidRDefault="00FD15C2" w:rsidP="00FE5746">
            <w:pPr>
              <w:jc w:val="both"/>
              <w:rPr>
                <w:sz w:val="28"/>
                <w:szCs w:val="28"/>
              </w:rPr>
            </w:pPr>
            <w:r w:rsidRPr="00A30FC8">
              <w:rPr>
                <w:sz w:val="28"/>
                <w:szCs w:val="28"/>
              </w:rPr>
              <w:t>Сестринский уход при кишечных инфекциях.</w:t>
            </w:r>
          </w:p>
        </w:tc>
        <w:tc>
          <w:tcPr>
            <w:tcW w:w="957" w:type="dxa"/>
          </w:tcPr>
          <w:p w14:paraId="12AAFF62" w14:textId="77777777" w:rsidR="00FD15C2" w:rsidRPr="00A30FC8" w:rsidRDefault="00FD15C2" w:rsidP="00FE5746">
            <w:pPr>
              <w:jc w:val="center"/>
              <w:rPr>
                <w:sz w:val="28"/>
                <w:szCs w:val="28"/>
              </w:rPr>
            </w:pPr>
            <w:r w:rsidRPr="00A30FC8">
              <w:rPr>
                <w:sz w:val="28"/>
                <w:szCs w:val="28"/>
              </w:rPr>
              <w:t>4</w:t>
            </w:r>
          </w:p>
        </w:tc>
      </w:tr>
      <w:tr w:rsidR="00FD15C2" w:rsidRPr="00A30FC8" w14:paraId="51B4315C" w14:textId="77777777" w:rsidTr="00FE5746">
        <w:tc>
          <w:tcPr>
            <w:tcW w:w="957" w:type="dxa"/>
          </w:tcPr>
          <w:p w14:paraId="2EA40322" w14:textId="77777777" w:rsidR="00FD15C2" w:rsidRPr="00A30FC8" w:rsidRDefault="00FD15C2" w:rsidP="00FE5746">
            <w:pPr>
              <w:jc w:val="center"/>
              <w:rPr>
                <w:sz w:val="28"/>
                <w:szCs w:val="28"/>
              </w:rPr>
            </w:pPr>
            <w:r w:rsidRPr="00A30FC8">
              <w:rPr>
                <w:sz w:val="28"/>
                <w:szCs w:val="28"/>
              </w:rPr>
              <w:t>3.</w:t>
            </w:r>
          </w:p>
        </w:tc>
        <w:tc>
          <w:tcPr>
            <w:tcW w:w="7656" w:type="dxa"/>
          </w:tcPr>
          <w:p w14:paraId="65190511" w14:textId="77777777" w:rsidR="00FD15C2" w:rsidRPr="00A30FC8" w:rsidRDefault="00FD15C2" w:rsidP="00FE5746">
            <w:pPr>
              <w:jc w:val="both"/>
              <w:rPr>
                <w:sz w:val="28"/>
                <w:szCs w:val="28"/>
              </w:rPr>
            </w:pPr>
            <w:r w:rsidRPr="00A30FC8">
              <w:rPr>
                <w:sz w:val="28"/>
                <w:szCs w:val="28"/>
              </w:rPr>
              <w:t xml:space="preserve">Сестринский уход при вирусных гепатитах. Виды </w:t>
            </w:r>
            <w:proofErr w:type="spellStart"/>
            <w:proofErr w:type="gramStart"/>
            <w:r w:rsidRPr="00A30FC8">
              <w:rPr>
                <w:sz w:val="28"/>
                <w:szCs w:val="28"/>
              </w:rPr>
              <w:t>желтух</w:t>
            </w:r>
            <w:proofErr w:type="spellEnd"/>
            <w:r w:rsidRPr="00A30FC8">
              <w:rPr>
                <w:sz w:val="28"/>
                <w:szCs w:val="28"/>
              </w:rPr>
              <w:t xml:space="preserve">.  </w:t>
            </w:r>
            <w:proofErr w:type="gramEnd"/>
          </w:p>
        </w:tc>
        <w:tc>
          <w:tcPr>
            <w:tcW w:w="957" w:type="dxa"/>
          </w:tcPr>
          <w:p w14:paraId="0BE45597" w14:textId="77777777" w:rsidR="00FD15C2" w:rsidRPr="00A30FC8" w:rsidRDefault="00FD15C2" w:rsidP="00FE5746">
            <w:pPr>
              <w:jc w:val="center"/>
              <w:rPr>
                <w:sz w:val="28"/>
                <w:szCs w:val="28"/>
              </w:rPr>
            </w:pPr>
            <w:r w:rsidRPr="00A30FC8">
              <w:rPr>
                <w:sz w:val="28"/>
                <w:szCs w:val="28"/>
              </w:rPr>
              <w:t>4</w:t>
            </w:r>
          </w:p>
        </w:tc>
      </w:tr>
      <w:tr w:rsidR="00FD15C2" w:rsidRPr="00A30FC8" w14:paraId="43BC7589" w14:textId="77777777" w:rsidTr="00FE5746">
        <w:tc>
          <w:tcPr>
            <w:tcW w:w="957" w:type="dxa"/>
          </w:tcPr>
          <w:p w14:paraId="08D67669" w14:textId="77777777" w:rsidR="00FD15C2" w:rsidRPr="00A30FC8" w:rsidRDefault="00FD15C2" w:rsidP="00FE5746">
            <w:pPr>
              <w:jc w:val="center"/>
              <w:rPr>
                <w:sz w:val="28"/>
                <w:szCs w:val="28"/>
              </w:rPr>
            </w:pPr>
          </w:p>
        </w:tc>
        <w:tc>
          <w:tcPr>
            <w:tcW w:w="7656" w:type="dxa"/>
          </w:tcPr>
          <w:p w14:paraId="26894169" w14:textId="77777777" w:rsidR="00FD15C2" w:rsidRPr="00A30FC8" w:rsidRDefault="00FD15C2" w:rsidP="00FE5746">
            <w:pPr>
              <w:jc w:val="both"/>
              <w:rPr>
                <w:b/>
                <w:sz w:val="28"/>
                <w:szCs w:val="28"/>
              </w:rPr>
            </w:pPr>
            <w:r w:rsidRPr="00A30FC8">
              <w:rPr>
                <w:b/>
                <w:sz w:val="28"/>
                <w:szCs w:val="28"/>
              </w:rPr>
              <w:t>Всего часов</w:t>
            </w:r>
          </w:p>
        </w:tc>
        <w:tc>
          <w:tcPr>
            <w:tcW w:w="957" w:type="dxa"/>
          </w:tcPr>
          <w:p w14:paraId="7A9F1383" w14:textId="77777777" w:rsidR="00FD15C2" w:rsidRPr="00A30FC8" w:rsidRDefault="00FD15C2" w:rsidP="00FE5746">
            <w:pPr>
              <w:jc w:val="center"/>
              <w:rPr>
                <w:b/>
                <w:sz w:val="28"/>
                <w:szCs w:val="28"/>
              </w:rPr>
            </w:pPr>
            <w:r w:rsidRPr="00A30FC8">
              <w:rPr>
                <w:b/>
                <w:sz w:val="28"/>
                <w:szCs w:val="28"/>
              </w:rPr>
              <w:t>12</w:t>
            </w:r>
          </w:p>
        </w:tc>
      </w:tr>
      <w:bookmarkEnd w:id="11"/>
    </w:tbl>
    <w:p w14:paraId="2FF5E6CE" w14:textId="77777777" w:rsidR="00FD15C2" w:rsidRPr="00A30FC8" w:rsidRDefault="00FD15C2" w:rsidP="005926EF">
      <w:pPr>
        <w:jc w:val="both"/>
        <w:rPr>
          <w:sz w:val="28"/>
          <w:szCs w:val="28"/>
        </w:rPr>
      </w:pPr>
    </w:p>
    <w:p w14:paraId="07A4451B" w14:textId="77777777" w:rsidR="00311C48" w:rsidRPr="00A30FC8" w:rsidRDefault="00311C48" w:rsidP="002C244F">
      <w:pPr>
        <w:widowControl w:val="0"/>
        <w:shd w:val="clear" w:color="auto" w:fill="FFFFFF"/>
        <w:tabs>
          <w:tab w:val="left" w:pos="3026"/>
        </w:tabs>
        <w:jc w:val="center"/>
        <w:rPr>
          <w:b/>
          <w:snapToGrid w:val="0"/>
          <w:sz w:val="28"/>
          <w:szCs w:val="28"/>
        </w:rPr>
      </w:pPr>
    </w:p>
    <w:p w14:paraId="4B4961AC" w14:textId="62472C8C" w:rsidR="00311C48" w:rsidRDefault="00311C48" w:rsidP="00286A85">
      <w:pPr>
        <w:widowControl w:val="0"/>
        <w:shd w:val="clear" w:color="auto" w:fill="FFFFFF"/>
        <w:tabs>
          <w:tab w:val="left" w:pos="3026"/>
        </w:tabs>
        <w:jc w:val="center"/>
        <w:rPr>
          <w:b/>
          <w:snapToGrid w:val="0"/>
          <w:sz w:val="28"/>
          <w:szCs w:val="28"/>
        </w:rPr>
      </w:pPr>
    </w:p>
    <w:p w14:paraId="5F84F171" w14:textId="0A2F5C30" w:rsidR="004E40C3" w:rsidRDefault="004E40C3" w:rsidP="00286A85">
      <w:pPr>
        <w:widowControl w:val="0"/>
        <w:shd w:val="clear" w:color="auto" w:fill="FFFFFF"/>
        <w:tabs>
          <w:tab w:val="left" w:pos="3026"/>
        </w:tabs>
        <w:jc w:val="center"/>
        <w:rPr>
          <w:b/>
          <w:snapToGrid w:val="0"/>
          <w:sz w:val="28"/>
          <w:szCs w:val="28"/>
        </w:rPr>
      </w:pPr>
    </w:p>
    <w:p w14:paraId="55F052A3" w14:textId="7F9F0FB4" w:rsidR="004E40C3" w:rsidRDefault="004E40C3" w:rsidP="00286A85">
      <w:pPr>
        <w:widowControl w:val="0"/>
        <w:shd w:val="clear" w:color="auto" w:fill="FFFFFF"/>
        <w:tabs>
          <w:tab w:val="left" w:pos="3026"/>
        </w:tabs>
        <w:jc w:val="center"/>
        <w:rPr>
          <w:b/>
          <w:snapToGrid w:val="0"/>
          <w:sz w:val="28"/>
          <w:szCs w:val="28"/>
        </w:rPr>
      </w:pPr>
    </w:p>
    <w:p w14:paraId="142A5A17" w14:textId="37CED4D6" w:rsidR="004E40C3" w:rsidRDefault="004E40C3" w:rsidP="00286A85">
      <w:pPr>
        <w:widowControl w:val="0"/>
        <w:shd w:val="clear" w:color="auto" w:fill="FFFFFF"/>
        <w:tabs>
          <w:tab w:val="left" w:pos="3026"/>
        </w:tabs>
        <w:jc w:val="center"/>
        <w:rPr>
          <w:b/>
          <w:snapToGrid w:val="0"/>
          <w:sz w:val="28"/>
          <w:szCs w:val="28"/>
        </w:rPr>
      </w:pPr>
    </w:p>
    <w:p w14:paraId="14C7DD3A" w14:textId="527EB87C" w:rsidR="004E40C3" w:rsidRDefault="004E40C3" w:rsidP="00286A85">
      <w:pPr>
        <w:widowControl w:val="0"/>
        <w:shd w:val="clear" w:color="auto" w:fill="FFFFFF"/>
        <w:tabs>
          <w:tab w:val="left" w:pos="3026"/>
        </w:tabs>
        <w:jc w:val="center"/>
        <w:rPr>
          <w:b/>
          <w:snapToGrid w:val="0"/>
          <w:sz w:val="28"/>
          <w:szCs w:val="28"/>
        </w:rPr>
      </w:pPr>
    </w:p>
    <w:p w14:paraId="627852A6" w14:textId="3D078FD5" w:rsidR="004E40C3" w:rsidRDefault="004E40C3" w:rsidP="00286A85">
      <w:pPr>
        <w:widowControl w:val="0"/>
        <w:shd w:val="clear" w:color="auto" w:fill="FFFFFF"/>
        <w:tabs>
          <w:tab w:val="left" w:pos="3026"/>
        </w:tabs>
        <w:jc w:val="center"/>
        <w:rPr>
          <w:b/>
          <w:snapToGrid w:val="0"/>
          <w:sz w:val="28"/>
          <w:szCs w:val="28"/>
        </w:rPr>
      </w:pPr>
    </w:p>
    <w:p w14:paraId="6625BCF0" w14:textId="50CE25DE" w:rsidR="004E40C3" w:rsidRDefault="004E40C3" w:rsidP="00286A85">
      <w:pPr>
        <w:widowControl w:val="0"/>
        <w:shd w:val="clear" w:color="auto" w:fill="FFFFFF"/>
        <w:tabs>
          <w:tab w:val="left" w:pos="3026"/>
        </w:tabs>
        <w:jc w:val="center"/>
        <w:rPr>
          <w:b/>
          <w:snapToGrid w:val="0"/>
          <w:sz w:val="28"/>
          <w:szCs w:val="28"/>
        </w:rPr>
      </w:pPr>
    </w:p>
    <w:p w14:paraId="0F8F97F5" w14:textId="12C55179" w:rsidR="004E40C3" w:rsidRDefault="004E40C3" w:rsidP="00286A85">
      <w:pPr>
        <w:widowControl w:val="0"/>
        <w:shd w:val="clear" w:color="auto" w:fill="FFFFFF"/>
        <w:tabs>
          <w:tab w:val="left" w:pos="3026"/>
        </w:tabs>
        <w:jc w:val="center"/>
        <w:rPr>
          <w:b/>
          <w:snapToGrid w:val="0"/>
          <w:sz w:val="28"/>
          <w:szCs w:val="28"/>
        </w:rPr>
      </w:pPr>
    </w:p>
    <w:p w14:paraId="36D33CAA" w14:textId="60CB17F4" w:rsidR="004E40C3" w:rsidRDefault="004E40C3" w:rsidP="00286A85">
      <w:pPr>
        <w:widowControl w:val="0"/>
        <w:shd w:val="clear" w:color="auto" w:fill="FFFFFF"/>
        <w:tabs>
          <w:tab w:val="left" w:pos="3026"/>
        </w:tabs>
        <w:jc w:val="center"/>
        <w:rPr>
          <w:b/>
          <w:snapToGrid w:val="0"/>
          <w:sz w:val="28"/>
          <w:szCs w:val="28"/>
        </w:rPr>
      </w:pPr>
    </w:p>
    <w:p w14:paraId="6A62CF71" w14:textId="6BBD2027" w:rsidR="004E40C3" w:rsidRDefault="004E40C3" w:rsidP="00286A85">
      <w:pPr>
        <w:widowControl w:val="0"/>
        <w:shd w:val="clear" w:color="auto" w:fill="FFFFFF"/>
        <w:tabs>
          <w:tab w:val="left" w:pos="3026"/>
        </w:tabs>
        <w:jc w:val="center"/>
        <w:rPr>
          <w:b/>
          <w:snapToGrid w:val="0"/>
          <w:sz w:val="28"/>
          <w:szCs w:val="28"/>
        </w:rPr>
      </w:pPr>
    </w:p>
    <w:p w14:paraId="51876CE8" w14:textId="5369DA1F" w:rsidR="004E40C3" w:rsidRDefault="004E40C3" w:rsidP="00286A85">
      <w:pPr>
        <w:widowControl w:val="0"/>
        <w:shd w:val="clear" w:color="auto" w:fill="FFFFFF"/>
        <w:tabs>
          <w:tab w:val="left" w:pos="3026"/>
        </w:tabs>
        <w:jc w:val="center"/>
        <w:rPr>
          <w:b/>
          <w:snapToGrid w:val="0"/>
          <w:sz w:val="28"/>
          <w:szCs w:val="28"/>
        </w:rPr>
      </w:pPr>
    </w:p>
    <w:p w14:paraId="1EE1A8F0" w14:textId="521AB237" w:rsidR="004E40C3" w:rsidRDefault="004E40C3" w:rsidP="00286A85">
      <w:pPr>
        <w:widowControl w:val="0"/>
        <w:shd w:val="clear" w:color="auto" w:fill="FFFFFF"/>
        <w:tabs>
          <w:tab w:val="left" w:pos="3026"/>
        </w:tabs>
        <w:jc w:val="center"/>
        <w:rPr>
          <w:b/>
          <w:snapToGrid w:val="0"/>
          <w:sz w:val="28"/>
          <w:szCs w:val="28"/>
        </w:rPr>
      </w:pPr>
    </w:p>
    <w:p w14:paraId="6533B634" w14:textId="0BE1DB03" w:rsidR="004E40C3" w:rsidRDefault="004E40C3" w:rsidP="00286A85">
      <w:pPr>
        <w:widowControl w:val="0"/>
        <w:shd w:val="clear" w:color="auto" w:fill="FFFFFF"/>
        <w:tabs>
          <w:tab w:val="left" w:pos="3026"/>
        </w:tabs>
        <w:jc w:val="center"/>
        <w:rPr>
          <w:b/>
          <w:snapToGrid w:val="0"/>
          <w:sz w:val="28"/>
          <w:szCs w:val="28"/>
        </w:rPr>
      </w:pPr>
    </w:p>
    <w:p w14:paraId="729BA7B3" w14:textId="587D8546" w:rsidR="004E40C3" w:rsidRDefault="004E40C3" w:rsidP="00286A85">
      <w:pPr>
        <w:widowControl w:val="0"/>
        <w:shd w:val="clear" w:color="auto" w:fill="FFFFFF"/>
        <w:tabs>
          <w:tab w:val="left" w:pos="3026"/>
        </w:tabs>
        <w:jc w:val="center"/>
        <w:rPr>
          <w:b/>
          <w:snapToGrid w:val="0"/>
          <w:sz w:val="28"/>
          <w:szCs w:val="28"/>
        </w:rPr>
      </w:pPr>
    </w:p>
    <w:p w14:paraId="626EA306" w14:textId="4970F9CA" w:rsidR="004E40C3" w:rsidRDefault="004E40C3" w:rsidP="00286A85">
      <w:pPr>
        <w:widowControl w:val="0"/>
        <w:shd w:val="clear" w:color="auto" w:fill="FFFFFF"/>
        <w:tabs>
          <w:tab w:val="left" w:pos="3026"/>
        </w:tabs>
        <w:jc w:val="center"/>
        <w:rPr>
          <w:b/>
          <w:snapToGrid w:val="0"/>
          <w:sz w:val="28"/>
          <w:szCs w:val="28"/>
        </w:rPr>
      </w:pPr>
    </w:p>
    <w:p w14:paraId="0E2BA7B5" w14:textId="3BCD7EC1" w:rsidR="004E40C3" w:rsidRDefault="004E40C3" w:rsidP="00286A85">
      <w:pPr>
        <w:widowControl w:val="0"/>
        <w:shd w:val="clear" w:color="auto" w:fill="FFFFFF"/>
        <w:tabs>
          <w:tab w:val="left" w:pos="3026"/>
        </w:tabs>
        <w:jc w:val="center"/>
        <w:rPr>
          <w:b/>
          <w:snapToGrid w:val="0"/>
          <w:sz w:val="28"/>
          <w:szCs w:val="28"/>
        </w:rPr>
      </w:pPr>
    </w:p>
    <w:p w14:paraId="55848E33" w14:textId="59501D6E" w:rsidR="004E40C3" w:rsidRDefault="004E40C3" w:rsidP="00286A85">
      <w:pPr>
        <w:widowControl w:val="0"/>
        <w:shd w:val="clear" w:color="auto" w:fill="FFFFFF"/>
        <w:tabs>
          <w:tab w:val="left" w:pos="3026"/>
        </w:tabs>
        <w:jc w:val="center"/>
        <w:rPr>
          <w:b/>
          <w:snapToGrid w:val="0"/>
          <w:sz w:val="28"/>
          <w:szCs w:val="28"/>
        </w:rPr>
      </w:pPr>
    </w:p>
    <w:p w14:paraId="7185FC2B" w14:textId="77777777" w:rsidR="004E40C3" w:rsidRPr="00A30FC8" w:rsidRDefault="004E40C3" w:rsidP="00286A85">
      <w:pPr>
        <w:widowControl w:val="0"/>
        <w:shd w:val="clear" w:color="auto" w:fill="FFFFFF"/>
        <w:tabs>
          <w:tab w:val="left" w:pos="3026"/>
        </w:tabs>
        <w:jc w:val="center"/>
        <w:rPr>
          <w:b/>
          <w:snapToGrid w:val="0"/>
          <w:sz w:val="28"/>
          <w:szCs w:val="28"/>
        </w:rPr>
      </w:pPr>
    </w:p>
    <w:p w14:paraId="5934D18F" w14:textId="77777777" w:rsidR="00311C48" w:rsidRPr="00A30FC8" w:rsidRDefault="00311C48" w:rsidP="00286A85">
      <w:pPr>
        <w:widowControl w:val="0"/>
        <w:shd w:val="clear" w:color="auto" w:fill="FFFFFF"/>
        <w:tabs>
          <w:tab w:val="left" w:pos="3026"/>
        </w:tabs>
        <w:jc w:val="center"/>
        <w:rPr>
          <w:b/>
          <w:snapToGrid w:val="0"/>
          <w:sz w:val="28"/>
          <w:szCs w:val="28"/>
        </w:rPr>
      </w:pPr>
    </w:p>
    <w:p w14:paraId="5A583F21" w14:textId="77777777" w:rsidR="00311C48" w:rsidRPr="00A30FC8" w:rsidRDefault="00311C48" w:rsidP="00286A85">
      <w:pPr>
        <w:widowControl w:val="0"/>
        <w:shd w:val="clear" w:color="auto" w:fill="FFFFFF"/>
        <w:tabs>
          <w:tab w:val="left" w:pos="3026"/>
        </w:tabs>
        <w:jc w:val="center"/>
        <w:rPr>
          <w:b/>
          <w:snapToGrid w:val="0"/>
          <w:sz w:val="28"/>
          <w:szCs w:val="28"/>
        </w:rPr>
      </w:pPr>
    </w:p>
    <w:p w14:paraId="067AA936" w14:textId="77777777" w:rsidR="00311C48" w:rsidRPr="00A30FC8" w:rsidRDefault="00311C48" w:rsidP="00286A85">
      <w:pPr>
        <w:widowControl w:val="0"/>
        <w:shd w:val="clear" w:color="auto" w:fill="FFFFFF"/>
        <w:tabs>
          <w:tab w:val="left" w:pos="3026"/>
        </w:tabs>
        <w:jc w:val="center"/>
        <w:rPr>
          <w:b/>
          <w:snapToGrid w:val="0"/>
          <w:sz w:val="28"/>
          <w:szCs w:val="28"/>
        </w:rPr>
      </w:pPr>
    </w:p>
    <w:p w14:paraId="2ABA3663" w14:textId="77777777" w:rsidR="00311C48" w:rsidRPr="00A30FC8" w:rsidRDefault="00311C48" w:rsidP="00286A85">
      <w:pPr>
        <w:widowControl w:val="0"/>
        <w:shd w:val="clear" w:color="auto" w:fill="FFFFFF"/>
        <w:tabs>
          <w:tab w:val="left" w:pos="3026"/>
        </w:tabs>
        <w:jc w:val="center"/>
        <w:rPr>
          <w:b/>
          <w:snapToGrid w:val="0"/>
          <w:sz w:val="28"/>
          <w:szCs w:val="28"/>
        </w:rPr>
      </w:pPr>
    </w:p>
    <w:p w14:paraId="44C54F87" w14:textId="77777777" w:rsidR="00311C48" w:rsidRPr="00A30FC8" w:rsidRDefault="00311C48" w:rsidP="00286A85">
      <w:pPr>
        <w:widowControl w:val="0"/>
        <w:shd w:val="clear" w:color="auto" w:fill="FFFFFF"/>
        <w:tabs>
          <w:tab w:val="left" w:pos="3026"/>
        </w:tabs>
        <w:jc w:val="center"/>
        <w:rPr>
          <w:b/>
          <w:snapToGrid w:val="0"/>
          <w:sz w:val="28"/>
          <w:szCs w:val="28"/>
        </w:rPr>
      </w:pPr>
    </w:p>
    <w:p w14:paraId="6088C688" w14:textId="77777777" w:rsidR="00311C48" w:rsidRPr="00A30FC8" w:rsidRDefault="00311C48" w:rsidP="00286A85">
      <w:pPr>
        <w:widowControl w:val="0"/>
        <w:shd w:val="clear" w:color="auto" w:fill="FFFFFF"/>
        <w:tabs>
          <w:tab w:val="left" w:pos="3026"/>
        </w:tabs>
        <w:jc w:val="center"/>
        <w:rPr>
          <w:b/>
          <w:snapToGrid w:val="0"/>
          <w:sz w:val="28"/>
          <w:szCs w:val="28"/>
        </w:rPr>
      </w:pPr>
    </w:p>
    <w:p w14:paraId="7A353D19" w14:textId="77777777" w:rsidR="00311C48" w:rsidRPr="00A30FC8" w:rsidRDefault="00311C48" w:rsidP="00286A85">
      <w:pPr>
        <w:widowControl w:val="0"/>
        <w:shd w:val="clear" w:color="auto" w:fill="FFFFFF"/>
        <w:tabs>
          <w:tab w:val="left" w:pos="3026"/>
        </w:tabs>
        <w:jc w:val="center"/>
        <w:rPr>
          <w:b/>
          <w:snapToGrid w:val="0"/>
          <w:sz w:val="28"/>
          <w:szCs w:val="28"/>
        </w:rPr>
      </w:pPr>
    </w:p>
    <w:p w14:paraId="6775E549" w14:textId="77777777" w:rsidR="00311C48" w:rsidRPr="00A30FC8" w:rsidRDefault="00311C48" w:rsidP="00286A85">
      <w:pPr>
        <w:widowControl w:val="0"/>
        <w:shd w:val="clear" w:color="auto" w:fill="FFFFFF"/>
        <w:tabs>
          <w:tab w:val="left" w:pos="3026"/>
        </w:tabs>
        <w:jc w:val="center"/>
        <w:rPr>
          <w:b/>
          <w:snapToGrid w:val="0"/>
          <w:sz w:val="28"/>
          <w:szCs w:val="28"/>
        </w:rPr>
      </w:pPr>
    </w:p>
    <w:p w14:paraId="30EA0F71" w14:textId="77777777" w:rsidR="00311C48" w:rsidRPr="00A30FC8" w:rsidRDefault="00311C48" w:rsidP="00286A85">
      <w:pPr>
        <w:widowControl w:val="0"/>
        <w:shd w:val="clear" w:color="auto" w:fill="FFFFFF"/>
        <w:tabs>
          <w:tab w:val="left" w:pos="3026"/>
        </w:tabs>
        <w:jc w:val="center"/>
        <w:rPr>
          <w:b/>
          <w:snapToGrid w:val="0"/>
          <w:sz w:val="28"/>
          <w:szCs w:val="28"/>
        </w:rPr>
      </w:pPr>
    </w:p>
    <w:p w14:paraId="1E5F2770" w14:textId="77777777" w:rsidR="00311C48" w:rsidRPr="00A30FC8" w:rsidRDefault="00311C48" w:rsidP="00286A85">
      <w:pPr>
        <w:widowControl w:val="0"/>
        <w:shd w:val="clear" w:color="auto" w:fill="FFFFFF"/>
        <w:tabs>
          <w:tab w:val="left" w:pos="3026"/>
        </w:tabs>
        <w:jc w:val="center"/>
        <w:rPr>
          <w:b/>
          <w:snapToGrid w:val="0"/>
          <w:sz w:val="28"/>
          <w:szCs w:val="28"/>
        </w:rPr>
      </w:pPr>
    </w:p>
    <w:p w14:paraId="4378AECE" w14:textId="77777777" w:rsidR="00311C48" w:rsidRPr="00A30FC8" w:rsidRDefault="00311C48" w:rsidP="00286A85">
      <w:pPr>
        <w:widowControl w:val="0"/>
        <w:shd w:val="clear" w:color="auto" w:fill="FFFFFF"/>
        <w:tabs>
          <w:tab w:val="left" w:pos="3026"/>
        </w:tabs>
        <w:jc w:val="center"/>
        <w:rPr>
          <w:b/>
          <w:snapToGrid w:val="0"/>
          <w:sz w:val="28"/>
          <w:szCs w:val="28"/>
        </w:rPr>
      </w:pPr>
    </w:p>
    <w:p w14:paraId="07D6FABE" w14:textId="77777777" w:rsidR="00311C48" w:rsidRPr="00A30FC8" w:rsidRDefault="00311C48" w:rsidP="00286A85">
      <w:pPr>
        <w:widowControl w:val="0"/>
        <w:shd w:val="clear" w:color="auto" w:fill="FFFFFF"/>
        <w:tabs>
          <w:tab w:val="left" w:pos="3026"/>
        </w:tabs>
        <w:jc w:val="center"/>
        <w:rPr>
          <w:b/>
          <w:snapToGrid w:val="0"/>
          <w:sz w:val="28"/>
          <w:szCs w:val="28"/>
        </w:rPr>
      </w:pPr>
    </w:p>
    <w:p w14:paraId="5D5DFFB2" w14:textId="77777777" w:rsidR="00FD15C2" w:rsidRPr="00A30FC8" w:rsidRDefault="00FD15C2" w:rsidP="00286A85">
      <w:pPr>
        <w:widowControl w:val="0"/>
        <w:shd w:val="clear" w:color="auto" w:fill="FFFFFF"/>
        <w:tabs>
          <w:tab w:val="left" w:pos="3026"/>
        </w:tabs>
        <w:jc w:val="center"/>
        <w:rPr>
          <w:b/>
          <w:snapToGrid w:val="0"/>
          <w:sz w:val="28"/>
          <w:szCs w:val="28"/>
        </w:rPr>
      </w:pPr>
      <w:r w:rsidRPr="00A30FC8">
        <w:rPr>
          <w:b/>
          <w:snapToGrid w:val="0"/>
          <w:sz w:val="28"/>
          <w:szCs w:val="28"/>
        </w:rPr>
        <w:lastRenderedPageBreak/>
        <w:t>Календарно-тематический план теоретических занятий</w:t>
      </w:r>
    </w:p>
    <w:p w14:paraId="7A274419" w14:textId="77777777" w:rsidR="00FD15C2" w:rsidRPr="00A30FC8" w:rsidRDefault="00FD15C2" w:rsidP="00FD15C2">
      <w:pPr>
        <w:snapToGrid w:val="0"/>
        <w:jc w:val="center"/>
        <w:rPr>
          <w:rFonts w:eastAsia="Calibri"/>
          <w:b/>
          <w:bCs/>
          <w:sz w:val="28"/>
          <w:szCs w:val="28"/>
        </w:rPr>
      </w:pPr>
      <w:r w:rsidRPr="00A30FC8">
        <w:rPr>
          <w:b/>
          <w:sz w:val="28"/>
          <w:szCs w:val="28"/>
        </w:rPr>
        <w:t xml:space="preserve">МДК.02.01 </w:t>
      </w:r>
      <w:r w:rsidRPr="00A30FC8">
        <w:rPr>
          <w:rFonts w:eastAsia="Calibri"/>
          <w:b/>
          <w:bCs/>
          <w:sz w:val="28"/>
          <w:szCs w:val="28"/>
        </w:rPr>
        <w:t>Сестринский уход при нарушении здоровья</w:t>
      </w:r>
    </w:p>
    <w:p w14:paraId="4F6C7DA0" w14:textId="77777777" w:rsidR="00FD15C2" w:rsidRPr="00A30FC8" w:rsidRDefault="00FD15C2" w:rsidP="00FD15C2">
      <w:pPr>
        <w:widowControl w:val="0"/>
        <w:shd w:val="clear" w:color="auto" w:fill="FFFFFF"/>
        <w:tabs>
          <w:tab w:val="left" w:pos="3026"/>
        </w:tabs>
        <w:jc w:val="center"/>
        <w:rPr>
          <w:b/>
          <w:snapToGrid w:val="0"/>
          <w:sz w:val="28"/>
          <w:szCs w:val="28"/>
        </w:rPr>
      </w:pPr>
      <w:r w:rsidRPr="00A30FC8">
        <w:rPr>
          <w:b/>
          <w:snapToGrid w:val="0"/>
          <w:sz w:val="28"/>
          <w:szCs w:val="28"/>
        </w:rPr>
        <w:t xml:space="preserve"> Раздел «Сестринский уход при инфекционных болезнях»</w:t>
      </w:r>
    </w:p>
    <w:p w14:paraId="101C376C" w14:textId="77777777" w:rsidR="00FD15C2" w:rsidRPr="00A30FC8" w:rsidRDefault="00FD15C2" w:rsidP="00FD15C2">
      <w:pPr>
        <w:snapToGrid w:val="0"/>
        <w:jc w:val="center"/>
        <w:rPr>
          <w:rFonts w:eastAsia="Calibri"/>
          <w:b/>
          <w:bCs/>
          <w:sz w:val="28"/>
          <w:szCs w:val="28"/>
        </w:rPr>
      </w:pPr>
      <w:r w:rsidRPr="00A30FC8">
        <w:rPr>
          <w:rFonts w:eastAsia="Calibri"/>
          <w:b/>
          <w:bCs/>
          <w:sz w:val="28"/>
          <w:szCs w:val="28"/>
        </w:rPr>
        <w:t>Специальность 34.02.01 Сестринское дело</w:t>
      </w:r>
    </w:p>
    <w:p w14:paraId="2586EAF9" w14:textId="0517D24D" w:rsidR="00FD15C2" w:rsidRPr="00A30FC8" w:rsidRDefault="003D3905" w:rsidP="00FD15C2">
      <w:pPr>
        <w:widowControl w:val="0"/>
        <w:shd w:val="clear" w:color="auto" w:fill="FFFFFF"/>
        <w:tabs>
          <w:tab w:val="left" w:pos="3026"/>
        </w:tabs>
        <w:jc w:val="center"/>
        <w:rPr>
          <w:b/>
          <w:snapToGrid w:val="0"/>
          <w:sz w:val="28"/>
          <w:szCs w:val="28"/>
        </w:rPr>
      </w:pPr>
      <w:r>
        <w:rPr>
          <w:b/>
          <w:snapToGrid w:val="0"/>
          <w:sz w:val="28"/>
          <w:szCs w:val="28"/>
        </w:rPr>
        <w:t>3</w:t>
      </w:r>
      <w:r w:rsidR="00FD15C2" w:rsidRPr="00A30FC8">
        <w:rPr>
          <w:b/>
          <w:snapToGrid w:val="0"/>
          <w:sz w:val="28"/>
          <w:szCs w:val="28"/>
        </w:rPr>
        <w:t xml:space="preserve"> курс</w:t>
      </w:r>
      <w:r w:rsidR="004E40C3">
        <w:rPr>
          <w:b/>
          <w:snapToGrid w:val="0"/>
          <w:sz w:val="28"/>
          <w:szCs w:val="28"/>
        </w:rPr>
        <w:t xml:space="preserve">, </w:t>
      </w:r>
      <w:r>
        <w:rPr>
          <w:b/>
          <w:snapToGrid w:val="0"/>
          <w:sz w:val="28"/>
          <w:szCs w:val="28"/>
        </w:rPr>
        <w:t>6</w:t>
      </w:r>
      <w:r w:rsidR="00FD15C2" w:rsidRPr="00A30FC8">
        <w:rPr>
          <w:b/>
          <w:snapToGrid w:val="0"/>
          <w:sz w:val="28"/>
          <w:szCs w:val="28"/>
        </w:rPr>
        <w:t xml:space="preserve"> семестр </w:t>
      </w:r>
    </w:p>
    <w:p w14:paraId="43F129E6" w14:textId="399FFFA8" w:rsidR="00FD15C2" w:rsidRPr="00A30FC8" w:rsidRDefault="00FD15C2" w:rsidP="00FD15C2">
      <w:pPr>
        <w:widowControl w:val="0"/>
        <w:shd w:val="clear" w:color="auto" w:fill="FFFFFF"/>
        <w:tabs>
          <w:tab w:val="left" w:pos="3026"/>
        </w:tabs>
        <w:jc w:val="center"/>
        <w:rPr>
          <w:b/>
          <w:snapToGrid w:val="0"/>
          <w:sz w:val="28"/>
          <w:szCs w:val="28"/>
        </w:rPr>
      </w:pPr>
    </w:p>
    <w:tbl>
      <w:tblPr>
        <w:tblStyle w:val="ac"/>
        <w:tblW w:w="0" w:type="auto"/>
        <w:tblLayout w:type="fixed"/>
        <w:tblLook w:val="04A0" w:firstRow="1" w:lastRow="0" w:firstColumn="1" w:lastColumn="0" w:noHBand="0" w:noVBand="1"/>
      </w:tblPr>
      <w:tblGrid>
        <w:gridCol w:w="957"/>
        <w:gridCol w:w="7656"/>
        <w:gridCol w:w="957"/>
      </w:tblGrid>
      <w:tr w:rsidR="00FD15C2" w:rsidRPr="00A30FC8" w14:paraId="1C7120F0" w14:textId="77777777" w:rsidTr="00FE5746">
        <w:tc>
          <w:tcPr>
            <w:tcW w:w="957" w:type="dxa"/>
          </w:tcPr>
          <w:p w14:paraId="15E1356C" w14:textId="77777777" w:rsidR="00FD15C2" w:rsidRPr="00A30FC8" w:rsidRDefault="00FD15C2" w:rsidP="00FE5746">
            <w:pPr>
              <w:jc w:val="center"/>
              <w:rPr>
                <w:b/>
                <w:sz w:val="28"/>
                <w:szCs w:val="28"/>
              </w:rPr>
            </w:pPr>
            <w:r w:rsidRPr="00A30FC8">
              <w:rPr>
                <w:b/>
                <w:sz w:val="28"/>
                <w:szCs w:val="28"/>
              </w:rPr>
              <w:t>№ п/п</w:t>
            </w:r>
          </w:p>
        </w:tc>
        <w:tc>
          <w:tcPr>
            <w:tcW w:w="7656" w:type="dxa"/>
          </w:tcPr>
          <w:p w14:paraId="7BCB340B" w14:textId="77777777" w:rsidR="00FD15C2" w:rsidRPr="00A30FC8" w:rsidRDefault="00FD15C2" w:rsidP="00FE5746">
            <w:pPr>
              <w:jc w:val="center"/>
              <w:rPr>
                <w:b/>
                <w:sz w:val="28"/>
                <w:szCs w:val="28"/>
              </w:rPr>
            </w:pPr>
            <w:r w:rsidRPr="00A30FC8">
              <w:rPr>
                <w:b/>
                <w:sz w:val="28"/>
                <w:szCs w:val="28"/>
              </w:rPr>
              <w:t>Тема</w:t>
            </w:r>
          </w:p>
        </w:tc>
        <w:tc>
          <w:tcPr>
            <w:tcW w:w="957" w:type="dxa"/>
          </w:tcPr>
          <w:p w14:paraId="3D987299" w14:textId="77777777" w:rsidR="00FD15C2" w:rsidRPr="00A30FC8" w:rsidRDefault="00FD15C2" w:rsidP="00FE5746">
            <w:pPr>
              <w:jc w:val="both"/>
              <w:rPr>
                <w:b/>
                <w:sz w:val="28"/>
                <w:szCs w:val="28"/>
              </w:rPr>
            </w:pPr>
            <w:r w:rsidRPr="00A30FC8">
              <w:rPr>
                <w:b/>
                <w:sz w:val="28"/>
                <w:szCs w:val="28"/>
              </w:rPr>
              <w:t>Часов</w:t>
            </w:r>
          </w:p>
        </w:tc>
      </w:tr>
      <w:tr w:rsidR="00FD15C2" w:rsidRPr="00A30FC8" w14:paraId="34E706B1" w14:textId="77777777" w:rsidTr="00FE5746">
        <w:tc>
          <w:tcPr>
            <w:tcW w:w="957" w:type="dxa"/>
          </w:tcPr>
          <w:p w14:paraId="3B096A5C" w14:textId="77777777" w:rsidR="00FD15C2" w:rsidRPr="00A30FC8" w:rsidRDefault="00FD15C2" w:rsidP="00FE5746">
            <w:pPr>
              <w:jc w:val="center"/>
              <w:rPr>
                <w:sz w:val="28"/>
                <w:szCs w:val="28"/>
              </w:rPr>
            </w:pPr>
            <w:r w:rsidRPr="00A30FC8">
              <w:rPr>
                <w:sz w:val="28"/>
                <w:szCs w:val="28"/>
              </w:rPr>
              <w:t>1.</w:t>
            </w:r>
          </w:p>
        </w:tc>
        <w:tc>
          <w:tcPr>
            <w:tcW w:w="7656" w:type="dxa"/>
          </w:tcPr>
          <w:p w14:paraId="734216B9" w14:textId="77777777" w:rsidR="00FD15C2" w:rsidRPr="00A30FC8" w:rsidRDefault="002C244F" w:rsidP="00FE5746">
            <w:pPr>
              <w:jc w:val="both"/>
              <w:rPr>
                <w:sz w:val="28"/>
                <w:szCs w:val="28"/>
              </w:rPr>
            </w:pPr>
            <w:r w:rsidRPr="00A30FC8">
              <w:rPr>
                <w:sz w:val="28"/>
                <w:szCs w:val="28"/>
              </w:rPr>
              <w:t>Сестринский уход при гриппе и ОРВИ.</w:t>
            </w:r>
          </w:p>
        </w:tc>
        <w:tc>
          <w:tcPr>
            <w:tcW w:w="957" w:type="dxa"/>
          </w:tcPr>
          <w:p w14:paraId="496EA61A" w14:textId="77777777" w:rsidR="00FD15C2" w:rsidRPr="00A30FC8" w:rsidRDefault="00FD15C2" w:rsidP="00FE5746">
            <w:pPr>
              <w:jc w:val="center"/>
              <w:rPr>
                <w:sz w:val="28"/>
                <w:szCs w:val="28"/>
              </w:rPr>
            </w:pPr>
            <w:r w:rsidRPr="00A30FC8">
              <w:rPr>
                <w:sz w:val="28"/>
                <w:szCs w:val="28"/>
              </w:rPr>
              <w:t>2</w:t>
            </w:r>
          </w:p>
        </w:tc>
      </w:tr>
      <w:tr w:rsidR="00FD15C2" w:rsidRPr="00A30FC8" w14:paraId="25A47DD3" w14:textId="77777777" w:rsidTr="00FE5746">
        <w:tc>
          <w:tcPr>
            <w:tcW w:w="957" w:type="dxa"/>
          </w:tcPr>
          <w:p w14:paraId="1DF88693" w14:textId="77777777" w:rsidR="00FD15C2" w:rsidRPr="00A30FC8" w:rsidRDefault="00FD15C2" w:rsidP="00FE5746">
            <w:pPr>
              <w:jc w:val="center"/>
              <w:rPr>
                <w:sz w:val="28"/>
                <w:szCs w:val="28"/>
              </w:rPr>
            </w:pPr>
            <w:r w:rsidRPr="00A30FC8">
              <w:rPr>
                <w:sz w:val="28"/>
                <w:szCs w:val="28"/>
              </w:rPr>
              <w:t>2.</w:t>
            </w:r>
          </w:p>
        </w:tc>
        <w:tc>
          <w:tcPr>
            <w:tcW w:w="7656" w:type="dxa"/>
          </w:tcPr>
          <w:p w14:paraId="624F79CF" w14:textId="77777777" w:rsidR="00FD15C2" w:rsidRPr="00A30FC8" w:rsidRDefault="002C244F" w:rsidP="00FE5746">
            <w:pPr>
              <w:jc w:val="both"/>
              <w:rPr>
                <w:sz w:val="28"/>
                <w:szCs w:val="28"/>
              </w:rPr>
            </w:pPr>
            <w:r w:rsidRPr="00A30FC8">
              <w:rPr>
                <w:sz w:val="28"/>
                <w:szCs w:val="28"/>
              </w:rPr>
              <w:t>Сестринский уход при менингококковой инфекции.</w:t>
            </w:r>
          </w:p>
        </w:tc>
        <w:tc>
          <w:tcPr>
            <w:tcW w:w="957" w:type="dxa"/>
          </w:tcPr>
          <w:p w14:paraId="1E00F42F" w14:textId="77777777" w:rsidR="00FD15C2" w:rsidRPr="00A30FC8" w:rsidRDefault="00FD15C2" w:rsidP="00FE5746">
            <w:pPr>
              <w:jc w:val="center"/>
              <w:rPr>
                <w:sz w:val="28"/>
                <w:szCs w:val="28"/>
              </w:rPr>
            </w:pPr>
            <w:r w:rsidRPr="00A30FC8">
              <w:rPr>
                <w:sz w:val="28"/>
                <w:szCs w:val="28"/>
              </w:rPr>
              <w:t>2</w:t>
            </w:r>
          </w:p>
        </w:tc>
      </w:tr>
      <w:tr w:rsidR="00FD15C2" w:rsidRPr="00A30FC8" w14:paraId="3C01B920" w14:textId="77777777" w:rsidTr="00FE5746">
        <w:tc>
          <w:tcPr>
            <w:tcW w:w="957" w:type="dxa"/>
          </w:tcPr>
          <w:p w14:paraId="327BDDD2" w14:textId="77777777" w:rsidR="00FD15C2" w:rsidRPr="00A30FC8" w:rsidRDefault="00FD15C2" w:rsidP="00FE5746">
            <w:pPr>
              <w:jc w:val="center"/>
              <w:rPr>
                <w:sz w:val="28"/>
                <w:szCs w:val="28"/>
              </w:rPr>
            </w:pPr>
            <w:r w:rsidRPr="00A30FC8">
              <w:rPr>
                <w:sz w:val="28"/>
                <w:szCs w:val="28"/>
              </w:rPr>
              <w:t>3.</w:t>
            </w:r>
          </w:p>
        </w:tc>
        <w:tc>
          <w:tcPr>
            <w:tcW w:w="7656" w:type="dxa"/>
          </w:tcPr>
          <w:p w14:paraId="54F996C8" w14:textId="77777777" w:rsidR="00FD15C2" w:rsidRPr="00A30FC8" w:rsidRDefault="002C244F" w:rsidP="00FE5746">
            <w:pPr>
              <w:jc w:val="both"/>
              <w:rPr>
                <w:sz w:val="28"/>
                <w:szCs w:val="28"/>
              </w:rPr>
            </w:pPr>
            <w:r w:rsidRPr="00A30FC8">
              <w:rPr>
                <w:sz w:val="28"/>
                <w:szCs w:val="28"/>
              </w:rPr>
              <w:t>Сестринский уход при дифтерии и инфекционном мононуклеозе.</w:t>
            </w:r>
          </w:p>
        </w:tc>
        <w:tc>
          <w:tcPr>
            <w:tcW w:w="957" w:type="dxa"/>
          </w:tcPr>
          <w:p w14:paraId="061A5A2A" w14:textId="77777777" w:rsidR="00FD15C2" w:rsidRPr="00A30FC8" w:rsidRDefault="00FD15C2" w:rsidP="00FE5746">
            <w:pPr>
              <w:jc w:val="center"/>
              <w:rPr>
                <w:sz w:val="28"/>
                <w:szCs w:val="28"/>
              </w:rPr>
            </w:pPr>
            <w:r w:rsidRPr="00A30FC8">
              <w:rPr>
                <w:sz w:val="28"/>
                <w:szCs w:val="28"/>
              </w:rPr>
              <w:t>2</w:t>
            </w:r>
          </w:p>
        </w:tc>
      </w:tr>
      <w:tr w:rsidR="00FD15C2" w:rsidRPr="00A30FC8" w14:paraId="47AF7582" w14:textId="77777777" w:rsidTr="00FE5746">
        <w:tc>
          <w:tcPr>
            <w:tcW w:w="957" w:type="dxa"/>
          </w:tcPr>
          <w:p w14:paraId="2927DF7C" w14:textId="77777777" w:rsidR="00FD15C2" w:rsidRPr="00A30FC8" w:rsidRDefault="00FD15C2" w:rsidP="00FE5746">
            <w:pPr>
              <w:jc w:val="center"/>
              <w:rPr>
                <w:sz w:val="28"/>
                <w:szCs w:val="28"/>
              </w:rPr>
            </w:pPr>
            <w:r w:rsidRPr="00A30FC8">
              <w:rPr>
                <w:sz w:val="28"/>
                <w:szCs w:val="28"/>
              </w:rPr>
              <w:t>4.</w:t>
            </w:r>
          </w:p>
        </w:tc>
        <w:tc>
          <w:tcPr>
            <w:tcW w:w="7656" w:type="dxa"/>
          </w:tcPr>
          <w:p w14:paraId="79B5703C" w14:textId="77777777" w:rsidR="00FD15C2" w:rsidRPr="00A30FC8" w:rsidRDefault="002C244F" w:rsidP="00FE5746">
            <w:pPr>
              <w:jc w:val="both"/>
              <w:rPr>
                <w:sz w:val="28"/>
                <w:szCs w:val="28"/>
              </w:rPr>
            </w:pPr>
            <w:r w:rsidRPr="00A30FC8">
              <w:rPr>
                <w:sz w:val="28"/>
                <w:szCs w:val="28"/>
              </w:rPr>
              <w:t>Катаральный и тонзиллярный синдромы при инфекционных заболеваниях.</w:t>
            </w:r>
          </w:p>
        </w:tc>
        <w:tc>
          <w:tcPr>
            <w:tcW w:w="957" w:type="dxa"/>
          </w:tcPr>
          <w:p w14:paraId="409FA5FB" w14:textId="77777777" w:rsidR="00FD15C2" w:rsidRPr="00A30FC8" w:rsidRDefault="00FD15C2" w:rsidP="00FE5746">
            <w:pPr>
              <w:jc w:val="center"/>
              <w:rPr>
                <w:sz w:val="28"/>
                <w:szCs w:val="28"/>
              </w:rPr>
            </w:pPr>
            <w:r w:rsidRPr="00A30FC8">
              <w:rPr>
                <w:sz w:val="28"/>
                <w:szCs w:val="28"/>
              </w:rPr>
              <w:t>2</w:t>
            </w:r>
          </w:p>
        </w:tc>
      </w:tr>
      <w:tr w:rsidR="00FD15C2" w:rsidRPr="00A30FC8" w14:paraId="763A1403" w14:textId="77777777" w:rsidTr="00FE5746">
        <w:tc>
          <w:tcPr>
            <w:tcW w:w="957" w:type="dxa"/>
          </w:tcPr>
          <w:p w14:paraId="313BE893" w14:textId="77777777" w:rsidR="00FD15C2" w:rsidRPr="00A30FC8" w:rsidRDefault="00FD15C2" w:rsidP="00FE5746">
            <w:pPr>
              <w:jc w:val="center"/>
              <w:rPr>
                <w:sz w:val="28"/>
                <w:szCs w:val="28"/>
              </w:rPr>
            </w:pPr>
            <w:r w:rsidRPr="00A30FC8">
              <w:rPr>
                <w:sz w:val="28"/>
                <w:szCs w:val="28"/>
              </w:rPr>
              <w:t>5.</w:t>
            </w:r>
          </w:p>
        </w:tc>
        <w:tc>
          <w:tcPr>
            <w:tcW w:w="7656" w:type="dxa"/>
          </w:tcPr>
          <w:p w14:paraId="62561BE7" w14:textId="77777777" w:rsidR="00FD15C2" w:rsidRPr="00A30FC8" w:rsidRDefault="002C244F" w:rsidP="00FE5746">
            <w:pPr>
              <w:jc w:val="both"/>
              <w:rPr>
                <w:sz w:val="28"/>
                <w:szCs w:val="28"/>
              </w:rPr>
            </w:pPr>
            <w:r w:rsidRPr="00A30FC8">
              <w:rPr>
                <w:sz w:val="28"/>
                <w:szCs w:val="28"/>
              </w:rPr>
              <w:t>Сестринский уход при малярии.</w:t>
            </w:r>
          </w:p>
        </w:tc>
        <w:tc>
          <w:tcPr>
            <w:tcW w:w="957" w:type="dxa"/>
          </w:tcPr>
          <w:p w14:paraId="1C795838" w14:textId="77777777" w:rsidR="00FD15C2" w:rsidRPr="00A30FC8" w:rsidRDefault="00FD15C2" w:rsidP="00FE5746">
            <w:pPr>
              <w:jc w:val="center"/>
              <w:rPr>
                <w:sz w:val="28"/>
                <w:szCs w:val="28"/>
              </w:rPr>
            </w:pPr>
            <w:r w:rsidRPr="00A30FC8">
              <w:rPr>
                <w:sz w:val="28"/>
                <w:szCs w:val="28"/>
              </w:rPr>
              <w:t>2</w:t>
            </w:r>
          </w:p>
        </w:tc>
      </w:tr>
      <w:tr w:rsidR="00FD15C2" w:rsidRPr="00A30FC8" w14:paraId="6514A796" w14:textId="77777777" w:rsidTr="00FE5746">
        <w:tc>
          <w:tcPr>
            <w:tcW w:w="957" w:type="dxa"/>
          </w:tcPr>
          <w:p w14:paraId="2D1EB5B8" w14:textId="77777777" w:rsidR="00FD15C2" w:rsidRPr="00A30FC8" w:rsidRDefault="00FD15C2" w:rsidP="00FE5746">
            <w:pPr>
              <w:jc w:val="center"/>
              <w:rPr>
                <w:sz w:val="28"/>
                <w:szCs w:val="28"/>
              </w:rPr>
            </w:pPr>
            <w:r w:rsidRPr="00A30FC8">
              <w:rPr>
                <w:sz w:val="28"/>
                <w:szCs w:val="28"/>
              </w:rPr>
              <w:t>6.</w:t>
            </w:r>
          </w:p>
        </w:tc>
        <w:tc>
          <w:tcPr>
            <w:tcW w:w="7656" w:type="dxa"/>
          </w:tcPr>
          <w:p w14:paraId="0E2E2CC9" w14:textId="77777777" w:rsidR="00FD15C2" w:rsidRPr="00A30FC8" w:rsidRDefault="002C244F" w:rsidP="00FE5746">
            <w:pPr>
              <w:jc w:val="both"/>
              <w:rPr>
                <w:sz w:val="28"/>
                <w:szCs w:val="28"/>
              </w:rPr>
            </w:pPr>
            <w:r w:rsidRPr="00A30FC8">
              <w:rPr>
                <w:sz w:val="28"/>
                <w:szCs w:val="28"/>
              </w:rPr>
              <w:t xml:space="preserve">Сестринский уход </w:t>
            </w:r>
            <w:proofErr w:type="gramStart"/>
            <w:r w:rsidRPr="00A30FC8">
              <w:rPr>
                <w:sz w:val="28"/>
                <w:szCs w:val="28"/>
              </w:rPr>
              <w:t>при сыпной тифе</w:t>
            </w:r>
            <w:proofErr w:type="gramEnd"/>
            <w:r w:rsidRPr="00A30FC8">
              <w:rPr>
                <w:sz w:val="28"/>
                <w:szCs w:val="28"/>
              </w:rPr>
              <w:t>.</w:t>
            </w:r>
          </w:p>
        </w:tc>
        <w:tc>
          <w:tcPr>
            <w:tcW w:w="957" w:type="dxa"/>
          </w:tcPr>
          <w:p w14:paraId="1C78E5CD" w14:textId="77777777" w:rsidR="00FD15C2" w:rsidRPr="00A30FC8" w:rsidRDefault="00FD15C2" w:rsidP="00FE5746">
            <w:pPr>
              <w:jc w:val="center"/>
              <w:rPr>
                <w:sz w:val="28"/>
                <w:szCs w:val="28"/>
              </w:rPr>
            </w:pPr>
            <w:r w:rsidRPr="00A30FC8">
              <w:rPr>
                <w:sz w:val="28"/>
                <w:szCs w:val="28"/>
              </w:rPr>
              <w:t>2</w:t>
            </w:r>
          </w:p>
        </w:tc>
      </w:tr>
      <w:tr w:rsidR="00FD15C2" w:rsidRPr="00A30FC8" w14:paraId="7E65ACA1" w14:textId="77777777" w:rsidTr="00FE5746">
        <w:tc>
          <w:tcPr>
            <w:tcW w:w="957" w:type="dxa"/>
          </w:tcPr>
          <w:p w14:paraId="646E1595" w14:textId="77777777" w:rsidR="00FD15C2" w:rsidRPr="00A30FC8" w:rsidRDefault="00FD15C2" w:rsidP="00FE5746">
            <w:pPr>
              <w:jc w:val="center"/>
              <w:rPr>
                <w:sz w:val="28"/>
                <w:szCs w:val="28"/>
              </w:rPr>
            </w:pPr>
            <w:r w:rsidRPr="00A30FC8">
              <w:rPr>
                <w:sz w:val="28"/>
                <w:szCs w:val="28"/>
              </w:rPr>
              <w:t>7.</w:t>
            </w:r>
          </w:p>
        </w:tc>
        <w:tc>
          <w:tcPr>
            <w:tcW w:w="7656" w:type="dxa"/>
          </w:tcPr>
          <w:p w14:paraId="6E3EEB23" w14:textId="77777777" w:rsidR="00FD15C2" w:rsidRPr="00A30FC8" w:rsidRDefault="002C244F" w:rsidP="00FE5746">
            <w:pPr>
              <w:jc w:val="both"/>
              <w:rPr>
                <w:sz w:val="28"/>
                <w:szCs w:val="28"/>
              </w:rPr>
            </w:pPr>
            <w:r w:rsidRPr="00A30FC8">
              <w:rPr>
                <w:sz w:val="28"/>
                <w:szCs w:val="28"/>
              </w:rPr>
              <w:t>Сестринский уход при геморрагических лихорадках.</w:t>
            </w:r>
          </w:p>
        </w:tc>
        <w:tc>
          <w:tcPr>
            <w:tcW w:w="957" w:type="dxa"/>
          </w:tcPr>
          <w:p w14:paraId="7ECFA123" w14:textId="77777777" w:rsidR="00FD15C2" w:rsidRPr="00A30FC8" w:rsidRDefault="00FD15C2" w:rsidP="00FE5746">
            <w:pPr>
              <w:jc w:val="center"/>
              <w:rPr>
                <w:sz w:val="28"/>
                <w:szCs w:val="28"/>
              </w:rPr>
            </w:pPr>
            <w:r w:rsidRPr="00A30FC8">
              <w:rPr>
                <w:sz w:val="28"/>
                <w:szCs w:val="28"/>
              </w:rPr>
              <w:t>2</w:t>
            </w:r>
          </w:p>
        </w:tc>
      </w:tr>
      <w:tr w:rsidR="00FD15C2" w:rsidRPr="00A30FC8" w14:paraId="6445615F" w14:textId="77777777" w:rsidTr="00FE5746">
        <w:tc>
          <w:tcPr>
            <w:tcW w:w="957" w:type="dxa"/>
          </w:tcPr>
          <w:p w14:paraId="1D9C9281" w14:textId="77777777" w:rsidR="00FD15C2" w:rsidRPr="00A30FC8" w:rsidRDefault="00FD15C2" w:rsidP="00FE5746">
            <w:pPr>
              <w:jc w:val="center"/>
              <w:rPr>
                <w:sz w:val="28"/>
                <w:szCs w:val="28"/>
              </w:rPr>
            </w:pPr>
            <w:r w:rsidRPr="00A30FC8">
              <w:rPr>
                <w:sz w:val="28"/>
                <w:szCs w:val="28"/>
              </w:rPr>
              <w:t>8.</w:t>
            </w:r>
          </w:p>
        </w:tc>
        <w:tc>
          <w:tcPr>
            <w:tcW w:w="7656" w:type="dxa"/>
          </w:tcPr>
          <w:p w14:paraId="1AAD15A3" w14:textId="77777777" w:rsidR="00FD15C2" w:rsidRPr="00A30FC8" w:rsidRDefault="00064EA8" w:rsidP="00FE5746">
            <w:pPr>
              <w:jc w:val="both"/>
              <w:rPr>
                <w:sz w:val="28"/>
                <w:szCs w:val="28"/>
              </w:rPr>
            </w:pPr>
            <w:r w:rsidRPr="00A30FC8">
              <w:rPr>
                <w:sz w:val="28"/>
                <w:szCs w:val="28"/>
              </w:rPr>
              <w:t>С</w:t>
            </w:r>
            <w:r w:rsidR="002C244F" w:rsidRPr="00A30FC8">
              <w:rPr>
                <w:sz w:val="28"/>
                <w:szCs w:val="28"/>
              </w:rPr>
              <w:t>индром интоксикации.</w:t>
            </w:r>
            <w:r w:rsidR="00F86690" w:rsidRPr="00A30FC8">
              <w:rPr>
                <w:sz w:val="28"/>
                <w:szCs w:val="28"/>
              </w:rPr>
              <w:t xml:space="preserve"> Сестринский уход при</w:t>
            </w:r>
            <w:r w:rsidRPr="00A30FC8">
              <w:rPr>
                <w:sz w:val="28"/>
                <w:szCs w:val="28"/>
              </w:rPr>
              <w:t xml:space="preserve"> лихорадке.</w:t>
            </w:r>
          </w:p>
        </w:tc>
        <w:tc>
          <w:tcPr>
            <w:tcW w:w="957" w:type="dxa"/>
          </w:tcPr>
          <w:p w14:paraId="7D23DF95" w14:textId="77777777" w:rsidR="00FD15C2" w:rsidRPr="00A30FC8" w:rsidRDefault="00FD15C2" w:rsidP="00FE5746">
            <w:pPr>
              <w:jc w:val="center"/>
              <w:rPr>
                <w:sz w:val="28"/>
                <w:szCs w:val="28"/>
              </w:rPr>
            </w:pPr>
            <w:r w:rsidRPr="00A30FC8">
              <w:rPr>
                <w:sz w:val="28"/>
                <w:szCs w:val="28"/>
              </w:rPr>
              <w:t>2</w:t>
            </w:r>
          </w:p>
        </w:tc>
      </w:tr>
      <w:tr w:rsidR="00FD15C2" w:rsidRPr="00A30FC8" w14:paraId="6BB0D9BD" w14:textId="77777777" w:rsidTr="00FE5746">
        <w:tc>
          <w:tcPr>
            <w:tcW w:w="957" w:type="dxa"/>
          </w:tcPr>
          <w:p w14:paraId="54B5584C" w14:textId="77777777" w:rsidR="00FD15C2" w:rsidRPr="00A30FC8" w:rsidRDefault="00FD15C2" w:rsidP="00FE5746">
            <w:pPr>
              <w:jc w:val="center"/>
              <w:rPr>
                <w:sz w:val="28"/>
                <w:szCs w:val="28"/>
              </w:rPr>
            </w:pPr>
            <w:r w:rsidRPr="00A30FC8">
              <w:rPr>
                <w:sz w:val="28"/>
                <w:szCs w:val="28"/>
              </w:rPr>
              <w:t>9.</w:t>
            </w:r>
          </w:p>
        </w:tc>
        <w:tc>
          <w:tcPr>
            <w:tcW w:w="7656" w:type="dxa"/>
          </w:tcPr>
          <w:p w14:paraId="4C092CD5" w14:textId="77777777" w:rsidR="00FD15C2" w:rsidRPr="00A30FC8" w:rsidRDefault="002C244F" w:rsidP="00FE5746">
            <w:pPr>
              <w:jc w:val="both"/>
              <w:rPr>
                <w:sz w:val="28"/>
                <w:szCs w:val="28"/>
              </w:rPr>
            </w:pPr>
            <w:r w:rsidRPr="00A30FC8">
              <w:rPr>
                <w:sz w:val="28"/>
                <w:szCs w:val="28"/>
              </w:rPr>
              <w:t>Сестринский уход при чуме.</w:t>
            </w:r>
          </w:p>
        </w:tc>
        <w:tc>
          <w:tcPr>
            <w:tcW w:w="957" w:type="dxa"/>
          </w:tcPr>
          <w:p w14:paraId="1709BD53" w14:textId="77777777" w:rsidR="00FD15C2" w:rsidRPr="00A30FC8" w:rsidRDefault="00FD15C2" w:rsidP="00FE5746">
            <w:pPr>
              <w:jc w:val="center"/>
              <w:rPr>
                <w:sz w:val="28"/>
                <w:szCs w:val="28"/>
              </w:rPr>
            </w:pPr>
            <w:r w:rsidRPr="00A30FC8">
              <w:rPr>
                <w:sz w:val="28"/>
                <w:szCs w:val="28"/>
              </w:rPr>
              <w:t>2</w:t>
            </w:r>
          </w:p>
        </w:tc>
      </w:tr>
      <w:tr w:rsidR="00FD15C2" w:rsidRPr="00A30FC8" w14:paraId="20DCA87A" w14:textId="77777777" w:rsidTr="00FE5746">
        <w:tc>
          <w:tcPr>
            <w:tcW w:w="957" w:type="dxa"/>
          </w:tcPr>
          <w:p w14:paraId="7A9E1786" w14:textId="77777777" w:rsidR="00FD15C2" w:rsidRPr="00A30FC8" w:rsidRDefault="00FD15C2" w:rsidP="00FE5746">
            <w:pPr>
              <w:jc w:val="center"/>
              <w:rPr>
                <w:sz w:val="28"/>
                <w:szCs w:val="28"/>
              </w:rPr>
            </w:pPr>
            <w:r w:rsidRPr="00A30FC8">
              <w:rPr>
                <w:sz w:val="28"/>
                <w:szCs w:val="28"/>
              </w:rPr>
              <w:t>10.</w:t>
            </w:r>
          </w:p>
        </w:tc>
        <w:tc>
          <w:tcPr>
            <w:tcW w:w="7656" w:type="dxa"/>
          </w:tcPr>
          <w:p w14:paraId="1DF9773A" w14:textId="77777777" w:rsidR="00FD15C2" w:rsidRPr="00A30FC8" w:rsidRDefault="002C244F" w:rsidP="00FE5746">
            <w:pPr>
              <w:jc w:val="both"/>
              <w:rPr>
                <w:sz w:val="28"/>
                <w:szCs w:val="28"/>
              </w:rPr>
            </w:pPr>
            <w:r w:rsidRPr="00A30FC8">
              <w:rPr>
                <w:sz w:val="28"/>
                <w:szCs w:val="28"/>
              </w:rPr>
              <w:t>Сестринский уход при туляремии.</w:t>
            </w:r>
          </w:p>
        </w:tc>
        <w:tc>
          <w:tcPr>
            <w:tcW w:w="957" w:type="dxa"/>
          </w:tcPr>
          <w:p w14:paraId="065FB62E" w14:textId="77777777" w:rsidR="00FD15C2" w:rsidRPr="00A30FC8" w:rsidRDefault="00FD15C2" w:rsidP="00FE5746">
            <w:pPr>
              <w:jc w:val="center"/>
              <w:rPr>
                <w:sz w:val="28"/>
                <w:szCs w:val="28"/>
              </w:rPr>
            </w:pPr>
            <w:r w:rsidRPr="00A30FC8">
              <w:rPr>
                <w:sz w:val="28"/>
                <w:szCs w:val="28"/>
              </w:rPr>
              <w:t>2</w:t>
            </w:r>
          </w:p>
        </w:tc>
      </w:tr>
      <w:tr w:rsidR="00FD15C2" w:rsidRPr="00A30FC8" w14:paraId="62D8675B" w14:textId="77777777" w:rsidTr="00FE5746">
        <w:tc>
          <w:tcPr>
            <w:tcW w:w="957" w:type="dxa"/>
          </w:tcPr>
          <w:p w14:paraId="4C3818C7" w14:textId="77777777" w:rsidR="00FD15C2" w:rsidRPr="00A30FC8" w:rsidRDefault="00FD15C2" w:rsidP="00FE5746">
            <w:pPr>
              <w:jc w:val="center"/>
              <w:rPr>
                <w:sz w:val="28"/>
                <w:szCs w:val="28"/>
              </w:rPr>
            </w:pPr>
            <w:r w:rsidRPr="00A30FC8">
              <w:rPr>
                <w:sz w:val="28"/>
                <w:szCs w:val="28"/>
              </w:rPr>
              <w:t>11.</w:t>
            </w:r>
          </w:p>
        </w:tc>
        <w:tc>
          <w:tcPr>
            <w:tcW w:w="7656" w:type="dxa"/>
          </w:tcPr>
          <w:p w14:paraId="1F1B5693" w14:textId="77777777" w:rsidR="00FD15C2" w:rsidRPr="00A30FC8" w:rsidRDefault="002C244F" w:rsidP="00FE5746">
            <w:pPr>
              <w:jc w:val="both"/>
              <w:rPr>
                <w:sz w:val="28"/>
                <w:szCs w:val="28"/>
              </w:rPr>
            </w:pPr>
            <w:r w:rsidRPr="00A30FC8">
              <w:rPr>
                <w:sz w:val="28"/>
                <w:szCs w:val="28"/>
              </w:rPr>
              <w:t>Сестринский уход при сибирской язве.</w:t>
            </w:r>
          </w:p>
        </w:tc>
        <w:tc>
          <w:tcPr>
            <w:tcW w:w="957" w:type="dxa"/>
          </w:tcPr>
          <w:p w14:paraId="76D4F56E" w14:textId="77777777" w:rsidR="00FD15C2" w:rsidRPr="00A30FC8" w:rsidRDefault="00FD15C2" w:rsidP="00FE5746">
            <w:pPr>
              <w:jc w:val="center"/>
              <w:rPr>
                <w:sz w:val="28"/>
                <w:szCs w:val="28"/>
              </w:rPr>
            </w:pPr>
            <w:r w:rsidRPr="00A30FC8">
              <w:rPr>
                <w:sz w:val="28"/>
                <w:szCs w:val="28"/>
              </w:rPr>
              <w:t>2</w:t>
            </w:r>
          </w:p>
        </w:tc>
      </w:tr>
      <w:tr w:rsidR="00FD15C2" w:rsidRPr="00A30FC8" w14:paraId="0ED9939D" w14:textId="77777777" w:rsidTr="00FE5746">
        <w:tc>
          <w:tcPr>
            <w:tcW w:w="957" w:type="dxa"/>
          </w:tcPr>
          <w:p w14:paraId="23020B91" w14:textId="77777777" w:rsidR="00FD15C2" w:rsidRPr="00A30FC8" w:rsidRDefault="00FD15C2" w:rsidP="00FE5746">
            <w:pPr>
              <w:jc w:val="center"/>
              <w:rPr>
                <w:sz w:val="28"/>
                <w:szCs w:val="28"/>
              </w:rPr>
            </w:pPr>
            <w:r w:rsidRPr="00A30FC8">
              <w:rPr>
                <w:sz w:val="28"/>
                <w:szCs w:val="28"/>
              </w:rPr>
              <w:t>12.</w:t>
            </w:r>
          </w:p>
        </w:tc>
        <w:tc>
          <w:tcPr>
            <w:tcW w:w="7656" w:type="dxa"/>
          </w:tcPr>
          <w:p w14:paraId="208276AB" w14:textId="77777777" w:rsidR="00FD15C2" w:rsidRPr="00A30FC8" w:rsidRDefault="002C244F" w:rsidP="00FE5746">
            <w:pPr>
              <w:jc w:val="both"/>
              <w:rPr>
                <w:sz w:val="28"/>
                <w:szCs w:val="28"/>
              </w:rPr>
            </w:pPr>
            <w:r w:rsidRPr="00A30FC8">
              <w:rPr>
                <w:sz w:val="28"/>
                <w:szCs w:val="28"/>
              </w:rPr>
              <w:t>Сестринский уход при бруцеллёзе.</w:t>
            </w:r>
          </w:p>
        </w:tc>
        <w:tc>
          <w:tcPr>
            <w:tcW w:w="957" w:type="dxa"/>
          </w:tcPr>
          <w:p w14:paraId="480F526A" w14:textId="77777777" w:rsidR="00FD15C2" w:rsidRPr="00A30FC8" w:rsidRDefault="00FD15C2" w:rsidP="00FE5746">
            <w:pPr>
              <w:jc w:val="center"/>
              <w:rPr>
                <w:sz w:val="28"/>
                <w:szCs w:val="28"/>
              </w:rPr>
            </w:pPr>
            <w:r w:rsidRPr="00A30FC8">
              <w:rPr>
                <w:sz w:val="28"/>
                <w:szCs w:val="28"/>
              </w:rPr>
              <w:t>2</w:t>
            </w:r>
          </w:p>
        </w:tc>
      </w:tr>
      <w:tr w:rsidR="00FD15C2" w:rsidRPr="00A30FC8" w14:paraId="29CDB4AC" w14:textId="77777777" w:rsidTr="00FE5746">
        <w:tc>
          <w:tcPr>
            <w:tcW w:w="957" w:type="dxa"/>
          </w:tcPr>
          <w:p w14:paraId="4C009F1D" w14:textId="77777777" w:rsidR="00FD15C2" w:rsidRPr="00A30FC8" w:rsidRDefault="00FD15C2" w:rsidP="00FE5746">
            <w:pPr>
              <w:jc w:val="center"/>
              <w:rPr>
                <w:sz w:val="28"/>
                <w:szCs w:val="28"/>
              </w:rPr>
            </w:pPr>
            <w:r w:rsidRPr="00A30FC8">
              <w:rPr>
                <w:sz w:val="28"/>
                <w:szCs w:val="28"/>
              </w:rPr>
              <w:t>13.</w:t>
            </w:r>
          </w:p>
        </w:tc>
        <w:tc>
          <w:tcPr>
            <w:tcW w:w="7656" w:type="dxa"/>
          </w:tcPr>
          <w:p w14:paraId="4EE4F466" w14:textId="77777777" w:rsidR="00FD15C2" w:rsidRPr="00A30FC8" w:rsidRDefault="002C244F" w:rsidP="00FE5746">
            <w:pPr>
              <w:jc w:val="both"/>
              <w:rPr>
                <w:sz w:val="28"/>
                <w:szCs w:val="28"/>
              </w:rPr>
            </w:pPr>
            <w:r w:rsidRPr="00A30FC8">
              <w:rPr>
                <w:sz w:val="28"/>
                <w:szCs w:val="28"/>
              </w:rPr>
              <w:t>Сестринский уход при лептоспирозе.</w:t>
            </w:r>
          </w:p>
        </w:tc>
        <w:tc>
          <w:tcPr>
            <w:tcW w:w="957" w:type="dxa"/>
          </w:tcPr>
          <w:p w14:paraId="4080D73A" w14:textId="77777777" w:rsidR="00FD15C2" w:rsidRPr="00A30FC8" w:rsidRDefault="00FD15C2" w:rsidP="00FE5746">
            <w:pPr>
              <w:jc w:val="center"/>
              <w:rPr>
                <w:sz w:val="28"/>
                <w:szCs w:val="28"/>
              </w:rPr>
            </w:pPr>
            <w:r w:rsidRPr="00A30FC8">
              <w:rPr>
                <w:sz w:val="28"/>
                <w:szCs w:val="28"/>
              </w:rPr>
              <w:t>2</w:t>
            </w:r>
          </w:p>
        </w:tc>
      </w:tr>
      <w:tr w:rsidR="00FD15C2" w:rsidRPr="00A30FC8" w14:paraId="225F3C9D" w14:textId="77777777" w:rsidTr="00FE5746">
        <w:tc>
          <w:tcPr>
            <w:tcW w:w="957" w:type="dxa"/>
          </w:tcPr>
          <w:p w14:paraId="5398F3D7" w14:textId="77777777" w:rsidR="00FD15C2" w:rsidRPr="00A30FC8" w:rsidRDefault="00FD15C2" w:rsidP="00FE5746">
            <w:pPr>
              <w:jc w:val="center"/>
              <w:rPr>
                <w:sz w:val="28"/>
                <w:szCs w:val="28"/>
              </w:rPr>
            </w:pPr>
            <w:r w:rsidRPr="00A30FC8">
              <w:rPr>
                <w:sz w:val="28"/>
                <w:szCs w:val="28"/>
              </w:rPr>
              <w:t>14.</w:t>
            </w:r>
          </w:p>
        </w:tc>
        <w:tc>
          <w:tcPr>
            <w:tcW w:w="7656" w:type="dxa"/>
          </w:tcPr>
          <w:p w14:paraId="2DCF5247" w14:textId="77777777" w:rsidR="00FD15C2" w:rsidRPr="00A30FC8" w:rsidRDefault="002C244F" w:rsidP="00FE5746">
            <w:pPr>
              <w:jc w:val="both"/>
              <w:rPr>
                <w:sz w:val="28"/>
                <w:szCs w:val="28"/>
              </w:rPr>
            </w:pPr>
            <w:r w:rsidRPr="00A30FC8">
              <w:rPr>
                <w:sz w:val="28"/>
                <w:szCs w:val="28"/>
              </w:rPr>
              <w:t>Сестринский уход при бешенстве.</w:t>
            </w:r>
          </w:p>
        </w:tc>
        <w:tc>
          <w:tcPr>
            <w:tcW w:w="957" w:type="dxa"/>
          </w:tcPr>
          <w:p w14:paraId="0594391A" w14:textId="77777777" w:rsidR="00FD15C2" w:rsidRPr="00A30FC8" w:rsidRDefault="00FD15C2" w:rsidP="00FE5746">
            <w:pPr>
              <w:jc w:val="center"/>
              <w:rPr>
                <w:sz w:val="28"/>
                <w:szCs w:val="28"/>
              </w:rPr>
            </w:pPr>
            <w:r w:rsidRPr="00A30FC8">
              <w:rPr>
                <w:sz w:val="28"/>
                <w:szCs w:val="28"/>
              </w:rPr>
              <w:t>2</w:t>
            </w:r>
          </w:p>
        </w:tc>
      </w:tr>
      <w:tr w:rsidR="00FD15C2" w:rsidRPr="00A30FC8" w14:paraId="60DA8A34" w14:textId="77777777" w:rsidTr="00FE5746">
        <w:tc>
          <w:tcPr>
            <w:tcW w:w="957" w:type="dxa"/>
          </w:tcPr>
          <w:p w14:paraId="3AA52648" w14:textId="77777777" w:rsidR="00FD15C2" w:rsidRPr="00A30FC8" w:rsidRDefault="00FD15C2" w:rsidP="00FE5746">
            <w:pPr>
              <w:jc w:val="center"/>
              <w:rPr>
                <w:sz w:val="28"/>
                <w:szCs w:val="28"/>
              </w:rPr>
            </w:pPr>
            <w:r w:rsidRPr="00A30FC8">
              <w:rPr>
                <w:sz w:val="28"/>
                <w:szCs w:val="28"/>
              </w:rPr>
              <w:t>15.</w:t>
            </w:r>
          </w:p>
        </w:tc>
        <w:tc>
          <w:tcPr>
            <w:tcW w:w="7656" w:type="dxa"/>
          </w:tcPr>
          <w:p w14:paraId="6CBA6A6D" w14:textId="77777777" w:rsidR="00FD15C2" w:rsidRPr="00A30FC8" w:rsidRDefault="002C244F" w:rsidP="00FE5746">
            <w:pPr>
              <w:jc w:val="both"/>
              <w:rPr>
                <w:sz w:val="28"/>
                <w:szCs w:val="28"/>
              </w:rPr>
            </w:pPr>
            <w:proofErr w:type="gramStart"/>
            <w:r w:rsidRPr="00A30FC8">
              <w:rPr>
                <w:sz w:val="28"/>
                <w:szCs w:val="28"/>
              </w:rPr>
              <w:t>Пневмония  при</w:t>
            </w:r>
            <w:proofErr w:type="gramEnd"/>
            <w:r w:rsidRPr="00A30FC8">
              <w:rPr>
                <w:sz w:val="28"/>
                <w:szCs w:val="28"/>
              </w:rPr>
              <w:t xml:space="preserve"> инфекционных заболеваниях. Сестринский уход при нарушениях газообмена.</w:t>
            </w:r>
          </w:p>
        </w:tc>
        <w:tc>
          <w:tcPr>
            <w:tcW w:w="957" w:type="dxa"/>
          </w:tcPr>
          <w:p w14:paraId="4691C25F" w14:textId="77777777" w:rsidR="00FD15C2" w:rsidRPr="00A30FC8" w:rsidRDefault="00FD15C2" w:rsidP="00FE5746">
            <w:pPr>
              <w:jc w:val="center"/>
              <w:rPr>
                <w:sz w:val="28"/>
                <w:szCs w:val="28"/>
              </w:rPr>
            </w:pPr>
            <w:r w:rsidRPr="00A30FC8">
              <w:rPr>
                <w:sz w:val="28"/>
                <w:szCs w:val="28"/>
              </w:rPr>
              <w:t>2</w:t>
            </w:r>
          </w:p>
        </w:tc>
      </w:tr>
      <w:tr w:rsidR="00FD15C2" w:rsidRPr="00A30FC8" w14:paraId="2B9361EB" w14:textId="77777777" w:rsidTr="00FE5746">
        <w:tc>
          <w:tcPr>
            <w:tcW w:w="957" w:type="dxa"/>
          </w:tcPr>
          <w:p w14:paraId="3AF4E8F9" w14:textId="77777777" w:rsidR="00FD15C2" w:rsidRPr="00A30FC8" w:rsidRDefault="00FD15C2" w:rsidP="00FE5746">
            <w:pPr>
              <w:jc w:val="center"/>
              <w:rPr>
                <w:sz w:val="28"/>
                <w:szCs w:val="28"/>
              </w:rPr>
            </w:pPr>
            <w:r w:rsidRPr="00A30FC8">
              <w:rPr>
                <w:sz w:val="28"/>
                <w:szCs w:val="28"/>
              </w:rPr>
              <w:t>16.</w:t>
            </w:r>
          </w:p>
        </w:tc>
        <w:tc>
          <w:tcPr>
            <w:tcW w:w="7656" w:type="dxa"/>
          </w:tcPr>
          <w:p w14:paraId="609A6A80" w14:textId="77777777" w:rsidR="00FD15C2" w:rsidRPr="00A30FC8" w:rsidRDefault="002C244F" w:rsidP="00FE5746">
            <w:pPr>
              <w:jc w:val="both"/>
              <w:rPr>
                <w:sz w:val="28"/>
                <w:szCs w:val="28"/>
              </w:rPr>
            </w:pPr>
            <w:r w:rsidRPr="00A30FC8">
              <w:rPr>
                <w:sz w:val="28"/>
                <w:szCs w:val="28"/>
              </w:rPr>
              <w:t>Изменения кожи</w:t>
            </w:r>
            <w:r w:rsidR="00B945A4" w:rsidRPr="00A30FC8">
              <w:rPr>
                <w:sz w:val="28"/>
                <w:szCs w:val="28"/>
              </w:rPr>
              <w:t>,</w:t>
            </w:r>
            <w:r w:rsidRPr="00A30FC8">
              <w:rPr>
                <w:sz w:val="28"/>
                <w:szCs w:val="28"/>
              </w:rPr>
              <w:t xml:space="preserve"> слизистых оболочек</w:t>
            </w:r>
            <w:r w:rsidR="00B945A4" w:rsidRPr="00A30FC8">
              <w:rPr>
                <w:sz w:val="28"/>
                <w:szCs w:val="28"/>
              </w:rPr>
              <w:t xml:space="preserve"> </w:t>
            </w:r>
            <w:proofErr w:type="spellStart"/>
            <w:r w:rsidR="00B945A4" w:rsidRPr="00A30FC8">
              <w:rPr>
                <w:sz w:val="28"/>
                <w:szCs w:val="28"/>
              </w:rPr>
              <w:t>ил</w:t>
            </w:r>
            <w:r w:rsidRPr="00A30FC8">
              <w:rPr>
                <w:sz w:val="28"/>
                <w:szCs w:val="28"/>
              </w:rPr>
              <w:t>имфаденопатия</w:t>
            </w:r>
            <w:proofErr w:type="spellEnd"/>
            <w:r w:rsidRPr="00A30FC8">
              <w:rPr>
                <w:sz w:val="28"/>
                <w:szCs w:val="28"/>
              </w:rPr>
              <w:t xml:space="preserve"> при инфекционных заболеваниях.</w:t>
            </w:r>
          </w:p>
        </w:tc>
        <w:tc>
          <w:tcPr>
            <w:tcW w:w="957" w:type="dxa"/>
          </w:tcPr>
          <w:p w14:paraId="1EF4ACBC" w14:textId="77777777" w:rsidR="00FD15C2" w:rsidRPr="00A30FC8" w:rsidRDefault="002C244F" w:rsidP="00FE5746">
            <w:pPr>
              <w:jc w:val="center"/>
              <w:rPr>
                <w:sz w:val="28"/>
                <w:szCs w:val="28"/>
              </w:rPr>
            </w:pPr>
            <w:r w:rsidRPr="00A30FC8">
              <w:rPr>
                <w:sz w:val="28"/>
                <w:szCs w:val="28"/>
              </w:rPr>
              <w:t>2</w:t>
            </w:r>
          </w:p>
        </w:tc>
      </w:tr>
      <w:tr w:rsidR="00FD15C2" w:rsidRPr="00A30FC8" w14:paraId="08D3E19C" w14:textId="77777777" w:rsidTr="00FE5746">
        <w:tc>
          <w:tcPr>
            <w:tcW w:w="957" w:type="dxa"/>
          </w:tcPr>
          <w:p w14:paraId="502041FF" w14:textId="77777777" w:rsidR="00FD15C2" w:rsidRPr="00A30FC8" w:rsidRDefault="002C244F" w:rsidP="00FE5746">
            <w:pPr>
              <w:jc w:val="center"/>
              <w:rPr>
                <w:sz w:val="28"/>
                <w:szCs w:val="28"/>
              </w:rPr>
            </w:pPr>
            <w:r w:rsidRPr="00A30FC8">
              <w:rPr>
                <w:sz w:val="28"/>
                <w:szCs w:val="28"/>
              </w:rPr>
              <w:t>17.</w:t>
            </w:r>
          </w:p>
        </w:tc>
        <w:tc>
          <w:tcPr>
            <w:tcW w:w="7656" w:type="dxa"/>
          </w:tcPr>
          <w:p w14:paraId="0090B460" w14:textId="77777777" w:rsidR="00FD15C2" w:rsidRPr="00A30FC8" w:rsidRDefault="002C244F" w:rsidP="00FE5746">
            <w:pPr>
              <w:jc w:val="both"/>
              <w:rPr>
                <w:sz w:val="28"/>
                <w:szCs w:val="28"/>
              </w:rPr>
            </w:pPr>
            <w:r w:rsidRPr="00A30FC8">
              <w:rPr>
                <w:sz w:val="28"/>
                <w:szCs w:val="28"/>
              </w:rPr>
              <w:t>Неврологический синдром. Сестринский уход при нарушениях сознания и острых неврологических поражениях инфекционного генеза.</w:t>
            </w:r>
          </w:p>
        </w:tc>
        <w:tc>
          <w:tcPr>
            <w:tcW w:w="957" w:type="dxa"/>
          </w:tcPr>
          <w:p w14:paraId="4A646718" w14:textId="77777777" w:rsidR="00FD15C2" w:rsidRPr="00A30FC8" w:rsidRDefault="002C244F" w:rsidP="00FE5746">
            <w:pPr>
              <w:jc w:val="center"/>
              <w:rPr>
                <w:sz w:val="28"/>
                <w:szCs w:val="28"/>
              </w:rPr>
            </w:pPr>
            <w:r w:rsidRPr="00A30FC8">
              <w:rPr>
                <w:sz w:val="28"/>
                <w:szCs w:val="28"/>
              </w:rPr>
              <w:t>2</w:t>
            </w:r>
          </w:p>
        </w:tc>
      </w:tr>
      <w:tr w:rsidR="00FD15C2" w:rsidRPr="00A30FC8" w14:paraId="535A1664" w14:textId="77777777" w:rsidTr="00FE5746">
        <w:tc>
          <w:tcPr>
            <w:tcW w:w="957" w:type="dxa"/>
          </w:tcPr>
          <w:p w14:paraId="4382CD1A" w14:textId="77777777" w:rsidR="00FD15C2" w:rsidRPr="00A30FC8" w:rsidRDefault="002C244F" w:rsidP="00FE5746">
            <w:pPr>
              <w:jc w:val="center"/>
              <w:rPr>
                <w:sz w:val="28"/>
                <w:szCs w:val="28"/>
              </w:rPr>
            </w:pPr>
            <w:r w:rsidRPr="00A30FC8">
              <w:rPr>
                <w:sz w:val="28"/>
                <w:szCs w:val="28"/>
              </w:rPr>
              <w:t>18.</w:t>
            </w:r>
          </w:p>
        </w:tc>
        <w:tc>
          <w:tcPr>
            <w:tcW w:w="7656" w:type="dxa"/>
          </w:tcPr>
          <w:p w14:paraId="0C033777" w14:textId="77777777" w:rsidR="00FD15C2" w:rsidRPr="00A30FC8" w:rsidRDefault="002C244F" w:rsidP="00FE5746">
            <w:pPr>
              <w:jc w:val="both"/>
              <w:rPr>
                <w:sz w:val="28"/>
                <w:szCs w:val="28"/>
              </w:rPr>
            </w:pPr>
            <w:r w:rsidRPr="00A30FC8">
              <w:rPr>
                <w:sz w:val="28"/>
                <w:szCs w:val="28"/>
              </w:rPr>
              <w:t>Сестринский уход при ВИЧ-инфекции.</w:t>
            </w:r>
          </w:p>
        </w:tc>
        <w:tc>
          <w:tcPr>
            <w:tcW w:w="957" w:type="dxa"/>
          </w:tcPr>
          <w:p w14:paraId="72737B9C" w14:textId="77777777" w:rsidR="00FD15C2" w:rsidRPr="00A30FC8" w:rsidRDefault="002C244F" w:rsidP="00FE5746">
            <w:pPr>
              <w:jc w:val="center"/>
              <w:rPr>
                <w:sz w:val="28"/>
                <w:szCs w:val="28"/>
              </w:rPr>
            </w:pPr>
            <w:r w:rsidRPr="00A30FC8">
              <w:rPr>
                <w:sz w:val="28"/>
                <w:szCs w:val="28"/>
              </w:rPr>
              <w:t>2</w:t>
            </w:r>
          </w:p>
        </w:tc>
      </w:tr>
      <w:tr w:rsidR="00FD15C2" w:rsidRPr="00A30FC8" w14:paraId="1C803629" w14:textId="77777777" w:rsidTr="00FE5746">
        <w:tc>
          <w:tcPr>
            <w:tcW w:w="957" w:type="dxa"/>
          </w:tcPr>
          <w:p w14:paraId="4219EAF2" w14:textId="77777777" w:rsidR="00FD15C2" w:rsidRPr="00A30FC8" w:rsidRDefault="002C244F" w:rsidP="00FE5746">
            <w:pPr>
              <w:jc w:val="center"/>
              <w:rPr>
                <w:sz w:val="28"/>
                <w:szCs w:val="28"/>
              </w:rPr>
            </w:pPr>
            <w:r w:rsidRPr="00A30FC8">
              <w:rPr>
                <w:sz w:val="28"/>
                <w:szCs w:val="28"/>
              </w:rPr>
              <w:t>19.</w:t>
            </w:r>
          </w:p>
        </w:tc>
        <w:tc>
          <w:tcPr>
            <w:tcW w:w="7656" w:type="dxa"/>
          </w:tcPr>
          <w:p w14:paraId="77571FFA" w14:textId="77777777" w:rsidR="00FD15C2" w:rsidRPr="00A30FC8" w:rsidRDefault="00401CE7" w:rsidP="00FE5746">
            <w:pPr>
              <w:jc w:val="both"/>
              <w:rPr>
                <w:sz w:val="28"/>
                <w:szCs w:val="28"/>
              </w:rPr>
            </w:pPr>
            <w:r w:rsidRPr="00A30FC8">
              <w:rPr>
                <w:sz w:val="28"/>
                <w:szCs w:val="28"/>
              </w:rPr>
              <w:t>С</w:t>
            </w:r>
            <w:r w:rsidR="002C244F" w:rsidRPr="00A30FC8">
              <w:rPr>
                <w:sz w:val="28"/>
                <w:szCs w:val="28"/>
              </w:rPr>
              <w:t>естринск</w:t>
            </w:r>
            <w:r w:rsidRPr="00A30FC8">
              <w:rPr>
                <w:sz w:val="28"/>
                <w:szCs w:val="28"/>
              </w:rPr>
              <w:t>ий</w:t>
            </w:r>
            <w:r w:rsidR="002C244F" w:rsidRPr="00A30FC8">
              <w:rPr>
                <w:sz w:val="28"/>
                <w:szCs w:val="28"/>
              </w:rPr>
              <w:t xml:space="preserve"> уход при СПИД - ассоциированных заболевани</w:t>
            </w:r>
            <w:r w:rsidR="00B945A4" w:rsidRPr="00A30FC8">
              <w:rPr>
                <w:sz w:val="28"/>
                <w:szCs w:val="28"/>
              </w:rPr>
              <w:t>ях</w:t>
            </w:r>
            <w:r w:rsidR="002C244F" w:rsidRPr="00A30FC8">
              <w:rPr>
                <w:sz w:val="28"/>
                <w:szCs w:val="28"/>
              </w:rPr>
              <w:t>.</w:t>
            </w:r>
          </w:p>
        </w:tc>
        <w:tc>
          <w:tcPr>
            <w:tcW w:w="957" w:type="dxa"/>
          </w:tcPr>
          <w:p w14:paraId="6472A065" w14:textId="77777777" w:rsidR="00FD15C2" w:rsidRPr="00A30FC8" w:rsidRDefault="002C244F" w:rsidP="00FE5746">
            <w:pPr>
              <w:jc w:val="center"/>
              <w:rPr>
                <w:sz w:val="28"/>
                <w:szCs w:val="28"/>
              </w:rPr>
            </w:pPr>
            <w:r w:rsidRPr="00A30FC8">
              <w:rPr>
                <w:sz w:val="28"/>
                <w:szCs w:val="28"/>
              </w:rPr>
              <w:t>2</w:t>
            </w:r>
          </w:p>
        </w:tc>
      </w:tr>
      <w:tr w:rsidR="00FD15C2" w:rsidRPr="00A30FC8" w14:paraId="6048E9CB" w14:textId="77777777" w:rsidTr="00FE5746">
        <w:tc>
          <w:tcPr>
            <w:tcW w:w="957" w:type="dxa"/>
          </w:tcPr>
          <w:p w14:paraId="7DAA72D8" w14:textId="77777777" w:rsidR="00FD15C2" w:rsidRPr="00A30FC8" w:rsidRDefault="002C244F" w:rsidP="00FE5746">
            <w:pPr>
              <w:jc w:val="center"/>
              <w:rPr>
                <w:sz w:val="28"/>
                <w:szCs w:val="28"/>
              </w:rPr>
            </w:pPr>
            <w:r w:rsidRPr="00A30FC8">
              <w:rPr>
                <w:sz w:val="28"/>
                <w:szCs w:val="28"/>
              </w:rPr>
              <w:t>20.</w:t>
            </w:r>
          </w:p>
        </w:tc>
        <w:tc>
          <w:tcPr>
            <w:tcW w:w="7656" w:type="dxa"/>
          </w:tcPr>
          <w:p w14:paraId="0F04D244" w14:textId="77777777" w:rsidR="00FD15C2" w:rsidRPr="00A30FC8" w:rsidRDefault="002C244F" w:rsidP="00FE5746">
            <w:pPr>
              <w:jc w:val="both"/>
              <w:rPr>
                <w:sz w:val="28"/>
                <w:szCs w:val="28"/>
              </w:rPr>
            </w:pPr>
            <w:r w:rsidRPr="00A30FC8">
              <w:rPr>
                <w:sz w:val="28"/>
                <w:szCs w:val="28"/>
              </w:rPr>
              <w:t xml:space="preserve">Особо опасные карантинные инфекции. Обеспечение инфекционной </w:t>
            </w:r>
            <w:proofErr w:type="gramStart"/>
            <w:r w:rsidRPr="00A30FC8">
              <w:rPr>
                <w:sz w:val="28"/>
                <w:szCs w:val="28"/>
              </w:rPr>
              <w:t xml:space="preserve">безопасности.   </w:t>
            </w:r>
            <w:proofErr w:type="gramEnd"/>
            <w:r w:rsidRPr="00A30FC8">
              <w:rPr>
                <w:sz w:val="28"/>
                <w:szCs w:val="28"/>
              </w:rPr>
              <w:t xml:space="preserve">                       </w:t>
            </w:r>
          </w:p>
        </w:tc>
        <w:tc>
          <w:tcPr>
            <w:tcW w:w="957" w:type="dxa"/>
          </w:tcPr>
          <w:p w14:paraId="47032FAD" w14:textId="77777777" w:rsidR="00FD15C2" w:rsidRPr="00A30FC8" w:rsidRDefault="002C244F" w:rsidP="00FE5746">
            <w:pPr>
              <w:jc w:val="center"/>
              <w:rPr>
                <w:sz w:val="28"/>
                <w:szCs w:val="28"/>
              </w:rPr>
            </w:pPr>
            <w:r w:rsidRPr="00A30FC8">
              <w:rPr>
                <w:sz w:val="28"/>
                <w:szCs w:val="28"/>
              </w:rPr>
              <w:t>2</w:t>
            </w:r>
          </w:p>
        </w:tc>
      </w:tr>
      <w:tr w:rsidR="00FD15C2" w:rsidRPr="00A30FC8" w14:paraId="2A78B7B9" w14:textId="77777777" w:rsidTr="00FE5746">
        <w:tc>
          <w:tcPr>
            <w:tcW w:w="957" w:type="dxa"/>
          </w:tcPr>
          <w:p w14:paraId="683E0ACD" w14:textId="77777777" w:rsidR="00FD15C2" w:rsidRPr="00A30FC8" w:rsidRDefault="00FD15C2" w:rsidP="00FE5746">
            <w:pPr>
              <w:jc w:val="center"/>
              <w:rPr>
                <w:b/>
                <w:sz w:val="28"/>
                <w:szCs w:val="28"/>
              </w:rPr>
            </w:pPr>
          </w:p>
        </w:tc>
        <w:tc>
          <w:tcPr>
            <w:tcW w:w="7656" w:type="dxa"/>
          </w:tcPr>
          <w:p w14:paraId="2F31568E" w14:textId="77777777" w:rsidR="00FD15C2" w:rsidRPr="00A30FC8" w:rsidRDefault="002C244F" w:rsidP="00FE5746">
            <w:pPr>
              <w:jc w:val="both"/>
              <w:rPr>
                <w:b/>
                <w:sz w:val="28"/>
                <w:szCs w:val="28"/>
              </w:rPr>
            </w:pPr>
            <w:r w:rsidRPr="00A30FC8">
              <w:rPr>
                <w:b/>
                <w:sz w:val="28"/>
                <w:szCs w:val="28"/>
              </w:rPr>
              <w:t>Всего часов</w:t>
            </w:r>
          </w:p>
        </w:tc>
        <w:tc>
          <w:tcPr>
            <w:tcW w:w="957" w:type="dxa"/>
          </w:tcPr>
          <w:p w14:paraId="12D257A3" w14:textId="77777777" w:rsidR="00FD15C2" w:rsidRPr="00A30FC8" w:rsidRDefault="002C244F" w:rsidP="00FE5746">
            <w:pPr>
              <w:jc w:val="center"/>
              <w:rPr>
                <w:b/>
                <w:sz w:val="28"/>
                <w:szCs w:val="28"/>
              </w:rPr>
            </w:pPr>
            <w:r w:rsidRPr="00A30FC8">
              <w:rPr>
                <w:b/>
                <w:sz w:val="28"/>
                <w:szCs w:val="28"/>
              </w:rPr>
              <w:t>40</w:t>
            </w:r>
          </w:p>
        </w:tc>
      </w:tr>
    </w:tbl>
    <w:p w14:paraId="742CEDD3" w14:textId="77777777" w:rsidR="00FD15C2" w:rsidRPr="00A30FC8" w:rsidRDefault="00FD15C2" w:rsidP="00FD15C2">
      <w:pPr>
        <w:jc w:val="both"/>
        <w:rPr>
          <w:sz w:val="28"/>
          <w:szCs w:val="28"/>
        </w:rPr>
      </w:pPr>
    </w:p>
    <w:p w14:paraId="7AACABA3" w14:textId="77777777" w:rsidR="000A738A" w:rsidRPr="00A30FC8" w:rsidRDefault="000A738A" w:rsidP="00FD15C2">
      <w:pPr>
        <w:jc w:val="both"/>
        <w:rPr>
          <w:sz w:val="28"/>
          <w:szCs w:val="28"/>
        </w:rPr>
      </w:pPr>
    </w:p>
    <w:p w14:paraId="4D41934F" w14:textId="77777777" w:rsidR="000A738A" w:rsidRPr="00A30FC8" w:rsidRDefault="000A738A" w:rsidP="00FD15C2">
      <w:pPr>
        <w:jc w:val="both"/>
        <w:rPr>
          <w:sz w:val="28"/>
          <w:szCs w:val="28"/>
        </w:rPr>
      </w:pPr>
    </w:p>
    <w:p w14:paraId="67BD2AB8" w14:textId="77777777" w:rsidR="000A738A" w:rsidRPr="00A30FC8" w:rsidRDefault="000A738A" w:rsidP="00FD15C2">
      <w:pPr>
        <w:jc w:val="both"/>
        <w:rPr>
          <w:sz w:val="28"/>
          <w:szCs w:val="28"/>
        </w:rPr>
      </w:pPr>
    </w:p>
    <w:p w14:paraId="5F1CB9B2" w14:textId="77777777" w:rsidR="000A738A" w:rsidRPr="00A30FC8" w:rsidRDefault="000A738A" w:rsidP="00FD15C2">
      <w:pPr>
        <w:jc w:val="both"/>
        <w:rPr>
          <w:sz w:val="28"/>
          <w:szCs w:val="28"/>
        </w:rPr>
      </w:pPr>
    </w:p>
    <w:p w14:paraId="6C0CCE3C" w14:textId="77777777" w:rsidR="000A738A" w:rsidRPr="00A30FC8" w:rsidRDefault="000A738A" w:rsidP="00FD15C2">
      <w:pPr>
        <w:jc w:val="both"/>
        <w:rPr>
          <w:sz w:val="28"/>
          <w:szCs w:val="28"/>
        </w:rPr>
      </w:pPr>
    </w:p>
    <w:p w14:paraId="4250B534" w14:textId="77777777" w:rsidR="00311C48" w:rsidRPr="00A30FC8" w:rsidRDefault="00311C48" w:rsidP="00FD15C2">
      <w:pPr>
        <w:jc w:val="both"/>
        <w:rPr>
          <w:sz w:val="28"/>
          <w:szCs w:val="28"/>
        </w:rPr>
      </w:pPr>
    </w:p>
    <w:p w14:paraId="2D446AD4" w14:textId="77777777" w:rsidR="002C244F" w:rsidRPr="00A30FC8" w:rsidRDefault="002C244F" w:rsidP="002C244F">
      <w:pPr>
        <w:widowControl w:val="0"/>
        <w:shd w:val="clear" w:color="auto" w:fill="FFFFFF"/>
        <w:tabs>
          <w:tab w:val="left" w:pos="3026"/>
        </w:tabs>
        <w:jc w:val="center"/>
        <w:rPr>
          <w:b/>
          <w:snapToGrid w:val="0"/>
          <w:sz w:val="28"/>
          <w:szCs w:val="28"/>
        </w:rPr>
      </w:pPr>
      <w:r w:rsidRPr="00A30FC8">
        <w:rPr>
          <w:b/>
          <w:snapToGrid w:val="0"/>
          <w:sz w:val="28"/>
          <w:szCs w:val="28"/>
        </w:rPr>
        <w:lastRenderedPageBreak/>
        <w:t>Календарно-тематический план практических занятий</w:t>
      </w:r>
    </w:p>
    <w:p w14:paraId="34C2FFD0" w14:textId="77777777" w:rsidR="002C244F" w:rsidRPr="00A30FC8" w:rsidRDefault="002C244F" w:rsidP="002C244F">
      <w:pPr>
        <w:snapToGrid w:val="0"/>
        <w:jc w:val="center"/>
        <w:rPr>
          <w:rFonts w:eastAsia="Calibri"/>
          <w:b/>
          <w:bCs/>
          <w:sz w:val="28"/>
          <w:szCs w:val="28"/>
        </w:rPr>
      </w:pPr>
      <w:r w:rsidRPr="00A30FC8">
        <w:rPr>
          <w:b/>
          <w:sz w:val="28"/>
          <w:szCs w:val="28"/>
        </w:rPr>
        <w:t xml:space="preserve">МДК.02.01 </w:t>
      </w:r>
      <w:r w:rsidRPr="00A30FC8">
        <w:rPr>
          <w:rFonts w:eastAsia="Calibri"/>
          <w:b/>
          <w:bCs/>
          <w:sz w:val="28"/>
          <w:szCs w:val="28"/>
        </w:rPr>
        <w:t>Сестринский уход при нарушении здоровья</w:t>
      </w:r>
    </w:p>
    <w:p w14:paraId="37DC9C44" w14:textId="77777777" w:rsidR="002C244F" w:rsidRPr="00A30FC8" w:rsidRDefault="002C244F" w:rsidP="002C244F">
      <w:pPr>
        <w:widowControl w:val="0"/>
        <w:shd w:val="clear" w:color="auto" w:fill="FFFFFF"/>
        <w:tabs>
          <w:tab w:val="left" w:pos="3026"/>
        </w:tabs>
        <w:jc w:val="center"/>
        <w:rPr>
          <w:b/>
          <w:snapToGrid w:val="0"/>
          <w:sz w:val="28"/>
          <w:szCs w:val="28"/>
        </w:rPr>
      </w:pPr>
      <w:r w:rsidRPr="00A30FC8">
        <w:rPr>
          <w:b/>
          <w:snapToGrid w:val="0"/>
          <w:sz w:val="28"/>
          <w:szCs w:val="28"/>
        </w:rPr>
        <w:t xml:space="preserve"> Раздел «Сестринский уход при инфекционных болезнях»</w:t>
      </w:r>
    </w:p>
    <w:p w14:paraId="25639E0B" w14:textId="77777777" w:rsidR="002C244F" w:rsidRPr="00A30FC8" w:rsidRDefault="002C244F" w:rsidP="002C244F">
      <w:pPr>
        <w:snapToGrid w:val="0"/>
        <w:jc w:val="center"/>
        <w:rPr>
          <w:rFonts w:eastAsia="Calibri"/>
          <w:b/>
          <w:bCs/>
          <w:sz w:val="28"/>
          <w:szCs w:val="28"/>
        </w:rPr>
      </w:pPr>
      <w:r w:rsidRPr="00A30FC8">
        <w:rPr>
          <w:rFonts w:eastAsia="Calibri"/>
          <w:b/>
          <w:bCs/>
          <w:sz w:val="28"/>
          <w:szCs w:val="28"/>
        </w:rPr>
        <w:t>Специальность 34.02.01 Сестринское дело</w:t>
      </w:r>
    </w:p>
    <w:p w14:paraId="79B2CE74" w14:textId="52449B17" w:rsidR="002C244F" w:rsidRPr="00A30FC8" w:rsidRDefault="003D3905" w:rsidP="002C244F">
      <w:pPr>
        <w:widowControl w:val="0"/>
        <w:shd w:val="clear" w:color="auto" w:fill="FFFFFF"/>
        <w:tabs>
          <w:tab w:val="left" w:pos="3026"/>
        </w:tabs>
        <w:jc w:val="center"/>
        <w:rPr>
          <w:b/>
          <w:snapToGrid w:val="0"/>
          <w:sz w:val="28"/>
          <w:szCs w:val="28"/>
        </w:rPr>
      </w:pPr>
      <w:r>
        <w:rPr>
          <w:b/>
          <w:snapToGrid w:val="0"/>
          <w:sz w:val="28"/>
          <w:szCs w:val="28"/>
        </w:rPr>
        <w:t>3</w:t>
      </w:r>
      <w:r w:rsidR="002C244F" w:rsidRPr="00A30FC8">
        <w:rPr>
          <w:b/>
          <w:snapToGrid w:val="0"/>
          <w:sz w:val="28"/>
          <w:szCs w:val="28"/>
        </w:rPr>
        <w:t xml:space="preserve"> курс</w:t>
      </w:r>
      <w:r w:rsidR="004E40C3">
        <w:rPr>
          <w:b/>
          <w:snapToGrid w:val="0"/>
          <w:sz w:val="28"/>
          <w:szCs w:val="28"/>
        </w:rPr>
        <w:t>,</w:t>
      </w:r>
      <w:r>
        <w:rPr>
          <w:b/>
          <w:snapToGrid w:val="0"/>
          <w:sz w:val="28"/>
          <w:szCs w:val="28"/>
        </w:rPr>
        <w:t xml:space="preserve"> 6</w:t>
      </w:r>
      <w:r w:rsidR="002C244F" w:rsidRPr="00A30FC8">
        <w:rPr>
          <w:b/>
          <w:snapToGrid w:val="0"/>
          <w:sz w:val="28"/>
          <w:szCs w:val="28"/>
        </w:rPr>
        <w:t xml:space="preserve"> семестр </w:t>
      </w:r>
    </w:p>
    <w:p w14:paraId="5BA73CC3" w14:textId="4A1FAB5F" w:rsidR="002C244F" w:rsidRPr="00A30FC8" w:rsidRDefault="002C244F" w:rsidP="002C244F">
      <w:pPr>
        <w:widowControl w:val="0"/>
        <w:shd w:val="clear" w:color="auto" w:fill="FFFFFF"/>
        <w:tabs>
          <w:tab w:val="left" w:pos="3026"/>
        </w:tabs>
        <w:jc w:val="center"/>
        <w:rPr>
          <w:b/>
          <w:snapToGrid w:val="0"/>
          <w:sz w:val="28"/>
          <w:szCs w:val="28"/>
        </w:rPr>
      </w:pPr>
    </w:p>
    <w:tbl>
      <w:tblPr>
        <w:tblStyle w:val="ac"/>
        <w:tblW w:w="0" w:type="auto"/>
        <w:tblLayout w:type="fixed"/>
        <w:tblLook w:val="04A0" w:firstRow="1" w:lastRow="0" w:firstColumn="1" w:lastColumn="0" w:noHBand="0" w:noVBand="1"/>
      </w:tblPr>
      <w:tblGrid>
        <w:gridCol w:w="957"/>
        <w:gridCol w:w="7656"/>
        <w:gridCol w:w="957"/>
      </w:tblGrid>
      <w:tr w:rsidR="002C244F" w:rsidRPr="00A30FC8" w14:paraId="402EF9CB" w14:textId="77777777" w:rsidTr="00FE5746">
        <w:tc>
          <w:tcPr>
            <w:tcW w:w="957" w:type="dxa"/>
          </w:tcPr>
          <w:p w14:paraId="39D2F229" w14:textId="77777777" w:rsidR="002C244F" w:rsidRPr="00A30FC8" w:rsidRDefault="002C244F" w:rsidP="00FE5746">
            <w:pPr>
              <w:jc w:val="center"/>
              <w:rPr>
                <w:b/>
                <w:sz w:val="28"/>
                <w:szCs w:val="28"/>
              </w:rPr>
            </w:pPr>
            <w:r w:rsidRPr="00A30FC8">
              <w:rPr>
                <w:b/>
                <w:sz w:val="28"/>
                <w:szCs w:val="28"/>
              </w:rPr>
              <w:t>№ п/п</w:t>
            </w:r>
          </w:p>
        </w:tc>
        <w:tc>
          <w:tcPr>
            <w:tcW w:w="7656" w:type="dxa"/>
          </w:tcPr>
          <w:p w14:paraId="6CA0E941" w14:textId="77777777" w:rsidR="002C244F" w:rsidRPr="00A30FC8" w:rsidRDefault="002C244F" w:rsidP="00FE5746">
            <w:pPr>
              <w:jc w:val="center"/>
              <w:rPr>
                <w:b/>
                <w:sz w:val="28"/>
                <w:szCs w:val="28"/>
              </w:rPr>
            </w:pPr>
            <w:r w:rsidRPr="00A30FC8">
              <w:rPr>
                <w:b/>
                <w:sz w:val="28"/>
                <w:szCs w:val="28"/>
              </w:rPr>
              <w:t>Тема</w:t>
            </w:r>
          </w:p>
        </w:tc>
        <w:tc>
          <w:tcPr>
            <w:tcW w:w="957" w:type="dxa"/>
          </w:tcPr>
          <w:p w14:paraId="74216510" w14:textId="77777777" w:rsidR="002C244F" w:rsidRPr="00A30FC8" w:rsidRDefault="002C244F" w:rsidP="00FE5746">
            <w:pPr>
              <w:jc w:val="both"/>
              <w:rPr>
                <w:b/>
                <w:sz w:val="28"/>
                <w:szCs w:val="28"/>
              </w:rPr>
            </w:pPr>
            <w:r w:rsidRPr="00A30FC8">
              <w:rPr>
                <w:b/>
                <w:sz w:val="28"/>
                <w:szCs w:val="28"/>
              </w:rPr>
              <w:t>Часов</w:t>
            </w:r>
          </w:p>
        </w:tc>
      </w:tr>
      <w:tr w:rsidR="002C244F" w:rsidRPr="00A30FC8" w14:paraId="25CCEB43" w14:textId="77777777" w:rsidTr="00FE5746">
        <w:tc>
          <w:tcPr>
            <w:tcW w:w="957" w:type="dxa"/>
          </w:tcPr>
          <w:p w14:paraId="6531B8A3" w14:textId="77777777" w:rsidR="002C244F" w:rsidRPr="00A30FC8" w:rsidRDefault="002C244F" w:rsidP="00FE5746">
            <w:pPr>
              <w:jc w:val="center"/>
              <w:rPr>
                <w:sz w:val="28"/>
                <w:szCs w:val="28"/>
              </w:rPr>
            </w:pPr>
            <w:r w:rsidRPr="00A30FC8">
              <w:rPr>
                <w:sz w:val="28"/>
                <w:szCs w:val="28"/>
              </w:rPr>
              <w:t>1.</w:t>
            </w:r>
          </w:p>
        </w:tc>
        <w:tc>
          <w:tcPr>
            <w:tcW w:w="7656" w:type="dxa"/>
          </w:tcPr>
          <w:p w14:paraId="3F852187" w14:textId="77777777" w:rsidR="002C244F" w:rsidRPr="00A30FC8" w:rsidRDefault="002C244F" w:rsidP="00FE5746">
            <w:pPr>
              <w:jc w:val="both"/>
              <w:rPr>
                <w:sz w:val="28"/>
                <w:szCs w:val="28"/>
              </w:rPr>
            </w:pPr>
            <w:r w:rsidRPr="00A30FC8">
              <w:rPr>
                <w:sz w:val="28"/>
                <w:szCs w:val="28"/>
              </w:rPr>
              <w:t>Сестринский уход при инфекциях дыхательных путей.</w:t>
            </w:r>
          </w:p>
        </w:tc>
        <w:tc>
          <w:tcPr>
            <w:tcW w:w="957" w:type="dxa"/>
          </w:tcPr>
          <w:p w14:paraId="7164097D" w14:textId="77777777" w:rsidR="002C244F" w:rsidRPr="00A30FC8" w:rsidRDefault="002C244F" w:rsidP="00FE5746">
            <w:pPr>
              <w:jc w:val="center"/>
              <w:rPr>
                <w:sz w:val="28"/>
                <w:szCs w:val="28"/>
              </w:rPr>
            </w:pPr>
            <w:r w:rsidRPr="00A30FC8">
              <w:rPr>
                <w:sz w:val="28"/>
                <w:szCs w:val="28"/>
              </w:rPr>
              <w:t>4</w:t>
            </w:r>
          </w:p>
        </w:tc>
      </w:tr>
      <w:tr w:rsidR="002C244F" w:rsidRPr="00A30FC8" w14:paraId="3799D61E" w14:textId="77777777" w:rsidTr="00FE5746">
        <w:tc>
          <w:tcPr>
            <w:tcW w:w="957" w:type="dxa"/>
          </w:tcPr>
          <w:p w14:paraId="416A1DB7" w14:textId="77777777" w:rsidR="002C244F" w:rsidRPr="00A30FC8" w:rsidRDefault="002C244F" w:rsidP="00FE5746">
            <w:pPr>
              <w:jc w:val="center"/>
              <w:rPr>
                <w:sz w:val="28"/>
                <w:szCs w:val="28"/>
              </w:rPr>
            </w:pPr>
            <w:r w:rsidRPr="00A30FC8">
              <w:rPr>
                <w:sz w:val="28"/>
                <w:szCs w:val="28"/>
              </w:rPr>
              <w:t>2.</w:t>
            </w:r>
          </w:p>
        </w:tc>
        <w:tc>
          <w:tcPr>
            <w:tcW w:w="7656" w:type="dxa"/>
          </w:tcPr>
          <w:p w14:paraId="1F02CE0C" w14:textId="77777777" w:rsidR="002C244F" w:rsidRPr="00A30FC8" w:rsidRDefault="002C244F" w:rsidP="00FE5746">
            <w:pPr>
              <w:jc w:val="both"/>
              <w:rPr>
                <w:sz w:val="28"/>
                <w:szCs w:val="28"/>
              </w:rPr>
            </w:pPr>
            <w:r w:rsidRPr="00A30FC8">
              <w:rPr>
                <w:sz w:val="28"/>
                <w:szCs w:val="28"/>
              </w:rPr>
              <w:t>Сестринский уход при трансмиссивных инфекциях.</w:t>
            </w:r>
          </w:p>
        </w:tc>
        <w:tc>
          <w:tcPr>
            <w:tcW w:w="957" w:type="dxa"/>
          </w:tcPr>
          <w:p w14:paraId="49A770A9" w14:textId="77777777" w:rsidR="002C244F" w:rsidRPr="00A30FC8" w:rsidRDefault="002C244F" w:rsidP="00FE5746">
            <w:pPr>
              <w:jc w:val="center"/>
              <w:rPr>
                <w:sz w:val="28"/>
                <w:szCs w:val="28"/>
              </w:rPr>
            </w:pPr>
            <w:r w:rsidRPr="00A30FC8">
              <w:rPr>
                <w:sz w:val="28"/>
                <w:szCs w:val="28"/>
              </w:rPr>
              <w:t>4</w:t>
            </w:r>
          </w:p>
        </w:tc>
      </w:tr>
      <w:tr w:rsidR="002C244F" w:rsidRPr="00A30FC8" w14:paraId="5CC524A0" w14:textId="77777777" w:rsidTr="00FE5746">
        <w:tc>
          <w:tcPr>
            <w:tcW w:w="957" w:type="dxa"/>
          </w:tcPr>
          <w:p w14:paraId="23B804C2" w14:textId="77777777" w:rsidR="002C244F" w:rsidRPr="00A30FC8" w:rsidRDefault="002C244F" w:rsidP="00FE5746">
            <w:pPr>
              <w:jc w:val="center"/>
              <w:rPr>
                <w:sz w:val="28"/>
                <w:szCs w:val="28"/>
              </w:rPr>
            </w:pPr>
            <w:r w:rsidRPr="00A30FC8">
              <w:rPr>
                <w:sz w:val="28"/>
                <w:szCs w:val="28"/>
              </w:rPr>
              <w:t>3.</w:t>
            </w:r>
          </w:p>
        </w:tc>
        <w:tc>
          <w:tcPr>
            <w:tcW w:w="7656" w:type="dxa"/>
          </w:tcPr>
          <w:p w14:paraId="659B415E" w14:textId="77777777" w:rsidR="002C244F" w:rsidRPr="00A30FC8" w:rsidRDefault="002C244F" w:rsidP="00FE5746">
            <w:pPr>
              <w:jc w:val="both"/>
              <w:rPr>
                <w:sz w:val="28"/>
                <w:szCs w:val="28"/>
              </w:rPr>
            </w:pPr>
            <w:r w:rsidRPr="00A30FC8">
              <w:rPr>
                <w:sz w:val="28"/>
                <w:szCs w:val="28"/>
              </w:rPr>
              <w:t>Сестринский уход при трансмиссивных инфекциях.</w:t>
            </w:r>
          </w:p>
        </w:tc>
        <w:tc>
          <w:tcPr>
            <w:tcW w:w="957" w:type="dxa"/>
          </w:tcPr>
          <w:p w14:paraId="1027AA83" w14:textId="77777777" w:rsidR="002C244F" w:rsidRPr="00A30FC8" w:rsidRDefault="002C244F" w:rsidP="00FE5746">
            <w:pPr>
              <w:jc w:val="center"/>
              <w:rPr>
                <w:sz w:val="28"/>
                <w:szCs w:val="28"/>
              </w:rPr>
            </w:pPr>
            <w:r w:rsidRPr="00A30FC8">
              <w:rPr>
                <w:sz w:val="28"/>
                <w:szCs w:val="28"/>
              </w:rPr>
              <w:t>4</w:t>
            </w:r>
          </w:p>
        </w:tc>
      </w:tr>
      <w:tr w:rsidR="002C244F" w:rsidRPr="00A30FC8" w14:paraId="5BDC405D" w14:textId="77777777" w:rsidTr="00FE5746">
        <w:tc>
          <w:tcPr>
            <w:tcW w:w="957" w:type="dxa"/>
          </w:tcPr>
          <w:p w14:paraId="121B0171" w14:textId="77777777" w:rsidR="002C244F" w:rsidRPr="00A30FC8" w:rsidRDefault="002C244F" w:rsidP="00FE5746">
            <w:pPr>
              <w:jc w:val="center"/>
              <w:rPr>
                <w:sz w:val="28"/>
                <w:szCs w:val="28"/>
              </w:rPr>
            </w:pPr>
            <w:r w:rsidRPr="00A30FC8">
              <w:rPr>
                <w:sz w:val="28"/>
                <w:szCs w:val="28"/>
              </w:rPr>
              <w:t>4.</w:t>
            </w:r>
          </w:p>
        </w:tc>
        <w:tc>
          <w:tcPr>
            <w:tcW w:w="7656" w:type="dxa"/>
          </w:tcPr>
          <w:p w14:paraId="3113146F" w14:textId="77777777" w:rsidR="002C244F" w:rsidRPr="00A30FC8" w:rsidRDefault="002C244F" w:rsidP="00FE5746">
            <w:pPr>
              <w:jc w:val="both"/>
              <w:rPr>
                <w:sz w:val="28"/>
                <w:szCs w:val="28"/>
              </w:rPr>
            </w:pPr>
            <w:r w:rsidRPr="00A30FC8">
              <w:rPr>
                <w:sz w:val="28"/>
                <w:szCs w:val="28"/>
              </w:rPr>
              <w:t>Сестринский уход при зоонозных инфекциях.</w:t>
            </w:r>
          </w:p>
        </w:tc>
        <w:tc>
          <w:tcPr>
            <w:tcW w:w="957" w:type="dxa"/>
          </w:tcPr>
          <w:p w14:paraId="4403ABA2" w14:textId="77777777" w:rsidR="002C244F" w:rsidRPr="00A30FC8" w:rsidRDefault="002C244F" w:rsidP="00FE5746">
            <w:pPr>
              <w:jc w:val="center"/>
              <w:rPr>
                <w:sz w:val="28"/>
                <w:szCs w:val="28"/>
              </w:rPr>
            </w:pPr>
            <w:r w:rsidRPr="00A30FC8">
              <w:rPr>
                <w:sz w:val="28"/>
                <w:szCs w:val="28"/>
              </w:rPr>
              <w:t>4</w:t>
            </w:r>
          </w:p>
        </w:tc>
      </w:tr>
      <w:tr w:rsidR="002C244F" w:rsidRPr="00A30FC8" w14:paraId="5F0C1799" w14:textId="77777777" w:rsidTr="00FE5746">
        <w:tc>
          <w:tcPr>
            <w:tcW w:w="957" w:type="dxa"/>
          </w:tcPr>
          <w:p w14:paraId="2B9E19CF" w14:textId="77777777" w:rsidR="002C244F" w:rsidRPr="00A30FC8" w:rsidRDefault="002C244F" w:rsidP="00FE5746">
            <w:pPr>
              <w:jc w:val="center"/>
              <w:rPr>
                <w:sz w:val="28"/>
                <w:szCs w:val="28"/>
              </w:rPr>
            </w:pPr>
            <w:r w:rsidRPr="00A30FC8">
              <w:rPr>
                <w:sz w:val="28"/>
                <w:szCs w:val="28"/>
              </w:rPr>
              <w:t>5.</w:t>
            </w:r>
          </w:p>
        </w:tc>
        <w:tc>
          <w:tcPr>
            <w:tcW w:w="7656" w:type="dxa"/>
          </w:tcPr>
          <w:p w14:paraId="6B50F4DC" w14:textId="77777777" w:rsidR="002C244F" w:rsidRPr="00A30FC8" w:rsidRDefault="002C244F" w:rsidP="00FE5746">
            <w:pPr>
              <w:jc w:val="both"/>
              <w:rPr>
                <w:sz w:val="28"/>
                <w:szCs w:val="28"/>
              </w:rPr>
            </w:pPr>
            <w:r w:rsidRPr="00A30FC8">
              <w:rPr>
                <w:sz w:val="28"/>
                <w:szCs w:val="28"/>
              </w:rPr>
              <w:t>Сестринский уход при ВИЧ-инфекции.</w:t>
            </w:r>
          </w:p>
        </w:tc>
        <w:tc>
          <w:tcPr>
            <w:tcW w:w="957" w:type="dxa"/>
          </w:tcPr>
          <w:p w14:paraId="1BCE93E2" w14:textId="77777777" w:rsidR="002C244F" w:rsidRPr="00A30FC8" w:rsidRDefault="002C244F" w:rsidP="00FE5746">
            <w:pPr>
              <w:jc w:val="center"/>
              <w:rPr>
                <w:sz w:val="28"/>
                <w:szCs w:val="28"/>
              </w:rPr>
            </w:pPr>
            <w:r w:rsidRPr="00A30FC8">
              <w:rPr>
                <w:sz w:val="28"/>
                <w:szCs w:val="28"/>
              </w:rPr>
              <w:t>2</w:t>
            </w:r>
          </w:p>
        </w:tc>
      </w:tr>
      <w:tr w:rsidR="002C244F" w:rsidRPr="00A30FC8" w14:paraId="7EBCF63B" w14:textId="77777777" w:rsidTr="00FE5746">
        <w:tc>
          <w:tcPr>
            <w:tcW w:w="957" w:type="dxa"/>
          </w:tcPr>
          <w:p w14:paraId="6DF221E5" w14:textId="77777777" w:rsidR="002C244F" w:rsidRPr="00A30FC8" w:rsidRDefault="002C244F" w:rsidP="00FE5746">
            <w:pPr>
              <w:jc w:val="center"/>
              <w:rPr>
                <w:sz w:val="28"/>
                <w:szCs w:val="28"/>
              </w:rPr>
            </w:pPr>
          </w:p>
        </w:tc>
        <w:tc>
          <w:tcPr>
            <w:tcW w:w="7656" w:type="dxa"/>
          </w:tcPr>
          <w:p w14:paraId="7D0B3BCF" w14:textId="77777777" w:rsidR="002C244F" w:rsidRPr="00A30FC8" w:rsidRDefault="002C244F" w:rsidP="00FE5746">
            <w:pPr>
              <w:jc w:val="both"/>
              <w:rPr>
                <w:b/>
                <w:sz w:val="28"/>
                <w:szCs w:val="28"/>
              </w:rPr>
            </w:pPr>
            <w:r w:rsidRPr="00A30FC8">
              <w:rPr>
                <w:b/>
                <w:sz w:val="28"/>
                <w:szCs w:val="28"/>
              </w:rPr>
              <w:t>Всего часов</w:t>
            </w:r>
          </w:p>
        </w:tc>
        <w:tc>
          <w:tcPr>
            <w:tcW w:w="957" w:type="dxa"/>
          </w:tcPr>
          <w:p w14:paraId="33026A83" w14:textId="77777777" w:rsidR="002C244F" w:rsidRPr="00A30FC8" w:rsidRDefault="002C244F" w:rsidP="00FE5746">
            <w:pPr>
              <w:jc w:val="center"/>
              <w:rPr>
                <w:b/>
                <w:sz w:val="28"/>
                <w:szCs w:val="28"/>
              </w:rPr>
            </w:pPr>
            <w:r w:rsidRPr="00A30FC8">
              <w:rPr>
                <w:b/>
                <w:sz w:val="28"/>
                <w:szCs w:val="28"/>
              </w:rPr>
              <w:t>18</w:t>
            </w:r>
          </w:p>
        </w:tc>
      </w:tr>
    </w:tbl>
    <w:p w14:paraId="323F430D" w14:textId="77777777" w:rsidR="00FD15C2" w:rsidRPr="00A30FC8" w:rsidRDefault="00FD15C2" w:rsidP="005926EF">
      <w:pPr>
        <w:jc w:val="both"/>
        <w:rPr>
          <w:sz w:val="28"/>
          <w:szCs w:val="28"/>
        </w:rPr>
      </w:pPr>
    </w:p>
    <w:p w14:paraId="3FFC08E3" w14:textId="77777777" w:rsidR="00286A85" w:rsidRPr="00A30FC8" w:rsidRDefault="00286A85" w:rsidP="002C244F">
      <w:pPr>
        <w:widowControl w:val="0"/>
        <w:shd w:val="clear" w:color="auto" w:fill="FFFFFF"/>
        <w:tabs>
          <w:tab w:val="left" w:pos="3026"/>
        </w:tabs>
        <w:jc w:val="center"/>
        <w:rPr>
          <w:b/>
          <w:snapToGrid w:val="0"/>
          <w:sz w:val="28"/>
          <w:szCs w:val="28"/>
        </w:rPr>
      </w:pPr>
    </w:p>
    <w:p w14:paraId="64C1AE9F" w14:textId="3C27FD73" w:rsidR="0037533E" w:rsidRDefault="0037533E" w:rsidP="005926EF">
      <w:pPr>
        <w:jc w:val="both"/>
      </w:pPr>
    </w:p>
    <w:p w14:paraId="6532FA1E" w14:textId="6FB24CD4" w:rsidR="004E40C3" w:rsidRDefault="004E40C3" w:rsidP="005926EF">
      <w:pPr>
        <w:jc w:val="both"/>
      </w:pPr>
    </w:p>
    <w:p w14:paraId="263A4B7E" w14:textId="256ED899" w:rsidR="004E40C3" w:rsidRDefault="004E40C3" w:rsidP="005926EF">
      <w:pPr>
        <w:jc w:val="both"/>
      </w:pPr>
    </w:p>
    <w:p w14:paraId="2878256C" w14:textId="244070C9" w:rsidR="004E40C3" w:rsidRDefault="004E40C3" w:rsidP="005926EF">
      <w:pPr>
        <w:jc w:val="both"/>
      </w:pPr>
    </w:p>
    <w:p w14:paraId="57338C9C" w14:textId="6FA62259" w:rsidR="004E40C3" w:rsidRDefault="004E40C3" w:rsidP="005926EF">
      <w:pPr>
        <w:jc w:val="both"/>
      </w:pPr>
    </w:p>
    <w:p w14:paraId="53809CD4" w14:textId="080D4B75" w:rsidR="004E40C3" w:rsidRDefault="004E40C3" w:rsidP="005926EF">
      <w:pPr>
        <w:jc w:val="both"/>
      </w:pPr>
    </w:p>
    <w:p w14:paraId="01148433" w14:textId="0B2050F4" w:rsidR="004E40C3" w:rsidRDefault="004E40C3" w:rsidP="005926EF">
      <w:pPr>
        <w:jc w:val="both"/>
      </w:pPr>
    </w:p>
    <w:p w14:paraId="71CE4B80" w14:textId="12334EF3" w:rsidR="004E40C3" w:rsidRDefault="004E40C3" w:rsidP="005926EF">
      <w:pPr>
        <w:jc w:val="both"/>
      </w:pPr>
    </w:p>
    <w:p w14:paraId="55686943" w14:textId="219B16E5" w:rsidR="004E40C3" w:rsidRDefault="004E40C3" w:rsidP="005926EF">
      <w:pPr>
        <w:jc w:val="both"/>
      </w:pPr>
    </w:p>
    <w:p w14:paraId="55CA03B7" w14:textId="41FD69FC" w:rsidR="004E40C3" w:rsidRDefault="004E40C3" w:rsidP="005926EF">
      <w:pPr>
        <w:jc w:val="both"/>
      </w:pPr>
    </w:p>
    <w:p w14:paraId="31D7AE9B" w14:textId="3A5243C8" w:rsidR="004E40C3" w:rsidRDefault="004E40C3" w:rsidP="005926EF">
      <w:pPr>
        <w:jc w:val="both"/>
      </w:pPr>
    </w:p>
    <w:p w14:paraId="00FF1079" w14:textId="5427AA01" w:rsidR="004E40C3" w:rsidRDefault="004E40C3" w:rsidP="005926EF">
      <w:pPr>
        <w:jc w:val="both"/>
      </w:pPr>
    </w:p>
    <w:p w14:paraId="10B1BD1D" w14:textId="0DB0AAD3" w:rsidR="004E40C3" w:rsidRDefault="004E40C3" w:rsidP="005926EF">
      <w:pPr>
        <w:jc w:val="both"/>
      </w:pPr>
    </w:p>
    <w:p w14:paraId="4D961759" w14:textId="120AA21A" w:rsidR="004E40C3" w:rsidRDefault="004E40C3" w:rsidP="005926EF">
      <w:pPr>
        <w:jc w:val="both"/>
      </w:pPr>
    </w:p>
    <w:p w14:paraId="3CF98115" w14:textId="4AD9E0F7" w:rsidR="004E40C3" w:rsidRDefault="004E40C3" w:rsidP="005926EF">
      <w:pPr>
        <w:jc w:val="both"/>
      </w:pPr>
    </w:p>
    <w:p w14:paraId="23983182" w14:textId="20B01089" w:rsidR="004E40C3" w:rsidRDefault="004E40C3" w:rsidP="005926EF">
      <w:pPr>
        <w:jc w:val="both"/>
      </w:pPr>
    </w:p>
    <w:p w14:paraId="1D77161D" w14:textId="7C980ECE" w:rsidR="004E40C3" w:rsidRDefault="004E40C3" w:rsidP="005926EF">
      <w:pPr>
        <w:jc w:val="both"/>
      </w:pPr>
    </w:p>
    <w:p w14:paraId="707CDE7B" w14:textId="01701963" w:rsidR="004E40C3" w:rsidRDefault="004E40C3" w:rsidP="005926EF">
      <w:pPr>
        <w:jc w:val="both"/>
      </w:pPr>
    </w:p>
    <w:p w14:paraId="448A9274" w14:textId="13213B6B" w:rsidR="004E40C3" w:rsidRDefault="004E40C3" w:rsidP="005926EF">
      <w:pPr>
        <w:jc w:val="both"/>
      </w:pPr>
    </w:p>
    <w:p w14:paraId="7CF13D8D" w14:textId="4DD34794" w:rsidR="004E40C3" w:rsidRDefault="004E40C3" w:rsidP="005926EF">
      <w:pPr>
        <w:jc w:val="both"/>
      </w:pPr>
    </w:p>
    <w:p w14:paraId="3D6DCE42" w14:textId="388E9D7B" w:rsidR="004E40C3" w:rsidRDefault="004E40C3" w:rsidP="005926EF">
      <w:pPr>
        <w:jc w:val="both"/>
      </w:pPr>
    </w:p>
    <w:p w14:paraId="523C59EA" w14:textId="705244DD" w:rsidR="004E40C3" w:rsidRDefault="004E40C3" w:rsidP="005926EF">
      <w:pPr>
        <w:jc w:val="both"/>
      </w:pPr>
    </w:p>
    <w:p w14:paraId="1F28D0D7" w14:textId="7BE09A00" w:rsidR="004E40C3" w:rsidRDefault="004E40C3" w:rsidP="005926EF">
      <w:pPr>
        <w:jc w:val="both"/>
      </w:pPr>
    </w:p>
    <w:p w14:paraId="7280E04B" w14:textId="55298578" w:rsidR="004E40C3" w:rsidRDefault="004E40C3" w:rsidP="005926EF">
      <w:pPr>
        <w:jc w:val="both"/>
      </w:pPr>
    </w:p>
    <w:p w14:paraId="34F23FE9" w14:textId="4C8A9606" w:rsidR="004E40C3" w:rsidRDefault="004E40C3" w:rsidP="005926EF">
      <w:pPr>
        <w:jc w:val="both"/>
      </w:pPr>
    </w:p>
    <w:p w14:paraId="7BAA4FD9" w14:textId="4FC638B5" w:rsidR="004E40C3" w:rsidRDefault="004E40C3" w:rsidP="005926EF">
      <w:pPr>
        <w:jc w:val="both"/>
      </w:pPr>
    </w:p>
    <w:p w14:paraId="027A61C8" w14:textId="2C05E9F5" w:rsidR="004E40C3" w:rsidRDefault="004E40C3" w:rsidP="005926EF">
      <w:pPr>
        <w:jc w:val="both"/>
      </w:pPr>
    </w:p>
    <w:p w14:paraId="79ED2D9A" w14:textId="1AFB565F" w:rsidR="004E40C3" w:rsidRDefault="004E40C3" w:rsidP="005926EF">
      <w:pPr>
        <w:jc w:val="both"/>
      </w:pPr>
    </w:p>
    <w:p w14:paraId="372D43DE" w14:textId="5E916ED1" w:rsidR="004E40C3" w:rsidRDefault="004E40C3" w:rsidP="005926EF">
      <w:pPr>
        <w:jc w:val="both"/>
      </w:pPr>
    </w:p>
    <w:p w14:paraId="0C553998" w14:textId="77777777" w:rsidR="004E40C3" w:rsidRPr="00A30FC8" w:rsidRDefault="004E40C3" w:rsidP="005926EF">
      <w:pPr>
        <w:jc w:val="both"/>
      </w:pPr>
    </w:p>
    <w:p w14:paraId="7554FA9A" w14:textId="77777777" w:rsidR="0037533E" w:rsidRPr="00A30FC8" w:rsidRDefault="0037533E" w:rsidP="005926EF">
      <w:pPr>
        <w:jc w:val="both"/>
      </w:pPr>
    </w:p>
    <w:p w14:paraId="581ED4EA" w14:textId="77777777" w:rsidR="00013EBD" w:rsidRPr="00A30FC8" w:rsidRDefault="00013EBD" w:rsidP="005926EF">
      <w:pPr>
        <w:jc w:val="both"/>
      </w:pPr>
    </w:p>
    <w:p w14:paraId="31DAEF4C" w14:textId="77777777" w:rsidR="00013EBD" w:rsidRPr="00A30FC8" w:rsidRDefault="00013EBD" w:rsidP="005926EF">
      <w:pPr>
        <w:jc w:val="both"/>
      </w:pPr>
    </w:p>
    <w:p w14:paraId="371B0BBB" w14:textId="77777777" w:rsidR="0037533E" w:rsidRPr="00A30FC8" w:rsidRDefault="0037533E" w:rsidP="0037533E">
      <w:pPr>
        <w:jc w:val="center"/>
        <w:rPr>
          <w:b/>
          <w:sz w:val="28"/>
        </w:rPr>
      </w:pPr>
      <w:r w:rsidRPr="00A30FC8">
        <w:rPr>
          <w:b/>
          <w:sz w:val="28"/>
        </w:rPr>
        <w:lastRenderedPageBreak/>
        <w:t>Календарно-тематический план</w:t>
      </w:r>
    </w:p>
    <w:p w14:paraId="239DC599" w14:textId="77777777" w:rsidR="0037533E" w:rsidRPr="00A30FC8" w:rsidRDefault="0037533E" w:rsidP="0037533E">
      <w:pPr>
        <w:jc w:val="center"/>
        <w:rPr>
          <w:b/>
          <w:sz w:val="28"/>
        </w:rPr>
      </w:pPr>
      <w:r w:rsidRPr="00A30FC8">
        <w:rPr>
          <w:b/>
          <w:sz w:val="28"/>
        </w:rPr>
        <w:t xml:space="preserve">по </w:t>
      </w:r>
      <w:proofErr w:type="gramStart"/>
      <w:r w:rsidRPr="00A30FC8">
        <w:rPr>
          <w:b/>
          <w:sz w:val="28"/>
        </w:rPr>
        <w:t>МДК.02.01  Сестринский</w:t>
      </w:r>
      <w:proofErr w:type="gramEnd"/>
      <w:r w:rsidRPr="00A30FC8">
        <w:rPr>
          <w:b/>
          <w:sz w:val="28"/>
        </w:rPr>
        <w:t xml:space="preserve"> уход при нарушении здоровья</w:t>
      </w:r>
    </w:p>
    <w:p w14:paraId="76B24F0D" w14:textId="77777777" w:rsidR="0037533E" w:rsidRPr="00A30FC8" w:rsidRDefault="0037533E" w:rsidP="0037533E">
      <w:pPr>
        <w:jc w:val="center"/>
        <w:rPr>
          <w:b/>
          <w:sz w:val="28"/>
        </w:rPr>
      </w:pPr>
      <w:r w:rsidRPr="00A30FC8">
        <w:rPr>
          <w:b/>
          <w:sz w:val="28"/>
        </w:rPr>
        <w:t>Раздел «Сестринский уход в невропатологии»</w:t>
      </w:r>
    </w:p>
    <w:p w14:paraId="318FA913" w14:textId="77777777" w:rsidR="0037533E" w:rsidRPr="00A30FC8" w:rsidRDefault="0037533E" w:rsidP="0037533E">
      <w:pPr>
        <w:jc w:val="center"/>
        <w:rPr>
          <w:b/>
          <w:sz w:val="28"/>
        </w:rPr>
      </w:pPr>
      <w:r w:rsidRPr="00A30FC8">
        <w:rPr>
          <w:b/>
          <w:sz w:val="28"/>
        </w:rPr>
        <w:t>Специальность 34.02.01 сестринское дело</w:t>
      </w:r>
    </w:p>
    <w:p w14:paraId="6F560169" w14:textId="77777777" w:rsidR="0037533E" w:rsidRPr="00A30FC8" w:rsidRDefault="0037533E" w:rsidP="0037533E">
      <w:pPr>
        <w:jc w:val="center"/>
        <w:rPr>
          <w:b/>
        </w:rPr>
      </w:pPr>
    </w:p>
    <w:tbl>
      <w:tblPr>
        <w:tblStyle w:val="ac"/>
        <w:tblW w:w="0" w:type="auto"/>
        <w:tblLook w:val="04A0" w:firstRow="1" w:lastRow="0" w:firstColumn="1" w:lastColumn="0" w:noHBand="0" w:noVBand="1"/>
      </w:tblPr>
      <w:tblGrid>
        <w:gridCol w:w="618"/>
        <w:gridCol w:w="3570"/>
        <w:gridCol w:w="1626"/>
        <w:gridCol w:w="1761"/>
        <w:gridCol w:w="1995"/>
      </w:tblGrid>
      <w:tr w:rsidR="0037533E" w:rsidRPr="00A30FC8" w14:paraId="7A1476E7" w14:textId="77777777" w:rsidTr="00BC66C3">
        <w:tc>
          <w:tcPr>
            <w:tcW w:w="560" w:type="dxa"/>
          </w:tcPr>
          <w:p w14:paraId="51810C3C" w14:textId="77777777" w:rsidR="0037533E" w:rsidRPr="00A30FC8" w:rsidRDefault="0037533E" w:rsidP="00BC66C3">
            <w:pPr>
              <w:jc w:val="center"/>
              <w:rPr>
                <w:b/>
                <w:sz w:val="28"/>
                <w:szCs w:val="28"/>
              </w:rPr>
            </w:pPr>
            <w:r w:rsidRPr="00A30FC8">
              <w:rPr>
                <w:b/>
                <w:sz w:val="28"/>
                <w:szCs w:val="28"/>
              </w:rPr>
              <w:t>№</w:t>
            </w:r>
          </w:p>
          <w:p w14:paraId="5EBF33A2" w14:textId="77777777" w:rsidR="0037533E" w:rsidRPr="00A30FC8" w:rsidRDefault="0037533E" w:rsidP="00BC66C3">
            <w:pPr>
              <w:jc w:val="center"/>
              <w:rPr>
                <w:b/>
                <w:sz w:val="28"/>
                <w:szCs w:val="28"/>
              </w:rPr>
            </w:pPr>
            <w:r w:rsidRPr="00A30FC8">
              <w:rPr>
                <w:b/>
                <w:sz w:val="28"/>
                <w:szCs w:val="28"/>
              </w:rPr>
              <w:t>п/п</w:t>
            </w:r>
          </w:p>
        </w:tc>
        <w:tc>
          <w:tcPr>
            <w:tcW w:w="5457" w:type="dxa"/>
          </w:tcPr>
          <w:p w14:paraId="682CC5E2" w14:textId="77777777" w:rsidR="0037533E" w:rsidRPr="00A30FC8" w:rsidRDefault="0037533E" w:rsidP="00BC66C3">
            <w:pPr>
              <w:jc w:val="center"/>
              <w:rPr>
                <w:b/>
                <w:sz w:val="28"/>
                <w:szCs w:val="28"/>
              </w:rPr>
            </w:pPr>
            <w:r w:rsidRPr="00A30FC8">
              <w:rPr>
                <w:b/>
                <w:sz w:val="28"/>
                <w:szCs w:val="28"/>
              </w:rPr>
              <w:t>Тема</w:t>
            </w:r>
          </w:p>
        </w:tc>
        <w:tc>
          <w:tcPr>
            <w:tcW w:w="2919" w:type="dxa"/>
          </w:tcPr>
          <w:p w14:paraId="18B06EDB" w14:textId="77777777" w:rsidR="0037533E" w:rsidRPr="00A30FC8" w:rsidRDefault="0037533E" w:rsidP="00BC66C3">
            <w:pPr>
              <w:jc w:val="center"/>
              <w:rPr>
                <w:b/>
                <w:sz w:val="28"/>
                <w:szCs w:val="28"/>
              </w:rPr>
            </w:pPr>
            <w:r w:rsidRPr="00A30FC8">
              <w:rPr>
                <w:b/>
                <w:sz w:val="28"/>
                <w:szCs w:val="28"/>
              </w:rPr>
              <w:t>Всего часов</w:t>
            </w:r>
          </w:p>
        </w:tc>
        <w:tc>
          <w:tcPr>
            <w:tcW w:w="2922" w:type="dxa"/>
          </w:tcPr>
          <w:p w14:paraId="439995C9" w14:textId="77777777" w:rsidR="0037533E" w:rsidRPr="00A30FC8" w:rsidRDefault="0037533E" w:rsidP="00BC66C3">
            <w:pPr>
              <w:jc w:val="center"/>
              <w:rPr>
                <w:b/>
                <w:sz w:val="28"/>
                <w:szCs w:val="28"/>
              </w:rPr>
            </w:pPr>
            <w:r w:rsidRPr="00A30FC8">
              <w:rPr>
                <w:b/>
                <w:sz w:val="28"/>
                <w:szCs w:val="28"/>
              </w:rPr>
              <w:t>Теория</w:t>
            </w:r>
          </w:p>
        </w:tc>
        <w:tc>
          <w:tcPr>
            <w:tcW w:w="2928" w:type="dxa"/>
          </w:tcPr>
          <w:p w14:paraId="76140BC5" w14:textId="77777777" w:rsidR="0037533E" w:rsidRPr="00A30FC8" w:rsidRDefault="0037533E" w:rsidP="00BC66C3">
            <w:pPr>
              <w:jc w:val="center"/>
              <w:rPr>
                <w:b/>
                <w:sz w:val="28"/>
                <w:szCs w:val="28"/>
              </w:rPr>
            </w:pPr>
            <w:r w:rsidRPr="00A30FC8">
              <w:rPr>
                <w:b/>
                <w:sz w:val="28"/>
                <w:szCs w:val="28"/>
              </w:rPr>
              <w:t>Практика</w:t>
            </w:r>
          </w:p>
        </w:tc>
      </w:tr>
      <w:tr w:rsidR="0037533E" w:rsidRPr="00A30FC8" w14:paraId="0D147699" w14:textId="77777777" w:rsidTr="00BC66C3">
        <w:tc>
          <w:tcPr>
            <w:tcW w:w="14786" w:type="dxa"/>
            <w:gridSpan w:val="5"/>
          </w:tcPr>
          <w:p w14:paraId="7E22834F" w14:textId="77777777" w:rsidR="0037533E" w:rsidRPr="00A30FC8" w:rsidRDefault="0037533E" w:rsidP="00BC66C3">
            <w:pPr>
              <w:jc w:val="center"/>
              <w:rPr>
                <w:b/>
                <w:sz w:val="28"/>
                <w:szCs w:val="28"/>
              </w:rPr>
            </w:pPr>
            <w:r w:rsidRPr="00A30FC8">
              <w:rPr>
                <w:b/>
                <w:sz w:val="28"/>
                <w:szCs w:val="28"/>
              </w:rPr>
              <w:t>3/</w:t>
            </w:r>
            <w:proofErr w:type="gramStart"/>
            <w:r w:rsidRPr="00A30FC8">
              <w:rPr>
                <w:b/>
                <w:sz w:val="28"/>
                <w:szCs w:val="28"/>
              </w:rPr>
              <w:t>4  курс</w:t>
            </w:r>
            <w:proofErr w:type="gramEnd"/>
            <w:r w:rsidRPr="00A30FC8">
              <w:rPr>
                <w:b/>
                <w:sz w:val="28"/>
                <w:szCs w:val="28"/>
              </w:rPr>
              <w:t>, 6/7  семестр</w:t>
            </w:r>
          </w:p>
        </w:tc>
      </w:tr>
      <w:tr w:rsidR="0037533E" w:rsidRPr="00A30FC8" w14:paraId="50EF9C8C" w14:textId="77777777" w:rsidTr="00BC66C3">
        <w:tc>
          <w:tcPr>
            <w:tcW w:w="560" w:type="dxa"/>
          </w:tcPr>
          <w:p w14:paraId="651679A9" w14:textId="77777777" w:rsidR="0037533E" w:rsidRPr="00A30FC8" w:rsidRDefault="0037533E" w:rsidP="00BC66C3">
            <w:pPr>
              <w:jc w:val="center"/>
              <w:rPr>
                <w:b/>
                <w:sz w:val="28"/>
                <w:szCs w:val="28"/>
              </w:rPr>
            </w:pPr>
            <w:r w:rsidRPr="00A30FC8">
              <w:rPr>
                <w:b/>
                <w:sz w:val="28"/>
                <w:szCs w:val="28"/>
              </w:rPr>
              <w:t>1.1</w:t>
            </w:r>
          </w:p>
        </w:tc>
        <w:tc>
          <w:tcPr>
            <w:tcW w:w="5457" w:type="dxa"/>
          </w:tcPr>
          <w:p w14:paraId="2A463D6F" w14:textId="77777777" w:rsidR="0037533E" w:rsidRPr="00A30FC8" w:rsidRDefault="0037533E" w:rsidP="00BC66C3">
            <w:pPr>
              <w:rPr>
                <w:b/>
                <w:sz w:val="28"/>
                <w:szCs w:val="28"/>
              </w:rPr>
            </w:pPr>
            <w:r w:rsidRPr="00A30FC8">
              <w:rPr>
                <w:sz w:val="28"/>
                <w:szCs w:val="28"/>
              </w:rPr>
              <w:t xml:space="preserve">Введение. История отечественной невропатологии. Функциональная анатомия и физиология нервной системы. </w:t>
            </w:r>
          </w:p>
        </w:tc>
        <w:tc>
          <w:tcPr>
            <w:tcW w:w="2919" w:type="dxa"/>
            <w:vMerge w:val="restart"/>
          </w:tcPr>
          <w:p w14:paraId="63AF9A86" w14:textId="77777777" w:rsidR="0037533E" w:rsidRPr="00A30FC8" w:rsidRDefault="0037533E" w:rsidP="00BC66C3">
            <w:pPr>
              <w:jc w:val="center"/>
              <w:rPr>
                <w:b/>
                <w:sz w:val="28"/>
                <w:szCs w:val="28"/>
              </w:rPr>
            </w:pPr>
          </w:p>
          <w:p w14:paraId="62C7E04B" w14:textId="77777777" w:rsidR="0037533E" w:rsidRPr="00A30FC8" w:rsidRDefault="0037533E" w:rsidP="00BC66C3">
            <w:pPr>
              <w:jc w:val="center"/>
              <w:rPr>
                <w:b/>
                <w:sz w:val="28"/>
                <w:szCs w:val="28"/>
              </w:rPr>
            </w:pPr>
          </w:p>
          <w:p w14:paraId="28F48061" w14:textId="77777777" w:rsidR="0037533E" w:rsidRPr="00A30FC8" w:rsidRDefault="0037533E" w:rsidP="00BC66C3">
            <w:pPr>
              <w:jc w:val="center"/>
              <w:rPr>
                <w:b/>
                <w:sz w:val="28"/>
                <w:szCs w:val="28"/>
              </w:rPr>
            </w:pPr>
          </w:p>
          <w:p w14:paraId="46EDC8A1" w14:textId="77777777" w:rsidR="0037533E" w:rsidRPr="00A30FC8" w:rsidRDefault="0037533E" w:rsidP="00BC66C3">
            <w:pPr>
              <w:jc w:val="center"/>
              <w:rPr>
                <w:b/>
                <w:sz w:val="28"/>
                <w:szCs w:val="28"/>
              </w:rPr>
            </w:pPr>
          </w:p>
          <w:p w14:paraId="2B369597" w14:textId="77777777" w:rsidR="0037533E" w:rsidRPr="00A30FC8" w:rsidRDefault="0037533E" w:rsidP="00BC66C3">
            <w:pPr>
              <w:jc w:val="center"/>
              <w:rPr>
                <w:b/>
                <w:sz w:val="28"/>
                <w:szCs w:val="28"/>
              </w:rPr>
            </w:pPr>
          </w:p>
          <w:p w14:paraId="6815982C" w14:textId="77777777" w:rsidR="0037533E" w:rsidRPr="00A30FC8" w:rsidRDefault="0037533E" w:rsidP="00BC66C3">
            <w:pPr>
              <w:jc w:val="center"/>
              <w:rPr>
                <w:b/>
                <w:sz w:val="28"/>
                <w:szCs w:val="28"/>
              </w:rPr>
            </w:pPr>
            <w:r w:rsidRPr="00A30FC8">
              <w:rPr>
                <w:b/>
                <w:sz w:val="28"/>
                <w:szCs w:val="28"/>
              </w:rPr>
              <w:t>16</w:t>
            </w:r>
          </w:p>
        </w:tc>
        <w:tc>
          <w:tcPr>
            <w:tcW w:w="2922" w:type="dxa"/>
          </w:tcPr>
          <w:p w14:paraId="1F7BB36B" w14:textId="77777777" w:rsidR="0037533E" w:rsidRPr="00A30FC8" w:rsidRDefault="0037533E" w:rsidP="00BC66C3">
            <w:pPr>
              <w:jc w:val="center"/>
              <w:rPr>
                <w:b/>
                <w:sz w:val="28"/>
                <w:szCs w:val="28"/>
              </w:rPr>
            </w:pPr>
            <w:r w:rsidRPr="00A30FC8">
              <w:rPr>
                <w:b/>
                <w:sz w:val="28"/>
                <w:szCs w:val="28"/>
              </w:rPr>
              <w:t>2</w:t>
            </w:r>
          </w:p>
        </w:tc>
        <w:tc>
          <w:tcPr>
            <w:tcW w:w="2928" w:type="dxa"/>
            <w:vMerge w:val="restart"/>
          </w:tcPr>
          <w:p w14:paraId="679EC4C5" w14:textId="77777777" w:rsidR="0037533E" w:rsidRPr="00A30FC8" w:rsidRDefault="0037533E" w:rsidP="00BC66C3">
            <w:pPr>
              <w:jc w:val="center"/>
              <w:rPr>
                <w:b/>
                <w:sz w:val="28"/>
                <w:szCs w:val="28"/>
              </w:rPr>
            </w:pPr>
          </w:p>
        </w:tc>
      </w:tr>
      <w:tr w:rsidR="0037533E" w:rsidRPr="00A30FC8" w14:paraId="57E8803F" w14:textId="77777777" w:rsidTr="00BC66C3">
        <w:trPr>
          <w:trHeight w:val="646"/>
        </w:trPr>
        <w:tc>
          <w:tcPr>
            <w:tcW w:w="560" w:type="dxa"/>
          </w:tcPr>
          <w:p w14:paraId="13557EAE" w14:textId="77777777" w:rsidR="0037533E" w:rsidRPr="00A30FC8" w:rsidRDefault="0037533E" w:rsidP="00BC66C3">
            <w:pPr>
              <w:jc w:val="center"/>
              <w:rPr>
                <w:b/>
                <w:sz w:val="28"/>
                <w:szCs w:val="28"/>
              </w:rPr>
            </w:pPr>
            <w:r w:rsidRPr="00A30FC8">
              <w:rPr>
                <w:b/>
                <w:sz w:val="28"/>
                <w:szCs w:val="28"/>
              </w:rPr>
              <w:t>1.2</w:t>
            </w:r>
          </w:p>
        </w:tc>
        <w:tc>
          <w:tcPr>
            <w:tcW w:w="5457" w:type="dxa"/>
          </w:tcPr>
          <w:p w14:paraId="51E98831" w14:textId="77777777" w:rsidR="0037533E" w:rsidRPr="00A30FC8" w:rsidRDefault="0037533E" w:rsidP="00BC66C3">
            <w:pPr>
              <w:rPr>
                <w:b/>
                <w:sz w:val="28"/>
                <w:szCs w:val="28"/>
              </w:rPr>
            </w:pPr>
            <w:r w:rsidRPr="00A30FC8">
              <w:rPr>
                <w:sz w:val="28"/>
                <w:szCs w:val="28"/>
              </w:rPr>
              <w:t>Симптомы и синдромы нервных болезней: двигательные и чувствительные нарушения.</w:t>
            </w:r>
          </w:p>
        </w:tc>
        <w:tc>
          <w:tcPr>
            <w:tcW w:w="2919" w:type="dxa"/>
            <w:vMerge/>
          </w:tcPr>
          <w:p w14:paraId="071A955F" w14:textId="77777777" w:rsidR="0037533E" w:rsidRPr="00A30FC8" w:rsidRDefault="0037533E" w:rsidP="00BC66C3">
            <w:pPr>
              <w:jc w:val="center"/>
              <w:rPr>
                <w:b/>
                <w:sz w:val="28"/>
                <w:szCs w:val="28"/>
              </w:rPr>
            </w:pPr>
          </w:p>
        </w:tc>
        <w:tc>
          <w:tcPr>
            <w:tcW w:w="2922" w:type="dxa"/>
          </w:tcPr>
          <w:p w14:paraId="21E121A0"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54D3AEDF" w14:textId="77777777" w:rsidR="0037533E" w:rsidRPr="00A30FC8" w:rsidRDefault="0037533E" w:rsidP="00BC66C3">
            <w:pPr>
              <w:jc w:val="center"/>
              <w:rPr>
                <w:b/>
                <w:sz w:val="28"/>
                <w:szCs w:val="28"/>
              </w:rPr>
            </w:pPr>
          </w:p>
        </w:tc>
      </w:tr>
      <w:tr w:rsidR="0037533E" w:rsidRPr="00A30FC8" w14:paraId="415429C1" w14:textId="77777777" w:rsidTr="00BC66C3">
        <w:tc>
          <w:tcPr>
            <w:tcW w:w="560" w:type="dxa"/>
          </w:tcPr>
          <w:p w14:paraId="0D8CC58F" w14:textId="77777777" w:rsidR="0037533E" w:rsidRPr="00A30FC8" w:rsidRDefault="0037533E" w:rsidP="00BC66C3">
            <w:pPr>
              <w:jc w:val="center"/>
              <w:rPr>
                <w:b/>
                <w:sz w:val="28"/>
                <w:szCs w:val="28"/>
              </w:rPr>
            </w:pPr>
            <w:r w:rsidRPr="00A30FC8">
              <w:rPr>
                <w:b/>
                <w:sz w:val="28"/>
                <w:szCs w:val="28"/>
              </w:rPr>
              <w:t>1.3</w:t>
            </w:r>
          </w:p>
        </w:tc>
        <w:tc>
          <w:tcPr>
            <w:tcW w:w="5457" w:type="dxa"/>
          </w:tcPr>
          <w:p w14:paraId="6C83BC2A" w14:textId="77777777" w:rsidR="0037533E" w:rsidRPr="00A30FC8" w:rsidRDefault="0037533E" w:rsidP="00BC66C3">
            <w:pPr>
              <w:rPr>
                <w:sz w:val="28"/>
                <w:szCs w:val="28"/>
              </w:rPr>
            </w:pPr>
            <w:r w:rsidRPr="00A30FC8">
              <w:rPr>
                <w:sz w:val="28"/>
                <w:szCs w:val="28"/>
              </w:rPr>
              <w:t xml:space="preserve">Симптомы и синдромы нервных болезней: нарушения когнитивных функций, вегетативной нервной системы и патологии мозговых оболочек и внутричерепного давления </w:t>
            </w:r>
          </w:p>
          <w:p w14:paraId="14D68076" w14:textId="77777777" w:rsidR="0037533E" w:rsidRPr="00A30FC8" w:rsidRDefault="0037533E" w:rsidP="00BC66C3">
            <w:pPr>
              <w:jc w:val="center"/>
              <w:rPr>
                <w:b/>
                <w:sz w:val="28"/>
                <w:szCs w:val="28"/>
              </w:rPr>
            </w:pPr>
          </w:p>
        </w:tc>
        <w:tc>
          <w:tcPr>
            <w:tcW w:w="2919" w:type="dxa"/>
            <w:vMerge/>
          </w:tcPr>
          <w:p w14:paraId="040AE33F" w14:textId="77777777" w:rsidR="0037533E" w:rsidRPr="00A30FC8" w:rsidRDefault="0037533E" w:rsidP="00BC66C3">
            <w:pPr>
              <w:jc w:val="center"/>
              <w:rPr>
                <w:b/>
                <w:sz w:val="28"/>
                <w:szCs w:val="28"/>
              </w:rPr>
            </w:pPr>
          </w:p>
        </w:tc>
        <w:tc>
          <w:tcPr>
            <w:tcW w:w="2922" w:type="dxa"/>
          </w:tcPr>
          <w:p w14:paraId="30BC9A17"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4E7032A8" w14:textId="77777777" w:rsidR="0037533E" w:rsidRPr="00A30FC8" w:rsidRDefault="0037533E" w:rsidP="00BC66C3">
            <w:pPr>
              <w:jc w:val="center"/>
              <w:rPr>
                <w:b/>
                <w:sz w:val="28"/>
                <w:szCs w:val="28"/>
              </w:rPr>
            </w:pPr>
          </w:p>
        </w:tc>
      </w:tr>
      <w:tr w:rsidR="0037533E" w:rsidRPr="00A30FC8" w14:paraId="5FE8AF59" w14:textId="77777777" w:rsidTr="00BC66C3">
        <w:tc>
          <w:tcPr>
            <w:tcW w:w="560" w:type="dxa"/>
          </w:tcPr>
          <w:p w14:paraId="54D298F8" w14:textId="77777777" w:rsidR="0037533E" w:rsidRPr="00A30FC8" w:rsidRDefault="0037533E" w:rsidP="00BC66C3">
            <w:pPr>
              <w:jc w:val="center"/>
              <w:rPr>
                <w:b/>
                <w:sz w:val="28"/>
                <w:szCs w:val="28"/>
              </w:rPr>
            </w:pPr>
            <w:r w:rsidRPr="00A30FC8">
              <w:rPr>
                <w:b/>
                <w:sz w:val="28"/>
                <w:szCs w:val="28"/>
              </w:rPr>
              <w:t>1.4</w:t>
            </w:r>
          </w:p>
        </w:tc>
        <w:tc>
          <w:tcPr>
            <w:tcW w:w="5457" w:type="dxa"/>
          </w:tcPr>
          <w:p w14:paraId="2E43435A" w14:textId="77777777" w:rsidR="0037533E" w:rsidRPr="00A30FC8" w:rsidRDefault="0037533E" w:rsidP="00BC66C3">
            <w:pPr>
              <w:rPr>
                <w:b/>
                <w:sz w:val="28"/>
                <w:szCs w:val="28"/>
              </w:rPr>
            </w:pPr>
            <w:r w:rsidRPr="00A30FC8">
              <w:rPr>
                <w:sz w:val="28"/>
                <w:szCs w:val="28"/>
              </w:rPr>
              <w:t xml:space="preserve">Методы обследования неврологических больных. </w:t>
            </w:r>
          </w:p>
        </w:tc>
        <w:tc>
          <w:tcPr>
            <w:tcW w:w="2919" w:type="dxa"/>
            <w:vMerge/>
          </w:tcPr>
          <w:p w14:paraId="657BA4B1" w14:textId="77777777" w:rsidR="0037533E" w:rsidRPr="00A30FC8" w:rsidRDefault="0037533E" w:rsidP="00BC66C3">
            <w:pPr>
              <w:jc w:val="center"/>
              <w:rPr>
                <w:b/>
                <w:sz w:val="28"/>
                <w:szCs w:val="28"/>
              </w:rPr>
            </w:pPr>
          </w:p>
        </w:tc>
        <w:tc>
          <w:tcPr>
            <w:tcW w:w="2922" w:type="dxa"/>
          </w:tcPr>
          <w:p w14:paraId="536A01B3" w14:textId="77777777" w:rsidR="0037533E" w:rsidRPr="00A30FC8" w:rsidRDefault="0037533E" w:rsidP="00BC66C3">
            <w:pPr>
              <w:jc w:val="center"/>
              <w:rPr>
                <w:b/>
                <w:sz w:val="28"/>
                <w:szCs w:val="28"/>
              </w:rPr>
            </w:pPr>
            <w:r w:rsidRPr="00A30FC8">
              <w:rPr>
                <w:b/>
                <w:sz w:val="28"/>
                <w:szCs w:val="28"/>
              </w:rPr>
              <w:t>2</w:t>
            </w:r>
          </w:p>
        </w:tc>
        <w:tc>
          <w:tcPr>
            <w:tcW w:w="2928" w:type="dxa"/>
          </w:tcPr>
          <w:p w14:paraId="24D02358" w14:textId="77777777" w:rsidR="0037533E" w:rsidRPr="00A30FC8" w:rsidRDefault="0037533E" w:rsidP="00BC66C3">
            <w:pPr>
              <w:jc w:val="center"/>
              <w:rPr>
                <w:b/>
                <w:sz w:val="28"/>
                <w:szCs w:val="28"/>
              </w:rPr>
            </w:pPr>
            <w:r w:rsidRPr="00A30FC8">
              <w:rPr>
                <w:b/>
                <w:sz w:val="28"/>
                <w:szCs w:val="28"/>
              </w:rPr>
              <w:t>4</w:t>
            </w:r>
          </w:p>
        </w:tc>
      </w:tr>
      <w:tr w:rsidR="0037533E" w:rsidRPr="00A30FC8" w14:paraId="419764BC" w14:textId="77777777" w:rsidTr="00BC66C3">
        <w:tc>
          <w:tcPr>
            <w:tcW w:w="560" w:type="dxa"/>
          </w:tcPr>
          <w:p w14:paraId="7C9BD500" w14:textId="77777777" w:rsidR="0037533E" w:rsidRPr="00A30FC8" w:rsidRDefault="0037533E" w:rsidP="00BC66C3">
            <w:pPr>
              <w:jc w:val="center"/>
              <w:rPr>
                <w:b/>
                <w:sz w:val="28"/>
                <w:szCs w:val="28"/>
              </w:rPr>
            </w:pPr>
            <w:r w:rsidRPr="00A30FC8">
              <w:rPr>
                <w:b/>
                <w:sz w:val="28"/>
                <w:szCs w:val="28"/>
              </w:rPr>
              <w:t>1.5</w:t>
            </w:r>
          </w:p>
        </w:tc>
        <w:tc>
          <w:tcPr>
            <w:tcW w:w="5457" w:type="dxa"/>
          </w:tcPr>
          <w:p w14:paraId="014761E1" w14:textId="77777777" w:rsidR="0037533E" w:rsidRPr="00A30FC8" w:rsidRDefault="0037533E" w:rsidP="00BC66C3">
            <w:pPr>
              <w:rPr>
                <w:b/>
                <w:sz w:val="28"/>
                <w:szCs w:val="28"/>
              </w:rPr>
            </w:pPr>
            <w:r w:rsidRPr="00A30FC8">
              <w:rPr>
                <w:sz w:val="28"/>
                <w:szCs w:val="28"/>
              </w:rPr>
              <w:t>Дополнительные методы обследования. Принципы лечения, сестринского ухода</w:t>
            </w:r>
          </w:p>
        </w:tc>
        <w:tc>
          <w:tcPr>
            <w:tcW w:w="2919" w:type="dxa"/>
            <w:vMerge/>
          </w:tcPr>
          <w:p w14:paraId="2A82B866" w14:textId="77777777" w:rsidR="0037533E" w:rsidRPr="00A30FC8" w:rsidRDefault="0037533E" w:rsidP="00BC66C3">
            <w:pPr>
              <w:jc w:val="center"/>
              <w:rPr>
                <w:b/>
                <w:sz w:val="28"/>
                <w:szCs w:val="28"/>
              </w:rPr>
            </w:pPr>
          </w:p>
        </w:tc>
        <w:tc>
          <w:tcPr>
            <w:tcW w:w="2922" w:type="dxa"/>
          </w:tcPr>
          <w:p w14:paraId="73E8FBB7" w14:textId="77777777" w:rsidR="0037533E" w:rsidRPr="00A30FC8" w:rsidRDefault="0037533E" w:rsidP="00BC66C3">
            <w:pPr>
              <w:jc w:val="center"/>
              <w:rPr>
                <w:b/>
                <w:sz w:val="28"/>
                <w:szCs w:val="28"/>
              </w:rPr>
            </w:pPr>
          </w:p>
        </w:tc>
        <w:tc>
          <w:tcPr>
            <w:tcW w:w="2928" w:type="dxa"/>
          </w:tcPr>
          <w:p w14:paraId="4C0D9EF1" w14:textId="77777777" w:rsidR="0037533E" w:rsidRPr="00A30FC8" w:rsidRDefault="0037533E" w:rsidP="00BC66C3">
            <w:pPr>
              <w:jc w:val="center"/>
              <w:rPr>
                <w:b/>
                <w:sz w:val="28"/>
                <w:szCs w:val="28"/>
              </w:rPr>
            </w:pPr>
            <w:r w:rsidRPr="00A30FC8">
              <w:rPr>
                <w:b/>
                <w:sz w:val="28"/>
                <w:szCs w:val="28"/>
              </w:rPr>
              <w:t>4</w:t>
            </w:r>
          </w:p>
        </w:tc>
      </w:tr>
      <w:tr w:rsidR="0037533E" w:rsidRPr="00A30FC8" w14:paraId="589017C3" w14:textId="77777777" w:rsidTr="00BC66C3">
        <w:tc>
          <w:tcPr>
            <w:tcW w:w="560" w:type="dxa"/>
          </w:tcPr>
          <w:p w14:paraId="68004A53" w14:textId="77777777" w:rsidR="0037533E" w:rsidRPr="00A30FC8" w:rsidRDefault="0037533E" w:rsidP="00BC66C3">
            <w:pPr>
              <w:jc w:val="center"/>
              <w:rPr>
                <w:b/>
                <w:sz w:val="28"/>
                <w:szCs w:val="28"/>
              </w:rPr>
            </w:pPr>
            <w:r w:rsidRPr="00A30FC8">
              <w:rPr>
                <w:b/>
                <w:sz w:val="28"/>
                <w:szCs w:val="28"/>
              </w:rPr>
              <w:t>2.1</w:t>
            </w:r>
          </w:p>
        </w:tc>
        <w:tc>
          <w:tcPr>
            <w:tcW w:w="5457" w:type="dxa"/>
          </w:tcPr>
          <w:p w14:paraId="6E303DAC" w14:textId="77777777" w:rsidR="0037533E" w:rsidRPr="00A30FC8" w:rsidRDefault="0037533E" w:rsidP="00BC66C3">
            <w:pPr>
              <w:rPr>
                <w:b/>
                <w:sz w:val="28"/>
                <w:szCs w:val="28"/>
              </w:rPr>
            </w:pPr>
            <w:r w:rsidRPr="00A30FC8">
              <w:rPr>
                <w:sz w:val="28"/>
                <w:szCs w:val="28"/>
              </w:rPr>
              <w:t>Сестринский уход при заболеваниях периферической нервной системы: невритах (невропатиях), невралгиях, полиневритах (</w:t>
            </w:r>
            <w:proofErr w:type="spellStart"/>
            <w:r w:rsidRPr="00A30FC8">
              <w:rPr>
                <w:sz w:val="28"/>
                <w:szCs w:val="28"/>
              </w:rPr>
              <w:t>полиневропатиях</w:t>
            </w:r>
            <w:proofErr w:type="spellEnd"/>
            <w:r w:rsidRPr="00A30FC8">
              <w:rPr>
                <w:sz w:val="28"/>
                <w:szCs w:val="28"/>
              </w:rPr>
              <w:t>).</w:t>
            </w:r>
          </w:p>
        </w:tc>
        <w:tc>
          <w:tcPr>
            <w:tcW w:w="2919" w:type="dxa"/>
            <w:vMerge w:val="restart"/>
          </w:tcPr>
          <w:p w14:paraId="4BBAE26D" w14:textId="77777777" w:rsidR="0037533E" w:rsidRPr="00A30FC8" w:rsidRDefault="0037533E" w:rsidP="00BC66C3">
            <w:pPr>
              <w:jc w:val="center"/>
              <w:rPr>
                <w:b/>
                <w:sz w:val="28"/>
                <w:szCs w:val="28"/>
              </w:rPr>
            </w:pPr>
          </w:p>
          <w:p w14:paraId="5B8D3BA6" w14:textId="77777777" w:rsidR="0037533E" w:rsidRPr="00A30FC8" w:rsidRDefault="0037533E" w:rsidP="00BC66C3">
            <w:pPr>
              <w:jc w:val="center"/>
              <w:rPr>
                <w:b/>
                <w:sz w:val="28"/>
                <w:szCs w:val="28"/>
              </w:rPr>
            </w:pPr>
          </w:p>
          <w:p w14:paraId="54363728" w14:textId="77777777" w:rsidR="0037533E" w:rsidRPr="00A30FC8" w:rsidRDefault="0037533E" w:rsidP="00BC66C3">
            <w:pPr>
              <w:jc w:val="center"/>
              <w:rPr>
                <w:b/>
                <w:sz w:val="28"/>
                <w:szCs w:val="28"/>
              </w:rPr>
            </w:pPr>
            <w:r w:rsidRPr="00A30FC8">
              <w:rPr>
                <w:b/>
                <w:sz w:val="28"/>
                <w:szCs w:val="28"/>
              </w:rPr>
              <w:t>8</w:t>
            </w:r>
          </w:p>
        </w:tc>
        <w:tc>
          <w:tcPr>
            <w:tcW w:w="2922" w:type="dxa"/>
          </w:tcPr>
          <w:p w14:paraId="3EEEC9EE" w14:textId="77777777" w:rsidR="0037533E" w:rsidRPr="00A30FC8" w:rsidRDefault="0037533E" w:rsidP="00BC66C3">
            <w:pPr>
              <w:jc w:val="center"/>
              <w:rPr>
                <w:b/>
                <w:sz w:val="28"/>
                <w:szCs w:val="28"/>
              </w:rPr>
            </w:pPr>
            <w:r w:rsidRPr="00A30FC8">
              <w:rPr>
                <w:b/>
                <w:sz w:val="28"/>
                <w:szCs w:val="28"/>
              </w:rPr>
              <w:t>2</w:t>
            </w:r>
          </w:p>
        </w:tc>
        <w:tc>
          <w:tcPr>
            <w:tcW w:w="2928" w:type="dxa"/>
            <w:vMerge w:val="restart"/>
          </w:tcPr>
          <w:p w14:paraId="69C5857A" w14:textId="77777777" w:rsidR="0037533E" w:rsidRPr="00A30FC8" w:rsidRDefault="0037533E" w:rsidP="00BC66C3">
            <w:pPr>
              <w:jc w:val="center"/>
              <w:rPr>
                <w:b/>
                <w:sz w:val="28"/>
                <w:szCs w:val="28"/>
              </w:rPr>
            </w:pPr>
          </w:p>
          <w:p w14:paraId="599E873D" w14:textId="77777777" w:rsidR="0037533E" w:rsidRPr="00A30FC8" w:rsidRDefault="0037533E" w:rsidP="00BC66C3">
            <w:pPr>
              <w:jc w:val="center"/>
              <w:rPr>
                <w:b/>
                <w:sz w:val="28"/>
                <w:szCs w:val="28"/>
              </w:rPr>
            </w:pPr>
          </w:p>
          <w:p w14:paraId="31B71AE9" w14:textId="77777777" w:rsidR="0037533E" w:rsidRPr="00A30FC8" w:rsidRDefault="0037533E" w:rsidP="00BC66C3">
            <w:pPr>
              <w:jc w:val="center"/>
              <w:rPr>
                <w:b/>
                <w:sz w:val="28"/>
                <w:szCs w:val="28"/>
              </w:rPr>
            </w:pPr>
            <w:r w:rsidRPr="00A30FC8">
              <w:rPr>
                <w:b/>
                <w:sz w:val="28"/>
                <w:szCs w:val="28"/>
              </w:rPr>
              <w:t>4</w:t>
            </w:r>
          </w:p>
        </w:tc>
      </w:tr>
      <w:tr w:rsidR="0037533E" w:rsidRPr="00A30FC8" w14:paraId="7D5D5B06" w14:textId="77777777" w:rsidTr="00BC66C3">
        <w:tc>
          <w:tcPr>
            <w:tcW w:w="560" w:type="dxa"/>
          </w:tcPr>
          <w:p w14:paraId="2AEC79BE" w14:textId="77777777" w:rsidR="0037533E" w:rsidRPr="00A30FC8" w:rsidRDefault="0037533E" w:rsidP="00BC66C3">
            <w:pPr>
              <w:jc w:val="center"/>
              <w:rPr>
                <w:b/>
                <w:sz w:val="28"/>
                <w:szCs w:val="28"/>
              </w:rPr>
            </w:pPr>
            <w:r w:rsidRPr="00A30FC8">
              <w:rPr>
                <w:b/>
                <w:sz w:val="28"/>
                <w:szCs w:val="28"/>
              </w:rPr>
              <w:t>2.2</w:t>
            </w:r>
          </w:p>
        </w:tc>
        <w:tc>
          <w:tcPr>
            <w:tcW w:w="5457" w:type="dxa"/>
          </w:tcPr>
          <w:p w14:paraId="4D074910" w14:textId="77777777" w:rsidR="0037533E" w:rsidRPr="00A30FC8" w:rsidRDefault="0037533E" w:rsidP="00BC66C3">
            <w:pPr>
              <w:rPr>
                <w:b/>
                <w:sz w:val="28"/>
                <w:szCs w:val="28"/>
              </w:rPr>
            </w:pPr>
            <w:r w:rsidRPr="00A30FC8">
              <w:rPr>
                <w:sz w:val="28"/>
                <w:szCs w:val="28"/>
              </w:rPr>
              <w:t xml:space="preserve">Сестринский уход при заболеваниях периферической и </w:t>
            </w:r>
            <w:proofErr w:type="gramStart"/>
            <w:r w:rsidRPr="00A30FC8">
              <w:rPr>
                <w:sz w:val="28"/>
                <w:szCs w:val="28"/>
              </w:rPr>
              <w:lastRenderedPageBreak/>
              <w:t>вегетативной  нервной</w:t>
            </w:r>
            <w:proofErr w:type="gramEnd"/>
            <w:r w:rsidRPr="00A30FC8">
              <w:rPr>
                <w:sz w:val="28"/>
                <w:szCs w:val="28"/>
              </w:rPr>
              <w:t xml:space="preserve"> системы. Боли в пояснице, неврологические нарушения при остеохондрозе.</w:t>
            </w:r>
          </w:p>
        </w:tc>
        <w:tc>
          <w:tcPr>
            <w:tcW w:w="2919" w:type="dxa"/>
            <w:vMerge/>
          </w:tcPr>
          <w:p w14:paraId="2B8AB8E4" w14:textId="77777777" w:rsidR="0037533E" w:rsidRPr="00A30FC8" w:rsidRDefault="0037533E" w:rsidP="00BC66C3">
            <w:pPr>
              <w:jc w:val="center"/>
              <w:rPr>
                <w:b/>
                <w:sz w:val="28"/>
                <w:szCs w:val="28"/>
              </w:rPr>
            </w:pPr>
          </w:p>
        </w:tc>
        <w:tc>
          <w:tcPr>
            <w:tcW w:w="2922" w:type="dxa"/>
          </w:tcPr>
          <w:p w14:paraId="03E3C0A6"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53624E29" w14:textId="77777777" w:rsidR="0037533E" w:rsidRPr="00A30FC8" w:rsidRDefault="0037533E" w:rsidP="00BC66C3">
            <w:pPr>
              <w:jc w:val="center"/>
              <w:rPr>
                <w:b/>
                <w:sz w:val="28"/>
                <w:szCs w:val="28"/>
              </w:rPr>
            </w:pPr>
          </w:p>
        </w:tc>
      </w:tr>
      <w:tr w:rsidR="0037533E" w:rsidRPr="00A30FC8" w14:paraId="0D3421C4" w14:textId="77777777" w:rsidTr="00BC66C3">
        <w:trPr>
          <w:trHeight w:val="276"/>
        </w:trPr>
        <w:tc>
          <w:tcPr>
            <w:tcW w:w="560" w:type="dxa"/>
          </w:tcPr>
          <w:p w14:paraId="0179F71C" w14:textId="77777777" w:rsidR="0037533E" w:rsidRPr="00A30FC8" w:rsidRDefault="0037533E" w:rsidP="00BC66C3">
            <w:pPr>
              <w:jc w:val="center"/>
              <w:rPr>
                <w:b/>
                <w:sz w:val="28"/>
                <w:szCs w:val="28"/>
              </w:rPr>
            </w:pPr>
          </w:p>
          <w:p w14:paraId="3F099F73" w14:textId="77777777" w:rsidR="0037533E" w:rsidRPr="00A30FC8" w:rsidRDefault="0037533E" w:rsidP="00BC66C3">
            <w:pPr>
              <w:jc w:val="center"/>
              <w:rPr>
                <w:b/>
                <w:sz w:val="28"/>
                <w:szCs w:val="28"/>
              </w:rPr>
            </w:pPr>
            <w:r w:rsidRPr="00A30FC8">
              <w:rPr>
                <w:b/>
                <w:sz w:val="28"/>
                <w:szCs w:val="28"/>
              </w:rPr>
              <w:t>3.1</w:t>
            </w:r>
          </w:p>
        </w:tc>
        <w:tc>
          <w:tcPr>
            <w:tcW w:w="5457" w:type="dxa"/>
          </w:tcPr>
          <w:p w14:paraId="6F36D40B" w14:textId="77777777" w:rsidR="0037533E" w:rsidRPr="00A30FC8" w:rsidRDefault="0037533E" w:rsidP="00BC66C3">
            <w:pPr>
              <w:rPr>
                <w:sz w:val="28"/>
                <w:szCs w:val="28"/>
              </w:rPr>
            </w:pPr>
            <w:r w:rsidRPr="00A30FC8">
              <w:rPr>
                <w:sz w:val="28"/>
                <w:szCs w:val="28"/>
              </w:rPr>
              <w:t xml:space="preserve">Сестринский уход при </w:t>
            </w:r>
            <w:proofErr w:type="gramStart"/>
            <w:r w:rsidRPr="00A30FC8">
              <w:rPr>
                <w:sz w:val="28"/>
                <w:szCs w:val="28"/>
              </w:rPr>
              <w:t>острых  нарушениях</w:t>
            </w:r>
            <w:proofErr w:type="gramEnd"/>
            <w:r w:rsidRPr="00A30FC8">
              <w:rPr>
                <w:sz w:val="28"/>
                <w:szCs w:val="28"/>
              </w:rPr>
              <w:t xml:space="preserve"> мозгового кровообращения.</w:t>
            </w:r>
          </w:p>
        </w:tc>
        <w:tc>
          <w:tcPr>
            <w:tcW w:w="2919" w:type="dxa"/>
            <w:vMerge w:val="restart"/>
          </w:tcPr>
          <w:p w14:paraId="2571AA6D" w14:textId="77777777" w:rsidR="0037533E" w:rsidRPr="00A30FC8" w:rsidRDefault="0037533E" w:rsidP="00BC66C3">
            <w:pPr>
              <w:jc w:val="center"/>
              <w:rPr>
                <w:b/>
                <w:sz w:val="28"/>
                <w:szCs w:val="28"/>
              </w:rPr>
            </w:pPr>
          </w:p>
          <w:p w14:paraId="14A3D7F7" w14:textId="77777777" w:rsidR="0037533E" w:rsidRPr="00A30FC8" w:rsidRDefault="0037533E" w:rsidP="00BC66C3">
            <w:pPr>
              <w:jc w:val="center"/>
              <w:rPr>
                <w:b/>
                <w:sz w:val="28"/>
                <w:szCs w:val="28"/>
              </w:rPr>
            </w:pPr>
          </w:p>
          <w:p w14:paraId="6CA0D354" w14:textId="77777777" w:rsidR="0037533E" w:rsidRPr="00A30FC8" w:rsidRDefault="0037533E" w:rsidP="00BC66C3">
            <w:pPr>
              <w:jc w:val="center"/>
              <w:rPr>
                <w:b/>
                <w:sz w:val="28"/>
                <w:szCs w:val="28"/>
              </w:rPr>
            </w:pPr>
            <w:r w:rsidRPr="00A30FC8">
              <w:rPr>
                <w:b/>
                <w:sz w:val="28"/>
                <w:szCs w:val="28"/>
              </w:rPr>
              <w:t>8</w:t>
            </w:r>
          </w:p>
        </w:tc>
        <w:tc>
          <w:tcPr>
            <w:tcW w:w="2922" w:type="dxa"/>
          </w:tcPr>
          <w:p w14:paraId="70D82AFC" w14:textId="77777777" w:rsidR="0037533E" w:rsidRPr="00A30FC8" w:rsidRDefault="0037533E" w:rsidP="00BC66C3">
            <w:pPr>
              <w:jc w:val="center"/>
              <w:rPr>
                <w:b/>
                <w:sz w:val="28"/>
                <w:szCs w:val="28"/>
              </w:rPr>
            </w:pPr>
            <w:r w:rsidRPr="00A30FC8">
              <w:rPr>
                <w:b/>
                <w:sz w:val="28"/>
                <w:szCs w:val="28"/>
              </w:rPr>
              <w:t>2</w:t>
            </w:r>
          </w:p>
        </w:tc>
        <w:tc>
          <w:tcPr>
            <w:tcW w:w="2928" w:type="dxa"/>
            <w:vMerge w:val="restart"/>
          </w:tcPr>
          <w:p w14:paraId="2FF5EDEC" w14:textId="77777777" w:rsidR="0037533E" w:rsidRPr="00A30FC8" w:rsidRDefault="0037533E" w:rsidP="00BC66C3">
            <w:pPr>
              <w:jc w:val="center"/>
              <w:rPr>
                <w:b/>
                <w:sz w:val="28"/>
                <w:szCs w:val="28"/>
              </w:rPr>
            </w:pPr>
          </w:p>
          <w:p w14:paraId="08B551A0" w14:textId="77777777" w:rsidR="0037533E" w:rsidRPr="00A30FC8" w:rsidRDefault="0037533E" w:rsidP="00BC66C3">
            <w:pPr>
              <w:jc w:val="center"/>
              <w:rPr>
                <w:b/>
                <w:sz w:val="28"/>
                <w:szCs w:val="28"/>
              </w:rPr>
            </w:pPr>
          </w:p>
          <w:p w14:paraId="2F092744" w14:textId="77777777" w:rsidR="0037533E" w:rsidRPr="00A30FC8" w:rsidRDefault="0037533E" w:rsidP="00BC66C3">
            <w:pPr>
              <w:jc w:val="center"/>
              <w:rPr>
                <w:b/>
                <w:sz w:val="28"/>
                <w:szCs w:val="28"/>
              </w:rPr>
            </w:pPr>
            <w:r w:rsidRPr="00A30FC8">
              <w:rPr>
                <w:b/>
                <w:sz w:val="28"/>
                <w:szCs w:val="28"/>
              </w:rPr>
              <w:t>4</w:t>
            </w:r>
          </w:p>
        </w:tc>
      </w:tr>
      <w:tr w:rsidR="0037533E" w:rsidRPr="00A30FC8" w14:paraId="093E0A0C" w14:textId="77777777" w:rsidTr="00BC66C3">
        <w:trPr>
          <w:trHeight w:val="276"/>
        </w:trPr>
        <w:tc>
          <w:tcPr>
            <w:tcW w:w="560" w:type="dxa"/>
          </w:tcPr>
          <w:p w14:paraId="24000950" w14:textId="77777777" w:rsidR="0037533E" w:rsidRPr="00A30FC8" w:rsidRDefault="0037533E" w:rsidP="00BC66C3">
            <w:pPr>
              <w:jc w:val="center"/>
              <w:rPr>
                <w:b/>
                <w:sz w:val="28"/>
                <w:szCs w:val="28"/>
              </w:rPr>
            </w:pPr>
            <w:r w:rsidRPr="00A30FC8">
              <w:rPr>
                <w:b/>
                <w:sz w:val="28"/>
                <w:szCs w:val="28"/>
              </w:rPr>
              <w:t>3.2</w:t>
            </w:r>
          </w:p>
        </w:tc>
        <w:tc>
          <w:tcPr>
            <w:tcW w:w="5457" w:type="dxa"/>
          </w:tcPr>
          <w:p w14:paraId="307202E0" w14:textId="77777777" w:rsidR="0037533E" w:rsidRPr="00A30FC8" w:rsidRDefault="0037533E" w:rsidP="00BC66C3">
            <w:pPr>
              <w:rPr>
                <w:sz w:val="28"/>
                <w:szCs w:val="28"/>
              </w:rPr>
            </w:pPr>
            <w:r w:rsidRPr="00A30FC8">
              <w:rPr>
                <w:sz w:val="28"/>
                <w:szCs w:val="28"/>
              </w:rPr>
              <w:t>Сестринский уход при нарушениях мозгового кровообращения и черепно-мозговых травмах.</w:t>
            </w:r>
          </w:p>
        </w:tc>
        <w:tc>
          <w:tcPr>
            <w:tcW w:w="2919" w:type="dxa"/>
            <w:vMerge/>
          </w:tcPr>
          <w:p w14:paraId="20E529C9" w14:textId="77777777" w:rsidR="0037533E" w:rsidRPr="00A30FC8" w:rsidRDefault="0037533E" w:rsidP="00BC66C3">
            <w:pPr>
              <w:jc w:val="center"/>
              <w:rPr>
                <w:b/>
                <w:sz w:val="28"/>
                <w:szCs w:val="28"/>
              </w:rPr>
            </w:pPr>
          </w:p>
        </w:tc>
        <w:tc>
          <w:tcPr>
            <w:tcW w:w="2922" w:type="dxa"/>
          </w:tcPr>
          <w:p w14:paraId="1280D8C4"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74089B63" w14:textId="77777777" w:rsidR="0037533E" w:rsidRPr="00A30FC8" w:rsidRDefault="0037533E" w:rsidP="00BC66C3">
            <w:pPr>
              <w:jc w:val="center"/>
              <w:rPr>
                <w:b/>
                <w:sz w:val="28"/>
                <w:szCs w:val="28"/>
              </w:rPr>
            </w:pPr>
          </w:p>
        </w:tc>
      </w:tr>
      <w:tr w:rsidR="0037533E" w:rsidRPr="00A30FC8" w14:paraId="2CBAC6FC" w14:textId="77777777" w:rsidTr="00BC66C3">
        <w:trPr>
          <w:trHeight w:val="276"/>
        </w:trPr>
        <w:tc>
          <w:tcPr>
            <w:tcW w:w="560" w:type="dxa"/>
          </w:tcPr>
          <w:p w14:paraId="2C14232F" w14:textId="77777777" w:rsidR="0037533E" w:rsidRPr="00A30FC8" w:rsidRDefault="0037533E" w:rsidP="00BC66C3">
            <w:pPr>
              <w:jc w:val="center"/>
              <w:rPr>
                <w:b/>
                <w:sz w:val="28"/>
                <w:szCs w:val="28"/>
              </w:rPr>
            </w:pPr>
            <w:r w:rsidRPr="00A30FC8">
              <w:rPr>
                <w:b/>
                <w:sz w:val="28"/>
                <w:szCs w:val="28"/>
              </w:rPr>
              <w:t>4.1</w:t>
            </w:r>
          </w:p>
        </w:tc>
        <w:tc>
          <w:tcPr>
            <w:tcW w:w="5457" w:type="dxa"/>
          </w:tcPr>
          <w:p w14:paraId="1B969E17" w14:textId="77777777" w:rsidR="0037533E" w:rsidRPr="00A30FC8" w:rsidRDefault="0037533E" w:rsidP="00BC66C3">
            <w:pPr>
              <w:rPr>
                <w:sz w:val="28"/>
                <w:szCs w:val="28"/>
              </w:rPr>
            </w:pPr>
            <w:r w:rsidRPr="00A30FC8">
              <w:rPr>
                <w:sz w:val="28"/>
                <w:szCs w:val="28"/>
              </w:rPr>
              <w:t>Сестринский уход при инфекционных заболеваниях ЦНС.</w:t>
            </w:r>
          </w:p>
        </w:tc>
        <w:tc>
          <w:tcPr>
            <w:tcW w:w="2919" w:type="dxa"/>
            <w:vMerge w:val="restart"/>
          </w:tcPr>
          <w:p w14:paraId="7C3B8DED" w14:textId="77777777" w:rsidR="0037533E" w:rsidRPr="00A30FC8" w:rsidRDefault="0037533E" w:rsidP="00BC66C3">
            <w:pPr>
              <w:jc w:val="center"/>
              <w:rPr>
                <w:b/>
                <w:sz w:val="28"/>
                <w:szCs w:val="28"/>
              </w:rPr>
            </w:pPr>
          </w:p>
          <w:p w14:paraId="13C0B86F" w14:textId="77777777" w:rsidR="0037533E" w:rsidRPr="00A30FC8" w:rsidRDefault="0037533E" w:rsidP="00BC66C3">
            <w:pPr>
              <w:jc w:val="center"/>
              <w:rPr>
                <w:b/>
                <w:sz w:val="28"/>
                <w:szCs w:val="28"/>
              </w:rPr>
            </w:pPr>
            <w:r w:rsidRPr="00A30FC8">
              <w:rPr>
                <w:b/>
                <w:sz w:val="28"/>
                <w:szCs w:val="28"/>
              </w:rPr>
              <w:t>8</w:t>
            </w:r>
          </w:p>
        </w:tc>
        <w:tc>
          <w:tcPr>
            <w:tcW w:w="2922" w:type="dxa"/>
          </w:tcPr>
          <w:p w14:paraId="63702D33" w14:textId="77777777" w:rsidR="0037533E" w:rsidRPr="00A30FC8" w:rsidRDefault="0037533E" w:rsidP="00BC66C3">
            <w:pPr>
              <w:jc w:val="center"/>
              <w:rPr>
                <w:b/>
                <w:sz w:val="28"/>
                <w:szCs w:val="28"/>
              </w:rPr>
            </w:pPr>
            <w:r w:rsidRPr="00A30FC8">
              <w:rPr>
                <w:b/>
                <w:sz w:val="28"/>
                <w:szCs w:val="28"/>
              </w:rPr>
              <w:t>2</w:t>
            </w:r>
          </w:p>
        </w:tc>
        <w:tc>
          <w:tcPr>
            <w:tcW w:w="2928" w:type="dxa"/>
            <w:vMerge w:val="restart"/>
          </w:tcPr>
          <w:p w14:paraId="6182E42D" w14:textId="77777777" w:rsidR="0037533E" w:rsidRPr="00A30FC8" w:rsidRDefault="0037533E" w:rsidP="00BC66C3">
            <w:pPr>
              <w:jc w:val="center"/>
              <w:rPr>
                <w:b/>
                <w:sz w:val="28"/>
                <w:szCs w:val="28"/>
              </w:rPr>
            </w:pPr>
          </w:p>
          <w:p w14:paraId="75788CB4" w14:textId="77777777" w:rsidR="0037533E" w:rsidRPr="00A30FC8" w:rsidRDefault="0037533E" w:rsidP="00BC66C3">
            <w:pPr>
              <w:jc w:val="center"/>
              <w:rPr>
                <w:b/>
                <w:sz w:val="28"/>
                <w:szCs w:val="28"/>
              </w:rPr>
            </w:pPr>
            <w:r w:rsidRPr="00A30FC8">
              <w:rPr>
                <w:b/>
                <w:sz w:val="28"/>
                <w:szCs w:val="28"/>
              </w:rPr>
              <w:t>4</w:t>
            </w:r>
          </w:p>
        </w:tc>
      </w:tr>
      <w:tr w:rsidR="0037533E" w:rsidRPr="00A30FC8" w14:paraId="2EC705F9" w14:textId="77777777" w:rsidTr="00BC66C3">
        <w:trPr>
          <w:trHeight w:val="276"/>
        </w:trPr>
        <w:tc>
          <w:tcPr>
            <w:tcW w:w="560" w:type="dxa"/>
          </w:tcPr>
          <w:p w14:paraId="1470731D" w14:textId="77777777" w:rsidR="0037533E" w:rsidRPr="00A30FC8" w:rsidRDefault="0037533E" w:rsidP="00BC66C3">
            <w:pPr>
              <w:jc w:val="center"/>
              <w:rPr>
                <w:b/>
                <w:sz w:val="28"/>
                <w:szCs w:val="28"/>
              </w:rPr>
            </w:pPr>
            <w:r w:rsidRPr="00A30FC8">
              <w:rPr>
                <w:b/>
                <w:sz w:val="28"/>
                <w:szCs w:val="28"/>
              </w:rPr>
              <w:t>4.2</w:t>
            </w:r>
          </w:p>
        </w:tc>
        <w:tc>
          <w:tcPr>
            <w:tcW w:w="5457" w:type="dxa"/>
          </w:tcPr>
          <w:p w14:paraId="38FCD08A" w14:textId="77777777" w:rsidR="0037533E" w:rsidRPr="00A30FC8" w:rsidRDefault="0037533E" w:rsidP="00BC66C3">
            <w:pPr>
              <w:rPr>
                <w:sz w:val="28"/>
                <w:szCs w:val="28"/>
              </w:rPr>
            </w:pPr>
            <w:r w:rsidRPr="00A30FC8">
              <w:rPr>
                <w:sz w:val="28"/>
                <w:szCs w:val="28"/>
              </w:rPr>
              <w:t>Сестринский уход при инфекционных заболеваниях ЦНС.</w:t>
            </w:r>
          </w:p>
        </w:tc>
        <w:tc>
          <w:tcPr>
            <w:tcW w:w="2919" w:type="dxa"/>
            <w:vMerge/>
          </w:tcPr>
          <w:p w14:paraId="55D91007" w14:textId="77777777" w:rsidR="0037533E" w:rsidRPr="00A30FC8" w:rsidRDefault="0037533E" w:rsidP="00BC66C3">
            <w:pPr>
              <w:jc w:val="center"/>
              <w:rPr>
                <w:b/>
                <w:sz w:val="28"/>
                <w:szCs w:val="28"/>
              </w:rPr>
            </w:pPr>
          </w:p>
        </w:tc>
        <w:tc>
          <w:tcPr>
            <w:tcW w:w="2922" w:type="dxa"/>
          </w:tcPr>
          <w:p w14:paraId="0348CAD7"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1A9A5BF8" w14:textId="77777777" w:rsidR="0037533E" w:rsidRPr="00A30FC8" w:rsidRDefault="0037533E" w:rsidP="00BC66C3">
            <w:pPr>
              <w:jc w:val="center"/>
              <w:rPr>
                <w:b/>
                <w:sz w:val="28"/>
                <w:szCs w:val="28"/>
              </w:rPr>
            </w:pPr>
          </w:p>
        </w:tc>
      </w:tr>
      <w:tr w:rsidR="0037533E" w:rsidRPr="00A30FC8" w14:paraId="466D0D77" w14:textId="77777777" w:rsidTr="00BC66C3">
        <w:trPr>
          <w:trHeight w:val="276"/>
        </w:trPr>
        <w:tc>
          <w:tcPr>
            <w:tcW w:w="560" w:type="dxa"/>
          </w:tcPr>
          <w:p w14:paraId="243CF9E0" w14:textId="77777777" w:rsidR="0037533E" w:rsidRPr="00A30FC8" w:rsidRDefault="0037533E" w:rsidP="00BC66C3">
            <w:pPr>
              <w:jc w:val="center"/>
              <w:rPr>
                <w:b/>
                <w:sz w:val="28"/>
                <w:szCs w:val="28"/>
              </w:rPr>
            </w:pPr>
            <w:r w:rsidRPr="00A30FC8">
              <w:rPr>
                <w:b/>
                <w:sz w:val="28"/>
                <w:szCs w:val="28"/>
              </w:rPr>
              <w:t>5.1</w:t>
            </w:r>
          </w:p>
        </w:tc>
        <w:tc>
          <w:tcPr>
            <w:tcW w:w="5457" w:type="dxa"/>
          </w:tcPr>
          <w:p w14:paraId="524AC6BD" w14:textId="77777777" w:rsidR="0037533E" w:rsidRPr="00A30FC8" w:rsidRDefault="0037533E" w:rsidP="00BC66C3">
            <w:pPr>
              <w:rPr>
                <w:sz w:val="28"/>
                <w:szCs w:val="28"/>
              </w:rPr>
            </w:pPr>
            <w:r w:rsidRPr="00A30FC8">
              <w:rPr>
                <w:sz w:val="28"/>
                <w:szCs w:val="28"/>
              </w:rPr>
              <w:t>Сестринский уход при опухолях ЦНС, наследственных заболеваниях нервной и мышечной систем.</w:t>
            </w:r>
          </w:p>
        </w:tc>
        <w:tc>
          <w:tcPr>
            <w:tcW w:w="2919" w:type="dxa"/>
            <w:vMerge w:val="restart"/>
          </w:tcPr>
          <w:p w14:paraId="19B71BA0" w14:textId="77777777" w:rsidR="0037533E" w:rsidRPr="00A30FC8" w:rsidRDefault="0037533E" w:rsidP="00BC66C3">
            <w:pPr>
              <w:jc w:val="center"/>
              <w:rPr>
                <w:b/>
                <w:sz w:val="28"/>
                <w:szCs w:val="28"/>
              </w:rPr>
            </w:pPr>
          </w:p>
          <w:p w14:paraId="20AB903C" w14:textId="77777777" w:rsidR="0037533E" w:rsidRPr="00A30FC8" w:rsidRDefault="0037533E" w:rsidP="00BC66C3">
            <w:pPr>
              <w:jc w:val="center"/>
              <w:rPr>
                <w:b/>
                <w:sz w:val="28"/>
                <w:szCs w:val="28"/>
              </w:rPr>
            </w:pPr>
          </w:p>
          <w:p w14:paraId="70C90FBB" w14:textId="77777777" w:rsidR="0037533E" w:rsidRPr="00A30FC8" w:rsidRDefault="0037533E" w:rsidP="00BC66C3">
            <w:pPr>
              <w:jc w:val="center"/>
              <w:rPr>
                <w:b/>
                <w:sz w:val="28"/>
                <w:szCs w:val="28"/>
              </w:rPr>
            </w:pPr>
            <w:r w:rsidRPr="00A30FC8">
              <w:rPr>
                <w:b/>
                <w:sz w:val="28"/>
                <w:szCs w:val="28"/>
              </w:rPr>
              <w:t>8</w:t>
            </w:r>
          </w:p>
        </w:tc>
        <w:tc>
          <w:tcPr>
            <w:tcW w:w="2922" w:type="dxa"/>
          </w:tcPr>
          <w:p w14:paraId="6C6D7324" w14:textId="77777777" w:rsidR="0037533E" w:rsidRPr="00A30FC8" w:rsidRDefault="0037533E" w:rsidP="00BC66C3">
            <w:pPr>
              <w:jc w:val="center"/>
              <w:rPr>
                <w:b/>
                <w:sz w:val="28"/>
                <w:szCs w:val="28"/>
              </w:rPr>
            </w:pPr>
          </w:p>
          <w:p w14:paraId="3DE70FCF" w14:textId="77777777" w:rsidR="0037533E" w:rsidRPr="00A30FC8" w:rsidRDefault="0037533E" w:rsidP="00BC66C3">
            <w:pPr>
              <w:jc w:val="center"/>
              <w:rPr>
                <w:b/>
                <w:sz w:val="28"/>
                <w:szCs w:val="28"/>
              </w:rPr>
            </w:pPr>
            <w:r w:rsidRPr="00A30FC8">
              <w:rPr>
                <w:b/>
                <w:sz w:val="28"/>
                <w:szCs w:val="28"/>
              </w:rPr>
              <w:t>2</w:t>
            </w:r>
          </w:p>
        </w:tc>
        <w:tc>
          <w:tcPr>
            <w:tcW w:w="2928" w:type="dxa"/>
            <w:vMerge w:val="restart"/>
          </w:tcPr>
          <w:p w14:paraId="6456490C" w14:textId="77777777" w:rsidR="0037533E" w:rsidRPr="00A30FC8" w:rsidRDefault="0037533E" w:rsidP="00BC66C3">
            <w:pPr>
              <w:jc w:val="center"/>
              <w:rPr>
                <w:b/>
                <w:sz w:val="28"/>
                <w:szCs w:val="28"/>
              </w:rPr>
            </w:pPr>
          </w:p>
          <w:p w14:paraId="5D3D2AD3" w14:textId="77777777" w:rsidR="0037533E" w:rsidRPr="00A30FC8" w:rsidRDefault="0037533E" w:rsidP="00BC66C3">
            <w:pPr>
              <w:jc w:val="center"/>
              <w:rPr>
                <w:b/>
                <w:sz w:val="28"/>
                <w:szCs w:val="28"/>
              </w:rPr>
            </w:pPr>
          </w:p>
          <w:p w14:paraId="0EA0B5D9" w14:textId="77777777" w:rsidR="0037533E" w:rsidRPr="00A30FC8" w:rsidRDefault="0037533E" w:rsidP="00BC66C3">
            <w:pPr>
              <w:jc w:val="center"/>
              <w:rPr>
                <w:b/>
                <w:sz w:val="28"/>
                <w:szCs w:val="28"/>
              </w:rPr>
            </w:pPr>
            <w:r w:rsidRPr="00A30FC8">
              <w:rPr>
                <w:b/>
                <w:sz w:val="28"/>
                <w:szCs w:val="28"/>
              </w:rPr>
              <w:t>4</w:t>
            </w:r>
          </w:p>
        </w:tc>
      </w:tr>
      <w:tr w:rsidR="0037533E" w:rsidRPr="00A30FC8" w14:paraId="260A30EA" w14:textId="77777777" w:rsidTr="00BC66C3">
        <w:trPr>
          <w:trHeight w:val="276"/>
        </w:trPr>
        <w:tc>
          <w:tcPr>
            <w:tcW w:w="560" w:type="dxa"/>
          </w:tcPr>
          <w:p w14:paraId="60AA5A95" w14:textId="77777777" w:rsidR="0037533E" w:rsidRPr="00A30FC8" w:rsidRDefault="0037533E" w:rsidP="00BC66C3">
            <w:pPr>
              <w:jc w:val="center"/>
              <w:rPr>
                <w:b/>
                <w:sz w:val="28"/>
                <w:szCs w:val="28"/>
              </w:rPr>
            </w:pPr>
            <w:r w:rsidRPr="00A30FC8">
              <w:rPr>
                <w:b/>
                <w:sz w:val="28"/>
                <w:szCs w:val="28"/>
              </w:rPr>
              <w:t>5.2</w:t>
            </w:r>
          </w:p>
        </w:tc>
        <w:tc>
          <w:tcPr>
            <w:tcW w:w="5457" w:type="dxa"/>
          </w:tcPr>
          <w:p w14:paraId="0261E37E" w14:textId="77777777" w:rsidR="0037533E" w:rsidRPr="00A30FC8" w:rsidRDefault="0037533E" w:rsidP="00BC66C3">
            <w:pPr>
              <w:rPr>
                <w:sz w:val="28"/>
                <w:szCs w:val="28"/>
              </w:rPr>
            </w:pPr>
            <w:r w:rsidRPr="00A30FC8">
              <w:rPr>
                <w:sz w:val="28"/>
                <w:szCs w:val="28"/>
              </w:rPr>
              <w:t xml:space="preserve">Сестринский уход при врожденных и </w:t>
            </w:r>
            <w:proofErr w:type="spellStart"/>
            <w:r w:rsidRPr="00A30FC8">
              <w:rPr>
                <w:sz w:val="28"/>
                <w:szCs w:val="28"/>
              </w:rPr>
              <w:t>мультифакторных</w:t>
            </w:r>
            <w:proofErr w:type="spellEnd"/>
            <w:r w:rsidRPr="00A30FC8">
              <w:rPr>
                <w:sz w:val="28"/>
                <w:szCs w:val="28"/>
              </w:rPr>
              <w:t xml:space="preserve"> заболеваниях нервной и мышечной систем</w:t>
            </w:r>
          </w:p>
        </w:tc>
        <w:tc>
          <w:tcPr>
            <w:tcW w:w="2919" w:type="dxa"/>
            <w:vMerge/>
          </w:tcPr>
          <w:p w14:paraId="006118B1" w14:textId="77777777" w:rsidR="0037533E" w:rsidRPr="00A30FC8" w:rsidRDefault="0037533E" w:rsidP="00BC66C3">
            <w:pPr>
              <w:jc w:val="center"/>
              <w:rPr>
                <w:b/>
                <w:sz w:val="28"/>
                <w:szCs w:val="28"/>
              </w:rPr>
            </w:pPr>
          </w:p>
        </w:tc>
        <w:tc>
          <w:tcPr>
            <w:tcW w:w="2922" w:type="dxa"/>
          </w:tcPr>
          <w:p w14:paraId="27FCEF75" w14:textId="77777777" w:rsidR="0037533E" w:rsidRPr="00A30FC8" w:rsidRDefault="0037533E" w:rsidP="00BC66C3">
            <w:pPr>
              <w:jc w:val="center"/>
              <w:rPr>
                <w:b/>
                <w:sz w:val="28"/>
                <w:szCs w:val="28"/>
              </w:rPr>
            </w:pPr>
          </w:p>
          <w:p w14:paraId="2D7B2BF9" w14:textId="77777777" w:rsidR="0037533E" w:rsidRPr="00A30FC8" w:rsidRDefault="0037533E" w:rsidP="00BC66C3">
            <w:pPr>
              <w:jc w:val="center"/>
              <w:rPr>
                <w:b/>
                <w:sz w:val="28"/>
                <w:szCs w:val="28"/>
              </w:rPr>
            </w:pPr>
            <w:r w:rsidRPr="00A30FC8">
              <w:rPr>
                <w:b/>
                <w:sz w:val="28"/>
                <w:szCs w:val="28"/>
              </w:rPr>
              <w:t>2</w:t>
            </w:r>
          </w:p>
        </w:tc>
        <w:tc>
          <w:tcPr>
            <w:tcW w:w="2928" w:type="dxa"/>
            <w:vMerge/>
          </w:tcPr>
          <w:p w14:paraId="6952BC2E" w14:textId="77777777" w:rsidR="0037533E" w:rsidRPr="00A30FC8" w:rsidRDefault="0037533E" w:rsidP="00BC66C3">
            <w:pPr>
              <w:jc w:val="center"/>
              <w:rPr>
                <w:b/>
                <w:sz w:val="28"/>
                <w:szCs w:val="28"/>
              </w:rPr>
            </w:pPr>
          </w:p>
        </w:tc>
      </w:tr>
      <w:tr w:rsidR="0037533E" w:rsidRPr="00A30FC8" w14:paraId="28097F88" w14:textId="77777777" w:rsidTr="00BC66C3">
        <w:trPr>
          <w:trHeight w:val="276"/>
        </w:trPr>
        <w:tc>
          <w:tcPr>
            <w:tcW w:w="6017" w:type="dxa"/>
            <w:gridSpan w:val="2"/>
          </w:tcPr>
          <w:p w14:paraId="700352AD" w14:textId="77777777" w:rsidR="0037533E" w:rsidRPr="00A30FC8" w:rsidRDefault="0037533E" w:rsidP="00BC66C3">
            <w:pPr>
              <w:jc w:val="center"/>
              <w:rPr>
                <w:b/>
                <w:sz w:val="28"/>
                <w:szCs w:val="28"/>
              </w:rPr>
            </w:pPr>
            <w:r w:rsidRPr="00A30FC8">
              <w:rPr>
                <w:b/>
                <w:sz w:val="28"/>
                <w:szCs w:val="28"/>
              </w:rPr>
              <w:t>Итого</w:t>
            </w:r>
          </w:p>
        </w:tc>
        <w:tc>
          <w:tcPr>
            <w:tcW w:w="2919" w:type="dxa"/>
          </w:tcPr>
          <w:p w14:paraId="4A87B69A" w14:textId="77777777" w:rsidR="0037533E" w:rsidRPr="00A30FC8" w:rsidRDefault="0037533E" w:rsidP="00BC66C3">
            <w:pPr>
              <w:jc w:val="center"/>
              <w:rPr>
                <w:b/>
                <w:sz w:val="28"/>
                <w:szCs w:val="28"/>
              </w:rPr>
            </w:pPr>
            <w:r w:rsidRPr="00A30FC8">
              <w:rPr>
                <w:b/>
                <w:sz w:val="28"/>
                <w:szCs w:val="28"/>
              </w:rPr>
              <w:t>48</w:t>
            </w:r>
          </w:p>
        </w:tc>
        <w:tc>
          <w:tcPr>
            <w:tcW w:w="2922" w:type="dxa"/>
          </w:tcPr>
          <w:p w14:paraId="5375003F" w14:textId="77777777" w:rsidR="0037533E" w:rsidRPr="00A30FC8" w:rsidRDefault="0037533E" w:rsidP="00BC66C3">
            <w:pPr>
              <w:jc w:val="center"/>
              <w:rPr>
                <w:b/>
                <w:sz w:val="28"/>
                <w:szCs w:val="28"/>
              </w:rPr>
            </w:pPr>
            <w:r w:rsidRPr="00A30FC8">
              <w:rPr>
                <w:b/>
                <w:sz w:val="28"/>
                <w:szCs w:val="28"/>
              </w:rPr>
              <w:t>24</w:t>
            </w:r>
          </w:p>
        </w:tc>
        <w:tc>
          <w:tcPr>
            <w:tcW w:w="2928" w:type="dxa"/>
          </w:tcPr>
          <w:p w14:paraId="4A97439B" w14:textId="77777777" w:rsidR="0037533E" w:rsidRPr="00A30FC8" w:rsidRDefault="0037533E" w:rsidP="00BC66C3">
            <w:pPr>
              <w:jc w:val="center"/>
              <w:rPr>
                <w:b/>
                <w:sz w:val="28"/>
                <w:szCs w:val="28"/>
              </w:rPr>
            </w:pPr>
            <w:r w:rsidRPr="00A30FC8">
              <w:rPr>
                <w:b/>
                <w:sz w:val="28"/>
                <w:szCs w:val="28"/>
              </w:rPr>
              <w:t>24</w:t>
            </w:r>
          </w:p>
        </w:tc>
      </w:tr>
    </w:tbl>
    <w:p w14:paraId="0F6E3F4E" w14:textId="77777777" w:rsidR="0037533E" w:rsidRPr="00A30FC8" w:rsidRDefault="0037533E" w:rsidP="0037533E">
      <w:pPr>
        <w:jc w:val="center"/>
        <w:rPr>
          <w:b/>
        </w:rPr>
      </w:pPr>
    </w:p>
    <w:p w14:paraId="137F3DF9" w14:textId="77777777" w:rsidR="0037533E" w:rsidRPr="00A30FC8" w:rsidRDefault="0037533E" w:rsidP="0037533E">
      <w:pPr>
        <w:jc w:val="both"/>
        <w:rPr>
          <w:b/>
        </w:rPr>
      </w:pPr>
    </w:p>
    <w:p w14:paraId="13793A7F" w14:textId="77777777" w:rsidR="0037533E" w:rsidRPr="00A30FC8" w:rsidRDefault="0037533E" w:rsidP="0037533E">
      <w:pPr>
        <w:jc w:val="both"/>
        <w:rPr>
          <w:b/>
        </w:rPr>
      </w:pPr>
    </w:p>
    <w:p w14:paraId="2CC5E717" w14:textId="77777777" w:rsidR="0037533E" w:rsidRPr="00A30FC8" w:rsidRDefault="0037533E" w:rsidP="0037533E">
      <w:pPr>
        <w:jc w:val="both"/>
        <w:rPr>
          <w:b/>
        </w:rPr>
      </w:pPr>
    </w:p>
    <w:p w14:paraId="3F3F25BD" w14:textId="77777777" w:rsidR="0037533E" w:rsidRPr="00A30FC8" w:rsidRDefault="0037533E" w:rsidP="0037533E">
      <w:pPr>
        <w:jc w:val="both"/>
        <w:rPr>
          <w:b/>
        </w:rPr>
      </w:pPr>
    </w:p>
    <w:p w14:paraId="749788F7" w14:textId="77777777" w:rsidR="0037533E" w:rsidRPr="00A30FC8" w:rsidRDefault="0037533E" w:rsidP="0037533E">
      <w:pPr>
        <w:jc w:val="both"/>
        <w:rPr>
          <w:b/>
        </w:rPr>
      </w:pPr>
    </w:p>
    <w:p w14:paraId="746E6C9B" w14:textId="77777777" w:rsidR="0037533E" w:rsidRPr="00A30FC8" w:rsidRDefault="0037533E" w:rsidP="0037533E">
      <w:pPr>
        <w:jc w:val="both"/>
        <w:rPr>
          <w:b/>
        </w:rPr>
      </w:pPr>
    </w:p>
    <w:p w14:paraId="4B496055" w14:textId="77777777" w:rsidR="0037533E" w:rsidRPr="00A30FC8" w:rsidRDefault="0037533E" w:rsidP="0037533E">
      <w:pPr>
        <w:jc w:val="both"/>
        <w:rPr>
          <w:b/>
        </w:rPr>
      </w:pPr>
    </w:p>
    <w:p w14:paraId="5901779E" w14:textId="77777777" w:rsidR="0037533E" w:rsidRPr="00A30FC8" w:rsidRDefault="0037533E" w:rsidP="0037533E">
      <w:pPr>
        <w:jc w:val="both"/>
        <w:rPr>
          <w:b/>
        </w:rPr>
      </w:pPr>
    </w:p>
    <w:p w14:paraId="2856C0F7" w14:textId="77777777" w:rsidR="0037533E" w:rsidRPr="00A30FC8" w:rsidRDefault="0037533E" w:rsidP="0037533E">
      <w:pPr>
        <w:jc w:val="both"/>
        <w:rPr>
          <w:b/>
        </w:rPr>
      </w:pPr>
    </w:p>
    <w:p w14:paraId="23359208" w14:textId="77777777" w:rsidR="0037533E" w:rsidRPr="00A30FC8" w:rsidRDefault="0037533E" w:rsidP="0037533E">
      <w:pPr>
        <w:jc w:val="both"/>
        <w:rPr>
          <w:b/>
        </w:rPr>
      </w:pPr>
    </w:p>
    <w:p w14:paraId="59300FA0" w14:textId="77777777" w:rsidR="0037533E" w:rsidRPr="00A30FC8" w:rsidRDefault="0037533E" w:rsidP="0037533E">
      <w:pPr>
        <w:jc w:val="both"/>
        <w:rPr>
          <w:b/>
        </w:rPr>
      </w:pPr>
    </w:p>
    <w:p w14:paraId="23D45B59" w14:textId="77777777" w:rsidR="0037533E" w:rsidRPr="00A30FC8" w:rsidRDefault="0037533E" w:rsidP="0037533E">
      <w:pPr>
        <w:jc w:val="both"/>
        <w:rPr>
          <w:b/>
        </w:rPr>
      </w:pPr>
    </w:p>
    <w:p w14:paraId="24C1203A" w14:textId="77777777" w:rsidR="0037533E" w:rsidRPr="00A30FC8" w:rsidRDefault="0037533E" w:rsidP="0037533E">
      <w:pPr>
        <w:jc w:val="both"/>
        <w:rPr>
          <w:b/>
        </w:rPr>
      </w:pPr>
    </w:p>
    <w:p w14:paraId="1FFE2212" w14:textId="77777777" w:rsidR="0037533E" w:rsidRPr="00A30FC8" w:rsidRDefault="0037533E" w:rsidP="0037533E">
      <w:pPr>
        <w:jc w:val="both"/>
        <w:rPr>
          <w:b/>
        </w:rPr>
      </w:pPr>
    </w:p>
    <w:p w14:paraId="736DCD93" w14:textId="77777777" w:rsidR="0037533E" w:rsidRPr="00A30FC8" w:rsidRDefault="0037533E" w:rsidP="0037533E">
      <w:pPr>
        <w:jc w:val="both"/>
        <w:rPr>
          <w:b/>
        </w:rPr>
      </w:pPr>
    </w:p>
    <w:p w14:paraId="567473B7" w14:textId="77777777" w:rsidR="00665FDF" w:rsidRPr="00A30FC8" w:rsidRDefault="00665FDF" w:rsidP="005926EF">
      <w:pPr>
        <w:jc w:val="both"/>
      </w:pPr>
    </w:p>
    <w:p w14:paraId="4C88224D" w14:textId="77777777" w:rsidR="00013EBD" w:rsidRPr="00A30FC8" w:rsidRDefault="00013EBD" w:rsidP="005926EF">
      <w:pPr>
        <w:jc w:val="both"/>
      </w:pPr>
    </w:p>
    <w:p w14:paraId="1D98B041" w14:textId="77777777" w:rsidR="00665FDF" w:rsidRPr="00A30FC8" w:rsidRDefault="00665FDF" w:rsidP="00665F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lastRenderedPageBreak/>
        <w:t>тЕМАТИЧЕСКИЙ ПЛАН ПО ПРЕДМЕТУ</w:t>
      </w:r>
    </w:p>
    <w:p w14:paraId="05AE5DA5" w14:textId="77777777" w:rsidR="00665FDF" w:rsidRPr="00A30FC8" w:rsidRDefault="00665FDF" w:rsidP="00665FDF">
      <w:pPr>
        <w:jc w:val="center"/>
        <w:rPr>
          <w:b/>
          <w:bCs/>
          <w:sz w:val="28"/>
          <w:szCs w:val="28"/>
        </w:rPr>
      </w:pPr>
      <w:r w:rsidRPr="00A30FC8">
        <w:rPr>
          <w:b/>
          <w:bCs/>
          <w:sz w:val="28"/>
          <w:szCs w:val="28"/>
        </w:rPr>
        <w:t>Сестринский уход в психиатрии</w:t>
      </w:r>
    </w:p>
    <w:p w14:paraId="0D4B46FB" w14:textId="77777777" w:rsidR="00665FDF" w:rsidRPr="00A30FC8" w:rsidRDefault="00665FDF" w:rsidP="00665FDF">
      <w:pPr>
        <w:jc w:val="center"/>
        <w:rPr>
          <w:b/>
        </w:rPr>
      </w:pPr>
    </w:p>
    <w:tbl>
      <w:tblPr>
        <w:tblStyle w:val="ac"/>
        <w:tblW w:w="0" w:type="auto"/>
        <w:tblLook w:val="04A0" w:firstRow="1" w:lastRow="0" w:firstColumn="1" w:lastColumn="0" w:noHBand="0" w:noVBand="1"/>
      </w:tblPr>
      <w:tblGrid>
        <w:gridCol w:w="675"/>
        <w:gridCol w:w="6236"/>
        <w:gridCol w:w="2659"/>
      </w:tblGrid>
      <w:tr w:rsidR="00665FDF" w:rsidRPr="00A30FC8" w14:paraId="0FF5AC64" w14:textId="77777777" w:rsidTr="00665FDF">
        <w:tc>
          <w:tcPr>
            <w:tcW w:w="675" w:type="dxa"/>
          </w:tcPr>
          <w:p w14:paraId="1BEEBBF7" w14:textId="77777777" w:rsidR="00665FDF" w:rsidRPr="00A30FC8" w:rsidRDefault="00665FDF" w:rsidP="00665FDF">
            <w:pPr>
              <w:jc w:val="center"/>
              <w:rPr>
                <w:b/>
                <w:sz w:val="28"/>
                <w:szCs w:val="28"/>
              </w:rPr>
            </w:pPr>
            <w:r w:rsidRPr="00A30FC8">
              <w:rPr>
                <w:b/>
                <w:sz w:val="28"/>
                <w:szCs w:val="28"/>
              </w:rPr>
              <w:t>№</w:t>
            </w:r>
          </w:p>
        </w:tc>
        <w:tc>
          <w:tcPr>
            <w:tcW w:w="6236" w:type="dxa"/>
          </w:tcPr>
          <w:p w14:paraId="30ADAFB9" w14:textId="77777777" w:rsidR="00665FDF" w:rsidRPr="00A30FC8" w:rsidRDefault="00665FDF" w:rsidP="00665FDF">
            <w:pPr>
              <w:jc w:val="center"/>
              <w:rPr>
                <w:b/>
                <w:sz w:val="28"/>
                <w:szCs w:val="28"/>
              </w:rPr>
            </w:pPr>
            <w:r w:rsidRPr="00A30FC8">
              <w:rPr>
                <w:b/>
                <w:sz w:val="28"/>
                <w:szCs w:val="28"/>
              </w:rPr>
              <w:t>Тематика занятия</w:t>
            </w:r>
          </w:p>
          <w:p w14:paraId="123B2081" w14:textId="77777777" w:rsidR="00665FDF" w:rsidRPr="00A30FC8" w:rsidRDefault="00665FDF" w:rsidP="00665FDF">
            <w:pPr>
              <w:jc w:val="center"/>
              <w:rPr>
                <w:b/>
                <w:sz w:val="28"/>
                <w:szCs w:val="28"/>
              </w:rPr>
            </w:pPr>
          </w:p>
        </w:tc>
        <w:tc>
          <w:tcPr>
            <w:tcW w:w="2659" w:type="dxa"/>
          </w:tcPr>
          <w:p w14:paraId="015AB59B" w14:textId="77777777" w:rsidR="00665FDF" w:rsidRPr="00A30FC8" w:rsidRDefault="00665FDF" w:rsidP="00665FDF">
            <w:pPr>
              <w:jc w:val="center"/>
              <w:rPr>
                <w:b/>
                <w:sz w:val="28"/>
                <w:szCs w:val="28"/>
              </w:rPr>
            </w:pPr>
            <w:r w:rsidRPr="00A30FC8">
              <w:rPr>
                <w:b/>
                <w:sz w:val="28"/>
                <w:szCs w:val="28"/>
              </w:rPr>
              <w:t>Количество часов</w:t>
            </w:r>
          </w:p>
        </w:tc>
      </w:tr>
      <w:tr w:rsidR="00665FDF" w:rsidRPr="00A30FC8" w14:paraId="2A60E33A" w14:textId="77777777" w:rsidTr="00665FDF">
        <w:tc>
          <w:tcPr>
            <w:tcW w:w="9570" w:type="dxa"/>
            <w:gridSpan w:val="3"/>
          </w:tcPr>
          <w:p w14:paraId="5EE32AD4" w14:textId="77777777" w:rsidR="00665FDF" w:rsidRPr="00A30FC8" w:rsidRDefault="00665FDF" w:rsidP="00665FDF">
            <w:pPr>
              <w:spacing w:line="276" w:lineRule="auto"/>
              <w:jc w:val="center"/>
              <w:rPr>
                <w:b/>
                <w:sz w:val="28"/>
                <w:szCs w:val="28"/>
              </w:rPr>
            </w:pPr>
            <w:r w:rsidRPr="00A30FC8">
              <w:rPr>
                <w:b/>
                <w:sz w:val="28"/>
                <w:szCs w:val="28"/>
              </w:rPr>
              <w:t>Теоретические занятия   5 семестр</w:t>
            </w:r>
          </w:p>
          <w:p w14:paraId="4BEEFCB1" w14:textId="77777777" w:rsidR="00665FDF" w:rsidRPr="00A30FC8" w:rsidRDefault="00665FDF" w:rsidP="00665FDF">
            <w:pPr>
              <w:jc w:val="center"/>
              <w:rPr>
                <w:b/>
              </w:rPr>
            </w:pPr>
          </w:p>
        </w:tc>
      </w:tr>
      <w:tr w:rsidR="00665FDF" w:rsidRPr="00A30FC8" w14:paraId="1A33772E" w14:textId="77777777" w:rsidTr="00665FDF">
        <w:tc>
          <w:tcPr>
            <w:tcW w:w="675" w:type="dxa"/>
          </w:tcPr>
          <w:p w14:paraId="61F9E223" w14:textId="77777777" w:rsidR="00665FDF" w:rsidRPr="00A30FC8" w:rsidRDefault="00665FDF" w:rsidP="00665FDF">
            <w:pPr>
              <w:jc w:val="center"/>
              <w:rPr>
                <w:b/>
              </w:rPr>
            </w:pPr>
            <w:r w:rsidRPr="00A30FC8">
              <w:rPr>
                <w:b/>
                <w:sz w:val="28"/>
                <w:szCs w:val="28"/>
              </w:rPr>
              <w:t>1</w:t>
            </w:r>
          </w:p>
        </w:tc>
        <w:tc>
          <w:tcPr>
            <w:tcW w:w="6236" w:type="dxa"/>
          </w:tcPr>
          <w:p w14:paraId="4A655026" w14:textId="77777777" w:rsidR="00665FDF" w:rsidRPr="00A30FC8" w:rsidRDefault="00665FDF" w:rsidP="00665FDF">
            <w:pPr>
              <w:rPr>
                <w:b/>
                <w:sz w:val="28"/>
                <w:szCs w:val="28"/>
              </w:rPr>
            </w:pPr>
            <w:r w:rsidRPr="00A30FC8">
              <w:rPr>
                <w:sz w:val="28"/>
                <w:szCs w:val="28"/>
              </w:rPr>
              <w:t>Организация психиатрической помощи. Особенности сестринского ухода в психиатрии</w:t>
            </w:r>
          </w:p>
        </w:tc>
        <w:tc>
          <w:tcPr>
            <w:tcW w:w="2659" w:type="dxa"/>
          </w:tcPr>
          <w:p w14:paraId="2BC0B02D" w14:textId="77777777" w:rsidR="00665FDF" w:rsidRPr="00A30FC8" w:rsidRDefault="00665FDF" w:rsidP="00665FDF">
            <w:pPr>
              <w:jc w:val="center"/>
              <w:rPr>
                <w:b/>
              </w:rPr>
            </w:pPr>
            <w:r w:rsidRPr="00A30FC8">
              <w:rPr>
                <w:sz w:val="28"/>
                <w:szCs w:val="28"/>
              </w:rPr>
              <w:t>2</w:t>
            </w:r>
          </w:p>
        </w:tc>
      </w:tr>
      <w:tr w:rsidR="00665FDF" w:rsidRPr="00A30FC8" w14:paraId="7D92D51F" w14:textId="77777777" w:rsidTr="00665FDF">
        <w:tc>
          <w:tcPr>
            <w:tcW w:w="675" w:type="dxa"/>
          </w:tcPr>
          <w:p w14:paraId="436FE877" w14:textId="77777777" w:rsidR="00665FDF" w:rsidRPr="00A30FC8" w:rsidRDefault="00665FDF" w:rsidP="00665FDF">
            <w:pPr>
              <w:jc w:val="center"/>
              <w:rPr>
                <w:b/>
              </w:rPr>
            </w:pPr>
            <w:r w:rsidRPr="00A30FC8">
              <w:rPr>
                <w:b/>
                <w:sz w:val="28"/>
                <w:szCs w:val="28"/>
              </w:rPr>
              <w:t>2</w:t>
            </w:r>
          </w:p>
        </w:tc>
        <w:tc>
          <w:tcPr>
            <w:tcW w:w="6236" w:type="dxa"/>
          </w:tcPr>
          <w:p w14:paraId="37360562" w14:textId="77777777" w:rsidR="00665FDF" w:rsidRPr="00A30FC8" w:rsidRDefault="00665FDF" w:rsidP="00665FDF">
            <w:pPr>
              <w:rPr>
                <w:b/>
                <w:sz w:val="28"/>
                <w:szCs w:val="28"/>
              </w:rPr>
            </w:pPr>
            <w:r w:rsidRPr="00A30FC8">
              <w:rPr>
                <w:rFonts w:eastAsia="Calibri"/>
                <w:bCs/>
                <w:sz w:val="28"/>
                <w:szCs w:val="28"/>
              </w:rPr>
              <w:t>Синдромы психических болезней</w:t>
            </w:r>
          </w:p>
        </w:tc>
        <w:tc>
          <w:tcPr>
            <w:tcW w:w="2659" w:type="dxa"/>
          </w:tcPr>
          <w:p w14:paraId="2E794683" w14:textId="77777777" w:rsidR="00665FDF" w:rsidRPr="00A30FC8" w:rsidRDefault="00665FDF" w:rsidP="00665FDF">
            <w:pPr>
              <w:jc w:val="center"/>
              <w:rPr>
                <w:b/>
              </w:rPr>
            </w:pPr>
            <w:r w:rsidRPr="00A30FC8">
              <w:rPr>
                <w:sz w:val="28"/>
                <w:szCs w:val="28"/>
              </w:rPr>
              <w:t>2</w:t>
            </w:r>
          </w:p>
        </w:tc>
      </w:tr>
      <w:tr w:rsidR="00665FDF" w:rsidRPr="00A30FC8" w14:paraId="5FF2908B" w14:textId="77777777" w:rsidTr="00665FDF">
        <w:tc>
          <w:tcPr>
            <w:tcW w:w="675" w:type="dxa"/>
          </w:tcPr>
          <w:p w14:paraId="0506F5AF" w14:textId="77777777" w:rsidR="00665FDF" w:rsidRPr="00A30FC8" w:rsidRDefault="00665FDF" w:rsidP="00665FDF">
            <w:pPr>
              <w:jc w:val="center"/>
              <w:rPr>
                <w:b/>
              </w:rPr>
            </w:pPr>
            <w:r w:rsidRPr="00A30FC8">
              <w:rPr>
                <w:b/>
                <w:sz w:val="28"/>
                <w:szCs w:val="28"/>
              </w:rPr>
              <w:t>3</w:t>
            </w:r>
          </w:p>
        </w:tc>
        <w:tc>
          <w:tcPr>
            <w:tcW w:w="6236" w:type="dxa"/>
          </w:tcPr>
          <w:p w14:paraId="770BF1F1" w14:textId="77777777" w:rsidR="00665FDF" w:rsidRPr="00A30FC8" w:rsidRDefault="00665FDF" w:rsidP="00665FDF">
            <w:pPr>
              <w:rPr>
                <w:b/>
                <w:sz w:val="28"/>
                <w:szCs w:val="28"/>
              </w:rPr>
            </w:pPr>
            <w:r w:rsidRPr="00A30FC8">
              <w:rPr>
                <w:sz w:val="28"/>
                <w:szCs w:val="28"/>
              </w:rPr>
              <w:t>Особенности сестринского ухода при соматических психозах</w:t>
            </w:r>
          </w:p>
        </w:tc>
        <w:tc>
          <w:tcPr>
            <w:tcW w:w="2659" w:type="dxa"/>
          </w:tcPr>
          <w:p w14:paraId="204DB3AC" w14:textId="77777777" w:rsidR="00665FDF" w:rsidRPr="00A30FC8" w:rsidRDefault="00665FDF" w:rsidP="00665FDF">
            <w:pPr>
              <w:jc w:val="center"/>
              <w:rPr>
                <w:b/>
              </w:rPr>
            </w:pPr>
            <w:r w:rsidRPr="00A30FC8">
              <w:rPr>
                <w:sz w:val="28"/>
                <w:szCs w:val="28"/>
              </w:rPr>
              <w:t>2</w:t>
            </w:r>
          </w:p>
        </w:tc>
      </w:tr>
      <w:tr w:rsidR="00665FDF" w:rsidRPr="00A30FC8" w14:paraId="13A46E29" w14:textId="77777777" w:rsidTr="00665FDF">
        <w:tc>
          <w:tcPr>
            <w:tcW w:w="675" w:type="dxa"/>
          </w:tcPr>
          <w:p w14:paraId="77A01423" w14:textId="77777777" w:rsidR="00665FDF" w:rsidRPr="00A30FC8" w:rsidRDefault="00665FDF" w:rsidP="00665FDF">
            <w:pPr>
              <w:jc w:val="center"/>
              <w:rPr>
                <w:b/>
                <w:sz w:val="28"/>
                <w:szCs w:val="28"/>
              </w:rPr>
            </w:pPr>
            <w:r w:rsidRPr="00A30FC8">
              <w:rPr>
                <w:b/>
                <w:sz w:val="28"/>
                <w:szCs w:val="28"/>
              </w:rPr>
              <w:t>4</w:t>
            </w:r>
          </w:p>
        </w:tc>
        <w:tc>
          <w:tcPr>
            <w:tcW w:w="6236" w:type="dxa"/>
          </w:tcPr>
          <w:p w14:paraId="53317548" w14:textId="77777777" w:rsidR="00665FDF" w:rsidRPr="00A30FC8" w:rsidRDefault="00665FDF" w:rsidP="00665FDF">
            <w:pPr>
              <w:rPr>
                <w:b/>
                <w:sz w:val="28"/>
                <w:szCs w:val="28"/>
              </w:rPr>
            </w:pPr>
            <w:r w:rsidRPr="00A30FC8">
              <w:rPr>
                <w:sz w:val="28"/>
                <w:szCs w:val="28"/>
              </w:rPr>
              <w:t xml:space="preserve">Особенности сестринского </w:t>
            </w:r>
            <w:proofErr w:type="gramStart"/>
            <w:r w:rsidRPr="00A30FC8">
              <w:rPr>
                <w:sz w:val="28"/>
                <w:szCs w:val="28"/>
              </w:rPr>
              <w:t>ухода  при</w:t>
            </w:r>
            <w:proofErr w:type="gramEnd"/>
            <w:r w:rsidRPr="00A30FC8">
              <w:rPr>
                <w:sz w:val="28"/>
                <w:szCs w:val="28"/>
              </w:rPr>
              <w:t xml:space="preserve"> шизофрении</w:t>
            </w:r>
          </w:p>
        </w:tc>
        <w:tc>
          <w:tcPr>
            <w:tcW w:w="2659" w:type="dxa"/>
          </w:tcPr>
          <w:p w14:paraId="2B6D1AA8" w14:textId="77777777" w:rsidR="00665FDF" w:rsidRPr="00A30FC8" w:rsidRDefault="00665FDF" w:rsidP="00665FDF">
            <w:pPr>
              <w:jc w:val="center"/>
              <w:rPr>
                <w:b/>
              </w:rPr>
            </w:pPr>
            <w:r w:rsidRPr="00A30FC8">
              <w:rPr>
                <w:sz w:val="28"/>
                <w:szCs w:val="28"/>
              </w:rPr>
              <w:t>2</w:t>
            </w:r>
          </w:p>
        </w:tc>
      </w:tr>
      <w:tr w:rsidR="00665FDF" w:rsidRPr="00A30FC8" w14:paraId="15C467FE" w14:textId="77777777" w:rsidTr="00665FDF">
        <w:tc>
          <w:tcPr>
            <w:tcW w:w="675" w:type="dxa"/>
          </w:tcPr>
          <w:p w14:paraId="2622C72E" w14:textId="77777777" w:rsidR="00665FDF" w:rsidRPr="00A30FC8" w:rsidRDefault="00665FDF" w:rsidP="00665FDF">
            <w:pPr>
              <w:jc w:val="center"/>
              <w:rPr>
                <w:b/>
                <w:sz w:val="28"/>
                <w:szCs w:val="28"/>
              </w:rPr>
            </w:pPr>
            <w:r w:rsidRPr="00A30FC8">
              <w:rPr>
                <w:b/>
                <w:sz w:val="28"/>
                <w:szCs w:val="28"/>
              </w:rPr>
              <w:t>5</w:t>
            </w:r>
          </w:p>
        </w:tc>
        <w:tc>
          <w:tcPr>
            <w:tcW w:w="6236" w:type="dxa"/>
          </w:tcPr>
          <w:p w14:paraId="1F3FF09A" w14:textId="77777777" w:rsidR="00665FDF" w:rsidRPr="00A30FC8" w:rsidRDefault="00665FDF" w:rsidP="00665FDF">
            <w:pPr>
              <w:jc w:val="both"/>
              <w:rPr>
                <w:b/>
                <w:sz w:val="28"/>
                <w:szCs w:val="28"/>
              </w:rPr>
            </w:pPr>
            <w:r w:rsidRPr="00A30FC8">
              <w:rPr>
                <w:sz w:val="28"/>
                <w:szCs w:val="28"/>
              </w:rPr>
              <w:t xml:space="preserve">Особенности сестринского </w:t>
            </w:r>
            <w:proofErr w:type="gramStart"/>
            <w:r w:rsidRPr="00A30FC8">
              <w:rPr>
                <w:sz w:val="28"/>
                <w:szCs w:val="28"/>
              </w:rPr>
              <w:t>ухода  при</w:t>
            </w:r>
            <w:proofErr w:type="gramEnd"/>
            <w:r w:rsidRPr="00A30FC8">
              <w:rPr>
                <w:sz w:val="28"/>
                <w:szCs w:val="28"/>
              </w:rPr>
              <w:t xml:space="preserve">  аффективных психозах</w:t>
            </w:r>
          </w:p>
        </w:tc>
        <w:tc>
          <w:tcPr>
            <w:tcW w:w="2659" w:type="dxa"/>
          </w:tcPr>
          <w:p w14:paraId="72FE02F5" w14:textId="77777777" w:rsidR="00665FDF" w:rsidRPr="00A30FC8" w:rsidRDefault="00665FDF" w:rsidP="00665FDF">
            <w:pPr>
              <w:jc w:val="center"/>
              <w:rPr>
                <w:b/>
              </w:rPr>
            </w:pPr>
            <w:r w:rsidRPr="00A30FC8">
              <w:rPr>
                <w:sz w:val="28"/>
                <w:szCs w:val="28"/>
              </w:rPr>
              <w:t>2</w:t>
            </w:r>
          </w:p>
        </w:tc>
      </w:tr>
      <w:tr w:rsidR="00665FDF" w:rsidRPr="00A30FC8" w14:paraId="791993A7" w14:textId="77777777" w:rsidTr="00665FDF">
        <w:tc>
          <w:tcPr>
            <w:tcW w:w="675" w:type="dxa"/>
          </w:tcPr>
          <w:p w14:paraId="2AD63FD6" w14:textId="77777777" w:rsidR="00665FDF" w:rsidRPr="00A30FC8" w:rsidRDefault="00665FDF" w:rsidP="00665FDF">
            <w:pPr>
              <w:jc w:val="center"/>
              <w:rPr>
                <w:b/>
                <w:sz w:val="28"/>
                <w:szCs w:val="28"/>
              </w:rPr>
            </w:pPr>
            <w:r w:rsidRPr="00A30FC8">
              <w:rPr>
                <w:b/>
                <w:sz w:val="28"/>
                <w:szCs w:val="28"/>
              </w:rPr>
              <w:t>6</w:t>
            </w:r>
          </w:p>
        </w:tc>
        <w:tc>
          <w:tcPr>
            <w:tcW w:w="6236" w:type="dxa"/>
          </w:tcPr>
          <w:p w14:paraId="785BAFEF" w14:textId="77777777" w:rsidR="00665FDF" w:rsidRPr="00A30FC8" w:rsidRDefault="00665FDF" w:rsidP="00665FDF">
            <w:pPr>
              <w:jc w:val="both"/>
              <w:rPr>
                <w:b/>
                <w:sz w:val="28"/>
                <w:szCs w:val="28"/>
              </w:rPr>
            </w:pPr>
            <w:r w:rsidRPr="00A30FC8">
              <w:rPr>
                <w:sz w:val="28"/>
                <w:szCs w:val="28"/>
              </w:rPr>
              <w:t>Особенности сестринского ухода при эпилепсии</w:t>
            </w:r>
          </w:p>
        </w:tc>
        <w:tc>
          <w:tcPr>
            <w:tcW w:w="2659" w:type="dxa"/>
          </w:tcPr>
          <w:p w14:paraId="707950B1" w14:textId="77777777" w:rsidR="00665FDF" w:rsidRPr="00A30FC8" w:rsidRDefault="00665FDF" w:rsidP="00665FDF">
            <w:pPr>
              <w:jc w:val="center"/>
              <w:rPr>
                <w:b/>
              </w:rPr>
            </w:pPr>
            <w:r w:rsidRPr="00A30FC8">
              <w:rPr>
                <w:sz w:val="28"/>
                <w:szCs w:val="28"/>
              </w:rPr>
              <w:t>2</w:t>
            </w:r>
          </w:p>
        </w:tc>
      </w:tr>
      <w:tr w:rsidR="00665FDF" w:rsidRPr="00A30FC8" w14:paraId="6818D715" w14:textId="77777777" w:rsidTr="00665FDF">
        <w:tc>
          <w:tcPr>
            <w:tcW w:w="675" w:type="dxa"/>
          </w:tcPr>
          <w:p w14:paraId="65426986" w14:textId="77777777" w:rsidR="00665FDF" w:rsidRPr="00A30FC8" w:rsidRDefault="00665FDF" w:rsidP="00665FDF">
            <w:pPr>
              <w:jc w:val="center"/>
              <w:rPr>
                <w:b/>
                <w:sz w:val="28"/>
                <w:szCs w:val="28"/>
              </w:rPr>
            </w:pPr>
            <w:r w:rsidRPr="00A30FC8">
              <w:rPr>
                <w:b/>
                <w:sz w:val="28"/>
                <w:szCs w:val="28"/>
              </w:rPr>
              <w:t>7</w:t>
            </w:r>
          </w:p>
        </w:tc>
        <w:tc>
          <w:tcPr>
            <w:tcW w:w="6236" w:type="dxa"/>
          </w:tcPr>
          <w:p w14:paraId="3FD71D42" w14:textId="77777777" w:rsidR="00665FDF" w:rsidRPr="00A30FC8" w:rsidRDefault="00665FDF" w:rsidP="00665FDF">
            <w:pPr>
              <w:jc w:val="both"/>
              <w:rPr>
                <w:b/>
                <w:sz w:val="28"/>
                <w:szCs w:val="28"/>
              </w:rPr>
            </w:pPr>
            <w:r w:rsidRPr="00A30FC8">
              <w:rPr>
                <w:sz w:val="28"/>
                <w:szCs w:val="28"/>
              </w:rPr>
              <w:t xml:space="preserve">Особенности сестринского ухода в </w:t>
            </w:r>
            <w:proofErr w:type="spellStart"/>
            <w:r w:rsidRPr="00A30FC8">
              <w:rPr>
                <w:sz w:val="28"/>
                <w:szCs w:val="28"/>
              </w:rPr>
              <w:t>геронтопсихиатрии</w:t>
            </w:r>
            <w:proofErr w:type="spellEnd"/>
          </w:p>
        </w:tc>
        <w:tc>
          <w:tcPr>
            <w:tcW w:w="2659" w:type="dxa"/>
          </w:tcPr>
          <w:p w14:paraId="3A8A562D" w14:textId="77777777" w:rsidR="00665FDF" w:rsidRPr="00A30FC8" w:rsidRDefault="00665FDF" w:rsidP="00665FDF">
            <w:pPr>
              <w:jc w:val="center"/>
              <w:rPr>
                <w:b/>
              </w:rPr>
            </w:pPr>
            <w:r w:rsidRPr="00A30FC8">
              <w:rPr>
                <w:sz w:val="28"/>
                <w:szCs w:val="28"/>
              </w:rPr>
              <w:t>2</w:t>
            </w:r>
          </w:p>
        </w:tc>
      </w:tr>
      <w:tr w:rsidR="00665FDF" w:rsidRPr="00A30FC8" w14:paraId="48529450" w14:textId="77777777" w:rsidTr="00665FDF">
        <w:tc>
          <w:tcPr>
            <w:tcW w:w="675" w:type="dxa"/>
          </w:tcPr>
          <w:p w14:paraId="1C003F8F" w14:textId="77777777" w:rsidR="00665FDF" w:rsidRPr="00A30FC8" w:rsidRDefault="00665FDF" w:rsidP="00665FDF">
            <w:pPr>
              <w:jc w:val="center"/>
              <w:rPr>
                <w:b/>
                <w:sz w:val="28"/>
                <w:szCs w:val="28"/>
              </w:rPr>
            </w:pPr>
            <w:r w:rsidRPr="00A30FC8">
              <w:rPr>
                <w:b/>
                <w:sz w:val="28"/>
                <w:szCs w:val="28"/>
              </w:rPr>
              <w:t>8</w:t>
            </w:r>
          </w:p>
        </w:tc>
        <w:tc>
          <w:tcPr>
            <w:tcW w:w="6236" w:type="dxa"/>
          </w:tcPr>
          <w:p w14:paraId="50931F40" w14:textId="77777777" w:rsidR="00665FDF" w:rsidRPr="00A30FC8" w:rsidRDefault="00665FDF" w:rsidP="00665FDF">
            <w:pPr>
              <w:jc w:val="both"/>
              <w:rPr>
                <w:b/>
                <w:sz w:val="28"/>
                <w:szCs w:val="28"/>
              </w:rPr>
            </w:pPr>
            <w:r w:rsidRPr="00A30FC8">
              <w:rPr>
                <w:sz w:val="28"/>
                <w:szCs w:val="28"/>
              </w:rPr>
              <w:t xml:space="preserve">Особенности сестринского ухода при уходе за больными </w:t>
            </w:r>
            <w:proofErr w:type="gramStart"/>
            <w:r w:rsidRPr="00A30FC8">
              <w:rPr>
                <w:sz w:val="28"/>
                <w:szCs w:val="28"/>
              </w:rPr>
              <w:t>неврозами  и</w:t>
            </w:r>
            <w:proofErr w:type="gramEnd"/>
            <w:r w:rsidRPr="00A30FC8">
              <w:rPr>
                <w:sz w:val="28"/>
                <w:szCs w:val="28"/>
              </w:rPr>
              <w:t xml:space="preserve"> реакциями на тяжелый стресс с нарушениями адаптации</w:t>
            </w:r>
          </w:p>
        </w:tc>
        <w:tc>
          <w:tcPr>
            <w:tcW w:w="2659" w:type="dxa"/>
          </w:tcPr>
          <w:p w14:paraId="3722ACF9" w14:textId="77777777" w:rsidR="00665FDF" w:rsidRPr="00A30FC8" w:rsidRDefault="00665FDF" w:rsidP="00665FDF">
            <w:pPr>
              <w:jc w:val="center"/>
              <w:rPr>
                <w:b/>
              </w:rPr>
            </w:pPr>
            <w:r w:rsidRPr="00A30FC8">
              <w:rPr>
                <w:sz w:val="28"/>
                <w:szCs w:val="28"/>
              </w:rPr>
              <w:t>2</w:t>
            </w:r>
          </w:p>
        </w:tc>
      </w:tr>
      <w:tr w:rsidR="00665FDF" w:rsidRPr="00A30FC8" w14:paraId="456CBE30" w14:textId="77777777" w:rsidTr="00665FDF">
        <w:tc>
          <w:tcPr>
            <w:tcW w:w="675" w:type="dxa"/>
          </w:tcPr>
          <w:p w14:paraId="2310A252" w14:textId="77777777" w:rsidR="00665FDF" w:rsidRPr="00A30FC8" w:rsidRDefault="00665FDF" w:rsidP="00665FDF">
            <w:pPr>
              <w:jc w:val="center"/>
              <w:rPr>
                <w:b/>
                <w:sz w:val="28"/>
                <w:szCs w:val="28"/>
              </w:rPr>
            </w:pPr>
            <w:r w:rsidRPr="00A30FC8">
              <w:rPr>
                <w:b/>
                <w:sz w:val="28"/>
                <w:szCs w:val="28"/>
              </w:rPr>
              <w:t>9</w:t>
            </w:r>
          </w:p>
        </w:tc>
        <w:tc>
          <w:tcPr>
            <w:tcW w:w="6236" w:type="dxa"/>
          </w:tcPr>
          <w:p w14:paraId="502FF4C9" w14:textId="77777777" w:rsidR="00665FDF" w:rsidRPr="00A30FC8" w:rsidRDefault="00665FDF" w:rsidP="00665FDF">
            <w:pPr>
              <w:jc w:val="both"/>
              <w:rPr>
                <w:b/>
                <w:sz w:val="28"/>
                <w:szCs w:val="28"/>
              </w:rPr>
            </w:pPr>
            <w:r w:rsidRPr="00A30FC8">
              <w:rPr>
                <w:sz w:val="28"/>
                <w:szCs w:val="28"/>
              </w:rPr>
              <w:t>Особенности сестринского ухода при хроническом алкоголизме</w:t>
            </w:r>
          </w:p>
        </w:tc>
        <w:tc>
          <w:tcPr>
            <w:tcW w:w="2659" w:type="dxa"/>
          </w:tcPr>
          <w:p w14:paraId="5ACEAA6B" w14:textId="77777777" w:rsidR="00665FDF" w:rsidRPr="00A30FC8" w:rsidRDefault="00665FDF" w:rsidP="00665FDF">
            <w:pPr>
              <w:jc w:val="center"/>
              <w:rPr>
                <w:b/>
              </w:rPr>
            </w:pPr>
            <w:r w:rsidRPr="00A30FC8">
              <w:rPr>
                <w:sz w:val="28"/>
                <w:szCs w:val="28"/>
              </w:rPr>
              <w:t>2</w:t>
            </w:r>
          </w:p>
        </w:tc>
      </w:tr>
      <w:tr w:rsidR="00665FDF" w:rsidRPr="00A30FC8" w14:paraId="53ACEAB0" w14:textId="77777777" w:rsidTr="00665FDF">
        <w:tc>
          <w:tcPr>
            <w:tcW w:w="675" w:type="dxa"/>
          </w:tcPr>
          <w:p w14:paraId="77C8FFD1" w14:textId="77777777" w:rsidR="00665FDF" w:rsidRPr="00A30FC8" w:rsidRDefault="00665FDF" w:rsidP="00665FDF">
            <w:pPr>
              <w:jc w:val="center"/>
              <w:rPr>
                <w:b/>
                <w:sz w:val="28"/>
                <w:szCs w:val="28"/>
              </w:rPr>
            </w:pPr>
            <w:r w:rsidRPr="00A30FC8">
              <w:rPr>
                <w:b/>
                <w:sz w:val="28"/>
                <w:szCs w:val="28"/>
              </w:rPr>
              <w:t>10</w:t>
            </w:r>
          </w:p>
        </w:tc>
        <w:tc>
          <w:tcPr>
            <w:tcW w:w="6236" w:type="dxa"/>
          </w:tcPr>
          <w:p w14:paraId="750AE098" w14:textId="77777777" w:rsidR="00665FDF" w:rsidRPr="00A30FC8" w:rsidRDefault="00665FDF" w:rsidP="00665FDF">
            <w:pPr>
              <w:jc w:val="both"/>
              <w:rPr>
                <w:b/>
                <w:sz w:val="28"/>
                <w:szCs w:val="28"/>
              </w:rPr>
            </w:pPr>
            <w:r w:rsidRPr="00A30FC8">
              <w:rPr>
                <w:sz w:val="28"/>
                <w:szCs w:val="28"/>
              </w:rPr>
              <w:t>Особенности сестринского ухода при алкогольных психозах</w:t>
            </w:r>
          </w:p>
        </w:tc>
        <w:tc>
          <w:tcPr>
            <w:tcW w:w="2659" w:type="dxa"/>
          </w:tcPr>
          <w:p w14:paraId="3D57282C" w14:textId="77777777" w:rsidR="00665FDF" w:rsidRPr="00A30FC8" w:rsidRDefault="00665FDF" w:rsidP="00665FDF">
            <w:pPr>
              <w:jc w:val="center"/>
              <w:rPr>
                <w:b/>
              </w:rPr>
            </w:pPr>
            <w:r w:rsidRPr="00A30FC8">
              <w:rPr>
                <w:sz w:val="28"/>
                <w:szCs w:val="28"/>
              </w:rPr>
              <w:t>2</w:t>
            </w:r>
          </w:p>
        </w:tc>
      </w:tr>
      <w:tr w:rsidR="00665FDF" w:rsidRPr="00A30FC8" w14:paraId="3A06386C" w14:textId="77777777" w:rsidTr="00665FDF">
        <w:tc>
          <w:tcPr>
            <w:tcW w:w="675" w:type="dxa"/>
          </w:tcPr>
          <w:p w14:paraId="2BB43F73" w14:textId="77777777" w:rsidR="00665FDF" w:rsidRPr="00A30FC8" w:rsidRDefault="00665FDF" w:rsidP="00665FDF">
            <w:pPr>
              <w:jc w:val="center"/>
              <w:rPr>
                <w:b/>
                <w:sz w:val="28"/>
                <w:szCs w:val="28"/>
              </w:rPr>
            </w:pPr>
            <w:r w:rsidRPr="00A30FC8">
              <w:rPr>
                <w:b/>
                <w:sz w:val="28"/>
                <w:szCs w:val="28"/>
              </w:rPr>
              <w:t>11</w:t>
            </w:r>
          </w:p>
        </w:tc>
        <w:tc>
          <w:tcPr>
            <w:tcW w:w="6236" w:type="dxa"/>
          </w:tcPr>
          <w:p w14:paraId="3CF2ECA1" w14:textId="77777777" w:rsidR="00665FDF" w:rsidRPr="00A30FC8" w:rsidRDefault="00665FDF" w:rsidP="00665FDF">
            <w:pPr>
              <w:jc w:val="both"/>
              <w:rPr>
                <w:b/>
                <w:sz w:val="28"/>
                <w:szCs w:val="28"/>
              </w:rPr>
            </w:pPr>
            <w:r w:rsidRPr="00A30FC8">
              <w:rPr>
                <w:sz w:val="28"/>
                <w:szCs w:val="28"/>
              </w:rPr>
              <w:t>Особенности сестринского ухода при наркомании</w:t>
            </w:r>
          </w:p>
        </w:tc>
        <w:tc>
          <w:tcPr>
            <w:tcW w:w="2659" w:type="dxa"/>
          </w:tcPr>
          <w:p w14:paraId="4E6CABC3" w14:textId="77777777" w:rsidR="00665FDF" w:rsidRPr="00A30FC8" w:rsidRDefault="00665FDF" w:rsidP="00665FDF">
            <w:pPr>
              <w:jc w:val="center"/>
              <w:rPr>
                <w:b/>
              </w:rPr>
            </w:pPr>
            <w:r w:rsidRPr="00A30FC8">
              <w:rPr>
                <w:sz w:val="28"/>
                <w:szCs w:val="28"/>
              </w:rPr>
              <w:t>2</w:t>
            </w:r>
          </w:p>
        </w:tc>
      </w:tr>
      <w:tr w:rsidR="00665FDF" w:rsidRPr="00A30FC8" w14:paraId="2EAB96F7" w14:textId="77777777" w:rsidTr="00665FDF">
        <w:tc>
          <w:tcPr>
            <w:tcW w:w="675" w:type="dxa"/>
          </w:tcPr>
          <w:p w14:paraId="1BAF663F" w14:textId="77777777" w:rsidR="00665FDF" w:rsidRPr="00A30FC8" w:rsidRDefault="00665FDF" w:rsidP="00665FDF">
            <w:pPr>
              <w:jc w:val="center"/>
              <w:rPr>
                <w:b/>
                <w:sz w:val="28"/>
                <w:szCs w:val="28"/>
              </w:rPr>
            </w:pPr>
            <w:r w:rsidRPr="00A30FC8">
              <w:rPr>
                <w:b/>
                <w:sz w:val="28"/>
                <w:szCs w:val="28"/>
              </w:rPr>
              <w:t>12</w:t>
            </w:r>
          </w:p>
        </w:tc>
        <w:tc>
          <w:tcPr>
            <w:tcW w:w="6236" w:type="dxa"/>
          </w:tcPr>
          <w:p w14:paraId="32F23EA7" w14:textId="77777777" w:rsidR="00665FDF" w:rsidRPr="00A30FC8" w:rsidRDefault="00665FDF" w:rsidP="00665FDF">
            <w:pPr>
              <w:jc w:val="both"/>
              <w:rPr>
                <w:sz w:val="28"/>
                <w:szCs w:val="28"/>
              </w:rPr>
            </w:pPr>
            <w:r w:rsidRPr="00A30FC8">
              <w:rPr>
                <w:sz w:val="28"/>
                <w:szCs w:val="28"/>
              </w:rPr>
              <w:t>Особенности сестринского ухода при токсикомании</w:t>
            </w:r>
          </w:p>
        </w:tc>
        <w:tc>
          <w:tcPr>
            <w:tcW w:w="2659" w:type="dxa"/>
          </w:tcPr>
          <w:p w14:paraId="125A5640" w14:textId="77777777" w:rsidR="00665FDF" w:rsidRPr="00A30FC8" w:rsidRDefault="00665FDF" w:rsidP="00665FDF">
            <w:pPr>
              <w:jc w:val="center"/>
              <w:rPr>
                <w:sz w:val="28"/>
                <w:szCs w:val="28"/>
              </w:rPr>
            </w:pPr>
            <w:r w:rsidRPr="00A30FC8">
              <w:rPr>
                <w:sz w:val="28"/>
                <w:szCs w:val="28"/>
              </w:rPr>
              <w:t>2</w:t>
            </w:r>
          </w:p>
        </w:tc>
      </w:tr>
      <w:tr w:rsidR="00665FDF" w:rsidRPr="00A30FC8" w14:paraId="1B7CD024" w14:textId="77777777" w:rsidTr="00665FDF">
        <w:tc>
          <w:tcPr>
            <w:tcW w:w="9570" w:type="dxa"/>
            <w:gridSpan w:val="3"/>
          </w:tcPr>
          <w:p w14:paraId="07CB40AD" w14:textId="77777777" w:rsidR="00665FDF" w:rsidRPr="00A30FC8" w:rsidRDefault="00665FDF" w:rsidP="00665FDF">
            <w:pPr>
              <w:spacing w:line="276" w:lineRule="auto"/>
              <w:jc w:val="center"/>
              <w:rPr>
                <w:b/>
                <w:sz w:val="28"/>
                <w:szCs w:val="28"/>
              </w:rPr>
            </w:pPr>
            <w:r w:rsidRPr="00A30FC8">
              <w:rPr>
                <w:b/>
                <w:sz w:val="28"/>
                <w:szCs w:val="28"/>
              </w:rPr>
              <w:t xml:space="preserve">Итого 24 часа </w:t>
            </w:r>
          </w:p>
        </w:tc>
      </w:tr>
      <w:tr w:rsidR="00665FDF" w:rsidRPr="00A30FC8" w14:paraId="0E019CA9" w14:textId="77777777" w:rsidTr="00665FDF">
        <w:tc>
          <w:tcPr>
            <w:tcW w:w="9570" w:type="dxa"/>
            <w:gridSpan w:val="3"/>
          </w:tcPr>
          <w:p w14:paraId="1E49BDC3" w14:textId="77777777" w:rsidR="00665FDF" w:rsidRPr="00A30FC8" w:rsidRDefault="00665FDF" w:rsidP="00665FDF">
            <w:pPr>
              <w:jc w:val="center"/>
              <w:rPr>
                <w:b/>
                <w:sz w:val="28"/>
                <w:szCs w:val="28"/>
              </w:rPr>
            </w:pPr>
            <w:r w:rsidRPr="00A30FC8">
              <w:rPr>
                <w:b/>
                <w:sz w:val="28"/>
                <w:szCs w:val="28"/>
              </w:rPr>
              <w:t xml:space="preserve">Практические </w:t>
            </w:r>
            <w:proofErr w:type="gramStart"/>
            <w:r w:rsidRPr="00A30FC8">
              <w:rPr>
                <w:b/>
                <w:sz w:val="28"/>
                <w:szCs w:val="28"/>
              </w:rPr>
              <w:t>занятия  5</w:t>
            </w:r>
            <w:proofErr w:type="gramEnd"/>
            <w:r w:rsidRPr="00A30FC8">
              <w:rPr>
                <w:b/>
                <w:sz w:val="28"/>
                <w:szCs w:val="28"/>
              </w:rPr>
              <w:t xml:space="preserve"> семестр</w:t>
            </w:r>
          </w:p>
        </w:tc>
      </w:tr>
      <w:tr w:rsidR="00665FDF" w:rsidRPr="00A30FC8" w14:paraId="26E81EDC" w14:textId="77777777" w:rsidTr="00665FDF">
        <w:tc>
          <w:tcPr>
            <w:tcW w:w="675" w:type="dxa"/>
          </w:tcPr>
          <w:p w14:paraId="6EE3C96C" w14:textId="77777777" w:rsidR="00665FDF" w:rsidRPr="00A30FC8" w:rsidRDefault="00665FDF" w:rsidP="00665FDF">
            <w:pPr>
              <w:jc w:val="center"/>
              <w:rPr>
                <w:b/>
              </w:rPr>
            </w:pPr>
            <w:r w:rsidRPr="00A30FC8">
              <w:rPr>
                <w:b/>
                <w:sz w:val="28"/>
                <w:szCs w:val="28"/>
              </w:rPr>
              <w:t>1</w:t>
            </w:r>
          </w:p>
        </w:tc>
        <w:tc>
          <w:tcPr>
            <w:tcW w:w="6236" w:type="dxa"/>
          </w:tcPr>
          <w:p w14:paraId="33B31FC2" w14:textId="77777777" w:rsidR="00665FDF" w:rsidRPr="00A30FC8" w:rsidRDefault="00665FDF" w:rsidP="00665FDF">
            <w:pPr>
              <w:rPr>
                <w:b/>
                <w:sz w:val="28"/>
                <w:szCs w:val="28"/>
              </w:rPr>
            </w:pPr>
            <w:r w:rsidRPr="00A30FC8">
              <w:rPr>
                <w:sz w:val="28"/>
                <w:szCs w:val="28"/>
              </w:rPr>
              <w:t>Организация психиатрической помощи. Особенности сестринского ухода в психиатрии</w:t>
            </w:r>
          </w:p>
        </w:tc>
        <w:tc>
          <w:tcPr>
            <w:tcW w:w="2659" w:type="dxa"/>
          </w:tcPr>
          <w:p w14:paraId="79D62220" w14:textId="77777777" w:rsidR="00665FDF" w:rsidRPr="00A30FC8" w:rsidRDefault="00665FDF" w:rsidP="00665FDF">
            <w:pPr>
              <w:jc w:val="center"/>
              <w:rPr>
                <w:b/>
              </w:rPr>
            </w:pPr>
            <w:r w:rsidRPr="00A30FC8">
              <w:rPr>
                <w:sz w:val="28"/>
                <w:szCs w:val="28"/>
              </w:rPr>
              <w:t>4</w:t>
            </w:r>
          </w:p>
        </w:tc>
      </w:tr>
      <w:tr w:rsidR="00665FDF" w:rsidRPr="00A30FC8" w14:paraId="6DBDDFDD" w14:textId="77777777" w:rsidTr="00665FDF">
        <w:tc>
          <w:tcPr>
            <w:tcW w:w="675" w:type="dxa"/>
          </w:tcPr>
          <w:p w14:paraId="31F4B3DE" w14:textId="77777777" w:rsidR="00665FDF" w:rsidRPr="00A30FC8" w:rsidRDefault="00665FDF" w:rsidP="00665FDF">
            <w:pPr>
              <w:jc w:val="center"/>
              <w:rPr>
                <w:b/>
              </w:rPr>
            </w:pPr>
            <w:r w:rsidRPr="00A30FC8">
              <w:rPr>
                <w:b/>
                <w:sz w:val="28"/>
                <w:szCs w:val="28"/>
              </w:rPr>
              <w:t>2</w:t>
            </w:r>
          </w:p>
        </w:tc>
        <w:tc>
          <w:tcPr>
            <w:tcW w:w="6236" w:type="dxa"/>
          </w:tcPr>
          <w:p w14:paraId="13A50C3D" w14:textId="77777777" w:rsidR="00665FDF" w:rsidRPr="00A30FC8" w:rsidRDefault="00665FDF" w:rsidP="00665FDF">
            <w:pPr>
              <w:rPr>
                <w:b/>
                <w:sz w:val="28"/>
                <w:szCs w:val="28"/>
              </w:rPr>
            </w:pPr>
            <w:r w:rsidRPr="00A30FC8">
              <w:rPr>
                <w:rFonts w:eastAsia="Calibri"/>
                <w:bCs/>
                <w:sz w:val="28"/>
                <w:szCs w:val="28"/>
              </w:rPr>
              <w:t>Синдромы психических болезней</w:t>
            </w:r>
          </w:p>
        </w:tc>
        <w:tc>
          <w:tcPr>
            <w:tcW w:w="2659" w:type="dxa"/>
          </w:tcPr>
          <w:p w14:paraId="3DD349AA" w14:textId="77777777" w:rsidR="00665FDF" w:rsidRPr="00A30FC8" w:rsidRDefault="00665FDF" w:rsidP="00665FDF">
            <w:pPr>
              <w:jc w:val="center"/>
              <w:rPr>
                <w:b/>
              </w:rPr>
            </w:pPr>
            <w:r w:rsidRPr="00A30FC8">
              <w:rPr>
                <w:sz w:val="28"/>
                <w:szCs w:val="28"/>
              </w:rPr>
              <w:t>4</w:t>
            </w:r>
          </w:p>
        </w:tc>
      </w:tr>
      <w:tr w:rsidR="00665FDF" w:rsidRPr="00A30FC8" w14:paraId="434FB74B" w14:textId="77777777" w:rsidTr="00665FDF">
        <w:tc>
          <w:tcPr>
            <w:tcW w:w="675" w:type="dxa"/>
          </w:tcPr>
          <w:p w14:paraId="28420AB6" w14:textId="77777777" w:rsidR="00665FDF" w:rsidRPr="00A30FC8" w:rsidRDefault="00665FDF" w:rsidP="00665FDF">
            <w:pPr>
              <w:jc w:val="center"/>
              <w:rPr>
                <w:b/>
              </w:rPr>
            </w:pPr>
            <w:r w:rsidRPr="00A30FC8">
              <w:rPr>
                <w:b/>
                <w:sz w:val="28"/>
                <w:szCs w:val="28"/>
              </w:rPr>
              <w:t>3</w:t>
            </w:r>
          </w:p>
        </w:tc>
        <w:tc>
          <w:tcPr>
            <w:tcW w:w="6236" w:type="dxa"/>
          </w:tcPr>
          <w:p w14:paraId="08A1B17A" w14:textId="77777777" w:rsidR="00665FDF" w:rsidRPr="00A30FC8" w:rsidRDefault="00665FDF" w:rsidP="00665FDF">
            <w:pPr>
              <w:rPr>
                <w:b/>
                <w:sz w:val="28"/>
                <w:szCs w:val="28"/>
              </w:rPr>
            </w:pPr>
            <w:r w:rsidRPr="00A30FC8">
              <w:rPr>
                <w:rFonts w:eastAsia="Calibri"/>
                <w:bCs/>
                <w:sz w:val="28"/>
                <w:szCs w:val="28"/>
              </w:rPr>
              <w:t>Сестринский уход при шизофрении и аффективных психозах</w:t>
            </w:r>
          </w:p>
        </w:tc>
        <w:tc>
          <w:tcPr>
            <w:tcW w:w="2659" w:type="dxa"/>
          </w:tcPr>
          <w:p w14:paraId="3E224221" w14:textId="77777777" w:rsidR="00665FDF" w:rsidRPr="00A30FC8" w:rsidRDefault="00665FDF" w:rsidP="00665FDF">
            <w:pPr>
              <w:jc w:val="center"/>
              <w:rPr>
                <w:b/>
              </w:rPr>
            </w:pPr>
            <w:r w:rsidRPr="00A30FC8">
              <w:rPr>
                <w:sz w:val="28"/>
                <w:szCs w:val="28"/>
              </w:rPr>
              <w:t>4</w:t>
            </w:r>
          </w:p>
        </w:tc>
      </w:tr>
      <w:tr w:rsidR="00665FDF" w:rsidRPr="00A30FC8" w14:paraId="2BA9E731" w14:textId="77777777" w:rsidTr="00665FDF">
        <w:tc>
          <w:tcPr>
            <w:tcW w:w="675" w:type="dxa"/>
          </w:tcPr>
          <w:p w14:paraId="643780C6" w14:textId="77777777" w:rsidR="00665FDF" w:rsidRPr="00A30FC8" w:rsidRDefault="00665FDF" w:rsidP="00665FDF">
            <w:pPr>
              <w:jc w:val="center"/>
              <w:rPr>
                <w:b/>
                <w:sz w:val="28"/>
                <w:szCs w:val="28"/>
              </w:rPr>
            </w:pPr>
            <w:r w:rsidRPr="00A30FC8">
              <w:rPr>
                <w:b/>
                <w:sz w:val="28"/>
                <w:szCs w:val="28"/>
              </w:rPr>
              <w:t>4</w:t>
            </w:r>
          </w:p>
        </w:tc>
        <w:tc>
          <w:tcPr>
            <w:tcW w:w="6236" w:type="dxa"/>
          </w:tcPr>
          <w:p w14:paraId="4054258A" w14:textId="77777777" w:rsidR="00665FDF" w:rsidRPr="00A30FC8" w:rsidRDefault="00665FDF" w:rsidP="00665FDF">
            <w:pPr>
              <w:spacing w:line="276" w:lineRule="auto"/>
              <w:jc w:val="both"/>
              <w:rPr>
                <w:b/>
                <w:sz w:val="28"/>
                <w:szCs w:val="28"/>
              </w:rPr>
            </w:pPr>
            <w:r w:rsidRPr="00A30FC8">
              <w:rPr>
                <w:rFonts w:eastAsia="Calibri"/>
                <w:bCs/>
                <w:sz w:val="28"/>
                <w:szCs w:val="28"/>
              </w:rPr>
              <w:t xml:space="preserve">Сестринский уход при эпилепсии и в </w:t>
            </w:r>
            <w:proofErr w:type="spellStart"/>
            <w:r w:rsidRPr="00A30FC8">
              <w:rPr>
                <w:rFonts w:eastAsia="Calibri"/>
                <w:bCs/>
                <w:sz w:val="28"/>
                <w:szCs w:val="28"/>
              </w:rPr>
              <w:t>геронтопсихиатрии</w:t>
            </w:r>
            <w:proofErr w:type="spellEnd"/>
          </w:p>
        </w:tc>
        <w:tc>
          <w:tcPr>
            <w:tcW w:w="2659" w:type="dxa"/>
          </w:tcPr>
          <w:p w14:paraId="7730F167" w14:textId="77777777" w:rsidR="00665FDF" w:rsidRPr="00A30FC8" w:rsidRDefault="00665FDF" w:rsidP="00665FDF">
            <w:pPr>
              <w:jc w:val="center"/>
              <w:rPr>
                <w:b/>
              </w:rPr>
            </w:pPr>
            <w:r w:rsidRPr="00A30FC8">
              <w:rPr>
                <w:sz w:val="28"/>
                <w:szCs w:val="28"/>
              </w:rPr>
              <w:t>4</w:t>
            </w:r>
          </w:p>
        </w:tc>
      </w:tr>
      <w:tr w:rsidR="00665FDF" w:rsidRPr="00A30FC8" w14:paraId="11BB3A2E" w14:textId="77777777" w:rsidTr="00665FDF">
        <w:tc>
          <w:tcPr>
            <w:tcW w:w="675" w:type="dxa"/>
          </w:tcPr>
          <w:p w14:paraId="3017167F" w14:textId="77777777" w:rsidR="00665FDF" w:rsidRPr="00A30FC8" w:rsidRDefault="00665FDF" w:rsidP="00665FDF">
            <w:pPr>
              <w:jc w:val="center"/>
              <w:rPr>
                <w:b/>
                <w:sz w:val="28"/>
                <w:szCs w:val="28"/>
              </w:rPr>
            </w:pPr>
            <w:r w:rsidRPr="00A30FC8">
              <w:rPr>
                <w:b/>
                <w:sz w:val="28"/>
                <w:szCs w:val="28"/>
              </w:rPr>
              <w:t>5</w:t>
            </w:r>
          </w:p>
        </w:tc>
        <w:tc>
          <w:tcPr>
            <w:tcW w:w="6236" w:type="dxa"/>
          </w:tcPr>
          <w:p w14:paraId="00C6DBDC" w14:textId="77777777" w:rsidR="00665FDF" w:rsidRPr="00A30FC8" w:rsidRDefault="00665FDF" w:rsidP="00665FDF">
            <w:pPr>
              <w:jc w:val="both"/>
              <w:rPr>
                <w:b/>
                <w:sz w:val="28"/>
                <w:szCs w:val="28"/>
              </w:rPr>
            </w:pPr>
            <w:r w:rsidRPr="00A30FC8">
              <w:rPr>
                <w:sz w:val="28"/>
                <w:szCs w:val="28"/>
              </w:rPr>
              <w:t>Сестринский уход при неврозах и алкогольных психозах</w:t>
            </w:r>
          </w:p>
        </w:tc>
        <w:tc>
          <w:tcPr>
            <w:tcW w:w="2659" w:type="dxa"/>
          </w:tcPr>
          <w:p w14:paraId="67ED329A" w14:textId="77777777" w:rsidR="00665FDF" w:rsidRPr="00A30FC8" w:rsidRDefault="00665FDF" w:rsidP="00665FDF">
            <w:pPr>
              <w:jc w:val="center"/>
              <w:rPr>
                <w:b/>
              </w:rPr>
            </w:pPr>
            <w:r w:rsidRPr="00A30FC8">
              <w:rPr>
                <w:sz w:val="28"/>
                <w:szCs w:val="28"/>
              </w:rPr>
              <w:t>4</w:t>
            </w:r>
          </w:p>
        </w:tc>
      </w:tr>
      <w:tr w:rsidR="00665FDF" w:rsidRPr="00A30FC8" w14:paraId="7142AE2F" w14:textId="77777777" w:rsidTr="00665FDF">
        <w:tc>
          <w:tcPr>
            <w:tcW w:w="675" w:type="dxa"/>
          </w:tcPr>
          <w:p w14:paraId="56B3BBCB" w14:textId="77777777" w:rsidR="00665FDF" w:rsidRPr="00A30FC8" w:rsidRDefault="00665FDF" w:rsidP="00665FDF">
            <w:pPr>
              <w:jc w:val="center"/>
              <w:rPr>
                <w:b/>
                <w:sz w:val="28"/>
                <w:szCs w:val="28"/>
              </w:rPr>
            </w:pPr>
            <w:r w:rsidRPr="00A30FC8">
              <w:rPr>
                <w:b/>
                <w:sz w:val="28"/>
                <w:szCs w:val="28"/>
              </w:rPr>
              <w:t>6</w:t>
            </w:r>
          </w:p>
        </w:tc>
        <w:tc>
          <w:tcPr>
            <w:tcW w:w="6236" w:type="dxa"/>
          </w:tcPr>
          <w:p w14:paraId="483846B8" w14:textId="77777777" w:rsidR="00665FDF" w:rsidRPr="00A30FC8" w:rsidRDefault="00665FDF" w:rsidP="00665FDF">
            <w:pPr>
              <w:jc w:val="both"/>
              <w:rPr>
                <w:b/>
                <w:sz w:val="28"/>
                <w:szCs w:val="28"/>
              </w:rPr>
            </w:pPr>
            <w:r w:rsidRPr="00A30FC8">
              <w:rPr>
                <w:rFonts w:eastAsia="Calibri"/>
                <w:bCs/>
                <w:sz w:val="28"/>
                <w:szCs w:val="28"/>
              </w:rPr>
              <w:t xml:space="preserve">Сестринский уход при наркомании и токсикомании </w:t>
            </w:r>
          </w:p>
        </w:tc>
        <w:tc>
          <w:tcPr>
            <w:tcW w:w="2659" w:type="dxa"/>
          </w:tcPr>
          <w:p w14:paraId="31FDD0DE" w14:textId="77777777" w:rsidR="00665FDF" w:rsidRPr="00A30FC8" w:rsidRDefault="00665FDF" w:rsidP="00665FDF">
            <w:pPr>
              <w:jc w:val="center"/>
              <w:rPr>
                <w:b/>
              </w:rPr>
            </w:pPr>
            <w:r w:rsidRPr="00A30FC8">
              <w:rPr>
                <w:sz w:val="28"/>
                <w:szCs w:val="28"/>
              </w:rPr>
              <w:t>4</w:t>
            </w:r>
          </w:p>
        </w:tc>
      </w:tr>
      <w:tr w:rsidR="00665FDF" w:rsidRPr="00A30FC8" w14:paraId="652B2E9B" w14:textId="77777777" w:rsidTr="00665FDF">
        <w:tc>
          <w:tcPr>
            <w:tcW w:w="9570" w:type="dxa"/>
            <w:gridSpan w:val="3"/>
          </w:tcPr>
          <w:p w14:paraId="2621439A" w14:textId="77777777" w:rsidR="00665FDF" w:rsidRPr="00A30FC8" w:rsidRDefault="00665FDF" w:rsidP="00665FDF">
            <w:pPr>
              <w:spacing w:line="276" w:lineRule="auto"/>
              <w:jc w:val="center"/>
              <w:rPr>
                <w:b/>
                <w:sz w:val="28"/>
                <w:szCs w:val="28"/>
              </w:rPr>
            </w:pPr>
            <w:r w:rsidRPr="00A30FC8">
              <w:rPr>
                <w:b/>
                <w:sz w:val="28"/>
                <w:szCs w:val="28"/>
              </w:rPr>
              <w:t>Итого 24 часов</w:t>
            </w:r>
          </w:p>
        </w:tc>
      </w:tr>
    </w:tbl>
    <w:p w14:paraId="44A7CAF9" w14:textId="77777777" w:rsidR="00DC7917" w:rsidRPr="00A30FC8" w:rsidRDefault="00DC7917" w:rsidP="00DC7917">
      <w:pPr>
        <w:jc w:val="center"/>
        <w:rPr>
          <w:b/>
          <w:sz w:val="28"/>
        </w:rPr>
      </w:pPr>
      <w:r w:rsidRPr="00A30FC8">
        <w:rPr>
          <w:b/>
          <w:sz w:val="28"/>
        </w:rPr>
        <w:lastRenderedPageBreak/>
        <w:t>Тематический план</w:t>
      </w:r>
    </w:p>
    <w:p w14:paraId="7422840D" w14:textId="77777777" w:rsidR="00DC7917" w:rsidRPr="00A30FC8" w:rsidRDefault="00DC7917" w:rsidP="00DC7917">
      <w:pPr>
        <w:jc w:val="center"/>
        <w:rPr>
          <w:b/>
          <w:sz w:val="28"/>
        </w:rPr>
      </w:pPr>
      <w:r w:rsidRPr="00A30FC8">
        <w:rPr>
          <w:b/>
          <w:sz w:val="28"/>
        </w:rPr>
        <w:t>ПМ.02. Участие в лечебно-диагностическом и реабилитационном процессах</w:t>
      </w:r>
    </w:p>
    <w:p w14:paraId="6B30DF81" w14:textId="77777777" w:rsidR="00DC7917" w:rsidRPr="00A30FC8" w:rsidRDefault="00DC7917" w:rsidP="00DC7917">
      <w:pPr>
        <w:jc w:val="center"/>
        <w:rPr>
          <w:b/>
          <w:sz w:val="28"/>
        </w:rPr>
      </w:pPr>
      <w:r w:rsidRPr="00A30FC8">
        <w:rPr>
          <w:b/>
          <w:sz w:val="28"/>
        </w:rPr>
        <w:t>МДК 02.01 Сестринский уход при нарушениях здоровья</w:t>
      </w:r>
    </w:p>
    <w:p w14:paraId="4CFB5093" w14:textId="77777777" w:rsidR="00DC7917" w:rsidRPr="00A30FC8" w:rsidRDefault="00DC7917" w:rsidP="00DC7917">
      <w:pPr>
        <w:jc w:val="center"/>
        <w:rPr>
          <w:b/>
          <w:sz w:val="28"/>
        </w:rPr>
      </w:pPr>
      <w:r w:rsidRPr="00A30FC8">
        <w:rPr>
          <w:b/>
          <w:bCs/>
          <w:sz w:val="28"/>
        </w:rPr>
        <w:t xml:space="preserve">Сестринский уход в </w:t>
      </w:r>
      <w:proofErr w:type="spellStart"/>
      <w:r w:rsidRPr="00A30FC8">
        <w:rPr>
          <w:b/>
          <w:bCs/>
          <w:sz w:val="28"/>
        </w:rPr>
        <w:t>дерматовенерологии</w:t>
      </w:r>
      <w:proofErr w:type="spellEnd"/>
    </w:p>
    <w:p w14:paraId="604EE2DA" w14:textId="77777777" w:rsidR="00DC7917" w:rsidRPr="00A30FC8" w:rsidRDefault="00DC7917" w:rsidP="00DC7917">
      <w:pPr>
        <w:jc w:val="center"/>
        <w:rPr>
          <w:b/>
          <w:sz w:val="28"/>
        </w:rPr>
      </w:pPr>
      <w:r w:rsidRPr="00A30FC8">
        <w:rPr>
          <w:b/>
          <w:sz w:val="28"/>
        </w:rPr>
        <w:t>специальность 34.02.01 Сестринское дело</w:t>
      </w:r>
    </w:p>
    <w:p w14:paraId="4D61C206" w14:textId="77777777" w:rsidR="00DC7917" w:rsidRPr="00A30FC8" w:rsidRDefault="00DC7917" w:rsidP="00DC7917">
      <w:pPr>
        <w:jc w:val="center"/>
        <w:rPr>
          <w:b/>
          <w:sz w:val="28"/>
        </w:rPr>
      </w:pPr>
      <w:r w:rsidRPr="00A30FC8">
        <w:rPr>
          <w:b/>
          <w:sz w:val="28"/>
        </w:rPr>
        <w:t>4 курс 7 семестр база 9 классов</w:t>
      </w:r>
    </w:p>
    <w:p w14:paraId="3A5D518C" w14:textId="77777777" w:rsidR="00DC7917" w:rsidRPr="00A30FC8" w:rsidRDefault="00DC7917" w:rsidP="00DC7917">
      <w:pPr>
        <w:jc w:val="center"/>
        <w:rPr>
          <w:b/>
          <w:sz w:val="28"/>
        </w:rPr>
      </w:pPr>
      <w:r w:rsidRPr="00A30FC8">
        <w:rPr>
          <w:b/>
          <w:sz w:val="28"/>
        </w:rPr>
        <w:t>3 курс 5 семестр база 11 классов</w:t>
      </w:r>
    </w:p>
    <w:p w14:paraId="290E3AE2" w14:textId="77777777" w:rsidR="00DC7917" w:rsidRPr="00A30FC8" w:rsidRDefault="00DC7917" w:rsidP="00DC7917">
      <w:pPr>
        <w:jc w:val="center"/>
        <w:rPr>
          <w:b/>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6146"/>
        <w:gridCol w:w="2594"/>
      </w:tblGrid>
      <w:tr w:rsidR="00DC7917" w:rsidRPr="00A30FC8" w14:paraId="5E1A6841"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21F5AD78" w14:textId="77777777" w:rsidR="00DC7917" w:rsidRPr="00A30FC8" w:rsidRDefault="00DC7917" w:rsidP="00BC66C3">
            <w:pPr>
              <w:jc w:val="center"/>
              <w:rPr>
                <w:b/>
                <w:sz w:val="28"/>
                <w:szCs w:val="28"/>
              </w:rPr>
            </w:pPr>
            <w:r w:rsidRPr="00A30FC8">
              <w:rPr>
                <w:b/>
                <w:sz w:val="28"/>
                <w:szCs w:val="28"/>
              </w:rPr>
              <w:t>№</w:t>
            </w:r>
          </w:p>
        </w:tc>
        <w:tc>
          <w:tcPr>
            <w:tcW w:w="6146" w:type="dxa"/>
            <w:tcBorders>
              <w:top w:val="single" w:sz="4" w:space="0" w:color="auto"/>
              <w:left w:val="single" w:sz="4" w:space="0" w:color="auto"/>
              <w:bottom w:val="single" w:sz="4" w:space="0" w:color="auto"/>
              <w:right w:val="single" w:sz="4" w:space="0" w:color="auto"/>
            </w:tcBorders>
            <w:hideMark/>
          </w:tcPr>
          <w:p w14:paraId="690CA55D" w14:textId="77777777" w:rsidR="00DC7917" w:rsidRPr="00A30FC8" w:rsidRDefault="00DC7917" w:rsidP="00BC66C3">
            <w:pPr>
              <w:jc w:val="center"/>
              <w:rPr>
                <w:b/>
                <w:sz w:val="28"/>
                <w:szCs w:val="28"/>
              </w:rPr>
            </w:pPr>
            <w:r w:rsidRPr="00A30FC8">
              <w:rPr>
                <w:b/>
                <w:sz w:val="28"/>
                <w:szCs w:val="28"/>
              </w:rPr>
              <w:t>Тематика занятия</w:t>
            </w:r>
          </w:p>
        </w:tc>
        <w:tc>
          <w:tcPr>
            <w:tcW w:w="2594" w:type="dxa"/>
            <w:tcBorders>
              <w:top w:val="single" w:sz="4" w:space="0" w:color="auto"/>
              <w:left w:val="single" w:sz="4" w:space="0" w:color="auto"/>
              <w:bottom w:val="single" w:sz="4" w:space="0" w:color="auto"/>
              <w:right w:val="single" w:sz="4" w:space="0" w:color="auto"/>
            </w:tcBorders>
            <w:hideMark/>
          </w:tcPr>
          <w:p w14:paraId="2530D9A5" w14:textId="77777777" w:rsidR="00DC7917" w:rsidRPr="00A30FC8" w:rsidRDefault="00DC7917" w:rsidP="00BC66C3">
            <w:pPr>
              <w:jc w:val="center"/>
              <w:rPr>
                <w:b/>
                <w:sz w:val="28"/>
                <w:szCs w:val="28"/>
              </w:rPr>
            </w:pPr>
            <w:r w:rsidRPr="00A30FC8">
              <w:rPr>
                <w:b/>
                <w:sz w:val="28"/>
                <w:szCs w:val="28"/>
              </w:rPr>
              <w:t>Количество часов</w:t>
            </w:r>
          </w:p>
        </w:tc>
      </w:tr>
      <w:tr w:rsidR="00DC7917" w:rsidRPr="00A30FC8" w14:paraId="493794AC" w14:textId="77777777" w:rsidTr="00BC66C3">
        <w:tc>
          <w:tcPr>
            <w:tcW w:w="9719" w:type="dxa"/>
            <w:gridSpan w:val="3"/>
            <w:tcBorders>
              <w:top w:val="single" w:sz="4" w:space="0" w:color="auto"/>
              <w:left w:val="single" w:sz="4" w:space="0" w:color="auto"/>
              <w:bottom w:val="single" w:sz="4" w:space="0" w:color="auto"/>
              <w:right w:val="single" w:sz="4" w:space="0" w:color="auto"/>
            </w:tcBorders>
            <w:hideMark/>
          </w:tcPr>
          <w:p w14:paraId="361E733C" w14:textId="77777777" w:rsidR="00DC7917" w:rsidRPr="00A30FC8" w:rsidRDefault="00DC7917" w:rsidP="00BC66C3">
            <w:pPr>
              <w:jc w:val="center"/>
              <w:rPr>
                <w:b/>
                <w:sz w:val="28"/>
                <w:szCs w:val="28"/>
              </w:rPr>
            </w:pPr>
            <w:r w:rsidRPr="00A30FC8">
              <w:rPr>
                <w:b/>
                <w:sz w:val="28"/>
                <w:szCs w:val="28"/>
              </w:rPr>
              <w:t>Теоретические занятия</w:t>
            </w:r>
          </w:p>
        </w:tc>
      </w:tr>
      <w:tr w:rsidR="00DC7917" w:rsidRPr="00A30FC8" w14:paraId="43E082B2"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744F5616" w14:textId="77777777" w:rsidR="00DC7917" w:rsidRPr="00A30FC8" w:rsidRDefault="00DC7917" w:rsidP="00BC66C3">
            <w:pPr>
              <w:jc w:val="center"/>
              <w:rPr>
                <w:b/>
                <w:sz w:val="28"/>
                <w:szCs w:val="28"/>
              </w:rPr>
            </w:pPr>
            <w:r w:rsidRPr="00A30FC8">
              <w:rPr>
                <w:b/>
                <w:sz w:val="28"/>
                <w:szCs w:val="28"/>
              </w:rPr>
              <w:t>1</w:t>
            </w:r>
          </w:p>
        </w:tc>
        <w:tc>
          <w:tcPr>
            <w:tcW w:w="6146" w:type="dxa"/>
            <w:tcBorders>
              <w:top w:val="single" w:sz="4" w:space="0" w:color="auto"/>
              <w:left w:val="single" w:sz="4" w:space="0" w:color="auto"/>
              <w:bottom w:val="single" w:sz="4" w:space="0" w:color="auto"/>
              <w:right w:val="single" w:sz="4" w:space="0" w:color="auto"/>
            </w:tcBorders>
            <w:hideMark/>
          </w:tcPr>
          <w:p w14:paraId="22A66E66" w14:textId="77777777" w:rsidR="00DC7917" w:rsidRPr="00A30FC8" w:rsidRDefault="00DC7917" w:rsidP="00BC66C3">
            <w:pPr>
              <w:rPr>
                <w:sz w:val="28"/>
                <w:szCs w:val="28"/>
              </w:rPr>
            </w:pPr>
            <w:r w:rsidRPr="00A30FC8">
              <w:rPr>
                <w:sz w:val="28"/>
                <w:szCs w:val="28"/>
              </w:rPr>
              <w:t xml:space="preserve">Введение в дерматологию. История дерматологии. Анатомия и физиология кожи. Возрастные особенности кожного покрова. Общие вопросы этиологии и патогенеза болезней кожи. </w:t>
            </w:r>
          </w:p>
        </w:tc>
        <w:tc>
          <w:tcPr>
            <w:tcW w:w="2594" w:type="dxa"/>
            <w:tcBorders>
              <w:top w:val="single" w:sz="4" w:space="0" w:color="auto"/>
              <w:left w:val="single" w:sz="4" w:space="0" w:color="auto"/>
              <w:bottom w:val="single" w:sz="4" w:space="0" w:color="auto"/>
              <w:right w:val="single" w:sz="4" w:space="0" w:color="auto"/>
            </w:tcBorders>
            <w:hideMark/>
          </w:tcPr>
          <w:p w14:paraId="65E601D0" w14:textId="77777777" w:rsidR="00DC7917" w:rsidRPr="00A30FC8" w:rsidRDefault="00DC7917" w:rsidP="00BC66C3">
            <w:pPr>
              <w:jc w:val="center"/>
              <w:rPr>
                <w:sz w:val="28"/>
                <w:szCs w:val="28"/>
              </w:rPr>
            </w:pPr>
            <w:r w:rsidRPr="00A30FC8">
              <w:rPr>
                <w:sz w:val="28"/>
                <w:szCs w:val="28"/>
              </w:rPr>
              <w:t>2</w:t>
            </w:r>
          </w:p>
        </w:tc>
      </w:tr>
      <w:tr w:rsidR="00DC7917" w:rsidRPr="00A30FC8" w14:paraId="2346ADD4"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1702C35A" w14:textId="77777777" w:rsidR="00DC7917" w:rsidRPr="00A30FC8" w:rsidRDefault="00DC7917" w:rsidP="00BC66C3">
            <w:pPr>
              <w:jc w:val="center"/>
              <w:rPr>
                <w:b/>
                <w:sz w:val="28"/>
                <w:szCs w:val="28"/>
              </w:rPr>
            </w:pPr>
            <w:r w:rsidRPr="00A30FC8">
              <w:rPr>
                <w:b/>
                <w:sz w:val="28"/>
                <w:szCs w:val="28"/>
              </w:rPr>
              <w:t>2</w:t>
            </w:r>
          </w:p>
        </w:tc>
        <w:tc>
          <w:tcPr>
            <w:tcW w:w="6146" w:type="dxa"/>
            <w:tcBorders>
              <w:top w:val="single" w:sz="4" w:space="0" w:color="auto"/>
              <w:left w:val="single" w:sz="4" w:space="0" w:color="auto"/>
              <w:bottom w:val="single" w:sz="4" w:space="0" w:color="auto"/>
              <w:right w:val="single" w:sz="4" w:space="0" w:color="auto"/>
            </w:tcBorders>
          </w:tcPr>
          <w:p w14:paraId="600D219E" w14:textId="77777777" w:rsidR="00DC7917" w:rsidRPr="00A30FC8" w:rsidRDefault="00DC7917" w:rsidP="00BC66C3">
            <w:pPr>
              <w:rPr>
                <w:sz w:val="28"/>
                <w:szCs w:val="28"/>
              </w:rPr>
            </w:pPr>
            <w:r w:rsidRPr="00A30FC8">
              <w:rPr>
                <w:sz w:val="28"/>
                <w:szCs w:val="28"/>
              </w:rPr>
              <w:t xml:space="preserve">Основы диагностики болезней кожи. Принципы общей и местной терапии. Кортикостероидные кремы и мази. Вопросы деонтологии. </w:t>
            </w:r>
          </w:p>
        </w:tc>
        <w:tc>
          <w:tcPr>
            <w:tcW w:w="2594" w:type="dxa"/>
            <w:tcBorders>
              <w:top w:val="single" w:sz="4" w:space="0" w:color="auto"/>
              <w:left w:val="single" w:sz="4" w:space="0" w:color="auto"/>
              <w:bottom w:val="single" w:sz="4" w:space="0" w:color="auto"/>
              <w:right w:val="single" w:sz="4" w:space="0" w:color="auto"/>
            </w:tcBorders>
            <w:hideMark/>
          </w:tcPr>
          <w:p w14:paraId="72CFA700" w14:textId="77777777" w:rsidR="00DC7917" w:rsidRPr="00A30FC8" w:rsidRDefault="00DC7917" w:rsidP="00BC66C3">
            <w:pPr>
              <w:jc w:val="center"/>
              <w:rPr>
                <w:sz w:val="28"/>
                <w:szCs w:val="28"/>
              </w:rPr>
            </w:pPr>
            <w:r w:rsidRPr="00A30FC8">
              <w:rPr>
                <w:sz w:val="28"/>
                <w:szCs w:val="28"/>
              </w:rPr>
              <w:t>2</w:t>
            </w:r>
          </w:p>
        </w:tc>
      </w:tr>
      <w:tr w:rsidR="00DC7917" w:rsidRPr="00A30FC8" w14:paraId="2AFE1279"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6987572F" w14:textId="77777777" w:rsidR="00DC7917" w:rsidRPr="00A30FC8" w:rsidRDefault="00DC7917" w:rsidP="00BC66C3">
            <w:pPr>
              <w:jc w:val="center"/>
              <w:rPr>
                <w:b/>
                <w:sz w:val="28"/>
                <w:szCs w:val="28"/>
              </w:rPr>
            </w:pPr>
            <w:r w:rsidRPr="00A30FC8">
              <w:rPr>
                <w:b/>
                <w:sz w:val="28"/>
                <w:szCs w:val="28"/>
              </w:rPr>
              <w:t>3</w:t>
            </w:r>
          </w:p>
        </w:tc>
        <w:tc>
          <w:tcPr>
            <w:tcW w:w="6146" w:type="dxa"/>
            <w:tcBorders>
              <w:top w:val="single" w:sz="4" w:space="0" w:color="auto"/>
              <w:left w:val="single" w:sz="4" w:space="0" w:color="auto"/>
              <w:bottom w:val="single" w:sz="4" w:space="0" w:color="auto"/>
              <w:right w:val="single" w:sz="4" w:space="0" w:color="auto"/>
            </w:tcBorders>
            <w:hideMark/>
          </w:tcPr>
          <w:p w14:paraId="0828969F" w14:textId="77777777" w:rsidR="00DC7917" w:rsidRPr="00A30FC8" w:rsidRDefault="00DC7917" w:rsidP="00BC66C3">
            <w:pPr>
              <w:rPr>
                <w:sz w:val="28"/>
                <w:szCs w:val="28"/>
              </w:rPr>
            </w:pPr>
            <w:r w:rsidRPr="00A30FC8">
              <w:rPr>
                <w:sz w:val="28"/>
                <w:szCs w:val="28"/>
              </w:rPr>
              <w:t xml:space="preserve">Сестринский уход при аллергических заболеваниях кожи (дерматиты, </w:t>
            </w:r>
            <w:proofErr w:type="spellStart"/>
            <w:r w:rsidRPr="00A30FC8">
              <w:rPr>
                <w:sz w:val="28"/>
                <w:szCs w:val="28"/>
              </w:rPr>
              <w:t>токсикодермия</w:t>
            </w:r>
            <w:proofErr w:type="spellEnd"/>
            <w:r w:rsidRPr="00A30FC8">
              <w:rPr>
                <w:sz w:val="28"/>
                <w:szCs w:val="28"/>
              </w:rPr>
              <w:t xml:space="preserve">, крапивница, экзема, </w:t>
            </w:r>
            <w:proofErr w:type="spellStart"/>
            <w:r w:rsidRPr="00A30FC8">
              <w:rPr>
                <w:sz w:val="28"/>
                <w:szCs w:val="28"/>
              </w:rPr>
              <w:t>атопический</w:t>
            </w:r>
            <w:proofErr w:type="spellEnd"/>
            <w:r w:rsidRPr="00A30FC8">
              <w:rPr>
                <w:sz w:val="28"/>
                <w:szCs w:val="28"/>
              </w:rPr>
              <w:t xml:space="preserve"> дерматит). Этиология. Патогенез. Классификация. Клиника. Диагностика. Лечение. </w:t>
            </w:r>
          </w:p>
        </w:tc>
        <w:tc>
          <w:tcPr>
            <w:tcW w:w="2594" w:type="dxa"/>
            <w:tcBorders>
              <w:top w:val="single" w:sz="4" w:space="0" w:color="auto"/>
              <w:left w:val="single" w:sz="4" w:space="0" w:color="auto"/>
              <w:bottom w:val="single" w:sz="4" w:space="0" w:color="auto"/>
              <w:right w:val="single" w:sz="4" w:space="0" w:color="auto"/>
            </w:tcBorders>
            <w:hideMark/>
          </w:tcPr>
          <w:p w14:paraId="1826FE7F" w14:textId="77777777" w:rsidR="00DC7917" w:rsidRPr="00A30FC8" w:rsidRDefault="00DC7917" w:rsidP="00BC66C3">
            <w:pPr>
              <w:jc w:val="center"/>
              <w:rPr>
                <w:sz w:val="28"/>
                <w:szCs w:val="28"/>
              </w:rPr>
            </w:pPr>
            <w:r w:rsidRPr="00A30FC8">
              <w:rPr>
                <w:sz w:val="28"/>
                <w:szCs w:val="28"/>
              </w:rPr>
              <w:t>2</w:t>
            </w:r>
          </w:p>
        </w:tc>
      </w:tr>
      <w:tr w:rsidR="00DC7917" w:rsidRPr="00A30FC8" w14:paraId="27D66116"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7017789B" w14:textId="77777777" w:rsidR="00DC7917" w:rsidRPr="00A30FC8" w:rsidRDefault="00DC7917" w:rsidP="00BC66C3">
            <w:pPr>
              <w:jc w:val="center"/>
              <w:rPr>
                <w:b/>
                <w:sz w:val="28"/>
                <w:szCs w:val="28"/>
              </w:rPr>
            </w:pPr>
            <w:r w:rsidRPr="00A30FC8">
              <w:rPr>
                <w:b/>
                <w:sz w:val="28"/>
                <w:szCs w:val="28"/>
              </w:rPr>
              <w:t>4</w:t>
            </w:r>
          </w:p>
        </w:tc>
        <w:tc>
          <w:tcPr>
            <w:tcW w:w="6146" w:type="dxa"/>
            <w:tcBorders>
              <w:top w:val="single" w:sz="4" w:space="0" w:color="auto"/>
              <w:left w:val="single" w:sz="4" w:space="0" w:color="auto"/>
              <w:bottom w:val="single" w:sz="4" w:space="0" w:color="auto"/>
              <w:right w:val="single" w:sz="4" w:space="0" w:color="auto"/>
            </w:tcBorders>
          </w:tcPr>
          <w:p w14:paraId="4F7ACB8B" w14:textId="77777777" w:rsidR="00DC7917" w:rsidRPr="00A30FC8" w:rsidRDefault="00DC7917" w:rsidP="00BC66C3">
            <w:pPr>
              <w:rPr>
                <w:sz w:val="28"/>
                <w:szCs w:val="28"/>
              </w:rPr>
            </w:pPr>
            <w:r w:rsidRPr="00A30FC8">
              <w:rPr>
                <w:sz w:val="28"/>
                <w:szCs w:val="28"/>
              </w:rPr>
              <w:t xml:space="preserve">Сестринский уход при болезнях кожи с </w:t>
            </w:r>
            <w:proofErr w:type="spellStart"/>
            <w:r w:rsidRPr="00A30FC8">
              <w:rPr>
                <w:sz w:val="28"/>
                <w:szCs w:val="28"/>
              </w:rPr>
              <w:t>мультифакториальной</w:t>
            </w:r>
            <w:proofErr w:type="spellEnd"/>
            <w:r w:rsidRPr="00A30FC8">
              <w:rPr>
                <w:sz w:val="28"/>
                <w:szCs w:val="28"/>
              </w:rPr>
              <w:t xml:space="preserve"> и аутоиммунной этиологией (псориаз, красный плоский лишай, пузырные дерматозы. Новообразования кожи). </w:t>
            </w:r>
          </w:p>
          <w:p w14:paraId="34DF6971" w14:textId="77777777" w:rsidR="00DC7917" w:rsidRPr="00A30FC8" w:rsidRDefault="00DC7917" w:rsidP="00BC66C3">
            <w:pPr>
              <w:rPr>
                <w:sz w:val="28"/>
                <w:szCs w:val="28"/>
              </w:rPr>
            </w:pPr>
            <w:r w:rsidRPr="00A30FC8">
              <w:rPr>
                <w:sz w:val="28"/>
                <w:szCs w:val="28"/>
              </w:rPr>
              <w:t xml:space="preserve">Этиология. Патогенез. Классификация. Клиника. Диагностика. Лечение. </w:t>
            </w:r>
          </w:p>
        </w:tc>
        <w:tc>
          <w:tcPr>
            <w:tcW w:w="2594" w:type="dxa"/>
            <w:tcBorders>
              <w:top w:val="single" w:sz="4" w:space="0" w:color="auto"/>
              <w:left w:val="single" w:sz="4" w:space="0" w:color="auto"/>
              <w:bottom w:val="single" w:sz="4" w:space="0" w:color="auto"/>
              <w:right w:val="single" w:sz="4" w:space="0" w:color="auto"/>
            </w:tcBorders>
            <w:hideMark/>
          </w:tcPr>
          <w:p w14:paraId="79DCD4A3" w14:textId="77777777" w:rsidR="00DC7917" w:rsidRPr="00A30FC8" w:rsidRDefault="00DC7917" w:rsidP="00BC66C3">
            <w:pPr>
              <w:jc w:val="center"/>
              <w:rPr>
                <w:sz w:val="28"/>
                <w:szCs w:val="28"/>
              </w:rPr>
            </w:pPr>
            <w:r w:rsidRPr="00A30FC8">
              <w:rPr>
                <w:sz w:val="28"/>
                <w:szCs w:val="28"/>
              </w:rPr>
              <w:t>2</w:t>
            </w:r>
          </w:p>
        </w:tc>
      </w:tr>
      <w:tr w:rsidR="00DC7917" w:rsidRPr="00A30FC8" w14:paraId="373DDDD1"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665743CF" w14:textId="77777777" w:rsidR="00DC7917" w:rsidRPr="00A30FC8" w:rsidRDefault="00DC7917" w:rsidP="00BC66C3">
            <w:pPr>
              <w:jc w:val="center"/>
              <w:rPr>
                <w:b/>
                <w:sz w:val="28"/>
                <w:szCs w:val="28"/>
              </w:rPr>
            </w:pPr>
            <w:r w:rsidRPr="00A30FC8">
              <w:rPr>
                <w:b/>
                <w:sz w:val="28"/>
                <w:szCs w:val="28"/>
              </w:rPr>
              <w:t>5</w:t>
            </w:r>
          </w:p>
        </w:tc>
        <w:tc>
          <w:tcPr>
            <w:tcW w:w="6146" w:type="dxa"/>
            <w:tcBorders>
              <w:top w:val="single" w:sz="4" w:space="0" w:color="auto"/>
              <w:left w:val="single" w:sz="4" w:space="0" w:color="auto"/>
              <w:bottom w:val="single" w:sz="4" w:space="0" w:color="auto"/>
              <w:right w:val="single" w:sz="4" w:space="0" w:color="auto"/>
            </w:tcBorders>
          </w:tcPr>
          <w:p w14:paraId="3CD14C98" w14:textId="77777777" w:rsidR="00DC7917" w:rsidRPr="00A30FC8" w:rsidRDefault="00DC7917" w:rsidP="00BC66C3">
            <w:pPr>
              <w:rPr>
                <w:sz w:val="28"/>
                <w:szCs w:val="28"/>
              </w:rPr>
            </w:pPr>
            <w:r w:rsidRPr="00A30FC8">
              <w:rPr>
                <w:sz w:val="28"/>
                <w:szCs w:val="28"/>
              </w:rPr>
              <w:t>Сестринский уход при гнойничковых заболеваниях кожи (</w:t>
            </w:r>
            <w:proofErr w:type="spellStart"/>
            <w:r w:rsidRPr="00A30FC8">
              <w:rPr>
                <w:sz w:val="28"/>
                <w:szCs w:val="28"/>
              </w:rPr>
              <w:t>стафило</w:t>
            </w:r>
            <w:proofErr w:type="spellEnd"/>
            <w:r w:rsidRPr="00A30FC8">
              <w:rPr>
                <w:sz w:val="28"/>
                <w:szCs w:val="28"/>
              </w:rPr>
              <w:t xml:space="preserve">-, </w:t>
            </w:r>
            <w:proofErr w:type="spellStart"/>
            <w:r w:rsidRPr="00A30FC8">
              <w:rPr>
                <w:sz w:val="28"/>
                <w:szCs w:val="28"/>
              </w:rPr>
              <w:t>стрептодермии</w:t>
            </w:r>
            <w:proofErr w:type="spellEnd"/>
            <w:r w:rsidRPr="00A30FC8">
              <w:rPr>
                <w:sz w:val="28"/>
                <w:szCs w:val="28"/>
              </w:rPr>
              <w:t xml:space="preserve">). Этиология. Патогенез. Классификация. Пути заражения. Клиника. Диагностика. Лечение. Профилактика. </w:t>
            </w:r>
          </w:p>
        </w:tc>
        <w:tc>
          <w:tcPr>
            <w:tcW w:w="2594" w:type="dxa"/>
            <w:tcBorders>
              <w:top w:val="single" w:sz="4" w:space="0" w:color="auto"/>
              <w:left w:val="single" w:sz="4" w:space="0" w:color="auto"/>
              <w:bottom w:val="single" w:sz="4" w:space="0" w:color="auto"/>
              <w:right w:val="single" w:sz="4" w:space="0" w:color="auto"/>
            </w:tcBorders>
            <w:hideMark/>
          </w:tcPr>
          <w:p w14:paraId="44742861" w14:textId="77777777" w:rsidR="00DC7917" w:rsidRPr="00A30FC8" w:rsidRDefault="00DC7917" w:rsidP="00BC66C3">
            <w:pPr>
              <w:jc w:val="center"/>
              <w:rPr>
                <w:sz w:val="28"/>
                <w:szCs w:val="28"/>
              </w:rPr>
            </w:pPr>
            <w:r w:rsidRPr="00A30FC8">
              <w:rPr>
                <w:sz w:val="28"/>
                <w:szCs w:val="28"/>
              </w:rPr>
              <w:t>2</w:t>
            </w:r>
          </w:p>
        </w:tc>
      </w:tr>
      <w:tr w:rsidR="00DC7917" w:rsidRPr="00A30FC8" w14:paraId="5AC15DCA"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5B7366D4" w14:textId="77777777" w:rsidR="00DC7917" w:rsidRPr="00A30FC8" w:rsidRDefault="00DC7917" w:rsidP="00BC66C3">
            <w:pPr>
              <w:jc w:val="center"/>
              <w:rPr>
                <w:b/>
                <w:sz w:val="28"/>
                <w:szCs w:val="28"/>
              </w:rPr>
            </w:pPr>
            <w:r w:rsidRPr="00A30FC8">
              <w:rPr>
                <w:b/>
                <w:sz w:val="28"/>
                <w:szCs w:val="28"/>
              </w:rPr>
              <w:t>6</w:t>
            </w:r>
          </w:p>
        </w:tc>
        <w:tc>
          <w:tcPr>
            <w:tcW w:w="6146" w:type="dxa"/>
            <w:tcBorders>
              <w:top w:val="single" w:sz="4" w:space="0" w:color="auto"/>
              <w:left w:val="single" w:sz="4" w:space="0" w:color="auto"/>
              <w:bottom w:val="single" w:sz="4" w:space="0" w:color="auto"/>
              <w:right w:val="single" w:sz="4" w:space="0" w:color="auto"/>
            </w:tcBorders>
            <w:hideMark/>
          </w:tcPr>
          <w:p w14:paraId="753CACED" w14:textId="77777777" w:rsidR="00DC7917" w:rsidRPr="00A30FC8" w:rsidRDefault="00DC7917" w:rsidP="00BC66C3">
            <w:pPr>
              <w:rPr>
                <w:sz w:val="28"/>
                <w:szCs w:val="28"/>
              </w:rPr>
            </w:pPr>
            <w:r w:rsidRPr="00A30FC8">
              <w:rPr>
                <w:sz w:val="28"/>
                <w:szCs w:val="28"/>
              </w:rPr>
              <w:t xml:space="preserve">Сестринский уход при паразитарных заболеваниях кожи (чесотка, педикулез). Этиология. Патогенез. Классификация. Пути заражения. Клиника. Диагностика. Лечение. Профилактика. </w:t>
            </w:r>
          </w:p>
        </w:tc>
        <w:tc>
          <w:tcPr>
            <w:tcW w:w="2594" w:type="dxa"/>
            <w:tcBorders>
              <w:top w:val="single" w:sz="4" w:space="0" w:color="auto"/>
              <w:left w:val="single" w:sz="4" w:space="0" w:color="auto"/>
              <w:bottom w:val="single" w:sz="4" w:space="0" w:color="auto"/>
              <w:right w:val="single" w:sz="4" w:space="0" w:color="auto"/>
            </w:tcBorders>
            <w:hideMark/>
          </w:tcPr>
          <w:p w14:paraId="33C2FF1A" w14:textId="77777777" w:rsidR="00DC7917" w:rsidRPr="00A30FC8" w:rsidRDefault="00DC7917" w:rsidP="00BC66C3">
            <w:pPr>
              <w:jc w:val="center"/>
              <w:rPr>
                <w:sz w:val="28"/>
                <w:szCs w:val="28"/>
              </w:rPr>
            </w:pPr>
            <w:r w:rsidRPr="00A30FC8">
              <w:rPr>
                <w:sz w:val="28"/>
                <w:szCs w:val="28"/>
              </w:rPr>
              <w:t>2</w:t>
            </w:r>
          </w:p>
        </w:tc>
      </w:tr>
      <w:tr w:rsidR="00DC7917" w:rsidRPr="00A30FC8" w14:paraId="3EAE7128"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4737E3F3" w14:textId="77777777" w:rsidR="00DC7917" w:rsidRPr="00A30FC8" w:rsidRDefault="00DC7917" w:rsidP="00BC66C3">
            <w:pPr>
              <w:jc w:val="center"/>
              <w:rPr>
                <w:b/>
                <w:sz w:val="28"/>
                <w:szCs w:val="28"/>
              </w:rPr>
            </w:pPr>
            <w:r w:rsidRPr="00A30FC8">
              <w:rPr>
                <w:b/>
                <w:sz w:val="28"/>
                <w:szCs w:val="28"/>
              </w:rPr>
              <w:t>7</w:t>
            </w:r>
          </w:p>
        </w:tc>
        <w:tc>
          <w:tcPr>
            <w:tcW w:w="6146" w:type="dxa"/>
            <w:tcBorders>
              <w:top w:val="single" w:sz="4" w:space="0" w:color="auto"/>
              <w:left w:val="single" w:sz="4" w:space="0" w:color="auto"/>
              <w:bottom w:val="single" w:sz="4" w:space="0" w:color="auto"/>
              <w:right w:val="single" w:sz="4" w:space="0" w:color="auto"/>
            </w:tcBorders>
            <w:hideMark/>
          </w:tcPr>
          <w:p w14:paraId="4630CBC0" w14:textId="77777777" w:rsidR="00DC7917" w:rsidRPr="00A30FC8" w:rsidRDefault="00DC7917" w:rsidP="00BC66C3">
            <w:pPr>
              <w:rPr>
                <w:sz w:val="28"/>
                <w:szCs w:val="28"/>
              </w:rPr>
            </w:pPr>
            <w:r w:rsidRPr="00A30FC8">
              <w:rPr>
                <w:sz w:val="28"/>
                <w:szCs w:val="28"/>
              </w:rPr>
              <w:t>Сестринский уход при грибковых заболеваниях кожи (</w:t>
            </w:r>
            <w:proofErr w:type="spellStart"/>
            <w:r w:rsidRPr="00A30FC8">
              <w:rPr>
                <w:sz w:val="28"/>
                <w:szCs w:val="28"/>
              </w:rPr>
              <w:t>кератомикозы</w:t>
            </w:r>
            <w:proofErr w:type="spellEnd"/>
            <w:r w:rsidRPr="00A30FC8">
              <w:rPr>
                <w:sz w:val="28"/>
                <w:szCs w:val="28"/>
              </w:rPr>
              <w:t xml:space="preserve">, </w:t>
            </w:r>
            <w:proofErr w:type="spellStart"/>
            <w:r w:rsidRPr="00A30FC8">
              <w:rPr>
                <w:sz w:val="28"/>
                <w:szCs w:val="28"/>
              </w:rPr>
              <w:t>дерматофитии</w:t>
            </w:r>
            <w:proofErr w:type="spellEnd"/>
            <w:r w:rsidRPr="00A30FC8">
              <w:rPr>
                <w:sz w:val="28"/>
                <w:szCs w:val="28"/>
              </w:rPr>
              <w:t xml:space="preserve">, кандидоз, </w:t>
            </w:r>
            <w:proofErr w:type="spellStart"/>
            <w:r w:rsidRPr="00A30FC8">
              <w:rPr>
                <w:sz w:val="28"/>
                <w:szCs w:val="28"/>
              </w:rPr>
              <w:t>псевдомикозы</w:t>
            </w:r>
            <w:proofErr w:type="spellEnd"/>
            <w:r w:rsidRPr="00A30FC8">
              <w:rPr>
                <w:sz w:val="28"/>
                <w:szCs w:val="28"/>
              </w:rPr>
              <w:t xml:space="preserve">). Этиология. Патогенез. Пути передачи. Классификация. Клиника. </w:t>
            </w:r>
            <w:r w:rsidRPr="00A30FC8">
              <w:rPr>
                <w:sz w:val="28"/>
                <w:szCs w:val="28"/>
              </w:rPr>
              <w:lastRenderedPageBreak/>
              <w:t xml:space="preserve">Диагностика. Лечение. Профилактика. </w:t>
            </w:r>
          </w:p>
        </w:tc>
        <w:tc>
          <w:tcPr>
            <w:tcW w:w="2594" w:type="dxa"/>
            <w:tcBorders>
              <w:top w:val="single" w:sz="4" w:space="0" w:color="auto"/>
              <w:left w:val="single" w:sz="4" w:space="0" w:color="auto"/>
              <w:bottom w:val="single" w:sz="4" w:space="0" w:color="auto"/>
              <w:right w:val="single" w:sz="4" w:space="0" w:color="auto"/>
            </w:tcBorders>
            <w:hideMark/>
          </w:tcPr>
          <w:p w14:paraId="590562DC" w14:textId="77777777" w:rsidR="00DC7917" w:rsidRPr="00A30FC8" w:rsidRDefault="00DC7917" w:rsidP="00BC66C3">
            <w:pPr>
              <w:jc w:val="center"/>
              <w:rPr>
                <w:sz w:val="28"/>
                <w:szCs w:val="28"/>
              </w:rPr>
            </w:pPr>
            <w:r w:rsidRPr="00A30FC8">
              <w:rPr>
                <w:sz w:val="28"/>
                <w:szCs w:val="28"/>
              </w:rPr>
              <w:lastRenderedPageBreak/>
              <w:t>2</w:t>
            </w:r>
          </w:p>
        </w:tc>
      </w:tr>
      <w:tr w:rsidR="00DC7917" w:rsidRPr="00A30FC8" w14:paraId="79325076"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4537E033" w14:textId="77777777" w:rsidR="00DC7917" w:rsidRPr="00A30FC8" w:rsidRDefault="00DC7917" w:rsidP="00BC66C3">
            <w:pPr>
              <w:jc w:val="center"/>
              <w:rPr>
                <w:b/>
                <w:sz w:val="28"/>
                <w:szCs w:val="28"/>
              </w:rPr>
            </w:pPr>
            <w:r w:rsidRPr="00A30FC8">
              <w:rPr>
                <w:b/>
                <w:sz w:val="28"/>
                <w:szCs w:val="28"/>
              </w:rPr>
              <w:lastRenderedPageBreak/>
              <w:t>8</w:t>
            </w:r>
          </w:p>
        </w:tc>
        <w:tc>
          <w:tcPr>
            <w:tcW w:w="6146" w:type="dxa"/>
            <w:tcBorders>
              <w:top w:val="single" w:sz="4" w:space="0" w:color="auto"/>
              <w:left w:val="single" w:sz="4" w:space="0" w:color="auto"/>
              <w:bottom w:val="single" w:sz="4" w:space="0" w:color="auto"/>
              <w:right w:val="single" w:sz="4" w:space="0" w:color="auto"/>
            </w:tcBorders>
          </w:tcPr>
          <w:p w14:paraId="0BA0E81C" w14:textId="77777777" w:rsidR="00DC7917" w:rsidRPr="00A30FC8" w:rsidRDefault="00DC7917" w:rsidP="00BC66C3">
            <w:pPr>
              <w:rPr>
                <w:sz w:val="28"/>
                <w:szCs w:val="28"/>
              </w:rPr>
            </w:pPr>
            <w:r w:rsidRPr="00A30FC8">
              <w:rPr>
                <w:sz w:val="28"/>
                <w:szCs w:val="28"/>
              </w:rPr>
              <w:t xml:space="preserve">Понятие об инфекциях, передающихся половым путем. Общая характеристика. Распространение. История венерологии. Группы </w:t>
            </w:r>
            <w:proofErr w:type="gramStart"/>
            <w:r w:rsidRPr="00A30FC8">
              <w:rPr>
                <w:sz w:val="28"/>
                <w:szCs w:val="28"/>
              </w:rPr>
              <w:t xml:space="preserve">риска.  </w:t>
            </w:r>
            <w:proofErr w:type="gramEnd"/>
          </w:p>
        </w:tc>
        <w:tc>
          <w:tcPr>
            <w:tcW w:w="2594" w:type="dxa"/>
            <w:tcBorders>
              <w:top w:val="single" w:sz="4" w:space="0" w:color="auto"/>
              <w:left w:val="single" w:sz="4" w:space="0" w:color="auto"/>
              <w:bottom w:val="single" w:sz="4" w:space="0" w:color="auto"/>
              <w:right w:val="single" w:sz="4" w:space="0" w:color="auto"/>
            </w:tcBorders>
            <w:hideMark/>
          </w:tcPr>
          <w:p w14:paraId="36F53D02" w14:textId="77777777" w:rsidR="00DC7917" w:rsidRPr="00A30FC8" w:rsidRDefault="00DC7917" w:rsidP="00BC66C3">
            <w:pPr>
              <w:jc w:val="center"/>
              <w:rPr>
                <w:sz w:val="28"/>
                <w:szCs w:val="28"/>
              </w:rPr>
            </w:pPr>
            <w:r w:rsidRPr="00A30FC8">
              <w:rPr>
                <w:sz w:val="28"/>
                <w:szCs w:val="28"/>
              </w:rPr>
              <w:t>2</w:t>
            </w:r>
          </w:p>
        </w:tc>
      </w:tr>
      <w:tr w:rsidR="00DC7917" w:rsidRPr="00A30FC8" w14:paraId="544FE907"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1A45BDCC" w14:textId="77777777" w:rsidR="00DC7917" w:rsidRPr="00A30FC8" w:rsidRDefault="00DC7917" w:rsidP="00BC66C3">
            <w:pPr>
              <w:jc w:val="center"/>
              <w:rPr>
                <w:b/>
                <w:sz w:val="28"/>
                <w:szCs w:val="28"/>
              </w:rPr>
            </w:pPr>
            <w:r w:rsidRPr="00A30FC8">
              <w:rPr>
                <w:b/>
                <w:sz w:val="28"/>
                <w:szCs w:val="28"/>
              </w:rPr>
              <w:t>9</w:t>
            </w:r>
          </w:p>
        </w:tc>
        <w:tc>
          <w:tcPr>
            <w:tcW w:w="6146" w:type="dxa"/>
            <w:tcBorders>
              <w:top w:val="single" w:sz="4" w:space="0" w:color="auto"/>
              <w:left w:val="single" w:sz="4" w:space="0" w:color="auto"/>
              <w:bottom w:val="single" w:sz="4" w:space="0" w:color="auto"/>
              <w:right w:val="single" w:sz="4" w:space="0" w:color="auto"/>
            </w:tcBorders>
            <w:hideMark/>
          </w:tcPr>
          <w:p w14:paraId="008F0990" w14:textId="77777777" w:rsidR="00DC7917" w:rsidRPr="00A30FC8" w:rsidRDefault="00DC7917" w:rsidP="00BC66C3">
            <w:pPr>
              <w:rPr>
                <w:sz w:val="28"/>
                <w:szCs w:val="28"/>
              </w:rPr>
            </w:pPr>
            <w:r w:rsidRPr="00A30FC8">
              <w:rPr>
                <w:sz w:val="28"/>
                <w:szCs w:val="28"/>
              </w:rPr>
              <w:t>Сестринский уход при сифилисе первичном. Этиология. Патогенез. Пути передачи. Инкубационный период.</w:t>
            </w:r>
          </w:p>
          <w:p w14:paraId="0A6E939C" w14:textId="77777777" w:rsidR="00DC7917" w:rsidRPr="00A30FC8" w:rsidRDefault="00DC7917" w:rsidP="00BC66C3">
            <w:pPr>
              <w:rPr>
                <w:sz w:val="28"/>
                <w:szCs w:val="28"/>
              </w:rPr>
            </w:pPr>
            <w:r w:rsidRPr="00A30FC8">
              <w:rPr>
                <w:sz w:val="28"/>
                <w:szCs w:val="28"/>
              </w:rPr>
              <w:t>Классификация. Клиника. Диагностика.</w:t>
            </w:r>
          </w:p>
        </w:tc>
        <w:tc>
          <w:tcPr>
            <w:tcW w:w="2594" w:type="dxa"/>
            <w:tcBorders>
              <w:top w:val="single" w:sz="4" w:space="0" w:color="auto"/>
              <w:left w:val="single" w:sz="4" w:space="0" w:color="auto"/>
              <w:bottom w:val="single" w:sz="4" w:space="0" w:color="auto"/>
              <w:right w:val="single" w:sz="4" w:space="0" w:color="auto"/>
            </w:tcBorders>
            <w:hideMark/>
          </w:tcPr>
          <w:p w14:paraId="4F218749" w14:textId="77777777" w:rsidR="00DC7917" w:rsidRPr="00A30FC8" w:rsidRDefault="00DC7917" w:rsidP="00BC66C3">
            <w:pPr>
              <w:jc w:val="center"/>
              <w:rPr>
                <w:sz w:val="28"/>
                <w:szCs w:val="28"/>
              </w:rPr>
            </w:pPr>
            <w:r w:rsidRPr="00A30FC8">
              <w:rPr>
                <w:sz w:val="28"/>
                <w:szCs w:val="28"/>
              </w:rPr>
              <w:t>2</w:t>
            </w:r>
          </w:p>
        </w:tc>
      </w:tr>
      <w:tr w:rsidR="00DC7917" w:rsidRPr="00A30FC8" w14:paraId="18203112"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18AB8A1C" w14:textId="77777777" w:rsidR="00DC7917" w:rsidRPr="00A30FC8" w:rsidRDefault="00DC7917" w:rsidP="00BC66C3">
            <w:pPr>
              <w:jc w:val="center"/>
              <w:rPr>
                <w:b/>
                <w:sz w:val="28"/>
                <w:szCs w:val="28"/>
              </w:rPr>
            </w:pPr>
            <w:r w:rsidRPr="00A30FC8">
              <w:rPr>
                <w:b/>
                <w:sz w:val="28"/>
                <w:szCs w:val="28"/>
              </w:rPr>
              <w:t>10</w:t>
            </w:r>
          </w:p>
        </w:tc>
        <w:tc>
          <w:tcPr>
            <w:tcW w:w="6146" w:type="dxa"/>
            <w:tcBorders>
              <w:top w:val="single" w:sz="4" w:space="0" w:color="auto"/>
              <w:left w:val="single" w:sz="4" w:space="0" w:color="auto"/>
              <w:bottom w:val="single" w:sz="4" w:space="0" w:color="auto"/>
              <w:right w:val="single" w:sz="4" w:space="0" w:color="auto"/>
            </w:tcBorders>
          </w:tcPr>
          <w:p w14:paraId="07DE227A" w14:textId="77777777" w:rsidR="00DC7917" w:rsidRPr="00A30FC8" w:rsidRDefault="00DC7917" w:rsidP="00BC66C3">
            <w:pPr>
              <w:rPr>
                <w:sz w:val="28"/>
                <w:szCs w:val="28"/>
              </w:rPr>
            </w:pPr>
            <w:r w:rsidRPr="00A30FC8">
              <w:rPr>
                <w:sz w:val="28"/>
                <w:szCs w:val="28"/>
              </w:rPr>
              <w:t>Сестринский уход при сифилисе вторичном, третичном. Классификация. Клиника. Поражение слизистых оболочек, внутренних органов и ЦНС. Диагностика.</w:t>
            </w:r>
          </w:p>
        </w:tc>
        <w:tc>
          <w:tcPr>
            <w:tcW w:w="2594" w:type="dxa"/>
            <w:tcBorders>
              <w:top w:val="single" w:sz="4" w:space="0" w:color="auto"/>
              <w:left w:val="single" w:sz="4" w:space="0" w:color="auto"/>
              <w:bottom w:val="single" w:sz="4" w:space="0" w:color="auto"/>
              <w:right w:val="single" w:sz="4" w:space="0" w:color="auto"/>
            </w:tcBorders>
            <w:hideMark/>
          </w:tcPr>
          <w:p w14:paraId="6FDD4EAD" w14:textId="77777777" w:rsidR="00DC7917" w:rsidRPr="00A30FC8" w:rsidRDefault="00DC7917" w:rsidP="00BC66C3">
            <w:pPr>
              <w:jc w:val="center"/>
              <w:rPr>
                <w:sz w:val="28"/>
                <w:szCs w:val="28"/>
              </w:rPr>
            </w:pPr>
            <w:r w:rsidRPr="00A30FC8">
              <w:rPr>
                <w:sz w:val="28"/>
                <w:szCs w:val="28"/>
              </w:rPr>
              <w:t>2</w:t>
            </w:r>
          </w:p>
        </w:tc>
      </w:tr>
      <w:tr w:rsidR="00DC7917" w:rsidRPr="00A30FC8" w14:paraId="3A47AF08"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26073A82" w14:textId="77777777" w:rsidR="00DC7917" w:rsidRPr="00A30FC8" w:rsidRDefault="00DC7917" w:rsidP="00BC66C3">
            <w:pPr>
              <w:jc w:val="center"/>
              <w:rPr>
                <w:b/>
                <w:sz w:val="28"/>
                <w:szCs w:val="28"/>
              </w:rPr>
            </w:pPr>
            <w:r w:rsidRPr="00A30FC8">
              <w:rPr>
                <w:b/>
                <w:sz w:val="28"/>
                <w:szCs w:val="28"/>
              </w:rPr>
              <w:t>11</w:t>
            </w:r>
          </w:p>
        </w:tc>
        <w:tc>
          <w:tcPr>
            <w:tcW w:w="6146" w:type="dxa"/>
            <w:tcBorders>
              <w:top w:val="single" w:sz="4" w:space="0" w:color="auto"/>
              <w:left w:val="single" w:sz="4" w:space="0" w:color="auto"/>
              <w:bottom w:val="single" w:sz="4" w:space="0" w:color="auto"/>
              <w:right w:val="single" w:sz="4" w:space="0" w:color="auto"/>
            </w:tcBorders>
          </w:tcPr>
          <w:p w14:paraId="7E5C6530" w14:textId="77777777" w:rsidR="00DC7917" w:rsidRPr="00A30FC8" w:rsidRDefault="00DC7917" w:rsidP="00BC66C3">
            <w:pPr>
              <w:rPr>
                <w:sz w:val="28"/>
                <w:szCs w:val="28"/>
              </w:rPr>
            </w:pPr>
            <w:r w:rsidRPr="00A30FC8">
              <w:rPr>
                <w:sz w:val="28"/>
                <w:szCs w:val="28"/>
              </w:rPr>
              <w:t xml:space="preserve">Сестринский уход при врожденном сифилисе. Этиология. Патогенез. Пути заражения. Классификация. Клиника Диагностика. Лечение. Профилактика. </w:t>
            </w:r>
          </w:p>
        </w:tc>
        <w:tc>
          <w:tcPr>
            <w:tcW w:w="2594" w:type="dxa"/>
            <w:tcBorders>
              <w:top w:val="single" w:sz="4" w:space="0" w:color="auto"/>
              <w:left w:val="single" w:sz="4" w:space="0" w:color="auto"/>
              <w:bottom w:val="single" w:sz="4" w:space="0" w:color="auto"/>
              <w:right w:val="single" w:sz="4" w:space="0" w:color="auto"/>
            </w:tcBorders>
            <w:hideMark/>
          </w:tcPr>
          <w:p w14:paraId="39A2EC15" w14:textId="77777777" w:rsidR="00DC7917" w:rsidRPr="00A30FC8" w:rsidRDefault="00DC7917" w:rsidP="00BC66C3">
            <w:pPr>
              <w:jc w:val="center"/>
              <w:rPr>
                <w:sz w:val="28"/>
                <w:szCs w:val="28"/>
              </w:rPr>
            </w:pPr>
            <w:r w:rsidRPr="00A30FC8">
              <w:rPr>
                <w:sz w:val="28"/>
                <w:szCs w:val="28"/>
              </w:rPr>
              <w:t>2</w:t>
            </w:r>
          </w:p>
        </w:tc>
      </w:tr>
      <w:tr w:rsidR="00DC7917" w:rsidRPr="00A30FC8" w14:paraId="5EF7AA85"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6B1291BB" w14:textId="77777777" w:rsidR="00DC7917" w:rsidRPr="00A30FC8" w:rsidRDefault="00DC7917" w:rsidP="00BC66C3">
            <w:pPr>
              <w:jc w:val="center"/>
              <w:rPr>
                <w:b/>
                <w:sz w:val="28"/>
                <w:szCs w:val="28"/>
              </w:rPr>
            </w:pPr>
            <w:r w:rsidRPr="00A30FC8">
              <w:rPr>
                <w:b/>
                <w:sz w:val="28"/>
                <w:szCs w:val="28"/>
              </w:rPr>
              <w:t>12</w:t>
            </w:r>
          </w:p>
        </w:tc>
        <w:tc>
          <w:tcPr>
            <w:tcW w:w="6146" w:type="dxa"/>
            <w:tcBorders>
              <w:top w:val="single" w:sz="4" w:space="0" w:color="auto"/>
              <w:left w:val="single" w:sz="4" w:space="0" w:color="auto"/>
              <w:bottom w:val="single" w:sz="4" w:space="0" w:color="auto"/>
              <w:right w:val="single" w:sz="4" w:space="0" w:color="auto"/>
            </w:tcBorders>
            <w:hideMark/>
          </w:tcPr>
          <w:p w14:paraId="426DAC3E" w14:textId="77777777" w:rsidR="00DC7917" w:rsidRPr="00A30FC8" w:rsidRDefault="00DC7917" w:rsidP="00BC66C3">
            <w:pPr>
              <w:rPr>
                <w:sz w:val="28"/>
                <w:szCs w:val="28"/>
              </w:rPr>
            </w:pPr>
            <w:r w:rsidRPr="00A30FC8">
              <w:rPr>
                <w:sz w:val="28"/>
                <w:szCs w:val="28"/>
              </w:rPr>
              <w:t xml:space="preserve">Сестринский уход при инфекциях, передающихся половым путем (микоплазмоз, </w:t>
            </w:r>
            <w:proofErr w:type="spellStart"/>
            <w:r w:rsidRPr="00A30FC8">
              <w:rPr>
                <w:sz w:val="28"/>
                <w:szCs w:val="28"/>
              </w:rPr>
              <w:t>уреаплазмоз</w:t>
            </w:r>
            <w:proofErr w:type="spellEnd"/>
            <w:r w:rsidRPr="00A30FC8">
              <w:rPr>
                <w:sz w:val="28"/>
                <w:szCs w:val="28"/>
              </w:rPr>
              <w:t xml:space="preserve">, трихомониаз, бактериальный </w:t>
            </w:r>
            <w:proofErr w:type="spellStart"/>
            <w:r w:rsidRPr="00A30FC8">
              <w:rPr>
                <w:sz w:val="28"/>
                <w:szCs w:val="28"/>
              </w:rPr>
              <w:t>вагиноз</w:t>
            </w:r>
            <w:proofErr w:type="spellEnd"/>
            <w:r w:rsidRPr="00A30FC8">
              <w:rPr>
                <w:sz w:val="28"/>
                <w:szCs w:val="28"/>
              </w:rPr>
              <w:t xml:space="preserve">, </w:t>
            </w:r>
          </w:p>
          <w:p w14:paraId="0475A35D" w14:textId="77777777" w:rsidR="00DC7917" w:rsidRPr="00A30FC8" w:rsidRDefault="00DC7917" w:rsidP="00BC66C3">
            <w:pPr>
              <w:rPr>
                <w:sz w:val="28"/>
                <w:szCs w:val="28"/>
              </w:rPr>
            </w:pPr>
            <w:r w:rsidRPr="00A30FC8">
              <w:rPr>
                <w:sz w:val="28"/>
                <w:szCs w:val="28"/>
              </w:rPr>
              <w:t xml:space="preserve">генитальный герпес, ВИЧ-инфекция). Этиология. Патогенез. Классификация. Клиника. Диагностика. Лечение. Профилактика. </w:t>
            </w:r>
          </w:p>
        </w:tc>
        <w:tc>
          <w:tcPr>
            <w:tcW w:w="2594" w:type="dxa"/>
            <w:tcBorders>
              <w:top w:val="single" w:sz="4" w:space="0" w:color="auto"/>
              <w:left w:val="single" w:sz="4" w:space="0" w:color="auto"/>
              <w:bottom w:val="single" w:sz="4" w:space="0" w:color="auto"/>
              <w:right w:val="single" w:sz="4" w:space="0" w:color="auto"/>
            </w:tcBorders>
            <w:hideMark/>
          </w:tcPr>
          <w:p w14:paraId="3008DC49" w14:textId="77777777" w:rsidR="00DC7917" w:rsidRPr="00A30FC8" w:rsidRDefault="00DC7917" w:rsidP="00BC66C3">
            <w:pPr>
              <w:jc w:val="center"/>
              <w:rPr>
                <w:sz w:val="28"/>
                <w:szCs w:val="28"/>
              </w:rPr>
            </w:pPr>
            <w:r w:rsidRPr="00A30FC8">
              <w:rPr>
                <w:sz w:val="28"/>
                <w:szCs w:val="28"/>
              </w:rPr>
              <w:t>2</w:t>
            </w:r>
          </w:p>
        </w:tc>
      </w:tr>
      <w:tr w:rsidR="00DC7917" w:rsidRPr="00A30FC8" w14:paraId="552A4781"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5E558D87" w14:textId="77777777" w:rsidR="00DC7917" w:rsidRPr="00A30FC8" w:rsidRDefault="00DC7917" w:rsidP="00BC66C3">
            <w:pPr>
              <w:jc w:val="center"/>
              <w:rPr>
                <w:b/>
                <w:sz w:val="28"/>
                <w:szCs w:val="28"/>
              </w:rPr>
            </w:pPr>
            <w:r w:rsidRPr="00A30FC8">
              <w:rPr>
                <w:b/>
                <w:sz w:val="28"/>
                <w:szCs w:val="28"/>
              </w:rPr>
              <w:t xml:space="preserve">Итого  </w:t>
            </w:r>
          </w:p>
        </w:tc>
        <w:tc>
          <w:tcPr>
            <w:tcW w:w="6146" w:type="dxa"/>
            <w:tcBorders>
              <w:top w:val="single" w:sz="4" w:space="0" w:color="auto"/>
              <w:left w:val="single" w:sz="4" w:space="0" w:color="auto"/>
              <w:bottom w:val="single" w:sz="4" w:space="0" w:color="auto"/>
              <w:right w:val="single" w:sz="4" w:space="0" w:color="auto"/>
            </w:tcBorders>
          </w:tcPr>
          <w:p w14:paraId="13234C63" w14:textId="77777777" w:rsidR="00DC7917" w:rsidRPr="00A30FC8" w:rsidRDefault="00DC7917" w:rsidP="00BC66C3">
            <w:pPr>
              <w:rPr>
                <w:sz w:val="28"/>
                <w:szCs w:val="28"/>
              </w:rPr>
            </w:pPr>
          </w:p>
        </w:tc>
        <w:tc>
          <w:tcPr>
            <w:tcW w:w="2594" w:type="dxa"/>
            <w:tcBorders>
              <w:top w:val="single" w:sz="4" w:space="0" w:color="auto"/>
              <w:left w:val="single" w:sz="4" w:space="0" w:color="auto"/>
              <w:bottom w:val="single" w:sz="4" w:space="0" w:color="auto"/>
              <w:right w:val="single" w:sz="4" w:space="0" w:color="auto"/>
            </w:tcBorders>
            <w:hideMark/>
          </w:tcPr>
          <w:p w14:paraId="4C362B5C" w14:textId="77777777" w:rsidR="00DC7917" w:rsidRPr="00A30FC8" w:rsidRDefault="00DC7917" w:rsidP="00BC66C3">
            <w:pPr>
              <w:jc w:val="center"/>
              <w:rPr>
                <w:b/>
                <w:sz w:val="28"/>
                <w:szCs w:val="28"/>
              </w:rPr>
            </w:pPr>
            <w:r w:rsidRPr="00A30FC8">
              <w:rPr>
                <w:b/>
                <w:sz w:val="28"/>
                <w:szCs w:val="28"/>
              </w:rPr>
              <w:t>24</w:t>
            </w:r>
          </w:p>
        </w:tc>
      </w:tr>
      <w:tr w:rsidR="00DC7917" w:rsidRPr="00A30FC8" w14:paraId="4D2BFED3" w14:textId="77777777" w:rsidTr="00BC66C3">
        <w:trPr>
          <w:trHeight w:val="480"/>
        </w:trPr>
        <w:tc>
          <w:tcPr>
            <w:tcW w:w="9719" w:type="dxa"/>
            <w:gridSpan w:val="3"/>
            <w:tcBorders>
              <w:top w:val="single" w:sz="4" w:space="0" w:color="auto"/>
              <w:left w:val="single" w:sz="4" w:space="0" w:color="auto"/>
              <w:bottom w:val="single" w:sz="4" w:space="0" w:color="auto"/>
              <w:right w:val="single" w:sz="4" w:space="0" w:color="auto"/>
            </w:tcBorders>
            <w:hideMark/>
          </w:tcPr>
          <w:p w14:paraId="52060CF5" w14:textId="77777777" w:rsidR="00DC7917" w:rsidRPr="00A30FC8" w:rsidRDefault="00DC7917" w:rsidP="00BC66C3">
            <w:pPr>
              <w:jc w:val="center"/>
              <w:rPr>
                <w:b/>
                <w:sz w:val="28"/>
                <w:szCs w:val="28"/>
              </w:rPr>
            </w:pPr>
            <w:r w:rsidRPr="00A30FC8">
              <w:rPr>
                <w:b/>
                <w:sz w:val="28"/>
                <w:szCs w:val="28"/>
              </w:rPr>
              <w:t xml:space="preserve">Практические занятия  </w:t>
            </w:r>
          </w:p>
        </w:tc>
      </w:tr>
      <w:tr w:rsidR="00DC7917" w:rsidRPr="00A30FC8" w14:paraId="4B457B9A" w14:textId="77777777" w:rsidTr="00BC66C3">
        <w:tc>
          <w:tcPr>
            <w:tcW w:w="979" w:type="dxa"/>
            <w:tcBorders>
              <w:top w:val="single" w:sz="4" w:space="0" w:color="auto"/>
              <w:left w:val="single" w:sz="4" w:space="0" w:color="auto"/>
              <w:bottom w:val="single" w:sz="4" w:space="0" w:color="auto"/>
              <w:right w:val="single" w:sz="4" w:space="0" w:color="auto"/>
            </w:tcBorders>
            <w:hideMark/>
          </w:tcPr>
          <w:p w14:paraId="2BDBCD1B" w14:textId="77777777" w:rsidR="00DC7917" w:rsidRPr="00A30FC8" w:rsidRDefault="00DC7917" w:rsidP="00BC66C3">
            <w:pPr>
              <w:jc w:val="center"/>
              <w:rPr>
                <w:b/>
                <w:sz w:val="28"/>
                <w:szCs w:val="28"/>
              </w:rPr>
            </w:pPr>
            <w:r w:rsidRPr="00A30FC8">
              <w:rPr>
                <w:b/>
                <w:sz w:val="28"/>
                <w:szCs w:val="28"/>
              </w:rPr>
              <w:t>1</w:t>
            </w:r>
          </w:p>
        </w:tc>
        <w:tc>
          <w:tcPr>
            <w:tcW w:w="6146" w:type="dxa"/>
            <w:tcBorders>
              <w:top w:val="single" w:sz="4" w:space="0" w:color="auto"/>
              <w:left w:val="single" w:sz="4" w:space="0" w:color="auto"/>
              <w:bottom w:val="single" w:sz="4" w:space="0" w:color="auto"/>
              <w:right w:val="single" w:sz="4" w:space="0" w:color="auto"/>
            </w:tcBorders>
            <w:hideMark/>
          </w:tcPr>
          <w:p w14:paraId="2A58403A" w14:textId="77777777" w:rsidR="00DC7917" w:rsidRPr="00A30FC8" w:rsidRDefault="00DC7917" w:rsidP="00BC66C3">
            <w:pPr>
              <w:rPr>
                <w:sz w:val="28"/>
                <w:szCs w:val="28"/>
              </w:rPr>
            </w:pPr>
            <w:r w:rsidRPr="00A30FC8">
              <w:rPr>
                <w:sz w:val="28"/>
                <w:szCs w:val="28"/>
              </w:rPr>
              <w:t>Основы общей дерматологии.</w:t>
            </w:r>
          </w:p>
        </w:tc>
        <w:tc>
          <w:tcPr>
            <w:tcW w:w="2594" w:type="dxa"/>
            <w:tcBorders>
              <w:top w:val="single" w:sz="4" w:space="0" w:color="auto"/>
              <w:left w:val="single" w:sz="4" w:space="0" w:color="auto"/>
              <w:bottom w:val="single" w:sz="4" w:space="0" w:color="auto"/>
              <w:right w:val="single" w:sz="4" w:space="0" w:color="auto"/>
            </w:tcBorders>
            <w:hideMark/>
          </w:tcPr>
          <w:p w14:paraId="16A4CC7C" w14:textId="77777777" w:rsidR="00DC7917" w:rsidRPr="00A30FC8" w:rsidRDefault="00DC7917" w:rsidP="00BC66C3">
            <w:pPr>
              <w:jc w:val="center"/>
              <w:rPr>
                <w:sz w:val="28"/>
                <w:szCs w:val="28"/>
              </w:rPr>
            </w:pPr>
            <w:r w:rsidRPr="00A30FC8">
              <w:rPr>
                <w:sz w:val="28"/>
                <w:szCs w:val="28"/>
              </w:rPr>
              <w:t>4</w:t>
            </w:r>
          </w:p>
        </w:tc>
      </w:tr>
      <w:tr w:rsidR="00DC7917" w:rsidRPr="00A30FC8" w14:paraId="5CB067BF"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43A39285" w14:textId="77777777" w:rsidR="00DC7917" w:rsidRPr="00A30FC8" w:rsidRDefault="00DC7917" w:rsidP="00BC66C3">
            <w:pPr>
              <w:jc w:val="center"/>
              <w:rPr>
                <w:b/>
                <w:sz w:val="28"/>
                <w:szCs w:val="28"/>
              </w:rPr>
            </w:pPr>
            <w:r w:rsidRPr="00A30FC8">
              <w:rPr>
                <w:b/>
                <w:sz w:val="28"/>
                <w:szCs w:val="28"/>
              </w:rPr>
              <w:t>2</w:t>
            </w:r>
          </w:p>
        </w:tc>
        <w:tc>
          <w:tcPr>
            <w:tcW w:w="6146" w:type="dxa"/>
            <w:tcBorders>
              <w:top w:val="single" w:sz="4" w:space="0" w:color="auto"/>
              <w:left w:val="single" w:sz="4" w:space="0" w:color="auto"/>
              <w:bottom w:val="single" w:sz="4" w:space="0" w:color="auto"/>
              <w:right w:val="single" w:sz="4" w:space="0" w:color="auto"/>
            </w:tcBorders>
            <w:hideMark/>
          </w:tcPr>
          <w:p w14:paraId="7538CE68" w14:textId="77777777" w:rsidR="00DC7917" w:rsidRPr="00A30FC8" w:rsidRDefault="00DC7917" w:rsidP="00BC66C3">
            <w:pPr>
              <w:rPr>
                <w:sz w:val="28"/>
                <w:szCs w:val="28"/>
              </w:rPr>
            </w:pPr>
            <w:r w:rsidRPr="00A30FC8">
              <w:rPr>
                <w:sz w:val="28"/>
                <w:szCs w:val="28"/>
              </w:rPr>
              <w:t>Сестринский уход при аллергических заболеваниях кожи.</w:t>
            </w:r>
          </w:p>
        </w:tc>
        <w:tc>
          <w:tcPr>
            <w:tcW w:w="2594" w:type="dxa"/>
            <w:tcBorders>
              <w:top w:val="single" w:sz="4" w:space="0" w:color="auto"/>
              <w:left w:val="single" w:sz="4" w:space="0" w:color="auto"/>
              <w:bottom w:val="single" w:sz="4" w:space="0" w:color="auto"/>
              <w:right w:val="single" w:sz="4" w:space="0" w:color="auto"/>
            </w:tcBorders>
            <w:hideMark/>
          </w:tcPr>
          <w:p w14:paraId="1F5360AC" w14:textId="77777777" w:rsidR="00DC7917" w:rsidRPr="00A30FC8" w:rsidRDefault="00DC7917" w:rsidP="00BC66C3">
            <w:pPr>
              <w:jc w:val="center"/>
              <w:rPr>
                <w:sz w:val="28"/>
                <w:szCs w:val="28"/>
              </w:rPr>
            </w:pPr>
            <w:r w:rsidRPr="00A30FC8">
              <w:rPr>
                <w:sz w:val="28"/>
                <w:szCs w:val="28"/>
              </w:rPr>
              <w:t>4</w:t>
            </w:r>
          </w:p>
        </w:tc>
      </w:tr>
      <w:tr w:rsidR="00DC7917" w:rsidRPr="00A30FC8" w14:paraId="4DDD6660"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7688EC3D" w14:textId="77777777" w:rsidR="00DC7917" w:rsidRPr="00A30FC8" w:rsidRDefault="00DC7917" w:rsidP="00BC66C3">
            <w:pPr>
              <w:jc w:val="center"/>
              <w:rPr>
                <w:b/>
                <w:sz w:val="28"/>
                <w:szCs w:val="28"/>
              </w:rPr>
            </w:pPr>
            <w:r w:rsidRPr="00A30FC8">
              <w:rPr>
                <w:b/>
                <w:sz w:val="28"/>
                <w:szCs w:val="28"/>
              </w:rPr>
              <w:t>3</w:t>
            </w:r>
          </w:p>
        </w:tc>
        <w:tc>
          <w:tcPr>
            <w:tcW w:w="6146" w:type="dxa"/>
            <w:tcBorders>
              <w:top w:val="single" w:sz="4" w:space="0" w:color="auto"/>
              <w:left w:val="single" w:sz="4" w:space="0" w:color="auto"/>
              <w:bottom w:val="single" w:sz="4" w:space="0" w:color="auto"/>
              <w:right w:val="single" w:sz="4" w:space="0" w:color="auto"/>
            </w:tcBorders>
            <w:hideMark/>
          </w:tcPr>
          <w:p w14:paraId="7DDBE8E7" w14:textId="77777777" w:rsidR="00DC7917" w:rsidRPr="00A30FC8" w:rsidRDefault="00DC7917" w:rsidP="00BC66C3">
            <w:pPr>
              <w:rPr>
                <w:sz w:val="28"/>
                <w:szCs w:val="28"/>
              </w:rPr>
            </w:pPr>
            <w:r w:rsidRPr="00A30FC8">
              <w:rPr>
                <w:sz w:val="28"/>
                <w:szCs w:val="28"/>
              </w:rPr>
              <w:t xml:space="preserve">Сестринский уход при заболеваниях кожи с </w:t>
            </w:r>
            <w:proofErr w:type="spellStart"/>
            <w:r w:rsidRPr="00A30FC8">
              <w:rPr>
                <w:sz w:val="28"/>
                <w:szCs w:val="28"/>
              </w:rPr>
              <w:t>мультифакториальной</w:t>
            </w:r>
            <w:proofErr w:type="spellEnd"/>
            <w:r w:rsidRPr="00A30FC8">
              <w:rPr>
                <w:sz w:val="28"/>
                <w:szCs w:val="28"/>
              </w:rPr>
              <w:t xml:space="preserve"> и аутоиммунной этиологией.</w:t>
            </w:r>
          </w:p>
        </w:tc>
        <w:tc>
          <w:tcPr>
            <w:tcW w:w="2594" w:type="dxa"/>
            <w:tcBorders>
              <w:top w:val="single" w:sz="4" w:space="0" w:color="auto"/>
              <w:left w:val="single" w:sz="4" w:space="0" w:color="auto"/>
              <w:bottom w:val="single" w:sz="4" w:space="0" w:color="auto"/>
              <w:right w:val="single" w:sz="4" w:space="0" w:color="auto"/>
            </w:tcBorders>
            <w:hideMark/>
          </w:tcPr>
          <w:p w14:paraId="7882D2C9" w14:textId="77777777" w:rsidR="00DC7917" w:rsidRPr="00A30FC8" w:rsidRDefault="00DC7917" w:rsidP="00BC66C3">
            <w:pPr>
              <w:jc w:val="center"/>
              <w:rPr>
                <w:sz w:val="28"/>
                <w:szCs w:val="28"/>
              </w:rPr>
            </w:pPr>
            <w:r w:rsidRPr="00A30FC8">
              <w:rPr>
                <w:sz w:val="28"/>
                <w:szCs w:val="28"/>
              </w:rPr>
              <w:t>4</w:t>
            </w:r>
          </w:p>
        </w:tc>
      </w:tr>
      <w:tr w:rsidR="00DC7917" w:rsidRPr="00A30FC8" w14:paraId="6A797D69"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41AD465E" w14:textId="77777777" w:rsidR="00DC7917" w:rsidRPr="00A30FC8" w:rsidRDefault="00DC7917" w:rsidP="00BC66C3">
            <w:pPr>
              <w:jc w:val="center"/>
              <w:rPr>
                <w:b/>
                <w:sz w:val="28"/>
                <w:szCs w:val="28"/>
              </w:rPr>
            </w:pPr>
            <w:r w:rsidRPr="00A30FC8">
              <w:rPr>
                <w:b/>
                <w:sz w:val="28"/>
                <w:szCs w:val="28"/>
              </w:rPr>
              <w:t>4</w:t>
            </w:r>
          </w:p>
        </w:tc>
        <w:tc>
          <w:tcPr>
            <w:tcW w:w="6146" w:type="dxa"/>
            <w:tcBorders>
              <w:top w:val="single" w:sz="4" w:space="0" w:color="auto"/>
              <w:left w:val="single" w:sz="4" w:space="0" w:color="auto"/>
              <w:bottom w:val="single" w:sz="4" w:space="0" w:color="auto"/>
              <w:right w:val="single" w:sz="4" w:space="0" w:color="auto"/>
            </w:tcBorders>
            <w:hideMark/>
          </w:tcPr>
          <w:p w14:paraId="2F7167A8" w14:textId="77777777" w:rsidR="00DC7917" w:rsidRPr="00A30FC8" w:rsidRDefault="00DC7917" w:rsidP="00BC66C3">
            <w:pPr>
              <w:rPr>
                <w:sz w:val="28"/>
                <w:szCs w:val="28"/>
              </w:rPr>
            </w:pPr>
            <w:r w:rsidRPr="00A30FC8">
              <w:rPr>
                <w:sz w:val="28"/>
                <w:szCs w:val="28"/>
              </w:rPr>
              <w:t>Сестринский уход при заболеваниях кожи с гнойничковой и паразитарной этиологией.</w:t>
            </w:r>
          </w:p>
        </w:tc>
        <w:tc>
          <w:tcPr>
            <w:tcW w:w="2594" w:type="dxa"/>
            <w:tcBorders>
              <w:top w:val="single" w:sz="4" w:space="0" w:color="auto"/>
              <w:left w:val="single" w:sz="4" w:space="0" w:color="auto"/>
              <w:bottom w:val="single" w:sz="4" w:space="0" w:color="auto"/>
              <w:right w:val="single" w:sz="4" w:space="0" w:color="auto"/>
            </w:tcBorders>
            <w:hideMark/>
          </w:tcPr>
          <w:p w14:paraId="2CA253E7" w14:textId="77777777" w:rsidR="00DC7917" w:rsidRPr="00A30FC8" w:rsidRDefault="00DC7917" w:rsidP="00BC66C3">
            <w:pPr>
              <w:jc w:val="center"/>
              <w:rPr>
                <w:sz w:val="28"/>
                <w:szCs w:val="28"/>
              </w:rPr>
            </w:pPr>
            <w:r w:rsidRPr="00A30FC8">
              <w:rPr>
                <w:sz w:val="28"/>
                <w:szCs w:val="28"/>
              </w:rPr>
              <w:t>4</w:t>
            </w:r>
          </w:p>
        </w:tc>
      </w:tr>
      <w:tr w:rsidR="00DC7917" w:rsidRPr="00A30FC8" w14:paraId="602899E0"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51CD23B3" w14:textId="77777777" w:rsidR="00DC7917" w:rsidRPr="00A30FC8" w:rsidRDefault="00DC7917" w:rsidP="00BC66C3">
            <w:pPr>
              <w:jc w:val="center"/>
              <w:rPr>
                <w:b/>
                <w:sz w:val="28"/>
                <w:szCs w:val="28"/>
              </w:rPr>
            </w:pPr>
            <w:r w:rsidRPr="00A30FC8">
              <w:rPr>
                <w:b/>
                <w:sz w:val="28"/>
                <w:szCs w:val="28"/>
              </w:rPr>
              <w:t>5</w:t>
            </w:r>
          </w:p>
        </w:tc>
        <w:tc>
          <w:tcPr>
            <w:tcW w:w="6146" w:type="dxa"/>
            <w:tcBorders>
              <w:top w:val="single" w:sz="4" w:space="0" w:color="auto"/>
              <w:left w:val="single" w:sz="4" w:space="0" w:color="auto"/>
              <w:bottom w:val="single" w:sz="4" w:space="0" w:color="auto"/>
              <w:right w:val="single" w:sz="4" w:space="0" w:color="auto"/>
            </w:tcBorders>
            <w:hideMark/>
          </w:tcPr>
          <w:p w14:paraId="45DF5BD9" w14:textId="77777777" w:rsidR="00DC7917" w:rsidRPr="00A30FC8" w:rsidRDefault="00DC7917" w:rsidP="00BC66C3">
            <w:pPr>
              <w:rPr>
                <w:sz w:val="28"/>
                <w:szCs w:val="28"/>
              </w:rPr>
            </w:pPr>
            <w:r w:rsidRPr="00A30FC8">
              <w:rPr>
                <w:sz w:val="28"/>
                <w:szCs w:val="28"/>
              </w:rPr>
              <w:t>Сестринский уход при заболеваниях кожи грибковой этиологии.</w:t>
            </w:r>
          </w:p>
        </w:tc>
        <w:tc>
          <w:tcPr>
            <w:tcW w:w="2594" w:type="dxa"/>
            <w:tcBorders>
              <w:top w:val="single" w:sz="4" w:space="0" w:color="auto"/>
              <w:left w:val="single" w:sz="4" w:space="0" w:color="auto"/>
              <w:bottom w:val="single" w:sz="4" w:space="0" w:color="auto"/>
              <w:right w:val="single" w:sz="4" w:space="0" w:color="auto"/>
            </w:tcBorders>
            <w:hideMark/>
          </w:tcPr>
          <w:p w14:paraId="24D37B29" w14:textId="77777777" w:rsidR="00DC7917" w:rsidRPr="00A30FC8" w:rsidRDefault="00DC7917" w:rsidP="00BC66C3">
            <w:pPr>
              <w:jc w:val="center"/>
              <w:rPr>
                <w:sz w:val="28"/>
                <w:szCs w:val="28"/>
              </w:rPr>
            </w:pPr>
            <w:r w:rsidRPr="00A30FC8">
              <w:rPr>
                <w:sz w:val="28"/>
                <w:szCs w:val="28"/>
              </w:rPr>
              <w:t>4</w:t>
            </w:r>
          </w:p>
        </w:tc>
      </w:tr>
      <w:tr w:rsidR="00DC7917" w:rsidRPr="00A30FC8" w14:paraId="5871D866"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10A4193E" w14:textId="77777777" w:rsidR="00DC7917" w:rsidRPr="00A30FC8" w:rsidRDefault="00DC7917" w:rsidP="00BC66C3">
            <w:pPr>
              <w:jc w:val="center"/>
              <w:rPr>
                <w:b/>
                <w:sz w:val="28"/>
                <w:szCs w:val="28"/>
              </w:rPr>
            </w:pPr>
            <w:r w:rsidRPr="00A30FC8">
              <w:rPr>
                <w:b/>
                <w:sz w:val="28"/>
                <w:szCs w:val="28"/>
              </w:rPr>
              <w:t>6</w:t>
            </w:r>
          </w:p>
        </w:tc>
        <w:tc>
          <w:tcPr>
            <w:tcW w:w="6146" w:type="dxa"/>
            <w:tcBorders>
              <w:top w:val="single" w:sz="4" w:space="0" w:color="auto"/>
              <w:left w:val="single" w:sz="4" w:space="0" w:color="auto"/>
              <w:bottom w:val="single" w:sz="4" w:space="0" w:color="auto"/>
              <w:right w:val="single" w:sz="4" w:space="0" w:color="auto"/>
            </w:tcBorders>
            <w:hideMark/>
          </w:tcPr>
          <w:p w14:paraId="02692476" w14:textId="77777777" w:rsidR="00DC7917" w:rsidRPr="00A30FC8" w:rsidRDefault="00DC7917" w:rsidP="00BC66C3">
            <w:pPr>
              <w:rPr>
                <w:sz w:val="28"/>
                <w:szCs w:val="28"/>
              </w:rPr>
            </w:pPr>
            <w:r w:rsidRPr="00A30FC8">
              <w:rPr>
                <w:sz w:val="28"/>
                <w:szCs w:val="28"/>
              </w:rPr>
              <w:t>Сестринский уход при венерических заболеваниях. Сифилис первичный, вторичный, третичный.</w:t>
            </w:r>
          </w:p>
        </w:tc>
        <w:tc>
          <w:tcPr>
            <w:tcW w:w="2594" w:type="dxa"/>
            <w:tcBorders>
              <w:top w:val="single" w:sz="4" w:space="0" w:color="auto"/>
              <w:left w:val="single" w:sz="4" w:space="0" w:color="auto"/>
              <w:bottom w:val="single" w:sz="4" w:space="0" w:color="auto"/>
              <w:right w:val="single" w:sz="4" w:space="0" w:color="auto"/>
            </w:tcBorders>
            <w:hideMark/>
          </w:tcPr>
          <w:p w14:paraId="16A87A8B" w14:textId="77777777" w:rsidR="00DC7917" w:rsidRPr="00A30FC8" w:rsidRDefault="00DC7917" w:rsidP="00BC66C3">
            <w:pPr>
              <w:jc w:val="center"/>
              <w:rPr>
                <w:sz w:val="28"/>
                <w:szCs w:val="28"/>
              </w:rPr>
            </w:pPr>
            <w:r w:rsidRPr="00A30FC8">
              <w:rPr>
                <w:sz w:val="28"/>
                <w:szCs w:val="28"/>
              </w:rPr>
              <w:t>4</w:t>
            </w:r>
          </w:p>
        </w:tc>
      </w:tr>
      <w:tr w:rsidR="00DC7917" w:rsidRPr="00A30FC8" w14:paraId="20ECF57C" w14:textId="77777777" w:rsidTr="00BC66C3">
        <w:trPr>
          <w:trHeight w:val="36"/>
        </w:trPr>
        <w:tc>
          <w:tcPr>
            <w:tcW w:w="979" w:type="dxa"/>
            <w:tcBorders>
              <w:top w:val="single" w:sz="4" w:space="0" w:color="auto"/>
              <w:left w:val="single" w:sz="4" w:space="0" w:color="auto"/>
              <w:bottom w:val="single" w:sz="4" w:space="0" w:color="auto"/>
              <w:right w:val="single" w:sz="4" w:space="0" w:color="auto"/>
            </w:tcBorders>
            <w:hideMark/>
          </w:tcPr>
          <w:p w14:paraId="2287B0DA" w14:textId="77777777" w:rsidR="00DC7917" w:rsidRPr="00A30FC8" w:rsidRDefault="00DC7917" w:rsidP="00BC66C3">
            <w:pPr>
              <w:jc w:val="center"/>
              <w:rPr>
                <w:b/>
                <w:sz w:val="28"/>
                <w:szCs w:val="28"/>
              </w:rPr>
            </w:pPr>
            <w:r w:rsidRPr="00A30FC8">
              <w:rPr>
                <w:b/>
                <w:sz w:val="28"/>
                <w:szCs w:val="28"/>
              </w:rPr>
              <w:t>7</w:t>
            </w:r>
          </w:p>
        </w:tc>
        <w:tc>
          <w:tcPr>
            <w:tcW w:w="6146" w:type="dxa"/>
            <w:tcBorders>
              <w:top w:val="single" w:sz="4" w:space="0" w:color="auto"/>
              <w:left w:val="single" w:sz="4" w:space="0" w:color="auto"/>
              <w:bottom w:val="single" w:sz="4" w:space="0" w:color="auto"/>
              <w:right w:val="single" w:sz="4" w:space="0" w:color="auto"/>
            </w:tcBorders>
            <w:hideMark/>
          </w:tcPr>
          <w:p w14:paraId="4A984EF8" w14:textId="77777777" w:rsidR="00DC7917" w:rsidRPr="00A30FC8" w:rsidRDefault="00DC7917" w:rsidP="00BC66C3">
            <w:pPr>
              <w:rPr>
                <w:sz w:val="28"/>
                <w:szCs w:val="28"/>
              </w:rPr>
            </w:pPr>
            <w:r w:rsidRPr="00A30FC8">
              <w:rPr>
                <w:sz w:val="28"/>
                <w:szCs w:val="28"/>
              </w:rPr>
              <w:t>Сестринский уход при врожденном сифилисе и инфекциях, передающихся половым путем.</w:t>
            </w:r>
          </w:p>
        </w:tc>
        <w:tc>
          <w:tcPr>
            <w:tcW w:w="2594" w:type="dxa"/>
            <w:tcBorders>
              <w:top w:val="single" w:sz="4" w:space="0" w:color="auto"/>
              <w:left w:val="single" w:sz="4" w:space="0" w:color="auto"/>
              <w:bottom w:val="single" w:sz="4" w:space="0" w:color="auto"/>
              <w:right w:val="single" w:sz="4" w:space="0" w:color="auto"/>
            </w:tcBorders>
            <w:hideMark/>
          </w:tcPr>
          <w:p w14:paraId="501A6DA3" w14:textId="77777777" w:rsidR="00DC7917" w:rsidRPr="00A30FC8" w:rsidRDefault="00DC7917" w:rsidP="00BC66C3">
            <w:pPr>
              <w:jc w:val="center"/>
              <w:rPr>
                <w:sz w:val="28"/>
                <w:szCs w:val="28"/>
              </w:rPr>
            </w:pPr>
            <w:r w:rsidRPr="00A30FC8">
              <w:rPr>
                <w:sz w:val="28"/>
                <w:szCs w:val="28"/>
              </w:rPr>
              <w:t>4</w:t>
            </w:r>
          </w:p>
        </w:tc>
      </w:tr>
      <w:tr w:rsidR="00DC7917" w:rsidRPr="00A30FC8" w14:paraId="104D77AA" w14:textId="77777777" w:rsidTr="00BC66C3">
        <w:trPr>
          <w:trHeight w:val="160"/>
        </w:trPr>
        <w:tc>
          <w:tcPr>
            <w:tcW w:w="979" w:type="dxa"/>
            <w:tcBorders>
              <w:top w:val="single" w:sz="4" w:space="0" w:color="auto"/>
              <w:left w:val="single" w:sz="4" w:space="0" w:color="auto"/>
              <w:bottom w:val="single" w:sz="4" w:space="0" w:color="auto"/>
              <w:right w:val="single" w:sz="4" w:space="0" w:color="auto"/>
            </w:tcBorders>
            <w:hideMark/>
          </w:tcPr>
          <w:p w14:paraId="3D9265C5" w14:textId="77777777" w:rsidR="00DC7917" w:rsidRPr="00A30FC8" w:rsidRDefault="00DC7917" w:rsidP="00BC66C3">
            <w:pPr>
              <w:jc w:val="center"/>
              <w:rPr>
                <w:b/>
                <w:sz w:val="28"/>
                <w:szCs w:val="28"/>
              </w:rPr>
            </w:pPr>
            <w:r w:rsidRPr="00A30FC8">
              <w:rPr>
                <w:b/>
                <w:sz w:val="28"/>
                <w:szCs w:val="28"/>
              </w:rPr>
              <w:t xml:space="preserve">Итого </w:t>
            </w:r>
          </w:p>
        </w:tc>
        <w:tc>
          <w:tcPr>
            <w:tcW w:w="6146" w:type="dxa"/>
            <w:tcBorders>
              <w:top w:val="single" w:sz="4" w:space="0" w:color="auto"/>
              <w:left w:val="single" w:sz="4" w:space="0" w:color="auto"/>
              <w:right w:val="single" w:sz="4" w:space="0" w:color="auto"/>
            </w:tcBorders>
          </w:tcPr>
          <w:p w14:paraId="34571A99" w14:textId="77777777" w:rsidR="00DC7917" w:rsidRPr="00A30FC8" w:rsidRDefault="00DC7917" w:rsidP="00BC66C3">
            <w:pPr>
              <w:rPr>
                <w:sz w:val="28"/>
                <w:szCs w:val="28"/>
              </w:rPr>
            </w:pPr>
          </w:p>
        </w:tc>
        <w:tc>
          <w:tcPr>
            <w:tcW w:w="2594" w:type="dxa"/>
            <w:tcBorders>
              <w:top w:val="single" w:sz="4" w:space="0" w:color="auto"/>
              <w:left w:val="single" w:sz="4" w:space="0" w:color="auto"/>
              <w:right w:val="single" w:sz="4" w:space="0" w:color="auto"/>
            </w:tcBorders>
            <w:hideMark/>
          </w:tcPr>
          <w:p w14:paraId="0CA425DE" w14:textId="77777777" w:rsidR="00DC7917" w:rsidRPr="00A30FC8" w:rsidRDefault="00DC7917" w:rsidP="00BC66C3">
            <w:pPr>
              <w:jc w:val="center"/>
              <w:rPr>
                <w:b/>
                <w:sz w:val="28"/>
                <w:szCs w:val="28"/>
              </w:rPr>
            </w:pPr>
            <w:r w:rsidRPr="00A30FC8">
              <w:rPr>
                <w:b/>
                <w:sz w:val="28"/>
                <w:szCs w:val="28"/>
              </w:rPr>
              <w:t>28</w:t>
            </w:r>
          </w:p>
        </w:tc>
      </w:tr>
      <w:tr w:rsidR="00DC7917" w:rsidRPr="00A30FC8" w14:paraId="47061090" w14:textId="77777777" w:rsidTr="00BC66C3">
        <w:trPr>
          <w:trHeight w:val="160"/>
        </w:trPr>
        <w:tc>
          <w:tcPr>
            <w:tcW w:w="7125" w:type="dxa"/>
            <w:gridSpan w:val="2"/>
            <w:tcBorders>
              <w:top w:val="single" w:sz="4" w:space="0" w:color="auto"/>
              <w:left w:val="single" w:sz="4" w:space="0" w:color="auto"/>
              <w:bottom w:val="single" w:sz="4" w:space="0" w:color="auto"/>
              <w:right w:val="single" w:sz="4" w:space="0" w:color="auto"/>
            </w:tcBorders>
          </w:tcPr>
          <w:p w14:paraId="06F46936" w14:textId="77777777" w:rsidR="00DC7917" w:rsidRPr="00A30FC8" w:rsidRDefault="00DC7917" w:rsidP="00BC66C3">
            <w:pPr>
              <w:rPr>
                <w:b/>
                <w:sz w:val="28"/>
                <w:szCs w:val="28"/>
              </w:rPr>
            </w:pPr>
            <w:r w:rsidRPr="00A30FC8">
              <w:rPr>
                <w:b/>
                <w:sz w:val="28"/>
                <w:szCs w:val="28"/>
              </w:rPr>
              <w:t>Общее количество часов за семестр</w:t>
            </w:r>
          </w:p>
        </w:tc>
        <w:tc>
          <w:tcPr>
            <w:tcW w:w="2594" w:type="dxa"/>
            <w:tcBorders>
              <w:left w:val="single" w:sz="4" w:space="0" w:color="auto"/>
              <w:bottom w:val="single" w:sz="4" w:space="0" w:color="auto"/>
              <w:right w:val="single" w:sz="4" w:space="0" w:color="auto"/>
            </w:tcBorders>
          </w:tcPr>
          <w:p w14:paraId="6974F5C9" w14:textId="77777777" w:rsidR="00DC7917" w:rsidRPr="00A30FC8" w:rsidRDefault="00DC7917" w:rsidP="00BC66C3">
            <w:pPr>
              <w:jc w:val="center"/>
              <w:rPr>
                <w:b/>
                <w:sz w:val="28"/>
                <w:szCs w:val="28"/>
              </w:rPr>
            </w:pPr>
            <w:r w:rsidRPr="00A30FC8">
              <w:rPr>
                <w:b/>
                <w:sz w:val="28"/>
                <w:szCs w:val="28"/>
              </w:rPr>
              <w:t>52</w:t>
            </w:r>
          </w:p>
        </w:tc>
      </w:tr>
    </w:tbl>
    <w:p w14:paraId="4EB63768" w14:textId="77777777" w:rsidR="00DC7917" w:rsidRPr="00A30FC8" w:rsidRDefault="00DC7917" w:rsidP="00DC7917"/>
    <w:p w14:paraId="3F787B7B" w14:textId="77777777" w:rsidR="00DC7917" w:rsidRPr="00A30FC8" w:rsidRDefault="00DC7917" w:rsidP="00DC7917">
      <w:pPr>
        <w:rPr>
          <w:b/>
        </w:rPr>
      </w:pPr>
    </w:p>
    <w:p w14:paraId="0C25EA57" w14:textId="77777777" w:rsidR="001F48FB" w:rsidRPr="00A30FC8" w:rsidRDefault="001F48FB" w:rsidP="00665FDF">
      <w:pPr>
        <w:jc w:val="center"/>
        <w:rPr>
          <w:b/>
          <w:sz w:val="28"/>
        </w:rPr>
      </w:pPr>
      <w:r w:rsidRPr="00A30FC8">
        <w:rPr>
          <w:b/>
          <w:sz w:val="28"/>
        </w:rPr>
        <w:lastRenderedPageBreak/>
        <w:t>ТЕМАТИЧЕСКИЙ ПЛАН</w:t>
      </w:r>
    </w:p>
    <w:p w14:paraId="259BB81D" w14:textId="77777777" w:rsidR="001F48FB" w:rsidRPr="00A30FC8" w:rsidRDefault="001F48FB" w:rsidP="001F48FB">
      <w:pPr>
        <w:jc w:val="center"/>
        <w:rPr>
          <w:b/>
          <w:sz w:val="28"/>
        </w:rPr>
      </w:pPr>
      <w:r w:rsidRPr="00A30FC8">
        <w:rPr>
          <w:b/>
          <w:sz w:val="28"/>
        </w:rPr>
        <w:t xml:space="preserve">ПМ.02. </w:t>
      </w:r>
      <w:r w:rsidRPr="00A30FC8">
        <w:rPr>
          <w:b/>
          <w:bCs/>
          <w:sz w:val="28"/>
        </w:rPr>
        <w:t>Участие в лечебно-диагностическом и реабилитационном процессах</w:t>
      </w:r>
    </w:p>
    <w:p w14:paraId="61F30654" w14:textId="77777777" w:rsidR="001F48FB" w:rsidRPr="00A30FC8" w:rsidRDefault="001F48FB" w:rsidP="001F48FB">
      <w:pPr>
        <w:jc w:val="center"/>
        <w:rPr>
          <w:b/>
          <w:sz w:val="28"/>
        </w:rPr>
      </w:pPr>
      <w:r w:rsidRPr="00A30FC8">
        <w:rPr>
          <w:b/>
          <w:sz w:val="28"/>
        </w:rPr>
        <w:t>МДК. 02.01. Сестринский уход при нарушениях здоровья</w:t>
      </w:r>
    </w:p>
    <w:p w14:paraId="43469D88" w14:textId="77777777" w:rsidR="001F48FB" w:rsidRPr="00A30FC8" w:rsidRDefault="001F48FB" w:rsidP="001F48FB">
      <w:pPr>
        <w:jc w:val="center"/>
        <w:rPr>
          <w:b/>
          <w:sz w:val="28"/>
        </w:rPr>
      </w:pPr>
      <w:r w:rsidRPr="00A30FC8">
        <w:rPr>
          <w:b/>
          <w:sz w:val="28"/>
        </w:rPr>
        <w:t>СЕСТРИНСКИЙ УХОД В ОФТАЛЬМОЛОГИИ</w:t>
      </w:r>
    </w:p>
    <w:p w14:paraId="07163C28" w14:textId="77777777" w:rsidR="001F48FB" w:rsidRPr="00A30FC8" w:rsidRDefault="001F48FB" w:rsidP="001F48FB">
      <w:pPr>
        <w:jc w:val="center"/>
        <w:rPr>
          <w:b/>
          <w:sz w:val="28"/>
        </w:rPr>
      </w:pPr>
    </w:p>
    <w:p w14:paraId="7B0E8486" w14:textId="77777777" w:rsidR="001F48FB" w:rsidRPr="00A30FC8" w:rsidRDefault="001F48FB" w:rsidP="001F48FB">
      <w:pPr>
        <w:jc w:val="center"/>
        <w:rPr>
          <w:b/>
          <w:sz w:val="28"/>
        </w:rPr>
      </w:pPr>
      <w:r w:rsidRPr="00A30FC8">
        <w:rPr>
          <w:b/>
          <w:sz w:val="28"/>
        </w:rPr>
        <w:t>специальность 34.02.01 Сестринское дело</w:t>
      </w:r>
    </w:p>
    <w:p w14:paraId="76FEF925" w14:textId="77777777" w:rsidR="001F48FB" w:rsidRPr="00A30FC8" w:rsidRDefault="001F48FB" w:rsidP="001F48FB">
      <w:pPr>
        <w:jc w:val="center"/>
        <w:rPr>
          <w:b/>
          <w:sz w:val="28"/>
        </w:rPr>
      </w:pPr>
      <w:r w:rsidRPr="00A30FC8">
        <w:rPr>
          <w:b/>
          <w:sz w:val="28"/>
        </w:rPr>
        <w:t>3 курс 6 семестр база 11 классов</w:t>
      </w:r>
    </w:p>
    <w:p w14:paraId="2EA8F302" w14:textId="77777777" w:rsidR="001F48FB" w:rsidRPr="00A30FC8" w:rsidRDefault="001F48FB" w:rsidP="001F48FB">
      <w:pPr>
        <w:jc w:val="center"/>
        <w:rPr>
          <w:b/>
          <w:sz w:val="28"/>
        </w:rPr>
      </w:pPr>
      <w:r w:rsidRPr="00A30FC8">
        <w:rPr>
          <w:b/>
          <w:sz w:val="28"/>
        </w:rPr>
        <w:t>4 курс 7 семестр база 9 классов</w:t>
      </w:r>
    </w:p>
    <w:p w14:paraId="227F633A" w14:textId="77777777" w:rsidR="001F48FB" w:rsidRPr="00A30FC8" w:rsidRDefault="001F48FB" w:rsidP="001F48FB">
      <w:pPr>
        <w:jc w:val="center"/>
        <w:rPr>
          <w:b/>
        </w:rPr>
      </w:pPr>
    </w:p>
    <w:p w14:paraId="0C0E7733" w14:textId="77777777" w:rsidR="001F48FB" w:rsidRPr="00A30FC8" w:rsidRDefault="001F48FB" w:rsidP="001F48FB">
      <w:pPr>
        <w:jc w:val="center"/>
        <w:rPr>
          <w:b/>
        </w:rPr>
      </w:pPr>
      <w:r w:rsidRPr="00A30FC8">
        <w:rPr>
          <w:b/>
        </w:rPr>
        <w:t>ТЕОРЕТИЧЕСКИЕ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1F48FB" w:rsidRPr="00A30FC8" w14:paraId="2438CF28" w14:textId="77777777" w:rsidTr="00665FDF">
        <w:trPr>
          <w:trHeight w:val="535"/>
        </w:trPr>
        <w:tc>
          <w:tcPr>
            <w:tcW w:w="224" w:type="pct"/>
            <w:tcBorders>
              <w:top w:val="single" w:sz="4" w:space="0" w:color="000000"/>
              <w:left w:val="single" w:sz="4" w:space="0" w:color="000000"/>
              <w:bottom w:val="single" w:sz="4" w:space="0" w:color="000000"/>
              <w:right w:val="single" w:sz="4" w:space="0" w:color="000000"/>
            </w:tcBorders>
          </w:tcPr>
          <w:p w14:paraId="21FF8BD0" w14:textId="77777777" w:rsidR="001F48FB" w:rsidRPr="00A30FC8" w:rsidRDefault="001F48FB" w:rsidP="001F48FB">
            <w:pPr>
              <w:jc w:val="both"/>
              <w:rPr>
                <w:b/>
                <w:sz w:val="28"/>
              </w:rPr>
            </w:pPr>
            <w:r w:rsidRPr="00A30FC8">
              <w:rPr>
                <w:b/>
                <w:sz w:val="28"/>
              </w:rPr>
              <w:t>№</w:t>
            </w:r>
          </w:p>
        </w:tc>
        <w:tc>
          <w:tcPr>
            <w:tcW w:w="4046" w:type="pct"/>
            <w:tcBorders>
              <w:top w:val="single" w:sz="4" w:space="0" w:color="000000"/>
              <w:left w:val="single" w:sz="4" w:space="0" w:color="000000"/>
              <w:bottom w:val="single" w:sz="4" w:space="0" w:color="000000"/>
              <w:right w:val="single" w:sz="4" w:space="0" w:color="000000"/>
            </w:tcBorders>
          </w:tcPr>
          <w:p w14:paraId="63A36B73" w14:textId="77777777" w:rsidR="001F48FB" w:rsidRPr="00A30FC8" w:rsidRDefault="001F48FB" w:rsidP="00AA2B03">
            <w:pPr>
              <w:jc w:val="center"/>
              <w:rPr>
                <w:b/>
                <w:sz w:val="28"/>
              </w:rPr>
            </w:pPr>
            <w:r w:rsidRPr="00A30FC8">
              <w:rPr>
                <w:b/>
                <w:sz w:val="28"/>
              </w:rPr>
              <w:t>Наименование разделов и тем</w:t>
            </w:r>
          </w:p>
        </w:tc>
        <w:tc>
          <w:tcPr>
            <w:tcW w:w="731" w:type="pct"/>
            <w:tcBorders>
              <w:top w:val="single" w:sz="4" w:space="0" w:color="000000"/>
              <w:left w:val="single" w:sz="4" w:space="0" w:color="000000"/>
              <w:bottom w:val="single" w:sz="4" w:space="0" w:color="000000"/>
              <w:right w:val="single" w:sz="4" w:space="0" w:color="000000"/>
            </w:tcBorders>
          </w:tcPr>
          <w:p w14:paraId="0F5E0029" w14:textId="77777777" w:rsidR="001F48FB" w:rsidRPr="00A30FC8" w:rsidRDefault="001F48FB" w:rsidP="00AA2B03">
            <w:pPr>
              <w:jc w:val="center"/>
              <w:rPr>
                <w:b/>
                <w:sz w:val="28"/>
              </w:rPr>
            </w:pPr>
            <w:r w:rsidRPr="00A30FC8">
              <w:rPr>
                <w:b/>
                <w:sz w:val="28"/>
              </w:rPr>
              <w:t>Количество часов</w:t>
            </w:r>
          </w:p>
        </w:tc>
      </w:tr>
      <w:tr w:rsidR="001F48FB" w:rsidRPr="00A30FC8" w14:paraId="05E3B2E0" w14:textId="77777777" w:rsidTr="00665FDF">
        <w:tc>
          <w:tcPr>
            <w:tcW w:w="224" w:type="pct"/>
            <w:tcBorders>
              <w:top w:val="single" w:sz="4" w:space="0" w:color="000000"/>
              <w:left w:val="single" w:sz="4" w:space="0" w:color="000000"/>
              <w:bottom w:val="single" w:sz="4" w:space="0" w:color="000000"/>
              <w:right w:val="single" w:sz="4" w:space="0" w:color="000000"/>
            </w:tcBorders>
          </w:tcPr>
          <w:p w14:paraId="326FF617"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0C40B1EA" w14:textId="77777777" w:rsidR="001F48FB" w:rsidRPr="00A30FC8" w:rsidRDefault="001F48FB" w:rsidP="001F48FB">
            <w:pPr>
              <w:jc w:val="both"/>
              <w:rPr>
                <w:sz w:val="28"/>
              </w:rPr>
            </w:pPr>
            <w:r w:rsidRPr="00A30FC8">
              <w:rPr>
                <w:sz w:val="28"/>
              </w:rPr>
              <w:t xml:space="preserve">Анатомия и физиология органа зрения. </w:t>
            </w:r>
          </w:p>
        </w:tc>
        <w:tc>
          <w:tcPr>
            <w:tcW w:w="731" w:type="pct"/>
            <w:tcBorders>
              <w:top w:val="single" w:sz="4" w:space="0" w:color="000000"/>
              <w:left w:val="single" w:sz="4" w:space="0" w:color="000000"/>
              <w:bottom w:val="single" w:sz="4" w:space="0" w:color="000000"/>
              <w:right w:val="single" w:sz="4" w:space="0" w:color="000000"/>
            </w:tcBorders>
            <w:vAlign w:val="center"/>
          </w:tcPr>
          <w:p w14:paraId="28F62484" w14:textId="77777777" w:rsidR="001F48FB" w:rsidRPr="00A30FC8" w:rsidRDefault="001F48FB" w:rsidP="00AA2B03">
            <w:pPr>
              <w:jc w:val="center"/>
              <w:rPr>
                <w:sz w:val="28"/>
              </w:rPr>
            </w:pPr>
            <w:r w:rsidRPr="00A30FC8">
              <w:rPr>
                <w:sz w:val="28"/>
              </w:rPr>
              <w:t>2</w:t>
            </w:r>
          </w:p>
        </w:tc>
      </w:tr>
      <w:tr w:rsidR="001F48FB" w:rsidRPr="00A30FC8" w14:paraId="31BF970A" w14:textId="77777777" w:rsidTr="00665FDF">
        <w:tc>
          <w:tcPr>
            <w:tcW w:w="224" w:type="pct"/>
            <w:tcBorders>
              <w:top w:val="single" w:sz="4" w:space="0" w:color="000000"/>
              <w:left w:val="single" w:sz="4" w:space="0" w:color="000000"/>
              <w:bottom w:val="single" w:sz="4" w:space="0" w:color="000000"/>
              <w:right w:val="single" w:sz="4" w:space="0" w:color="000000"/>
            </w:tcBorders>
          </w:tcPr>
          <w:p w14:paraId="0B51E377"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5F900686" w14:textId="77777777" w:rsidR="001F48FB" w:rsidRPr="00A30FC8" w:rsidRDefault="001F48FB" w:rsidP="001F48FB">
            <w:pPr>
              <w:jc w:val="both"/>
              <w:rPr>
                <w:sz w:val="28"/>
              </w:rPr>
            </w:pPr>
            <w:r w:rsidRPr="00A30FC8">
              <w:rPr>
                <w:bCs/>
                <w:sz w:val="28"/>
              </w:rPr>
              <w:t>Рефракция. Аккомодация. Коррекция.</w:t>
            </w:r>
          </w:p>
        </w:tc>
        <w:tc>
          <w:tcPr>
            <w:tcW w:w="731" w:type="pct"/>
            <w:tcBorders>
              <w:top w:val="single" w:sz="4" w:space="0" w:color="000000"/>
              <w:left w:val="single" w:sz="4" w:space="0" w:color="000000"/>
              <w:bottom w:val="single" w:sz="4" w:space="0" w:color="000000"/>
              <w:right w:val="single" w:sz="4" w:space="0" w:color="000000"/>
            </w:tcBorders>
            <w:vAlign w:val="center"/>
          </w:tcPr>
          <w:p w14:paraId="335728A8" w14:textId="77777777" w:rsidR="001F48FB" w:rsidRPr="00A30FC8" w:rsidRDefault="001F48FB" w:rsidP="00AA2B03">
            <w:pPr>
              <w:jc w:val="center"/>
              <w:rPr>
                <w:sz w:val="28"/>
              </w:rPr>
            </w:pPr>
            <w:r w:rsidRPr="00A30FC8">
              <w:rPr>
                <w:sz w:val="28"/>
              </w:rPr>
              <w:t>2</w:t>
            </w:r>
          </w:p>
        </w:tc>
      </w:tr>
      <w:tr w:rsidR="001F48FB" w:rsidRPr="00A30FC8" w14:paraId="560F5EFA" w14:textId="77777777" w:rsidTr="00665FDF">
        <w:tc>
          <w:tcPr>
            <w:tcW w:w="224" w:type="pct"/>
            <w:tcBorders>
              <w:top w:val="single" w:sz="4" w:space="0" w:color="000000"/>
              <w:left w:val="single" w:sz="4" w:space="0" w:color="000000"/>
              <w:bottom w:val="single" w:sz="4" w:space="0" w:color="000000"/>
              <w:right w:val="single" w:sz="4" w:space="0" w:color="000000"/>
            </w:tcBorders>
          </w:tcPr>
          <w:p w14:paraId="1E122497"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3912730C" w14:textId="77777777" w:rsidR="001F48FB" w:rsidRPr="00A30FC8" w:rsidRDefault="001F48FB" w:rsidP="001F48FB">
            <w:pPr>
              <w:jc w:val="both"/>
              <w:rPr>
                <w:sz w:val="28"/>
              </w:rPr>
            </w:pPr>
            <w:r w:rsidRPr="00A30FC8">
              <w:rPr>
                <w:sz w:val="28"/>
              </w:rPr>
              <w:t>Сестринский уход при воспалительных заболеваниях защитного и придаточного аппаратов.</w:t>
            </w:r>
          </w:p>
        </w:tc>
        <w:tc>
          <w:tcPr>
            <w:tcW w:w="731" w:type="pct"/>
            <w:tcBorders>
              <w:top w:val="single" w:sz="4" w:space="0" w:color="000000"/>
              <w:left w:val="single" w:sz="4" w:space="0" w:color="000000"/>
              <w:bottom w:val="single" w:sz="4" w:space="0" w:color="000000"/>
              <w:right w:val="single" w:sz="4" w:space="0" w:color="000000"/>
            </w:tcBorders>
            <w:vAlign w:val="center"/>
          </w:tcPr>
          <w:p w14:paraId="13D4640F" w14:textId="77777777" w:rsidR="001F48FB" w:rsidRPr="00A30FC8" w:rsidRDefault="001F48FB" w:rsidP="00AA2B03">
            <w:pPr>
              <w:jc w:val="center"/>
              <w:rPr>
                <w:sz w:val="28"/>
              </w:rPr>
            </w:pPr>
            <w:r w:rsidRPr="00A30FC8">
              <w:rPr>
                <w:sz w:val="28"/>
              </w:rPr>
              <w:t>2</w:t>
            </w:r>
          </w:p>
        </w:tc>
      </w:tr>
      <w:tr w:rsidR="001F48FB" w:rsidRPr="00A30FC8" w14:paraId="64249EA2" w14:textId="77777777" w:rsidTr="00665FDF">
        <w:tc>
          <w:tcPr>
            <w:tcW w:w="224" w:type="pct"/>
            <w:tcBorders>
              <w:top w:val="single" w:sz="4" w:space="0" w:color="000000"/>
              <w:left w:val="single" w:sz="4" w:space="0" w:color="000000"/>
              <w:bottom w:val="single" w:sz="4" w:space="0" w:color="000000"/>
              <w:right w:val="single" w:sz="4" w:space="0" w:color="000000"/>
            </w:tcBorders>
          </w:tcPr>
          <w:p w14:paraId="26BB7A42"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014DFCDD" w14:textId="77777777" w:rsidR="001F48FB" w:rsidRPr="00A30FC8" w:rsidRDefault="001F48FB" w:rsidP="001F48FB">
            <w:pPr>
              <w:jc w:val="both"/>
              <w:rPr>
                <w:sz w:val="28"/>
              </w:rPr>
            </w:pPr>
            <w:r w:rsidRPr="00A30FC8">
              <w:rPr>
                <w:sz w:val="28"/>
              </w:rPr>
              <w:t>Сестринский уход при воспалительных заболеваниях глазного яблока.</w:t>
            </w:r>
          </w:p>
        </w:tc>
        <w:tc>
          <w:tcPr>
            <w:tcW w:w="731" w:type="pct"/>
            <w:tcBorders>
              <w:top w:val="single" w:sz="4" w:space="0" w:color="000000"/>
              <w:left w:val="single" w:sz="4" w:space="0" w:color="000000"/>
              <w:bottom w:val="single" w:sz="4" w:space="0" w:color="000000"/>
              <w:right w:val="single" w:sz="4" w:space="0" w:color="000000"/>
            </w:tcBorders>
            <w:vAlign w:val="center"/>
          </w:tcPr>
          <w:p w14:paraId="27EA5752" w14:textId="77777777" w:rsidR="001F48FB" w:rsidRPr="00A30FC8" w:rsidRDefault="001F48FB" w:rsidP="00AA2B03">
            <w:pPr>
              <w:jc w:val="center"/>
              <w:rPr>
                <w:sz w:val="28"/>
              </w:rPr>
            </w:pPr>
            <w:r w:rsidRPr="00A30FC8">
              <w:rPr>
                <w:sz w:val="28"/>
              </w:rPr>
              <w:t>2</w:t>
            </w:r>
          </w:p>
        </w:tc>
      </w:tr>
      <w:tr w:rsidR="001F48FB" w:rsidRPr="00A30FC8" w14:paraId="4ACA8864" w14:textId="77777777" w:rsidTr="00665FDF">
        <w:tc>
          <w:tcPr>
            <w:tcW w:w="224" w:type="pct"/>
            <w:tcBorders>
              <w:top w:val="single" w:sz="4" w:space="0" w:color="000000"/>
              <w:left w:val="single" w:sz="4" w:space="0" w:color="000000"/>
              <w:bottom w:val="single" w:sz="4" w:space="0" w:color="000000"/>
              <w:right w:val="single" w:sz="4" w:space="0" w:color="000000"/>
            </w:tcBorders>
          </w:tcPr>
          <w:p w14:paraId="6BE69AE2"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08D0B329" w14:textId="77777777" w:rsidR="001F48FB" w:rsidRPr="00A30FC8" w:rsidRDefault="001F48FB" w:rsidP="001F48FB">
            <w:pPr>
              <w:jc w:val="both"/>
              <w:rPr>
                <w:sz w:val="28"/>
              </w:rPr>
            </w:pPr>
            <w:r w:rsidRPr="00A30FC8">
              <w:rPr>
                <w:sz w:val="28"/>
              </w:rPr>
              <w:t>Сестринский уход при заболеваниях хрусталика, стекловидного тела, сетчатки, зрительного нерва.</w:t>
            </w:r>
          </w:p>
        </w:tc>
        <w:tc>
          <w:tcPr>
            <w:tcW w:w="731" w:type="pct"/>
            <w:tcBorders>
              <w:top w:val="single" w:sz="4" w:space="0" w:color="000000"/>
              <w:left w:val="single" w:sz="4" w:space="0" w:color="000000"/>
              <w:bottom w:val="single" w:sz="4" w:space="0" w:color="000000"/>
              <w:right w:val="single" w:sz="4" w:space="0" w:color="000000"/>
            </w:tcBorders>
            <w:vAlign w:val="center"/>
          </w:tcPr>
          <w:p w14:paraId="4975E477" w14:textId="77777777" w:rsidR="001F48FB" w:rsidRPr="00A30FC8" w:rsidRDefault="001F48FB" w:rsidP="00AA2B03">
            <w:pPr>
              <w:jc w:val="center"/>
              <w:rPr>
                <w:sz w:val="28"/>
              </w:rPr>
            </w:pPr>
            <w:r w:rsidRPr="00A30FC8">
              <w:rPr>
                <w:sz w:val="28"/>
              </w:rPr>
              <w:t>2</w:t>
            </w:r>
          </w:p>
        </w:tc>
      </w:tr>
      <w:tr w:rsidR="001F48FB" w:rsidRPr="00A30FC8" w14:paraId="1C414998" w14:textId="77777777" w:rsidTr="00665FDF">
        <w:tc>
          <w:tcPr>
            <w:tcW w:w="224" w:type="pct"/>
            <w:tcBorders>
              <w:top w:val="single" w:sz="4" w:space="0" w:color="000000"/>
              <w:left w:val="single" w:sz="4" w:space="0" w:color="000000"/>
              <w:bottom w:val="single" w:sz="4" w:space="0" w:color="000000"/>
              <w:right w:val="single" w:sz="4" w:space="0" w:color="000000"/>
            </w:tcBorders>
          </w:tcPr>
          <w:p w14:paraId="56DF3207"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4B8F1E3E" w14:textId="77777777" w:rsidR="001F48FB" w:rsidRPr="00A30FC8" w:rsidRDefault="001F48FB" w:rsidP="001F48FB">
            <w:pPr>
              <w:jc w:val="both"/>
              <w:rPr>
                <w:sz w:val="28"/>
              </w:rPr>
            </w:pPr>
            <w:r w:rsidRPr="00A30FC8">
              <w:rPr>
                <w:sz w:val="28"/>
              </w:rPr>
              <w:t>Сестринский уход при глаукоме.</w:t>
            </w:r>
          </w:p>
        </w:tc>
        <w:tc>
          <w:tcPr>
            <w:tcW w:w="731" w:type="pct"/>
            <w:tcBorders>
              <w:top w:val="single" w:sz="4" w:space="0" w:color="000000"/>
              <w:left w:val="single" w:sz="4" w:space="0" w:color="000000"/>
              <w:bottom w:val="single" w:sz="4" w:space="0" w:color="000000"/>
              <w:right w:val="single" w:sz="4" w:space="0" w:color="000000"/>
            </w:tcBorders>
            <w:vAlign w:val="center"/>
          </w:tcPr>
          <w:p w14:paraId="4C881959" w14:textId="77777777" w:rsidR="001F48FB" w:rsidRPr="00A30FC8" w:rsidRDefault="001F48FB" w:rsidP="00AA2B03">
            <w:pPr>
              <w:jc w:val="center"/>
              <w:rPr>
                <w:sz w:val="28"/>
              </w:rPr>
            </w:pPr>
            <w:r w:rsidRPr="00A30FC8">
              <w:rPr>
                <w:sz w:val="28"/>
              </w:rPr>
              <w:t>2</w:t>
            </w:r>
          </w:p>
        </w:tc>
      </w:tr>
      <w:tr w:rsidR="001F48FB" w:rsidRPr="00A30FC8" w14:paraId="57041E64" w14:textId="77777777" w:rsidTr="00665FDF">
        <w:tc>
          <w:tcPr>
            <w:tcW w:w="224" w:type="pct"/>
            <w:tcBorders>
              <w:top w:val="single" w:sz="4" w:space="0" w:color="000000"/>
              <w:left w:val="single" w:sz="4" w:space="0" w:color="000000"/>
              <w:bottom w:val="single" w:sz="4" w:space="0" w:color="000000"/>
              <w:right w:val="single" w:sz="4" w:space="0" w:color="000000"/>
            </w:tcBorders>
          </w:tcPr>
          <w:p w14:paraId="0FB11307"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1733BFF9" w14:textId="77777777" w:rsidR="001F48FB" w:rsidRPr="00A30FC8" w:rsidRDefault="001F48FB" w:rsidP="001F48FB">
            <w:pPr>
              <w:jc w:val="both"/>
              <w:rPr>
                <w:sz w:val="28"/>
              </w:rPr>
            </w:pPr>
            <w:r w:rsidRPr="00A30FC8">
              <w:rPr>
                <w:sz w:val="28"/>
              </w:rPr>
              <w:t>Сестринский уход при травмах органа зрения.</w:t>
            </w:r>
          </w:p>
        </w:tc>
        <w:tc>
          <w:tcPr>
            <w:tcW w:w="731" w:type="pct"/>
            <w:tcBorders>
              <w:top w:val="single" w:sz="4" w:space="0" w:color="000000"/>
              <w:left w:val="single" w:sz="4" w:space="0" w:color="000000"/>
              <w:bottom w:val="single" w:sz="4" w:space="0" w:color="000000"/>
              <w:right w:val="single" w:sz="4" w:space="0" w:color="000000"/>
            </w:tcBorders>
            <w:vAlign w:val="center"/>
          </w:tcPr>
          <w:p w14:paraId="3758716C" w14:textId="77777777" w:rsidR="001F48FB" w:rsidRPr="00A30FC8" w:rsidRDefault="001F48FB" w:rsidP="00AA2B03">
            <w:pPr>
              <w:jc w:val="center"/>
              <w:rPr>
                <w:sz w:val="28"/>
              </w:rPr>
            </w:pPr>
            <w:r w:rsidRPr="00A30FC8">
              <w:rPr>
                <w:sz w:val="28"/>
              </w:rPr>
              <w:t>2</w:t>
            </w:r>
          </w:p>
        </w:tc>
      </w:tr>
      <w:tr w:rsidR="001F48FB" w:rsidRPr="00A30FC8" w14:paraId="43295B2B" w14:textId="77777777" w:rsidTr="00665FDF">
        <w:tc>
          <w:tcPr>
            <w:tcW w:w="224" w:type="pct"/>
            <w:tcBorders>
              <w:top w:val="single" w:sz="4" w:space="0" w:color="000000"/>
              <w:left w:val="single" w:sz="4" w:space="0" w:color="000000"/>
              <w:bottom w:val="single" w:sz="4" w:space="0" w:color="000000"/>
              <w:right w:val="single" w:sz="4" w:space="0" w:color="000000"/>
            </w:tcBorders>
          </w:tcPr>
          <w:p w14:paraId="540EBA38" w14:textId="77777777" w:rsidR="001F48FB" w:rsidRPr="00A30FC8" w:rsidRDefault="001F48FB" w:rsidP="001F48FB">
            <w:pPr>
              <w:numPr>
                <w:ilvl w:val="0"/>
                <w:numId w:val="36"/>
              </w:numPr>
              <w:jc w:val="both"/>
              <w:rPr>
                <w:sz w:val="28"/>
              </w:rPr>
            </w:pPr>
          </w:p>
        </w:tc>
        <w:tc>
          <w:tcPr>
            <w:tcW w:w="4046" w:type="pct"/>
            <w:tcBorders>
              <w:top w:val="single" w:sz="4" w:space="0" w:color="000000"/>
              <w:left w:val="single" w:sz="4" w:space="0" w:color="000000"/>
              <w:bottom w:val="single" w:sz="4" w:space="0" w:color="000000"/>
              <w:right w:val="single" w:sz="4" w:space="0" w:color="000000"/>
            </w:tcBorders>
            <w:vAlign w:val="center"/>
          </w:tcPr>
          <w:p w14:paraId="540AD2A8" w14:textId="77777777" w:rsidR="001F48FB" w:rsidRPr="00A30FC8" w:rsidRDefault="001F48FB" w:rsidP="001F48FB">
            <w:pPr>
              <w:jc w:val="both"/>
              <w:rPr>
                <w:sz w:val="28"/>
              </w:rPr>
            </w:pPr>
            <w:r w:rsidRPr="00A30FC8">
              <w:rPr>
                <w:sz w:val="28"/>
              </w:rPr>
              <w:t>Сестринский уход при ожогах органа зрения.</w:t>
            </w:r>
          </w:p>
        </w:tc>
        <w:tc>
          <w:tcPr>
            <w:tcW w:w="731" w:type="pct"/>
            <w:tcBorders>
              <w:top w:val="single" w:sz="4" w:space="0" w:color="000000"/>
              <w:left w:val="single" w:sz="4" w:space="0" w:color="000000"/>
              <w:bottom w:val="single" w:sz="4" w:space="0" w:color="000000"/>
              <w:right w:val="single" w:sz="4" w:space="0" w:color="000000"/>
            </w:tcBorders>
            <w:vAlign w:val="center"/>
          </w:tcPr>
          <w:p w14:paraId="3E40487B" w14:textId="77777777" w:rsidR="001F48FB" w:rsidRPr="00A30FC8" w:rsidRDefault="001F48FB" w:rsidP="00AA2B03">
            <w:pPr>
              <w:jc w:val="center"/>
              <w:rPr>
                <w:sz w:val="28"/>
              </w:rPr>
            </w:pPr>
            <w:r w:rsidRPr="00A30FC8">
              <w:rPr>
                <w:sz w:val="28"/>
              </w:rPr>
              <w:t>2</w:t>
            </w:r>
          </w:p>
        </w:tc>
      </w:tr>
      <w:tr w:rsidR="001F48FB" w:rsidRPr="00A30FC8" w14:paraId="6061D46D" w14:textId="77777777" w:rsidTr="00665FDF">
        <w:tc>
          <w:tcPr>
            <w:tcW w:w="4269"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49B5B36" w14:textId="77777777" w:rsidR="001F48FB" w:rsidRPr="00A30FC8" w:rsidRDefault="001F48FB" w:rsidP="001F48FB">
            <w:pPr>
              <w:jc w:val="both"/>
              <w:rPr>
                <w:b/>
                <w:sz w:val="28"/>
              </w:rPr>
            </w:pPr>
            <w:r w:rsidRPr="00A30FC8">
              <w:rPr>
                <w:b/>
                <w:sz w:val="28"/>
              </w:rPr>
              <w:t>Всего часов за семестр, год</w:t>
            </w:r>
          </w:p>
        </w:tc>
        <w:tc>
          <w:tcPr>
            <w:tcW w:w="731"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706F13E" w14:textId="77777777" w:rsidR="001F48FB" w:rsidRPr="00A30FC8" w:rsidRDefault="001F48FB" w:rsidP="00AA2B03">
            <w:pPr>
              <w:jc w:val="center"/>
              <w:rPr>
                <w:b/>
                <w:sz w:val="28"/>
              </w:rPr>
            </w:pPr>
            <w:r w:rsidRPr="00A30FC8">
              <w:rPr>
                <w:b/>
                <w:sz w:val="28"/>
              </w:rPr>
              <w:t>16</w:t>
            </w:r>
          </w:p>
        </w:tc>
      </w:tr>
    </w:tbl>
    <w:p w14:paraId="241F5202" w14:textId="77777777" w:rsidR="001F48FB" w:rsidRPr="00A30FC8" w:rsidRDefault="001F48FB" w:rsidP="001F48FB">
      <w:pPr>
        <w:jc w:val="both"/>
        <w:rPr>
          <w:b/>
        </w:rPr>
      </w:pPr>
    </w:p>
    <w:p w14:paraId="6099EC98" w14:textId="77777777" w:rsidR="001F48FB" w:rsidRPr="00A30FC8" w:rsidRDefault="001F48FB" w:rsidP="001F48FB">
      <w:pPr>
        <w:jc w:val="center"/>
        <w:rPr>
          <w:b/>
        </w:rPr>
      </w:pPr>
      <w:r w:rsidRPr="00A30FC8">
        <w:rPr>
          <w:b/>
        </w:rPr>
        <w:t>ПРАКТИЧЕСКИЕ ЗАНЯТИЯ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1F48FB" w:rsidRPr="00A30FC8" w14:paraId="011F7586" w14:textId="77777777" w:rsidTr="00665FDF">
        <w:trPr>
          <w:trHeight w:val="535"/>
        </w:trPr>
        <w:tc>
          <w:tcPr>
            <w:tcW w:w="224" w:type="pct"/>
            <w:tcBorders>
              <w:top w:val="single" w:sz="4" w:space="0" w:color="000000"/>
              <w:left w:val="single" w:sz="4" w:space="0" w:color="000000"/>
              <w:bottom w:val="single" w:sz="4" w:space="0" w:color="000000"/>
              <w:right w:val="single" w:sz="4" w:space="0" w:color="000000"/>
            </w:tcBorders>
          </w:tcPr>
          <w:p w14:paraId="0C166335" w14:textId="77777777" w:rsidR="001F48FB" w:rsidRPr="00A30FC8" w:rsidRDefault="001F48FB" w:rsidP="001F48FB">
            <w:pPr>
              <w:jc w:val="both"/>
              <w:rPr>
                <w:b/>
                <w:sz w:val="28"/>
              </w:rPr>
            </w:pPr>
            <w:r w:rsidRPr="00A30FC8">
              <w:rPr>
                <w:b/>
                <w:sz w:val="28"/>
              </w:rPr>
              <w:t>№</w:t>
            </w:r>
          </w:p>
        </w:tc>
        <w:tc>
          <w:tcPr>
            <w:tcW w:w="4059" w:type="pct"/>
            <w:tcBorders>
              <w:top w:val="single" w:sz="4" w:space="0" w:color="000000"/>
              <w:left w:val="single" w:sz="4" w:space="0" w:color="000000"/>
              <w:bottom w:val="single" w:sz="4" w:space="0" w:color="000000"/>
              <w:right w:val="single" w:sz="4" w:space="0" w:color="000000"/>
            </w:tcBorders>
          </w:tcPr>
          <w:p w14:paraId="51E88F84" w14:textId="77777777" w:rsidR="001F48FB" w:rsidRPr="00A30FC8" w:rsidRDefault="001F48FB" w:rsidP="00AA2B03">
            <w:pPr>
              <w:jc w:val="center"/>
              <w:rPr>
                <w:b/>
                <w:sz w:val="28"/>
              </w:rPr>
            </w:pPr>
            <w:r w:rsidRPr="00A30FC8">
              <w:rPr>
                <w:b/>
                <w:sz w:val="28"/>
              </w:rPr>
              <w:t>Наименование разделов и тем</w:t>
            </w:r>
          </w:p>
        </w:tc>
        <w:tc>
          <w:tcPr>
            <w:tcW w:w="717" w:type="pct"/>
            <w:tcBorders>
              <w:top w:val="single" w:sz="4" w:space="0" w:color="000000"/>
              <w:left w:val="single" w:sz="4" w:space="0" w:color="000000"/>
              <w:bottom w:val="single" w:sz="4" w:space="0" w:color="000000"/>
              <w:right w:val="single" w:sz="4" w:space="0" w:color="000000"/>
            </w:tcBorders>
          </w:tcPr>
          <w:p w14:paraId="61D69BAF" w14:textId="77777777" w:rsidR="001F48FB" w:rsidRPr="00A30FC8" w:rsidRDefault="001F48FB" w:rsidP="00AA2B03">
            <w:pPr>
              <w:jc w:val="center"/>
              <w:rPr>
                <w:b/>
                <w:sz w:val="28"/>
              </w:rPr>
            </w:pPr>
            <w:r w:rsidRPr="00A30FC8">
              <w:rPr>
                <w:b/>
                <w:sz w:val="28"/>
              </w:rPr>
              <w:t>Количество часов</w:t>
            </w:r>
          </w:p>
        </w:tc>
      </w:tr>
      <w:tr w:rsidR="001F48FB" w:rsidRPr="00A30FC8" w14:paraId="39BC1084" w14:textId="77777777" w:rsidTr="00665FDF">
        <w:tc>
          <w:tcPr>
            <w:tcW w:w="224" w:type="pct"/>
            <w:tcBorders>
              <w:top w:val="single" w:sz="4" w:space="0" w:color="000000"/>
              <w:left w:val="single" w:sz="4" w:space="0" w:color="000000"/>
              <w:bottom w:val="single" w:sz="4" w:space="0" w:color="000000"/>
              <w:right w:val="single" w:sz="4" w:space="0" w:color="000000"/>
            </w:tcBorders>
          </w:tcPr>
          <w:p w14:paraId="2EEC4D34"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vAlign w:val="center"/>
          </w:tcPr>
          <w:p w14:paraId="3A5A8E39" w14:textId="77777777" w:rsidR="001F48FB" w:rsidRPr="00A30FC8" w:rsidRDefault="001F48FB" w:rsidP="001F48FB">
            <w:pPr>
              <w:jc w:val="both"/>
              <w:rPr>
                <w:sz w:val="28"/>
              </w:rPr>
            </w:pPr>
            <w:r w:rsidRPr="00A30FC8">
              <w:rPr>
                <w:sz w:val="28"/>
              </w:rPr>
              <w:t xml:space="preserve">Анатомия и физиология органа зрения. </w:t>
            </w:r>
          </w:p>
        </w:tc>
        <w:tc>
          <w:tcPr>
            <w:tcW w:w="717" w:type="pct"/>
            <w:tcBorders>
              <w:top w:val="single" w:sz="4" w:space="0" w:color="000000"/>
              <w:left w:val="single" w:sz="4" w:space="0" w:color="000000"/>
              <w:bottom w:val="single" w:sz="4" w:space="0" w:color="000000"/>
              <w:right w:val="single" w:sz="4" w:space="0" w:color="000000"/>
            </w:tcBorders>
            <w:vAlign w:val="center"/>
          </w:tcPr>
          <w:p w14:paraId="3F0EE6E1" w14:textId="77777777" w:rsidR="001F48FB" w:rsidRPr="00A30FC8" w:rsidRDefault="001F48FB" w:rsidP="00AA2B03">
            <w:pPr>
              <w:jc w:val="center"/>
              <w:rPr>
                <w:sz w:val="28"/>
              </w:rPr>
            </w:pPr>
            <w:r w:rsidRPr="00A30FC8">
              <w:rPr>
                <w:sz w:val="28"/>
              </w:rPr>
              <w:t>4</w:t>
            </w:r>
          </w:p>
        </w:tc>
      </w:tr>
      <w:tr w:rsidR="001F48FB" w:rsidRPr="00A30FC8" w14:paraId="5BD5896E" w14:textId="77777777" w:rsidTr="00665FDF">
        <w:tc>
          <w:tcPr>
            <w:tcW w:w="224" w:type="pct"/>
            <w:tcBorders>
              <w:top w:val="single" w:sz="4" w:space="0" w:color="000000"/>
              <w:left w:val="single" w:sz="4" w:space="0" w:color="000000"/>
              <w:bottom w:val="single" w:sz="4" w:space="0" w:color="000000"/>
              <w:right w:val="single" w:sz="4" w:space="0" w:color="000000"/>
            </w:tcBorders>
          </w:tcPr>
          <w:p w14:paraId="7ED27C6E"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C780D" w14:textId="77777777" w:rsidR="001F48FB" w:rsidRPr="00A30FC8" w:rsidRDefault="001F48FB" w:rsidP="001F48FB">
            <w:pPr>
              <w:jc w:val="both"/>
              <w:rPr>
                <w:sz w:val="28"/>
              </w:rPr>
            </w:pPr>
            <w:r w:rsidRPr="00A30FC8">
              <w:rPr>
                <w:sz w:val="28"/>
              </w:rPr>
              <w:t>Рефракция. Аккомодация.</w:t>
            </w:r>
          </w:p>
        </w:tc>
        <w:tc>
          <w:tcPr>
            <w:tcW w:w="717" w:type="pct"/>
            <w:tcBorders>
              <w:top w:val="single" w:sz="4" w:space="0" w:color="000000"/>
              <w:left w:val="single" w:sz="4" w:space="0" w:color="000000"/>
              <w:bottom w:val="single" w:sz="4" w:space="0" w:color="000000"/>
              <w:right w:val="single" w:sz="4" w:space="0" w:color="000000"/>
            </w:tcBorders>
            <w:vAlign w:val="center"/>
          </w:tcPr>
          <w:p w14:paraId="4F9680BC" w14:textId="77777777" w:rsidR="001F48FB" w:rsidRPr="00A30FC8" w:rsidRDefault="001F48FB" w:rsidP="00AA2B03">
            <w:pPr>
              <w:jc w:val="center"/>
              <w:rPr>
                <w:sz w:val="28"/>
              </w:rPr>
            </w:pPr>
            <w:r w:rsidRPr="00A30FC8">
              <w:rPr>
                <w:sz w:val="28"/>
              </w:rPr>
              <w:t>4</w:t>
            </w:r>
          </w:p>
        </w:tc>
      </w:tr>
      <w:tr w:rsidR="001F48FB" w:rsidRPr="00A30FC8" w14:paraId="4423EA82" w14:textId="77777777" w:rsidTr="00665FDF">
        <w:tc>
          <w:tcPr>
            <w:tcW w:w="224" w:type="pct"/>
            <w:tcBorders>
              <w:top w:val="single" w:sz="4" w:space="0" w:color="000000"/>
              <w:left w:val="single" w:sz="4" w:space="0" w:color="000000"/>
              <w:bottom w:val="single" w:sz="4" w:space="0" w:color="000000"/>
              <w:right w:val="single" w:sz="4" w:space="0" w:color="000000"/>
            </w:tcBorders>
          </w:tcPr>
          <w:p w14:paraId="2A0638B3"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vAlign w:val="center"/>
          </w:tcPr>
          <w:p w14:paraId="4BB9E88B" w14:textId="77777777" w:rsidR="001F48FB" w:rsidRPr="00A30FC8" w:rsidRDefault="001F48FB" w:rsidP="001F48FB">
            <w:pPr>
              <w:jc w:val="both"/>
              <w:rPr>
                <w:sz w:val="28"/>
              </w:rPr>
            </w:pPr>
            <w:r w:rsidRPr="00A30FC8">
              <w:rPr>
                <w:sz w:val="28"/>
              </w:rPr>
              <w:t>Сестринский уход при воспалительных заболеваниях защитного и придаточного аппаратов.</w:t>
            </w:r>
          </w:p>
        </w:tc>
        <w:tc>
          <w:tcPr>
            <w:tcW w:w="717" w:type="pct"/>
            <w:tcBorders>
              <w:top w:val="single" w:sz="4" w:space="0" w:color="000000"/>
              <w:left w:val="single" w:sz="4" w:space="0" w:color="000000"/>
              <w:bottom w:val="single" w:sz="4" w:space="0" w:color="000000"/>
              <w:right w:val="single" w:sz="4" w:space="0" w:color="000000"/>
            </w:tcBorders>
            <w:vAlign w:val="center"/>
          </w:tcPr>
          <w:p w14:paraId="361AFB35" w14:textId="77777777" w:rsidR="001F48FB" w:rsidRPr="00A30FC8" w:rsidRDefault="001F48FB" w:rsidP="00AA2B03">
            <w:pPr>
              <w:jc w:val="center"/>
              <w:rPr>
                <w:sz w:val="28"/>
              </w:rPr>
            </w:pPr>
            <w:r w:rsidRPr="00A30FC8">
              <w:rPr>
                <w:sz w:val="28"/>
              </w:rPr>
              <w:t>4</w:t>
            </w:r>
          </w:p>
        </w:tc>
      </w:tr>
      <w:tr w:rsidR="001F48FB" w:rsidRPr="00A30FC8" w14:paraId="67A4278A" w14:textId="77777777" w:rsidTr="00665FDF">
        <w:tc>
          <w:tcPr>
            <w:tcW w:w="224" w:type="pct"/>
            <w:tcBorders>
              <w:top w:val="single" w:sz="4" w:space="0" w:color="000000"/>
              <w:left w:val="single" w:sz="4" w:space="0" w:color="000000"/>
              <w:bottom w:val="single" w:sz="4" w:space="0" w:color="000000"/>
              <w:right w:val="single" w:sz="4" w:space="0" w:color="000000"/>
            </w:tcBorders>
          </w:tcPr>
          <w:p w14:paraId="30E8574B"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vAlign w:val="center"/>
          </w:tcPr>
          <w:p w14:paraId="5C699875" w14:textId="77777777" w:rsidR="001F48FB" w:rsidRPr="00A30FC8" w:rsidRDefault="001F48FB" w:rsidP="001F48FB">
            <w:pPr>
              <w:jc w:val="both"/>
              <w:rPr>
                <w:sz w:val="28"/>
              </w:rPr>
            </w:pPr>
            <w:r w:rsidRPr="00A30FC8">
              <w:rPr>
                <w:sz w:val="28"/>
              </w:rPr>
              <w:t>Сестринский уход при воспалительных заболеваниях глазного яблока.</w:t>
            </w:r>
          </w:p>
        </w:tc>
        <w:tc>
          <w:tcPr>
            <w:tcW w:w="717" w:type="pct"/>
            <w:tcBorders>
              <w:top w:val="single" w:sz="4" w:space="0" w:color="000000"/>
              <w:left w:val="single" w:sz="4" w:space="0" w:color="000000"/>
              <w:bottom w:val="single" w:sz="4" w:space="0" w:color="000000"/>
              <w:right w:val="single" w:sz="4" w:space="0" w:color="000000"/>
            </w:tcBorders>
            <w:vAlign w:val="center"/>
          </w:tcPr>
          <w:p w14:paraId="5A0AB3E4" w14:textId="77777777" w:rsidR="001F48FB" w:rsidRPr="00A30FC8" w:rsidRDefault="001F48FB" w:rsidP="00AA2B03">
            <w:pPr>
              <w:jc w:val="center"/>
              <w:rPr>
                <w:sz w:val="28"/>
              </w:rPr>
            </w:pPr>
            <w:r w:rsidRPr="00A30FC8">
              <w:rPr>
                <w:sz w:val="28"/>
              </w:rPr>
              <w:t>4</w:t>
            </w:r>
          </w:p>
        </w:tc>
      </w:tr>
      <w:tr w:rsidR="001F48FB" w:rsidRPr="00A30FC8" w14:paraId="328C9792" w14:textId="77777777" w:rsidTr="00665FDF">
        <w:tc>
          <w:tcPr>
            <w:tcW w:w="224" w:type="pct"/>
            <w:tcBorders>
              <w:top w:val="single" w:sz="4" w:space="0" w:color="000000"/>
              <w:left w:val="single" w:sz="4" w:space="0" w:color="000000"/>
              <w:bottom w:val="single" w:sz="4" w:space="0" w:color="000000"/>
              <w:right w:val="single" w:sz="4" w:space="0" w:color="000000"/>
            </w:tcBorders>
          </w:tcPr>
          <w:p w14:paraId="1F8DC0B0"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vAlign w:val="center"/>
          </w:tcPr>
          <w:p w14:paraId="1C25D477" w14:textId="77777777" w:rsidR="001F48FB" w:rsidRPr="00A30FC8" w:rsidRDefault="001F48FB" w:rsidP="001F48FB">
            <w:pPr>
              <w:jc w:val="both"/>
              <w:rPr>
                <w:sz w:val="28"/>
              </w:rPr>
            </w:pPr>
            <w:r w:rsidRPr="00A30FC8">
              <w:rPr>
                <w:sz w:val="28"/>
              </w:rPr>
              <w:t>Сестринский уход при заболеваниях хрусталика, стекловидного тела, сетчатки, зрительного нерва. Сестринский уход при глаукоме.</w:t>
            </w:r>
          </w:p>
        </w:tc>
        <w:tc>
          <w:tcPr>
            <w:tcW w:w="717" w:type="pct"/>
            <w:tcBorders>
              <w:top w:val="single" w:sz="4" w:space="0" w:color="000000"/>
              <w:left w:val="single" w:sz="4" w:space="0" w:color="000000"/>
              <w:bottom w:val="single" w:sz="4" w:space="0" w:color="000000"/>
              <w:right w:val="single" w:sz="4" w:space="0" w:color="000000"/>
            </w:tcBorders>
            <w:vAlign w:val="center"/>
          </w:tcPr>
          <w:p w14:paraId="7254995E" w14:textId="77777777" w:rsidR="001F48FB" w:rsidRPr="00A30FC8" w:rsidRDefault="001F48FB" w:rsidP="00AA2B03">
            <w:pPr>
              <w:jc w:val="center"/>
              <w:rPr>
                <w:sz w:val="28"/>
              </w:rPr>
            </w:pPr>
            <w:r w:rsidRPr="00A30FC8">
              <w:rPr>
                <w:sz w:val="28"/>
              </w:rPr>
              <w:t>4</w:t>
            </w:r>
          </w:p>
        </w:tc>
      </w:tr>
      <w:tr w:rsidR="001F48FB" w:rsidRPr="00A30FC8" w14:paraId="33CB9FF7" w14:textId="77777777" w:rsidTr="00665FDF">
        <w:tc>
          <w:tcPr>
            <w:tcW w:w="224" w:type="pct"/>
            <w:tcBorders>
              <w:top w:val="single" w:sz="4" w:space="0" w:color="000000"/>
              <w:left w:val="single" w:sz="4" w:space="0" w:color="000000"/>
              <w:bottom w:val="single" w:sz="4" w:space="0" w:color="000000"/>
              <w:right w:val="single" w:sz="4" w:space="0" w:color="000000"/>
            </w:tcBorders>
          </w:tcPr>
          <w:p w14:paraId="569F8F95" w14:textId="77777777" w:rsidR="001F48FB" w:rsidRPr="00A30FC8" w:rsidRDefault="001F48FB" w:rsidP="001F48FB">
            <w:pPr>
              <w:numPr>
                <w:ilvl w:val="0"/>
                <w:numId w:val="37"/>
              </w:numPr>
              <w:jc w:val="both"/>
              <w:rPr>
                <w:sz w:val="28"/>
              </w:rPr>
            </w:pPr>
          </w:p>
        </w:tc>
        <w:tc>
          <w:tcPr>
            <w:tcW w:w="4059" w:type="pct"/>
            <w:tcBorders>
              <w:top w:val="single" w:sz="4" w:space="0" w:color="000000"/>
              <w:left w:val="single" w:sz="4" w:space="0" w:color="000000"/>
              <w:bottom w:val="single" w:sz="4" w:space="0" w:color="000000"/>
              <w:right w:val="single" w:sz="4" w:space="0" w:color="000000"/>
            </w:tcBorders>
            <w:vAlign w:val="center"/>
          </w:tcPr>
          <w:p w14:paraId="42543546" w14:textId="77777777" w:rsidR="001F48FB" w:rsidRPr="00A30FC8" w:rsidRDefault="001F48FB" w:rsidP="001F48FB">
            <w:pPr>
              <w:jc w:val="both"/>
              <w:rPr>
                <w:sz w:val="28"/>
              </w:rPr>
            </w:pPr>
            <w:r w:rsidRPr="00A30FC8">
              <w:rPr>
                <w:sz w:val="28"/>
              </w:rPr>
              <w:t>Сестринский уход при травмах и ожогах органа зрения.</w:t>
            </w:r>
          </w:p>
        </w:tc>
        <w:tc>
          <w:tcPr>
            <w:tcW w:w="717" w:type="pct"/>
            <w:tcBorders>
              <w:top w:val="single" w:sz="4" w:space="0" w:color="000000"/>
              <w:left w:val="single" w:sz="4" w:space="0" w:color="000000"/>
              <w:bottom w:val="single" w:sz="4" w:space="0" w:color="000000"/>
              <w:right w:val="single" w:sz="4" w:space="0" w:color="000000"/>
            </w:tcBorders>
            <w:vAlign w:val="center"/>
          </w:tcPr>
          <w:p w14:paraId="338C98B8" w14:textId="77777777" w:rsidR="001F48FB" w:rsidRPr="00A30FC8" w:rsidRDefault="001F48FB" w:rsidP="00AA2B03">
            <w:pPr>
              <w:jc w:val="center"/>
              <w:rPr>
                <w:sz w:val="28"/>
              </w:rPr>
            </w:pPr>
            <w:r w:rsidRPr="00A30FC8">
              <w:rPr>
                <w:sz w:val="28"/>
              </w:rPr>
              <w:t>4</w:t>
            </w:r>
          </w:p>
        </w:tc>
      </w:tr>
      <w:tr w:rsidR="001F48FB" w:rsidRPr="00A30FC8" w14:paraId="12456E3F" w14:textId="77777777" w:rsidTr="00665FDF">
        <w:tc>
          <w:tcPr>
            <w:tcW w:w="4283"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5C48765" w14:textId="77777777" w:rsidR="001F48FB" w:rsidRPr="00A30FC8" w:rsidRDefault="001F48FB" w:rsidP="001F48FB">
            <w:pPr>
              <w:jc w:val="both"/>
              <w:rPr>
                <w:b/>
                <w:sz w:val="28"/>
              </w:rPr>
            </w:pPr>
            <w:r w:rsidRPr="00A30FC8">
              <w:rPr>
                <w:b/>
                <w:sz w:val="28"/>
              </w:rPr>
              <w:t>Всего часов за семестр, год</w:t>
            </w:r>
          </w:p>
        </w:tc>
        <w:tc>
          <w:tcPr>
            <w:tcW w:w="71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F8AFE29" w14:textId="77777777" w:rsidR="001F48FB" w:rsidRPr="00A30FC8" w:rsidRDefault="001F48FB" w:rsidP="00AA2B03">
            <w:pPr>
              <w:jc w:val="center"/>
              <w:rPr>
                <w:b/>
                <w:sz w:val="28"/>
              </w:rPr>
            </w:pPr>
            <w:r w:rsidRPr="00A30FC8">
              <w:rPr>
                <w:b/>
                <w:sz w:val="28"/>
              </w:rPr>
              <w:t>24</w:t>
            </w:r>
          </w:p>
        </w:tc>
      </w:tr>
      <w:tr w:rsidR="001F48FB" w:rsidRPr="00A30FC8" w14:paraId="579A6D7F" w14:textId="77777777" w:rsidTr="00665FDF">
        <w:tc>
          <w:tcPr>
            <w:tcW w:w="4283" w:type="pct"/>
            <w:gridSpan w:val="2"/>
            <w:tcBorders>
              <w:top w:val="single" w:sz="4" w:space="0" w:color="000000"/>
              <w:left w:val="single" w:sz="4" w:space="0" w:color="000000"/>
              <w:bottom w:val="single" w:sz="4" w:space="0" w:color="000000"/>
              <w:right w:val="single" w:sz="4" w:space="0" w:color="000000"/>
            </w:tcBorders>
            <w:vAlign w:val="center"/>
          </w:tcPr>
          <w:p w14:paraId="0CA32A67" w14:textId="77777777" w:rsidR="001F48FB" w:rsidRPr="00A30FC8" w:rsidRDefault="001F48FB" w:rsidP="001F48FB">
            <w:pPr>
              <w:jc w:val="both"/>
              <w:rPr>
                <w:b/>
                <w:sz w:val="28"/>
              </w:rPr>
            </w:pPr>
            <w:r w:rsidRPr="00A30FC8">
              <w:rPr>
                <w:b/>
                <w:sz w:val="28"/>
              </w:rPr>
              <w:t>Общее количество часов за семестр, год</w:t>
            </w:r>
          </w:p>
        </w:tc>
        <w:tc>
          <w:tcPr>
            <w:tcW w:w="717" w:type="pct"/>
            <w:tcBorders>
              <w:top w:val="single" w:sz="4" w:space="0" w:color="000000"/>
              <w:left w:val="single" w:sz="4" w:space="0" w:color="000000"/>
              <w:bottom w:val="single" w:sz="4" w:space="0" w:color="000000"/>
              <w:right w:val="single" w:sz="4" w:space="0" w:color="000000"/>
            </w:tcBorders>
            <w:vAlign w:val="center"/>
          </w:tcPr>
          <w:p w14:paraId="6A9E57C7" w14:textId="77777777" w:rsidR="001F48FB" w:rsidRPr="00A30FC8" w:rsidRDefault="001F48FB" w:rsidP="00AA2B03">
            <w:pPr>
              <w:jc w:val="center"/>
              <w:rPr>
                <w:b/>
                <w:sz w:val="28"/>
              </w:rPr>
            </w:pPr>
            <w:r w:rsidRPr="00A30FC8">
              <w:rPr>
                <w:b/>
                <w:sz w:val="28"/>
              </w:rPr>
              <w:t>40</w:t>
            </w:r>
          </w:p>
        </w:tc>
      </w:tr>
    </w:tbl>
    <w:p w14:paraId="5A6772CF" w14:textId="77777777" w:rsidR="001F48FB" w:rsidRPr="00A30FC8" w:rsidRDefault="001F48FB" w:rsidP="001F48FB">
      <w:pPr>
        <w:jc w:val="both"/>
        <w:rPr>
          <w:b/>
        </w:rPr>
      </w:pPr>
    </w:p>
    <w:p w14:paraId="4DAC4897" w14:textId="77777777" w:rsidR="00013EBD" w:rsidRPr="00A30FC8" w:rsidRDefault="00013EBD" w:rsidP="005926EF">
      <w:pPr>
        <w:jc w:val="both"/>
      </w:pPr>
    </w:p>
    <w:p w14:paraId="65699714" w14:textId="77777777" w:rsidR="001F48FB" w:rsidRPr="00A30FC8" w:rsidRDefault="001F48FB" w:rsidP="005926EF">
      <w:pPr>
        <w:jc w:val="both"/>
      </w:pPr>
    </w:p>
    <w:p w14:paraId="1ED5CC62" w14:textId="77777777" w:rsidR="001F48FB" w:rsidRPr="00A30FC8" w:rsidRDefault="001F48FB" w:rsidP="005926EF">
      <w:pPr>
        <w:jc w:val="both"/>
      </w:pPr>
    </w:p>
    <w:p w14:paraId="0B0E9795" w14:textId="77777777" w:rsidR="001F48FB" w:rsidRPr="00A30FC8" w:rsidRDefault="001F48FB" w:rsidP="001F48FB">
      <w:pPr>
        <w:jc w:val="center"/>
        <w:rPr>
          <w:b/>
          <w:sz w:val="28"/>
        </w:rPr>
      </w:pPr>
      <w:r w:rsidRPr="00A30FC8">
        <w:rPr>
          <w:b/>
          <w:sz w:val="28"/>
        </w:rPr>
        <w:lastRenderedPageBreak/>
        <w:t>ТЕМАТИЧЕСКИЙ ПЛАН</w:t>
      </w:r>
    </w:p>
    <w:p w14:paraId="49D9E9A6" w14:textId="77777777" w:rsidR="001F48FB" w:rsidRPr="00A30FC8" w:rsidRDefault="001F48FB" w:rsidP="001F48FB">
      <w:pPr>
        <w:jc w:val="center"/>
        <w:rPr>
          <w:b/>
          <w:sz w:val="28"/>
        </w:rPr>
      </w:pPr>
      <w:r w:rsidRPr="00A30FC8">
        <w:rPr>
          <w:b/>
          <w:sz w:val="28"/>
        </w:rPr>
        <w:t>ПМ.02 Участие в лечебно-диагностическом и реабилитационном процессах</w:t>
      </w:r>
    </w:p>
    <w:p w14:paraId="47E559D3" w14:textId="77777777" w:rsidR="001F48FB" w:rsidRPr="00A30FC8" w:rsidRDefault="001F48FB" w:rsidP="001F48FB">
      <w:pPr>
        <w:jc w:val="center"/>
        <w:rPr>
          <w:b/>
          <w:sz w:val="28"/>
        </w:rPr>
      </w:pPr>
      <w:r w:rsidRPr="00A30FC8">
        <w:rPr>
          <w:b/>
          <w:sz w:val="28"/>
        </w:rPr>
        <w:t>МДК.02.01 Сестринский уход при различных заболеваниях и состояниях</w:t>
      </w:r>
    </w:p>
    <w:p w14:paraId="44B3C94C" w14:textId="77777777" w:rsidR="001F48FB" w:rsidRPr="00A30FC8" w:rsidRDefault="001F48FB" w:rsidP="001F48FB">
      <w:pPr>
        <w:jc w:val="center"/>
        <w:rPr>
          <w:b/>
          <w:sz w:val="28"/>
        </w:rPr>
      </w:pPr>
      <w:r w:rsidRPr="00A30FC8">
        <w:rPr>
          <w:b/>
          <w:sz w:val="28"/>
        </w:rPr>
        <w:t>Сестринский уход при ЛОР – болезнях</w:t>
      </w:r>
    </w:p>
    <w:p w14:paraId="403E33B0" w14:textId="77777777" w:rsidR="001F48FB" w:rsidRPr="00A30FC8" w:rsidRDefault="001F48FB" w:rsidP="001F48FB">
      <w:pPr>
        <w:jc w:val="center"/>
        <w:rPr>
          <w:b/>
          <w:sz w:val="28"/>
        </w:rPr>
      </w:pPr>
    </w:p>
    <w:p w14:paraId="2D51C0EE" w14:textId="77777777" w:rsidR="001F48FB" w:rsidRPr="00A30FC8" w:rsidRDefault="001F48FB" w:rsidP="001F48FB">
      <w:pPr>
        <w:jc w:val="center"/>
        <w:rPr>
          <w:b/>
          <w:sz w:val="28"/>
        </w:rPr>
      </w:pPr>
      <w:r w:rsidRPr="00A30FC8">
        <w:rPr>
          <w:b/>
          <w:sz w:val="28"/>
        </w:rPr>
        <w:t>специальность 34.02.01 Сестринское дело</w:t>
      </w:r>
    </w:p>
    <w:p w14:paraId="346323B5" w14:textId="77777777" w:rsidR="001F48FB" w:rsidRPr="00A30FC8" w:rsidRDefault="001F48FB" w:rsidP="001F48FB">
      <w:pPr>
        <w:jc w:val="center"/>
        <w:rPr>
          <w:b/>
          <w:sz w:val="28"/>
        </w:rPr>
      </w:pPr>
      <w:r w:rsidRPr="00A30FC8">
        <w:rPr>
          <w:b/>
          <w:sz w:val="28"/>
        </w:rPr>
        <w:t>3 курс 6 семестр база 11 классов</w:t>
      </w:r>
    </w:p>
    <w:p w14:paraId="5A5DA7E6" w14:textId="77777777" w:rsidR="001F48FB" w:rsidRPr="00A30FC8" w:rsidRDefault="001F48FB" w:rsidP="001F48FB">
      <w:pPr>
        <w:jc w:val="center"/>
        <w:rPr>
          <w:b/>
          <w:sz w:val="28"/>
        </w:rPr>
      </w:pPr>
      <w:r w:rsidRPr="00A30FC8">
        <w:rPr>
          <w:b/>
          <w:sz w:val="28"/>
        </w:rPr>
        <w:t>4 курс 7 семестр база 9 классов</w:t>
      </w:r>
    </w:p>
    <w:p w14:paraId="55FF17E4" w14:textId="77777777" w:rsidR="001F48FB" w:rsidRPr="00A30FC8" w:rsidRDefault="001F48FB" w:rsidP="001F48FB">
      <w:pPr>
        <w:jc w:val="center"/>
        <w:rPr>
          <w:sz w:val="28"/>
        </w:rPr>
      </w:pPr>
    </w:p>
    <w:p w14:paraId="364470E7" w14:textId="77777777" w:rsidR="001F48FB" w:rsidRPr="00A30FC8" w:rsidRDefault="001F48FB" w:rsidP="001F48FB">
      <w:pPr>
        <w:jc w:val="center"/>
        <w:rPr>
          <w:b/>
          <w:sz w:val="28"/>
        </w:rPr>
      </w:pPr>
      <w:r w:rsidRPr="00A30FC8">
        <w:rPr>
          <w:b/>
          <w:sz w:val="28"/>
        </w:rPr>
        <w:t>ТЕОРЕТИЧЕСКИЕ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1F48FB" w:rsidRPr="00A30FC8" w14:paraId="3808950B" w14:textId="77777777" w:rsidTr="00665FDF">
        <w:trPr>
          <w:trHeight w:val="535"/>
        </w:trPr>
        <w:tc>
          <w:tcPr>
            <w:tcW w:w="0" w:type="auto"/>
            <w:tcBorders>
              <w:top w:val="single" w:sz="4" w:space="0" w:color="000000"/>
              <w:left w:val="single" w:sz="4" w:space="0" w:color="000000"/>
              <w:bottom w:val="single" w:sz="4" w:space="0" w:color="000000"/>
              <w:right w:val="single" w:sz="4" w:space="0" w:color="000000"/>
            </w:tcBorders>
          </w:tcPr>
          <w:p w14:paraId="7AAC170B" w14:textId="77777777" w:rsidR="001F48FB" w:rsidRPr="00A30FC8" w:rsidRDefault="001F48FB" w:rsidP="001F48FB">
            <w:pPr>
              <w:jc w:val="both"/>
              <w:rPr>
                <w:b/>
                <w:sz w:val="28"/>
              </w:rPr>
            </w:pPr>
            <w:r w:rsidRPr="00A30FC8">
              <w:rPr>
                <w:b/>
                <w:sz w:val="28"/>
              </w:rPr>
              <w:t>№</w:t>
            </w:r>
          </w:p>
        </w:tc>
        <w:tc>
          <w:tcPr>
            <w:tcW w:w="8290" w:type="dxa"/>
            <w:tcBorders>
              <w:top w:val="single" w:sz="4" w:space="0" w:color="000000"/>
              <w:left w:val="single" w:sz="4" w:space="0" w:color="000000"/>
              <w:bottom w:val="single" w:sz="4" w:space="0" w:color="000000"/>
              <w:right w:val="single" w:sz="4" w:space="0" w:color="000000"/>
            </w:tcBorders>
          </w:tcPr>
          <w:p w14:paraId="36FD0BFD" w14:textId="77777777" w:rsidR="001F48FB" w:rsidRPr="00A30FC8" w:rsidRDefault="001F48FB" w:rsidP="001F48FB">
            <w:pPr>
              <w:jc w:val="both"/>
              <w:rPr>
                <w:b/>
                <w:sz w:val="28"/>
              </w:rPr>
            </w:pPr>
            <w:r w:rsidRPr="00A30FC8">
              <w:rPr>
                <w:b/>
                <w:sz w:val="28"/>
              </w:rPr>
              <w:t>Наименование разделов и тем</w:t>
            </w:r>
          </w:p>
        </w:tc>
        <w:tc>
          <w:tcPr>
            <w:tcW w:w="1672" w:type="dxa"/>
            <w:tcBorders>
              <w:top w:val="single" w:sz="4" w:space="0" w:color="000000"/>
              <w:left w:val="single" w:sz="4" w:space="0" w:color="000000"/>
              <w:bottom w:val="single" w:sz="4" w:space="0" w:color="000000"/>
              <w:right w:val="single" w:sz="4" w:space="0" w:color="000000"/>
            </w:tcBorders>
          </w:tcPr>
          <w:p w14:paraId="24C1C0A7" w14:textId="77777777" w:rsidR="001F48FB" w:rsidRPr="00A30FC8" w:rsidRDefault="001F48FB" w:rsidP="00AA2B03">
            <w:pPr>
              <w:jc w:val="center"/>
              <w:rPr>
                <w:b/>
                <w:sz w:val="28"/>
              </w:rPr>
            </w:pPr>
            <w:r w:rsidRPr="00A30FC8">
              <w:rPr>
                <w:b/>
                <w:sz w:val="28"/>
              </w:rPr>
              <w:t>Количество часов</w:t>
            </w:r>
          </w:p>
        </w:tc>
      </w:tr>
      <w:tr w:rsidR="001F48FB" w:rsidRPr="00A30FC8" w14:paraId="6312EF5F" w14:textId="77777777" w:rsidTr="00665FDF">
        <w:tc>
          <w:tcPr>
            <w:tcW w:w="0" w:type="auto"/>
            <w:tcBorders>
              <w:top w:val="single" w:sz="4" w:space="0" w:color="000000"/>
              <w:left w:val="single" w:sz="4" w:space="0" w:color="000000"/>
              <w:bottom w:val="single" w:sz="4" w:space="0" w:color="000000"/>
              <w:right w:val="single" w:sz="4" w:space="0" w:color="000000"/>
            </w:tcBorders>
          </w:tcPr>
          <w:p w14:paraId="3C4AA0B0"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160343AD" w14:textId="77777777" w:rsidR="001F48FB" w:rsidRPr="00A30FC8" w:rsidRDefault="001F48FB" w:rsidP="001F48FB">
            <w:pPr>
              <w:jc w:val="both"/>
              <w:rPr>
                <w:sz w:val="28"/>
              </w:rPr>
            </w:pPr>
            <w:r w:rsidRPr="00A30FC8">
              <w:rPr>
                <w:sz w:val="28"/>
              </w:rPr>
              <w:t>Сестринский уход при заболеваниях носа.</w:t>
            </w:r>
          </w:p>
        </w:tc>
        <w:tc>
          <w:tcPr>
            <w:tcW w:w="1672" w:type="dxa"/>
            <w:tcBorders>
              <w:top w:val="single" w:sz="4" w:space="0" w:color="000000"/>
              <w:left w:val="single" w:sz="4" w:space="0" w:color="000000"/>
              <w:bottom w:val="single" w:sz="4" w:space="0" w:color="000000"/>
              <w:right w:val="single" w:sz="4" w:space="0" w:color="000000"/>
            </w:tcBorders>
            <w:vAlign w:val="center"/>
          </w:tcPr>
          <w:p w14:paraId="1647FF1E" w14:textId="77777777" w:rsidR="001F48FB" w:rsidRPr="00A30FC8" w:rsidRDefault="001F48FB" w:rsidP="00AA2B03">
            <w:pPr>
              <w:jc w:val="center"/>
              <w:rPr>
                <w:sz w:val="28"/>
              </w:rPr>
            </w:pPr>
            <w:r w:rsidRPr="00A30FC8">
              <w:rPr>
                <w:sz w:val="28"/>
              </w:rPr>
              <w:t>2</w:t>
            </w:r>
          </w:p>
        </w:tc>
      </w:tr>
      <w:tr w:rsidR="001F48FB" w:rsidRPr="00A30FC8" w14:paraId="6E920F1D" w14:textId="77777777" w:rsidTr="00665FDF">
        <w:tc>
          <w:tcPr>
            <w:tcW w:w="0" w:type="auto"/>
            <w:tcBorders>
              <w:top w:val="single" w:sz="4" w:space="0" w:color="000000"/>
              <w:left w:val="single" w:sz="4" w:space="0" w:color="000000"/>
              <w:bottom w:val="single" w:sz="4" w:space="0" w:color="000000"/>
              <w:right w:val="single" w:sz="4" w:space="0" w:color="000000"/>
            </w:tcBorders>
          </w:tcPr>
          <w:p w14:paraId="687608AB"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13377D50" w14:textId="77777777" w:rsidR="001F48FB" w:rsidRPr="00A30FC8" w:rsidRDefault="001F48FB" w:rsidP="001F48FB">
            <w:pPr>
              <w:jc w:val="both"/>
              <w:rPr>
                <w:sz w:val="28"/>
              </w:rPr>
            </w:pPr>
            <w:r w:rsidRPr="00A30FC8">
              <w:rPr>
                <w:sz w:val="28"/>
              </w:rPr>
              <w:t xml:space="preserve">Сестринский уход при заболеваниях и травмах носа и придаточных пазух. </w:t>
            </w:r>
          </w:p>
        </w:tc>
        <w:tc>
          <w:tcPr>
            <w:tcW w:w="1672" w:type="dxa"/>
            <w:tcBorders>
              <w:top w:val="single" w:sz="4" w:space="0" w:color="000000"/>
              <w:left w:val="single" w:sz="4" w:space="0" w:color="000000"/>
              <w:bottom w:val="single" w:sz="4" w:space="0" w:color="000000"/>
              <w:right w:val="single" w:sz="4" w:space="0" w:color="000000"/>
            </w:tcBorders>
            <w:vAlign w:val="center"/>
          </w:tcPr>
          <w:p w14:paraId="52CF1CD6" w14:textId="77777777" w:rsidR="001F48FB" w:rsidRPr="00A30FC8" w:rsidRDefault="001F48FB" w:rsidP="00AA2B03">
            <w:pPr>
              <w:jc w:val="center"/>
              <w:rPr>
                <w:sz w:val="28"/>
              </w:rPr>
            </w:pPr>
            <w:r w:rsidRPr="00A30FC8">
              <w:rPr>
                <w:sz w:val="28"/>
              </w:rPr>
              <w:t>2</w:t>
            </w:r>
          </w:p>
        </w:tc>
      </w:tr>
      <w:tr w:rsidR="001F48FB" w:rsidRPr="00A30FC8" w14:paraId="6380BB68" w14:textId="77777777" w:rsidTr="00665FDF">
        <w:tc>
          <w:tcPr>
            <w:tcW w:w="0" w:type="auto"/>
            <w:tcBorders>
              <w:top w:val="single" w:sz="4" w:space="0" w:color="000000"/>
              <w:left w:val="single" w:sz="4" w:space="0" w:color="000000"/>
              <w:bottom w:val="single" w:sz="4" w:space="0" w:color="000000"/>
              <w:right w:val="single" w:sz="4" w:space="0" w:color="000000"/>
            </w:tcBorders>
          </w:tcPr>
          <w:p w14:paraId="745AAF69"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5608544B" w14:textId="77777777" w:rsidR="001F48FB" w:rsidRPr="00A30FC8" w:rsidRDefault="001F48FB" w:rsidP="001F48FB">
            <w:pPr>
              <w:jc w:val="both"/>
              <w:rPr>
                <w:sz w:val="28"/>
              </w:rPr>
            </w:pPr>
            <w:r w:rsidRPr="00A30FC8">
              <w:rPr>
                <w:sz w:val="28"/>
              </w:rPr>
              <w:t>Сестринский уход при заболеваниях глотки.</w:t>
            </w:r>
          </w:p>
        </w:tc>
        <w:tc>
          <w:tcPr>
            <w:tcW w:w="1672" w:type="dxa"/>
            <w:tcBorders>
              <w:top w:val="single" w:sz="4" w:space="0" w:color="000000"/>
              <w:left w:val="single" w:sz="4" w:space="0" w:color="000000"/>
              <w:bottom w:val="single" w:sz="4" w:space="0" w:color="000000"/>
              <w:right w:val="single" w:sz="4" w:space="0" w:color="000000"/>
            </w:tcBorders>
            <w:vAlign w:val="center"/>
          </w:tcPr>
          <w:p w14:paraId="1896928C" w14:textId="77777777" w:rsidR="001F48FB" w:rsidRPr="00A30FC8" w:rsidRDefault="001F48FB" w:rsidP="00AA2B03">
            <w:pPr>
              <w:jc w:val="center"/>
              <w:rPr>
                <w:sz w:val="28"/>
              </w:rPr>
            </w:pPr>
            <w:r w:rsidRPr="00A30FC8">
              <w:rPr>
                <w:sz w:val="28"/>
              </w:rPr>
              <w:t>2</w:t>
            </w:r>
          </w:p>
        </w:tc>
      </w:tr>
      <w:tr w:rsidR="001F48FB" w:rsidRPr="00A30FC8" w14:paraId="7C17E509" w14:textId="77777777" w:rsidTr="00665FDF">
        <w:tc>
          <w:tcPr>
            <w:tcW w:w="0" w:type="auto"/>
            <w:tcBorders>
              <w:top w:val="single" w:sz="4" w:space="0" w:color="000000"/>
              <w:left w:val="single" w:sz="4" w:space="0" w:color="000000"/>
              <w:bottom w:val="single" w:sz="4" w:space="0" w:color="000000"/>
              <w:right w:val="single" w:sz="4" w:space="0" w:color="000000"/>
            </w:tcBorders>
          </w:tcPr>
          <w:p w14:paraId="5CA2679C"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5D6DBBEA" w14:textId="77777777" w:rsidR="001F48FB" w:rsidRPr="00A30FC8" w:rsidRDefault="001F48FB" w:rsidP="001F48FB">
            <w:pPr>
              <w:jc w:val="both"/>
              <w:rPr>
                <w:sz w:val="28"/>
              </w:rPr>
            </w:pPr>
            <w:r w:rsidRPr="00A30FC8">
              <w:rPr>
                <w:sz w:val="28"/>
              </w:rPr>
              <w:t xml:space="preserve">Сестринский уход при заболеваниях и травмах глотки. </w:t>
            </w:r>
          </w:p>
        </w:tc>
        <w:tc>
          <w:tcPr>
            <w:tcW w:w="1672" w:type="dxa"/>
            <w:tcBorders>
              <w:top w:val="single" w:sz="4" w:space="0" w:color="000000"/>
              <w:left w:val="single" w:sz="4" w:space="0" w:color="000000"/>
              <w:bottom w:val="single" w:sz="4" w:space="0" w:color="000000"/>
              <w:right w:val="single" w:sz="4" w:space="0" w:color="000000"/>
            </w:tcBorders>
            <w:vAlign w:val="center"/>
          </w:tcPr>
          <w:p w14:paraId="55CEDD98" w14:textId="77777777" w:rsidR="001F48FB" w:rsidRPr="00A30FC8" w:rsidRDefault="001F48FB" w:rsidP="00AA2B03">
            <w:pPr>
              <w:jc w:val="center"/>
              <w:rPr>
                <w:sz w:val="28"/>
              </w:rPr>
            </w:pPr>
            <w:r w:rsidRPr="00A30FC8">
              <w:rPr>
                <w:sz w:val="28"/>
              </w:rPr>
              <w:t>2</w:t>
            </w:r>
          </w:p>
        </w:tc>
      </w:tr>
      <w:tr w:rsidR="001F48FB" w:rsidRPr="00A30FC8" w14:paraId="72947A42" w14:textId="77777777" w:rsidTr="00665FDF">
        <w:tc>
          <w:tcPr>
            <w:tcW w:w="0" w:type="auto"/>
            <w:tcBorders>
              <w:top w:val="single" w:sz="4" w:space="0" w:color="000000"/>
              <w:left w:val="single" w:sz="4" w:space="0" w:color="000000"/>
              <w:bottom w:val="single" w:sz="4" w:space="0" w:color="000000"/>
              <w:right w:val="single" w:sz="4" w:space="0" w:color="000000"/>
            </w:tcBorders>
          </w:tcPr>
          <w:p w14:paraId="3BBA7BC9"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7C2BAF0C" w14:textId="77777777" w:rsidR="001F48FB" w:rsidRPr="00A30FC8" w:rsidRDefault="001F48FB" w:rsidP="001F48FB">
            <w:pPr>
              <w:jc w:val="both"/>
              <w:rPr>
                <w:sz w:val="28"/>
              </w:rPr>
            </w:pPr>
            <w:r w:rsidRPr="00A30FC8">
              <w:rPr>
                <w:sz w:val="28"/>
              </w:rPr>
              <w:t>Сестринский уход при заболеваниях гортани.</w:t>
            </w:r>
          </w:p>
        </w:tc>
        <w:tc>
          <w:tcPr>
            <w:tcW w:w="1672" w:type="dxa"/>
            <w:tcBorders>
              <w:top w:val="single" w:sz="4" w:space="0" w:color="000000"/>
              <w:left w:val="single" w:sz="4" w:space="0" w:color="000000"/>
              <w:bottom w:val="single" w:sz="4" w:space="0" w:color="000000"/>
              <w:right w:val="single" w:sz="4" w:space="0" w:color="000000"/>
            </w:tcBorders>
            <w:vAlign w:val="center"/>
          </w:tcPr>
          <w:p w14:paraId="32E7682E" w14:textId="77777777" w:rsidR="001F48FB" w:rsidRPr="00A30FC8" w:rsidRDefault="001F48FB" w:rsidP="00AA2B03">
            <w:pPr>
              <w:jc w:val="center"/>
              <w:rPr>
                <w:sz w:val="28"/>
              </w:rPr>
            </w:pPr>
            <w:r w:rsidRPr="00A30FC8">
              <w:rPr>
                <w:sz w:val="28"/>
              </w:rPr>
              <w:t>2</w:t>
            </w:r>
          </w:p>
        </w:tc>
      </w:tr>
      <w:tr w:rsidR="001F48FB" w:rsidRPr="00A30FC8" w14:paraId="5B5BBE3A" w14:textId="77777777" w:rsidTr="00665FDF">
        <w:tc>
          <w:tcPr>
            <w:tcW w:w="0" w:type="auto"/>
            <w:tcBorders>
              <w:top w:val="single" w:sz="4" w:space="0" w:color="000000"/>
              <w:left w:val="single" w:sz="4" w:space="0" w:color="000000"/>
              <w:bottom w:val="single" w:sz="4" w:space="0" w:color="000000"/>
              <w:right w:val="single" w:sz="4" w:space="0" w:color="000000"/>
            </w:tcBorders>
          </w:tcPr>
          <w:p w14:paraId="4523361B"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72DF74A9" w14:textId="77777777" w:rsidR="001F48FB" w:rsidRPr="00A30FC8" w:rsidRDefault="001F48FB" w:rsidP="001F48FB">
            <w:pPr>
              <w:jc w:val="both"/>
              <w:rPr>
                <w:sz w:val="28"/>
              </w:rPr>
            </w:pPr>
            <w:r w:rsidRPr="00A30FC8">
              <w:rPr>
                <w:sz w:val="28"/>
              </w:rPr>
              <w:t xml:space="preserve">Сестринский уход при заболеваниях и травмах гортани. </w:t>
            </w:r>
          </w:p>
        </w:tc>
        <w:tc>
          <w:tcPr>
            <w:tcW w:w="1672" w:type="dxa"/>
            <w:tcBorders>
              <w:top w:val="single" w:sz="4" w:space="0" w:color="000000"/>
              <w:left w:val="single" w:sz="4" w:space="0" w:color="000000"/>
              <w:bottom w:val="single" w:sz="4" w:space="0" w:color="000000"/>
              <w:right w:val="single" w:sz="4" w:space="0" w:color="000000"/>
            </w:tcBorders>
            <w:vAlign w:val="center"/>
          </w:tcPr>
          <w:p w14:paraId="018B62D9" w14:textId="77777777" w:rsidR="001F48FB" w:rsidRPr="00A30FC8" w:rsidRDefault="001F48FB" w:rsidP="00AA2B03">
            <w:pPr>
              <w:jc w:val="center"/>
              <w:rPr>
                <w:sz w:val="28"/>
              </w:rPr>
            </w:pPr>
            <w:r w:rsidRPr="00A30FC8">
              <w:rPr>
                <w:sz w:val="28"/>
              </w:rPr>
              <w:t>2</w:t>
            </w:r>
          </w:p>
        </w:tc>
      </w:tr>
      <w:tr w:rsidR="001F48FB" w:rsidRPr="00A30FC8" w14:paraId="78FC9C92" w14:textId="77777777" w:rsidTr="00665FDF">
        <w:tc>
          <w:tcPr>
            <w:tcW w:w="0" w:type="auto"/>
            <w:tcBorders>
              <w:top w:val="single" w:sz="4" w:space="0" w:color="000000"/>
              <w:left w:val="single" w:sz="4" w:space="0" w:color="000000"/>
              <w:bottom w:val="single" w:sz="4" w:space="0" w:color="000000"/>
              <w:right w:val="single" w:sz="4" w:space="0" w:color="000000"/>
            </w:tcBorders>
          </w:tcPr>
          <w:p w14:paraId="699D9508"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5D6B30AA" w14:textId="77777777" w:rsidR="001F48FB" w:rsidRPr="00A30FC8" w:rsidRDefault="001F48FB" w:rsidP="001F48FB">
            <w:pPr>
              <w:jc w:val="both"/>
              <w:rPr>
                <w:sz w:val="28"/>
              </w:rPr>
            </w:pPr>
            <w:r w:rsidRPr="00A30FC8">
              <w:rPr>
                <w:sz w:val="28"/>
              </w:rPr>
              <w:t>Сестринский уход при заболеваниях уха.</w:t>
            </w:r>
          </w:p>
        </w:tc>
        <w:tc>
          <w:tcPr>
            <w:tcW w:w="1672" w:type="dxa"/>
            <w:tcBorders>
              <w:top w:val="single" w:sz="4" w:space="0" w:color="000000"/>
              <w:left w:val="single" w:sz="4" w:space="0" w:color="000000"/>
              <w:bottom w:val="single" w:sz="4" w:space="0" w:color="000000"/>
              <w:right w:val="single" w:sz="4" w:space="0" w:color="000000"/>
            </w:tcBorders>
            <w:vAlign w:val="center"/>
          </w:tcPr>
          <w:p w14:paraId="7436E503" w14:textId="77777777" w:rsidR="001F48FB" w:rsidRPr="00A30FC8" w:rsidRDefault="001F48FB" w:rsidP="00AA2B03">
            <w:pPr>
              <w:jc w:val="center"/>
              <w:rPr>
                <w:sz w:val="28"/>
              </w:rPr>
            </w:pPr>
            <w:r w:rsidRPr="00A30FC8">
              <w:rPr>
                <w:sz w:val="28"/>
              </w:rPr>
              <w:t>2</w:t>
            </w:r>
          </w:p>
        </w:tc>
      </w:tr>
      <w:tr w:rsidR="001F48FB" w:rsidRPr="00A30FC8" w14:paraId="07205FD1" w14:textId="77777777" w:rsidTr="00665FDF">
        <w:trPr>
          <w:trHeight w:val="341"/>
        </w:trPr>
        <w:tc>
          <w:tcPr>
            <w:tcW w:w="0" w:type="auto"/>
            <w:tcBorders>
              <w:top w:val="single" w:sz="4" w:space="0" w:color="000000"/>
              <w:left w:val="single" w:sz="4" w:space="0" w:color="000000"/>
              <w:bottom w:val="single" w:sz="4" w:space="0" w:color="000000"/>
              <w:right w:val="single" w:sz="4" w:space="0" w:color="000000"/>
            </w:tcBorders>
          </w:tcPr>
          <w:p w14:paraId="0E0F903E" w14:textId="77777777" w:rsidR="001F48FB" w:rsidRPr="00A30FC8" w:rsidRDefault="001F48FB" w:rsidP="001F48FB">
            <w:pPr>
              <w:numPr>
                <w:ilvl w:val="0"/>
                <w:numId w:val="40"/>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061D501A" w14:textId="77777777" w:rsidR="001F48FB" w:rsidRPr="00A30FC8" w:rsidRDefault="001F48FB" w:rsidP="001F48FB">
            <w:pPr>
              <w:jc w:val="both"/>
              <w:rPr>
                <w:sz w:val="28"/>
              </w:rPr>
            </w:pPr>
            <w:r w:rsidRPr="00A30FC8">
              <w:rPr>
                <w:sz w:val="28"/>
              </w:rPr>
              <w:t>Сестринский уход при заболеваниях, травмах и инородных телах уха.</w:t>
            </w:r>
          </w:p>
        </w:tc>
        <w:tc>
          <w:tcPr>
            <w:tcW w:w="1672" w:type="dxa"/>
            <w:tcBorders>
              <w:top w:val="single" w:sz="4" w:space="0" w:color="000000"/>
              <w:left w:val="single" w:sz="4" w:space="0" w:color="000000"/>
              <w:bottom w:val="single" w:sz="4" w:space="0" w:color="000000"/>
              <w:right w:val="single" w:sz="4" w:space="0" w:color="000000"/>
            </w:tcBorders>
            <w:vAlign w:val="center"/>
          </w:tcPr>
          <w:p w14:paraId="2D96A40D" w14:textId="77777777" w:rsidR="001F48FB" w:rsidRPr="00A30FC8" w:rsidRDefault="001F48FB" w:rsidP="00AA2B03">
            <w:pPr>
              <w:jc w:val="center"/>
              <w:rPr>
                <w:sz w:val="28"/>
              </w:rPr>
            </w:pPr>
            <w:r w:rsidRPr="00A30FC8">
              <w:rPr>
                <w:sz w:val="28"/>
              </w:rPr>
              <w:t>2</w:t>
            </w:r>
          </w:p>
        </w:tc>
      </w:tr>
      <w:tr w:rsidR="001F48FB" w:rsidRPr="00A30FC8" w14:paraId="7AF47C62" w14:textId="77777777" w:rsidTr="00665FDF">
        <w:tc>
          <w:tcPr>
            <w:tcW w:w="8748" w:type="dxa"/>
            <w:gridSpan w:val="2"/>
            <w:tcBorders>
              <w:top w:val="single" w:sz="4" w:space="0" w:color="000000"/>
              <w:left w:val="single" w:sz="4" w:space="0" w:color="000000"/>
              <w:bottom w:val="single" w:sz="4" w:space="0" w:color="000000"/>
              <w:right w:val="single" w:sz="4" w:space="0" w:color="000000"/>
            </w:tcBorders>
            <w:shd w:val="clear" w:color="auto" w:fill="BFBFBF"/>
          </w:tcPr>
          <w:p w14:paraId="00088748" w14:textId="77777777" w:rsidR="001F48FB" w:rsidRPr="00A30FC8" w:rsidRDefault="001F48FB" w:rsidP="001F48FB">
            <w:pPr>
              <w:jc w:val="both"/>
              <w:rPr>
                <w:b/>
                <w:sz w:val="28"/>
              </w:rPr>
            </w:pPr>
            <w:r w:rsidRPr="00A30FC8">
              <w:rPr>
                <w:b/>
                <w:sz w:val="28"/>
              </w:rPr>
              <w:t>Всего часов за семестр, год</w:t>
            </w:r>
          </w:p>
        </w:tc>
        <w:tc>
          <w:tcPr>
            <w:tcW w:w="167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3A8B07" w14:textId="77777777" w:rsidR="001F48FB" w:rsidRPr="00A30FC8" w:rsidRDefault="001F48FB" w:rsidP="00AA2B03">
            <w:pPr>
              <w:jc w:val="center"/>
              <w:rPr>
                <w:b/>
                <w:sz w:val="28"/>
              </w:rPr>
            </w:pPr>
            <w:r w:rsidRPr="00A30FC8">
              <w:rPr>
                <w:b/>
                <w:sz w:val="28"/>
              </w:rPr>
              <w:t>16</w:t>
            </w:r>
          </w:p>
        </w:tc>
      </w:tr>
    </w:tbl>
    <w:p w14:paraId="1054B836" w14:textId="77777777" w:rsidR="001F48FB" w:rsidRPr="00A30FC8" w:rsidRDefault="001F48FB" w:rsidP="001F48FB">
      <w:pPr>
        <w:jc w:val="both"/>
        <w:rPr>
          <w:sz w:val="28"/>
        </w:rPr>
      </w:pPr>
    </w:p>
    <w:p w14:paraId="1D2BA5CB" w14:textId="77777777" w:rsidR="001F48FB" w:rsidRPr="00A30FC8" w:rsidRDefault="001F48FB" w:rsidP="001F48FB">
      <w:pPr>
        <w:jc w:val="center"/>
        <w:rPr>
          <w:b/>
          <w:sz w:val="28"/>
        </w:rPr>
      </w:pPr>
      <w:r w:rsidRPr="00A30FC8">
        <w:rPr>
          <w:b/>
          <w:sz w:val="28"/>
        </w:rPr>
        <w:t>ПРАКТИЧЕСКИЕ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7359"/>
        <w:gridCol w:w="1713"/>
      </w:tblGrid>
      <w:tr w:rsidR="001F48FB" w:rsidRPr="00A30FC8" w14:paraId="1D316694" w14:textId="77777777" w:rsidTr="00665FDF">
        <w:trPr>
          <w:trHeight w:val="535"/>
        </w:trPr>
        <w:tc>
          <w:tcPr>
            <w:tcW w:w="0" w:type="auto"/>
            <w:tcBorders>
              <w:top w:val="single" w:sz="4" w:space="0" w:color="000000"/>
              <w:left w:val="single" w:sz="4" w:space="0" w:color="000000"/>
              <w:bottom w:val="single" w:sz="4" w:space="0" w:color="000000"/>
              <w:right w:val="single" w:sz="4" w:space="0" w:color="000000"/>
            </w:tcBorders>
          </w:tcPr>
          <w:p w14:paraId="2E841CBC" w14:textId="77777777" w:rsidR="001F48FB" w:rsidRPr="00A30FC8" w:rsidRDefault="001F48FB" w:rsidP="001F48FB">
            <w:pPr>
              <w:jc w:val="both"/>
              <w:rPr>
                <w:b/>
                <w:sz w:val="28"/>
              </w:rPr>
            </w:pPr>
            <w:r w:rsidRPr="00A30FC8">
              <w:rPr>
                <w:b/>
                <w:sz w:val="28"/>
              </w:rPr>
              <w:t>№</w:t>
            </w:r>
          </w:p>
        </w:tc>
        <w:tc>
          <w:tcPr>
            <w:tcW w:w="8290" w:type="dxa"/>
            <w:tcBorders>
              <w:top w:val="single" w:sz="4" w:space="0" w:color="000000"/>
              <w:left w:val="single" w:sz="4" w:space="0" w:color="000000"/>
              <w:bottom w:val="single" w:sz="4" w:space="0" w:color="000000"/>
              <w:right w:val="single" w:sz="4" w:space="0" w:color="000000"/>
            </w:tcBorders>
          </w:tcPr>
          <w:p w14:paraId="1D4F36C9" w14:textId="77777777" w:rsidR="001F48FB" w:rsidRPr="00A30FC8" w:rsidRDefault="001F48FB" w:rsidP="001F48FB">
            <w:pPr>
              <w:jc w:val="both"/>
              <w:rPr>
                <w:b/>
                <w:sz w:val="28"/>
              </w:rPr>
            </w:pPr>
            <w:r w:rsidRPr="00A30FC8">
              <w:rPr>
                <w:b/>
                <w:sz w:val="28"/>
              </w:rPr>
              <w:t>Наименование разделов и тем</w:t>
            </w:r>
          </w:p>
        </w:tc>
        <w:tc>
          <w:tcPr>
            <w:tcW w:w="1672" w:type="dxa"/>
            <w:tcBorders>
              <w:top w:val="single" w:sz="4" w:space="0" w:color="000000"/>
              <w:left w:val="single" w:sz="4" w:space="0" w:color="000000"/>
              <w:bottom w:val="single" w:sz="4" w:space="0" w:color="000000"/>
              <w:right w:val="single" w:sz="4" w:space="0" w:color="000000"/>
            </w:tcBorders>
          </w:tcPr>
          <w:p w14:paraId="02F5725F" w14:textId="77777777" w:rsidR="001F48FB" w:rsidRPr="00A30FC8" w:rsidRDefault="001F48FB" w:rsidP="00AA2B03">
            <w:pPr>
              <w:jc w:val="center"/>
              <w:rPr>
                <w:b/>
                <w:sz w:val="28"/>
              </w:rPr>
            </w:pPr>
            <w:r w:rsidRPr="00A30FC8">
              <w:rPr>
                <w:b/>
                <w:sz w:val="28"/>
              </w:rPr>
              <w:t>Количество часов</w:t>
            </w:r>
          </w:p>
        </w:tc>
      </w:tr>
      <w:tr w:rsidR="001F48FB" w:rsidRPr="00A30FC8" w14:paraId="5EF1E3AC" w14:textId="77777777" w:rsidTr="00665FDF">
        <w:tc>
          <w:tcPr>
            <w:tcW w:w="0" w:type="auto"/>
            <w:tcBorders>
              <w:top w:val="single" w:sz="4" w:space="0" w:color="000000"/>
              <w:left w:val="single" w:sz="4" w:space="0" w:color="000000"/>
              <w:bottom w:val="single" w:sz="4" w:space="0" w:color="000000"/>
              <w:right w:val="single" w:sz="4" w:space="0" w:color="000000"/>
            </w:tcBorders>
          </w:tcPr>
          <w:p w14:paraId="0B38FADC"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23FC9228" w14:textId="77777777" w:rsidR="001F48FB" w:rsidRPr="00A30FC8" w:rsidRDefault="001F48FB" w:rsidP="001F48FB">
            <w:pPr>
              <w:jc w:val="both"/>
              <w:rPr>
                <w:sz w:val="28"/>
              </w:rPr>
            </w:pPr>
            <w:r w:rsidRPr="00A30FC8">
              <w:rPr>
                <w:sz w:val="28"/>
              </w:rPr>
              <w:t>Сестринский уход при заболеваниях носа.</w:t>
            </w:r>
          </w:p>
        </w:tc>
        <w:tc>
          <w:tcPr>
            <w:tcW w:w="1672" w:type="dxa"/>
            <w:tcBorders>
              <w:top w:val="single" w:sz="4" w:space="0" w:color="000000"/>
              <w:left w:val="single" w:sz="4" w:space="0" w:color="000000"/>
              <w:bottom w:val="single" w:sz="4" w:space="0" w:color="000000"/>
              <w:right w:val="single" w:sz="4" w:space="0" w:color="000000"/>
            </w:tcBorders>
            <w:vAlign w:val="center"/>
          </w:tcPr>
          <w:p w14:paraId="2B7FBFE8" w14:textId="77777777" w:rsidR="001F48FB" w:rsidRPr="00A30FC8" w:rsidRDefault="001F48FB" w:rsidP="00AA2B03">
            <w:pPr>
              <w:jc w:val="center"/>
              <w:rPr>
                <w:sz w:val="28"/>
              </w:rPr>
            </w:pPr>
            <w:r w:rsidRPr="00A30FC8">
              <w:rPr>
                <w:sz w:val="28"/>
              </w:rPr>
              <w:t>4</w:t>
            </w:r>
          </w:p>
        </w:tc>
      </w:tr>
      <w:tr w:rsidR="001F48FB" w:rsidRPr="00A30FC8" w14:paraId="70D01D7D" w14:textId="77777777" w:rsidTr="00665FDF">
        <w:tc>
          <w:tcPr>
            <w:tcW w:w="0" w:type="auto"/>
            <w:tcBorders>
              <w:top w:val="single" w:sz="4" w:space="0" w:color="000000"/>
              <w:left w:val="single" w:sz="4" w:space="0" w:color="000000"/>
              <w:bottom w:val="single" w:sz="4" w:space="0" w:color="000000"/>
              <w:right w:val="single" w:sz="4" w:space="0" w:color="000000"/>
            </w:tcBorders>
          </w:tcPr>
          <w:p w14:paraId="00B826C3"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33B3C22F" w14:textId="77777777" w:rsidR="001F48FB" w:rsidRPr="00A30FC8" w:rsidRDefault="001F48FB" w:rsidP="001F48FB">
            <w:pPr>
              <w:jc w:val="both"/>
              <w:rPr>
                <w:sz w:val="28"/>
              </w:rPr>
            </w:pPr>
            <w:r w:rsidRPr="00A30FC8">
              <w:rPr>
                <w:sz w:val="28"/>
              </w:rPr>
              <w:t>Сестринский уход при заболеваниях и травмах носа и придаточных пазух.</w:t>
            </w:r>
          </w:p>
        </w:tc>
        <w:tc>
          <w:tcPr>
            <w:tcW w:w="1672" w:type="dxa"/>
            <w:tcBorders>
              <w:top w:val="single" w:sz="4" w:space="0" w:color="000000"/>
              <w:left w:val="single" w:sz="4" w:space="0" w:color="000000"/>
              <w:bottom w:val="single" w:sz="4" w:space="0" w:color="000000"/>
              <w:right w:val="single" w:sz="4" w:space="0" w:color="000000"/>
            </w:tcBorders>
            <w:vAlign w:val="center"/>
          </w:tcPr>
          <w:p w14:paraId="122D5986" w14:textId="77777777" w:rsidR="001F48FB" w:rsidRPr="00A30FC8" w:rsidRDefault="001F48FB" w:rsidP="00AA2B03">
            <w:pPr>
              <w:jc w:val="center"/>
              <w:rPr>
                <w:sz w:val="28"/>
              </w:rPr>
            </w:pPr>
            <w:r w:rsidRPr="00A30FC8">
              <w:rPr>
                <w:sz w:val="28"/>
              </w:rPr>
              <w:t>4</w:t>
            </w:r>
          </w:p>
        </w:tc>
      </w:tr>
      <w:tr w:rsidR="001F48FB" w:rsidRPr="00A30FC8" w14:paraId="32377C39" w14:textId="77777777" w:rsidTr="00665FDF">
        <w:tc>
          <w:tcPr>
            <w:tcW w:w="0" w:type="auto"/>
            <w:tcBorders>
              <w:top w:val="single" w:sz="4" w:space="0" w:color="000000"/>
              <w:left w:val="single" w:sz="4" w:space="0" w:color="000000"/>
              <w:bottom w:val="single" w:sz="4" w:space="0" w:color="000000"/>
              <w:right w:val="single" w:sz="4" w:space="0" w:color="000000"/>
            </w:tcBorders>
          </w:tcPr>
          <w:p w14:paraId="7B08489E"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07D6D5E7" w14:textId="77777777" w:rsidR="001F48FB" w:rsidRPr="00A30FC8" w:rsidRDefault="001F48FB" w:rsidP="001F48FB">
            <w:pPr>
              <w:jc w:val="both"/>
              <w:rPr>
                <w:sz w:val="28"/>
              </w:rPr>
            </w:pPr>
            <w:r w:rsidRPr="00A30FC8">
              <w:rPr>
                <w:sz w:val="28"/>
              </w:rPr>
              <w:t>Сестринский уход при заболеваниях и травмах глотки.</w:t>
            </w:r>
          </w:p>
        </w:tc>
        <w:tc>
          <w:tcPr>
            <w:tcW w:w="1672" w:type="dxa"/>
            <w:tcBorders>
              <w:top w:val="single" w:sz="4" w:space="0" w:color="000000"/>
              <w:left w:val="single" w:sz="4" w:space="0" w:color="000000"/>
              <w:bottom w:val="single" w:sz="4" w:space="0" w:color="000000"/>
              <w:right w:val="single" w:sz="4" w:space="0" w:color="000000"/>
            </w:tcBorders>
            <w:vAlign w:val="center"/>
          </w:tcPr>
          <w:p w14:paraId="57D8C62C" w14:textId="77777777" w:rsidR="001F48FB" w:rsidRPr="00A30FC8" w:rsidRDefault="001F48FB" w:rsidP="00AA2B03">
            <w:pPr>
              <w:jc w:val="center"/>
              <w:rPr>
                <w:sz w:val="28"/>
              </w:rPr>
            </w:pPr>
            <w:r w:rsidRPr="00A30FC8">
              <w:rPr>
                <w:sz w:val="28"/>
              </w:rPr>
              <w:t>4</w:t>
            </w:r>
          </w:p>
        </w:tc>
      </w:tr>
      <w:tr w:rsidR="001F48FB" w:rsidRPr="00A30FC8" w14:paraId="631647CF" w14:textId="77777777" w:rsidTr="00665FDF">
        <w:tc>
          <w:tcPr>
            <w:tcW w:w="0" w:type="auto"/>
            <w:tcBorders>
              <w:top w:val="single" w:sz="4" w:space="0" w:color="000000"/>
              <w:left w:val="single" w:sz="4" w:space="0" w:color="000000"/>
              <w:bottom w:val="single" w:sz="4" w:space="0" w:color="000000"/>
              <w:right w:val="single" w:sz="4" w:space="0" w:color="000000"/>
            </w:tcBorders>
          </w:tcPr>
          <w:p w14:paraId="15A56250"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04B9551B" w14:textId="77777777" w:rsidR="001F48FB" w:rsidRPr="00A30FC8" w:rsidRDefault="001F48FB" w:rsidP="001F48FB">
            <w:pPr>
              <w:jc w:val="both"/>
              <w:rPr>
                <w:sz w:val="28"/>
              </w:rPr>
            </w:pPr>
            <w:r w:rsidRPr="00A30FC8">
              <w:rPr>
                <w:sz w:val="28"/>
              </w:rPr>
              <w:t>Сестринский уход при заболеваниях и травмах гортани.</w:t>
            </w:r>
          </w:p>
        </w:tc>
        <w:tc>
          <w:tcPr>
            <w:tcW w:w="1672" w:type="dxa"/>
            <w:tcBorders>
              <w:top w:val="single" w:sz="4" w:space="0" w:color="000000"/>
              <w:left w:val="single" w:sz="4" w:space="0" w:color="000000"/>
              <w:bottom w:val="single" w:sz="4" w:space="0" w:color="000000"/>
              <w:right w:val="single" w:sz="4" w:space="0" w:color="000000"/>
            </w:tcBorders>
            <w:vAlign w:val="center"/>
          </w:tcPr>
          <w:p w14:paraId="5502AF92" w14:textId="77777777" w:rsidR="001F48FB" w:rsidRPr="00A30FC8" w:rsidRDefault="001F48FB" w:rsidP="00AA2B03">
            <w:pPr>
              <w:jc w:val="center"/>
              <w:rPr>
                <w:sz w:val="28"/>
              </w:rPr>
            </w:pPr>
            <w:r w:rsidRPr="00A30FC8">
              <w:rPr>
                <w:sz w:val="28"/>
              </w:rPr>
              <w:t>4</w:t>
            </w:r>
          </w:p>
        </w:tc>
      </w:tr>
      <w:tr w:rsidR="001F48FB" w:rsidRPr="00A30FC8" w14:paraId="2A9B4581" w14:textId="77777777" w:rsidTr="00665FDF">
        <w:tc>
          <w:tcPr>
            <w:tcW w:w="0" w:type="auto"/>
            <w:tcBorders>
              <w:top w:val="single" w:sz="4" w:space="0" w:color="000000"/>
              <w:left w:val="single" w:sz="4" w:space="0" w:color="000000"/>
              <w:bottom w:val="single" w:sz="4" w:space="0" w:color="000000"/>
              <w:right w:val="single" w:sz="4" w:space="0" w:color="000000"/>
            </w:tcBorders>
          </w:tcPr>
          <w:p w14:paraId="68CDACE2"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356E4E64" w14:textId="77777777" w:rsidR="001F48FB" w:rsidRPr="00A30FC8" w:rsidRDefault="001F48FB" w:rsidP="001F48FB">
            <w:pPr>
              <w:jc w:val="both"/>
              <w:rPr>
                <w:sz w:val="28"/>
              </w:rPr>
            </w:pPr>
            <w:r w:rsidRPr="00A30FC8">
              <w:rPr>
                <w:sz w:val="28"/>
              </w:rPr>
              <w:t>Сестринский уход при заболеваниях уха.</w:t>
            </w:r>
          </w:p>
        </w:tc>
        <w:tc>
          <w:tcPr>
            <w:tcW w:w="1672" w:type="dxa"/>
            <w:tcBorders>
              <w:top w:val="single" w:sz="4" w:space="0" w:color="000000"/>
              <w:left w:val="single" w:sz="4" w:space="0" w:color="000000"/>
              <w:bottom w:val="single" w:sz="4" w:space="0" w:color="000000"/>
              <w:right w:val="single" w:sz="4" w:space="0" w:color="000000"/>
            </w:tcBorders>
            <w:vAlign w:val="center"/>
          </w:tcPr>
          <w:p w14:paraId="63C22892" w14:textId="77777777" w:rsidR="001F48FB" w:rsidRPr="00A30FC8" w:rsidRDefault="001F48FB" w:rsidP="00AA2B03">
            <w:pPr>
              <w:jc w:val="center"/>
              <w:rPr>
                <w:sz w:val="28"/>
              </w:rPr>
            </w:pPr>
            <w:r w:rsidRPr="00A30FC8">
              <w:rPr>
                <w:sz w:val="28"/>
              </w:rPr>
              <w:t>4</w:t>
            </w:r>
          </w:p>
        </w:tc>
      </w:tr>
      <w:tr w:rsidR="001F48FB" w:rsidRPr="00A30FC8" w14:paraId="2D9BE14E" w14:textId="77777777" w:rsidTr="00665FDF">
        <w:tc>
          <w:tcPr>
            <w:tcW w:w="0" w:type="auto"/>
            <w:tcBorders>
              <w:top w:val="single" w:sz="4" w:space="0" w:color="000000"/>
              <w:left w:val="single" w:sz="4" w:space="0" w:color="000000"/>
              <w:bottom w:val="single" w:sz="4" w:space="0" w:color="000000"/>
              <w:right w:val="single" w:sz="4" w:space="0" w:color="000000"/>
            </w:tcBorders>
          </w:tcPr>
          <w:p w14:paraId="21C61EE3" w14:textId="77777777" w:rsidR="001F48FB" w:rsidRPr="00A30FC8" w:rsidRDefault="001F48FB" w:rsidP="001F48FB">
            <w:pPr>
              <w:numPr>
                <w:ilvl w:val="0"/>
                <w:numId w:val="41"/>
              </w:numPr>
              <w:jc w:val="both"/>
              <w:rPr>
                <w:sz w:val="28"/>
              </w:rPr>
            </w:pPr>
          </w:p>
        </w:tc>
        <w:tc>
          <w:tcPr>
            <w:tcW w:w="8290" w:type="dxa"/>
            <w:tcBorders>
              <w:top w:val="single" w:sz="4" w:space="0" w:color="000000"/>
              <w:left w:val="single" w:sz="4" w:space="0" w:color="000000"/>
              <w:bottom w:val="single" w:sz="4" w:space="0" w:color="000000"/>
              <w:right w:val="single" w:sz="4" w:space="0" w:color="000000"/>
            </w:tcBorders>
          </w:tcPr>
          <w:p w14:paraId="489BA6B5" w14:textId="77777777" w:rsidR="001F48FB" w:rsidRPr="00A30FC8" w:rsidRDefault="001F48FB" w:rsidP="001F48FB">
            <w:pPr>
              <w:jc w:val="both"/>
              <w:rPr>
                <w:sz w:val="28"/>
              </w:rPr>
            </w:pPr>
            <w:r w:rsidRPr="00A30FC8">
              <w:rPr>
                <w:sz w:val="28"/>
              </w:rPr>
              <w:t>Сестринский уход при заболеваниях и травмах уха.</w:t>
            </w:r>
          </w:p>
        </w:tc>
        <w:tc>
          <w:tcPr>
            <w:tcW w:w="1672" w:type="dxa"/>
            <w:tcBorders>
              <w:top w:val="single" w:sz="4" w:space="0" w:color="000000"/>
              <w:left w:val="single" w:sz="4" w:space="0" w:color="000000"/>
              <w:bottom w:val="single" w:sz="4" w:space="0" w:color="000000"/>
              <w:right w:val="single" w:sz="4" w:space="0" w:color="000000"/>
            </w:tcBorders>
            <w:vAlign w:val="center"/>
          </w:tcPr>
          <w:p w14:paraId="16574918" w14:textId="77777777" w:rsidR="001F48FB" w:rsidRPr="00A30FC8" w:rsidRDefault="001F48FB" w:rsidP="00AA2B03">
            <w:pPr>
              <w:jc w:val="center"/>
              <w:rPr>
                <w:sz w:val="28"/>
              </w:rPr>
            </w:pPr>
            <w:r w:rsidRPr="00A30FC8">
              <w:rPr>
                <w:sz w:val="28"/>
              </w:rPr>
              <w:t>4</w:t>
            </w:r>
          </w:p>
        </w:tc>
      </w:tr>
      <w:tr w:rsidR="001F48FB" w:rsidRPr="00A30FC8" w14:paraId="7EF4BD2B" w14:textId="77777777" w:rsidTr="00665FDF">
        <w:tc>
          <w:tcPr>
            <w:tcW w:w="8748" w:type="dxa"/>
            <w:gridSpan w:val="2"/>
            <w:tcBorders>
              <w:top w:val="single" w:sz="4" w:space="0" w:color="000000"/>
              <w:left w:val="single" w:sz="4" w:space="0" w:color="000000"/>
              <w:bottom w:val="single" w:sz="4" w:space="0" w:color="000000"/>
              <w:right w:val="single" w:sz="4" w:space="0" w:color="000000"/>
            </w:tcBorders>
            <w:shd w:val="clear" w:color="auto" w:fill="BFBFBF"/>
          </w:tcPr>
          <w:p w14:paraId="501F4108" w14:textId="77777777" w:rsidR="001F48FB" w:rsidRPr="00A30FC8" w:rsidRDefault="001F48FB" w:rsidP="001F48FB">
            <w:pPr>
              <w:jc w:val="both"/>
              <w:rPr>
                <w:b/>
                <w:sz w:val="28"/>
              </w:rPr>
            </w:pPr>
            <w:r w:rsidRPr="00A30FC8">
              <w:rPr>
                <w:b/>
                <w:sz w:val="28"/>
              </w:rPr>
              <w:t>Всего часов за семестр, год</w:t>
            </w:r>
          </w:p>
        </w:tc>
        <w:tc>
          <w:tcPr>
            <w:tcW w:w="167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0EA59F" w14:textId="77777777" w:rsidR="001F48FB" w:rsidRPr="00A30FC8" w:rsidRDefault="008A7D96" w:rsidP="00AA2B03">
            <w:pPr>
              <w:jc w:val="center"/>
              <w:rPr>
                <w:b/>
                <w:sz w:val="28"/>
              </w:rPr>
            </w:pPr>
            <w:r w:rsidRPr="00A30FC8">
              <w:rPr>
                <w:b/>
                <w:sz w:val="28"/>
              </w:rPr>
              <w:fldChar w:fldCharType="begin"/>
            </w:r>
            <w:r w:rsidR="001F48FB" w:rsidRPr="00A30FC8">
              <w:rPr>
                <w:b/>
                <w:sz w:val="28"/>
              </w:rPr>
              <w:instrText xml:space="preserve"> =SUM(ABOVE) </w:instrText>
            </w:r>
            <w:r w:rsidRPr="00A30FC8">
              <w:rPr>
                <w:b/>
                <w:sz w:val="28"/>
              </w:rPr>
              <w:fldChar w:fldCharType="separate"/>
            </w:r>
            <w:r w:rsidR="001F48FB" w:rsidRPr="00A30FC8">
              <w:rPr>
                <w:b/>
                <w:sz w:val="28"/>
              </w:rPr>
              <w:t>24</w:t>
            </w:r>
            <w:r w:rsidRPr="00A30FC8">
              <w:rPr>
                <w:sz w:val="28"/>
              </w:rPr>
              <w:fldChar w:fldCharType="end"/>
            </w:r>
          </w:p>
        </w:tc>
      </w:tr>
      <w:tr w:rsidR="001F48FB" w:rsidRPr="00A30FC8" w14:paraId="1F703715" w14:textId="77777777" w:rsidTr="00665FDF">
        <w:tc>
          <w:tcPr>
            <w:tcW w:w="8748" w:type="dxa"/>
            <w:gridSpan w:val="2"/>
            <w:tcBorders>
              <w:top w:val="single" w:sz="4" w:space="0" w:color="000000"/>
              <w:left w:val="single" w:sz="4" w:space="0" w:color="000000"/>
              <w:bottom w:val="single" w:sz="4" w:space="0" w:color="000000"/>
              <w:right w:val="single" w:sz="4" w:space="0" w:color="000000"/>
            </w:tcBorders>
            <w:vAlign w:val="center"/>
          </w:tcPr>
          <w:p w14:paraId="0E0A16DB" w14:textId="77777777" w:rsidR="001F48FB" w:rsidRPr="00A30FC8" w:rsidRDefault="001F48FB" w:rsidP="001F48FB">
            <w:pPr>
              <w:jc w:val="both"/>
              <w:rPr>
                <w:b/>
                <w:sz w:val="28"/>
              </w:rPr>
            </w:pPr>
            <w:r w:rsidRPr="00A30FC8">
              <w:rPr>
                <w:b/>
                <w:sz w:val="28"/>
              </w:rPr>
              <w:t>Общее количество часов за семестр, год</w:t>
            </w:r>
          </w:p>
        </w:tc>
        <w:tc>
          <w:tcPr>
            <w:tcW w:w="1672" w:type="dxa"/>
            <w:tcBorders>
              <w:top w:val="single" w:sz="4" w:space="0" w:color="000000"/>
              <w:left w:val="single" w:sz="4" w:space="0" w:color="000000"/>
              <w:bottom w:val="single" w:sz="4" w:space="0" w:color="000000"/>
              <w:right w:val="single" w:sz="4" w:space="0" w:color="000000"/>
            </w:tcBorders>
            <w:vAlign w:val="center"/>
          </w:tcPr>
          <w:p w14:paraId="341B8954" w14:textId="77777777" w:rsidR="001F48FB" w:rsidRPr="00A30FC8" w:rsidRDefault="001F48FB" w:rsidP="00AA2B03">
            <w:pPr>
              <w:jc w:val="center"/>
              <w:rPr>
                <w:b/>
                <w:sz w:val="28"/>
              </w:rPr>
            </w:pPr>
            <w:r w:rsidRPr="00A30FC8">
              <w:rPr>
                <w:b/>
                <w:sz w:val="28"/>
              </w:rPr>
              <w:t>40</w:t>
            </w:r>
          </w:p>
        </w:tc>
      </w:tr>
    </w:tbl>
    <w:p w14:paraId="2EFDD2C2" w14:textId="77777777" w:rsidR="001F48FB" w:rsidRPr="00A30FC8" w:rsidRDefault="001F48FB" w:rsidP="001F48FB">
      <w:pPr>
        <w:jc w:val="both"/>
        <w:rPr>
          <w:sz w:val="28"/>
        </w:rPr>
      </w:pPr>
    </w:p>
    <w:p w14:paraId="5A8B23CF" w14:textId="77777777" w:rsidR="00013EBD" w:rsidRPr="00A30FC8" w:rsidRDefault="00013EBD" w:rsidP="005926EF">
      <w:pPr>
        <w:jc w:val="both"/>
      </w:pPr>
    </w:p>
    <w:p w14:paraId="26E9930B" w14:textId="77777777" w:rsidR="00013EBD" w:rsidRPr="00A30FC8" w:rsidRDefault="00013EBD" w:rsidP="005926EF">
      <w:pPr>
        <w:jc w:val="both"/>
      </w:pPr>
    </w:p>
    <w:p w14:paraId="69BAD47A" w14:textId="77777777" w:rsidR="00013EBD" w:rsidRPr="00A30FC8" w:rsidRDefault="00013EBD" w:rsidP="005926EF">
      <w:pPr>
        <w:jc w:val="both"/>
      </w:pPr>
    </w:p>
    <w:p w14:paraId="3F763119" w14:textId="77777777" w:rsidR="00665FDF" w:rsidRPr="00A30FC8" w:rsidRDefault="00665FDF" w:rsidP="005926EF">
      <w:pPr>
        <w:jc w:val="both"/>
      </w:pPr>
    </w:p>
    <w:p w14:paraId="344671B0" w14:textId="77777777" w:rsidR="00665FDF" w:rsidRPr="00A30FC8" w:rsidRDefault="00665FDF" w:rsidP="005926EF">
      <w:pPr>
        <w:jc w:val="both"/>
      </w:pPr>
    </w:p>
    <w:p w14:paraId="0D842C1B" w14:textId="77777777" w:rsidR="00665FDF" w:rsidRPr="00A30FC8" w:rsidRDefault="00665FDF" w:rsidP="005926EF">
      <w:pPr>
        <w:jc w:val="both"/>
      </w:pPr>
    </w:p>
    <w:p w14:paraId="229CC002" w14:textId="77777777" w:rsidR="00013EBD" w:rsidRPr="00A30FC8" w:rsidRDefault="00013EBD" w:rsidP="005926EF">
      <w:pPr>
        <w:jc w:val="both"/>
      </w:pPr>
    </w:p>
    <w:p w14:paraId="727EC90B" w14:textId="77777777" w:rsidR="00665FDF" w:rsidRPr="00A30FC8" w:rsidRDefault="00665FDF" w:rsidP="00665F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30FC8">
        <w:rPr>
          <w:b/>
          <w:caps/>
        </w:rPr>
        <w:lastRenderedPageBreak/>
        <w:t>тЕМАТИЧЕСКИЙ ПЛАН ПО ПРЕДМЕТУ</w:t>
      </w:r>
    </w:p>
    <w:p w14:paraId="04F38D4E" w14:textId="77777777" w:rsidR="00665FDF" w:rsidRPr="00A30FC8" w:rsidRDefault="00665FDF" w:rsidP="00665FDF">
      <w:pPr>
        <w:jc w:val="center"/>
        <w:rPr>
          <w:b/>
          <w:bCs/>
          <w:sz w:val="28"/>
          <w:szCs w:val="28"/>
        </w:rPr>
      </w:pPr>
      <w:r w:rsidRPr="00A30FC8">
        <w:rPr>
          <w:b/>
          <w:bCs/>
          <w:sz w:val="28"/>
          <w:szCs w:val="28"/>
        </w:rPr>
        <w:t>Сестринский уход в гериатрии</w:t>
      </w:r>
    </w:p>
    <w:p w14:paraId="0E80A8CE" w14:textId="77777777" w:rsidR="00665FDF" w:rsidRPr="00A30FC8" w:rsidRDefault="00665FDF" w:rsidP="00665FDF">
      <w:pPr>
        <w:jc w:val="center"/>
        <w:rPr>
          <w:b/>
        </w:rPr>
      </w:pPr>
    </w:p>
    <w:tbl>
      <w:tblPr>
        <w:tblStyle w:val="ac"/>
        <w:tblW w:w="0" w:type="auto"/>
        <w:tblLook w:val="04A0" w:firstRow="1" w:lastRow="0" w:firstColumn="1" w:lastColumn="0" w:noHBand="0" w:noVBand="1"/>
      </w:tblPr>
      <w:tblGrid>
        <w:gridCol w:w="675"/>
        <w:gridCol w:w="6236"/>
        <w:gridCol w:w="2659"/>
      </w:tblGrid>
      <w:tr w:rsidR="00665FDF" w:rsidRPr="00A30FC8" w14:paraId="51261C7D" w14:textId="77777777" w:rsidTr="00665FDF">
        <w:tc>
          <w:tcPr>
            <w:tcW w:w="675" w:type="dxa"/>
          </w:tcPr>
          <w:p w14:paraId="78D8948A" w14:textId="77777777" w:rsidR="00665FDF" w:rsidRPr="00A30FC8" w:rsidRDefault="00665FDF" w:rsidP="00665FDF">
            <w:pPr>
              <w:jc w:val="center"/>
              <w:rPr>
                <w:b/>
                <w:sz w:val="28"/>
                <w:szCs w:val="28"/>
              </w:rPr>
            </w:pPr>
            <w:r w:rsidRPr="00A30FC8">
              <w:rPr>
                <w:b/>
                <w:sz w:val="28"/>
                <w:szCs w:val="28"/>
              </w:rPr>
              <w:t>№</w:t>
            </w:r>
          </w:p>
        </w:tc>
        <w:tc>
          <w:tcPr>
            <w:tcW w:w="6236" w:type="dxa"/>
          </w:tcPr>
          <w:p w14:paraId="27C76AB2" w14:textId="77777777" w:rsidR="00665FDF" w:rsidRPr="00A30FC8" w:rsidRDefault="00665FDF" w:rsidP="00665FDF">
            <w:pPr>
              <w:jc w:val="center"/>
              <w:rPr>
                <w:b/>
                <w:sz w:val="28"/>
                <w:szCs w:val="28"/>
              </w:rPr>
            </w:pPr>
            <w:r w:rsidRPr="00A30FC8">
              <w:rPr>
                <w:b/>
                <w:sz w:val="28"/>
                <w:szCs w:val="28"/>
              </w:rPr>
              <w:t>Тематика занятия</w:t>
            </w:r>
          </w:p>
          <w:p w14:paraId="2854EC2F" w14:textId="77777777" w:rsidR="00665FDF" w:rsidRPr="00A30FC8" w:rsidRDefault="00665FDF" w:rsidP="00665FDF">
            <w:pPr>
              <w:jc w:val="center"/>
              <w:rPr>
                <w:b/>
                <w:sz w:val="28"/>
                <w:szCs w:val="28"/>
              </w:rPr>
            </w:pPr>
          </w:p>
        </w:tc>
        <w:tc>
          <w:tcPr>
            <w:tcW w:w="2659" w:type="dxa"/>
          </w:tcPr>
          <w:p w14:paraId="5CF57F6B" w14:textId="77777777" w:rsidR="00665FDF" w:rsidRPr="00A30FC8" w:rsidRDefault="00665FDF" w:rsidP="00665FDF">
            <w:pPr>
              <w:jc w:val="center"/>
              <w:rPr>
                <w:b/>
                <w:sz w:val="28"/>
                <w:szCs w:val="28"/>
              </w:rPr>
            </w:pPr>
            <w:r w:rsidRPr="00A30FC8">
              <w:rPr>
                <w:b/>
                <w:sz w:val="28"/>
                <w:szCs w:val="28"/>
              </w:rPr>
              <w:t>Количество часов</w:t>
            </w:r>
          </w:p>
        </w:tc>
      </w:tr>
      <w:tr w:rsidR="00665FDF" w:rsidRPr="00A30FC8" w14:paraId="4802C5CC" w14:textId="77777777" w:rsidTr="00665FDF">
        <w:tc>
          <w:tcPr>
            <w:tcW w:w="9570" w:type="dxa"/>
            <w:gridSpan w:val="3"/>
          </w:tcPr>
          <w:p w14:paraId="3E1FC179" w14:textId="77777777" w:rsidR="00665FDF" w:rsidRPr="00A30FC8" w:rsidRDefault="00665FDF" w:rsidP="00665FDF">
            <w:pPr>
              <w:spacing w:line="276" w:lineRule="auto"/>
              <w:jc w:val="center"/>
              <w:rPr>
                <w:b/>
                <w:sz w:val="28"/>
                <w:szCs w:val="28"/>
              </w:rPr>
            </w:pPr>
            <w:r w:rsidRPr="00A30FC8">
              <w:rPr>
                <w:b/>
                <w:sz w:val="28"/>
                <w:szCs w:val="28"/>
              </w:rPr>
              <w:t>Теоретические занятия   5 семестр</w:t>
            </w:r>
          </w:p>
          <w:p w14:paraId="634E2588" w14:textId="77777777" w:rsidR="00665FDF" w:rsidRPr="00A30FC8" w:rsidRDefault="00665FDF" w:rsidP="00665FDF">
            <w:pPr>
              <w:jc w:val="center"/>
              <w:rPr>
                <w:b/>
              </w:rPr>
            </w:pPr>
          </w:p>
        </w:tc>
      </w:tr>
      <w:tr w:rsidR="00665FDF" w:rsidRPr="00A30FC8" w14:paraId="616F2808" w14:textId="77777777" w:rsidTr="00665FDF">
        <w:tc>
          <w:tcPr>
            <w:tcW w:w="675" w:type="dxa"/>
          </w:tcPr>
          <w:p w14:paraId="2D6AF276" w14:textId="77777777" w:rsidR="00665FDF" w:rsidRPr="00A30FC8" w:rsidRDefault="00665FDF" w:rsidP="00665FDF">
            <w:pPr>
              <w:jc w:val="center"/>
              <w:rPr>
                <w:b/>
              </w:rPr>
            </w:pPr>
            <w:r w:rsidRPr="00A30FC8">
              <w:rPr>
                <w:b/>
                <w:sz w:val="28"/>
                <w:szCs w:val="28"/>
              </w:rPr>
              <w:t>1</w:t>
            </w:r>
          </w:p>
        </w:tc>
        <w:tc>
          <w:tcPr>
            <w:tcW w:w="6236" w:type="dxa"/>
          </w:tcPr>
          <w:p w14:paraId="7AE45A0D" w14:textId="77777777" w:rsidR="00665FDF" w:rsidRPr="00A30FC8" w:rsidRDefault="00665FDF" w:rsidP="00665FDF">
            <w:pPr>
              <w:rPr>
                <w:b/>
              </w:rPr>
            </w:pPr>
            <w:r w:rsidRPr="00A30FC8">
              <w:rPr>
                <w:rFonts w:eastAsia="Calibri"/>
                <w:bCs/>
                <w:sz w:val="28"/>
                <w:szCs w:val="28"/>
              </w:rPr>
              <w:t xml:space="preserve">Особенности сестринского ухода при заболеваниях сердечно-сосудистой системы и крови </w:t>
            </w:r>
            <w:proofErr w:type="gramStart"/>
            <w:r w:rsidRPr="00A30FC8">
              <w:rPr>
                <w:rFonts w:eastAsia="Calibri"/>
                <w:bCs/>
                <w:sz w:val="28"/>
                <w:szCs w:val="28"/>
              </w:rPr>
              <w:t>у  лиц</w:t>
            </w:r>
            <w:proofErr w:type="gramEnd"/>
            <w:r w:rsidRPr="00A30FC8">
              <w:rPr>
                <w:rFonts w:eastAsia="Calibri"/>
                <w:bCs/>
                <w:sz w:val="28"/>
                <w:szCs w:val="28"/>
              </w:rPr>
              <w:t xml:space="preserve"> пожилого и старческого возраста</w:t>
            </w:r>
          </w:p>
        </w:tc>
        <w:tc>
          <w:tcPr>
            <w:tcW w:w="2659" w:type="dxa"/>
          </w:tcPr>
          <w:p w14:paraId="255FA5FA" w14:textId="77777777" w:rsidR="00665FDF" w:rsidRPr="00A30FC8" w:rsidRDefault="00665FDF" w:rsidP="00665FDF">
            <w:pPr>
              <w:jc w:val="center"/>
              <w:rPr>
                <w:b/>
              </w:rPr>
            </w:pPr>
            <w:r w:rsidRPr="00A30FC8">
              <w:rPr>
                <w:sz w:val="28"/>
                <w:szCs w:val="28"/>
              </w:rPr>
              <w:t>2</w:t>
            </w:r>
          </w:p>
        </w:tc>
      </w:tr>
      <w:tr w:rsidR="00665FDF" w:rsidRPr="00A30FC8" w14:paraId="76543EDB" w14:textId="77777777" w:rsidTr="00665FDF">
        <w:tc>
          <w:tcPr>
            <w:tcW w:w="675" w:type="dxa"/>
          </w:tcPr>
          <w:p w14:paraId="005FAE4D" w14:textId="77777777" w:rsidR="00665FDF" w:rsidRPr="00A30FC8" w:rsidRDefault="00665FDF" w:rsidP="00665FDF">
            <w:pPr>
              <w:jc w:val="center"/>
              <w:rPr>
                <w:b/>
              </w:rPr>
            </w:pPr>
            <w:r w:rsidRPr="00A30FC8">
              <w:rPr>
                <w:b/>
                <w:sz w:val="28"/>
                <w:szCs w:val="28"/>
              </w:rPr>
              <w:t>2</w:t>
            </w:r>
          </w:p>
        </w:tc>
        <w:tc>
          <w:tcPr>
            <w:tcW w:w="6236" w:type="dxa"/>
          </w:tcPr>
          <w:p w14:paraId="71AE68F5" w14:textId="77777777" w:rsidR="00665FDF" w:rsidRPr="00A30FC8" w:rsidRDefault="00665FDF" w:rsidP="00665FDF">
            <w:pPr>
              <w:rPr>
                <w:b/>
              </w:rPr>
            </w:pPr>
            <w:r w:rsidRPr="00A30FC8">
              <w:rPr>
                <w:rFonts w:eastAsia="Calibri"/>
                <w:bCs/>
                <w:sz w:val="28"/>
                <w:szCs w:val="28"/>
              </w:rPr>
              <w:t>Особенности сестринского ухода при заболеваниях дыхательной системы у лиц пожилого и старческого возраста</w:t>
            </w:r>
          </w:p>
        </w:tc>
        <w:tc>
          <w:tcPr>
            <w:tcW w:w="2659" w:type="dxa"/>
          </w:tcPr>
          <w:p w14:paraId="4AFD668E" w14:textId="77777777" w:rsidR="00665FDF" w:rsidRPr="00A30FC8" w:rsidRDefault="00665FDF" w:rsidP="00665FDF">
            <w:pPr>
              <w:jc w:val="center"/>
              <w:rPr>
                <w:b/>
              </w:rPr>
            </w:pPr>
            <w:r w:rsidRPr="00A30FC8">
              <w:rPr>
                <w:sz w:val="28"/>
                <w:szCs w:val="28"/>
              </w:rPr>
              <w:t>2</w:t>
            </w:r>
          </w:p>
        </w:tc>
      </w:tr>
      <w:tr w:rsidR="00665FDF" w:rsidRPr="00A30FC8" w14:paraId="4BB12FB3" w14:textId="77777777" w:rsidTr="00665FDF">
        <w:tc>
          <w:tcPr>
            <w:tcW w:w="675" w:type="dxa"/>
          </w:tcPr>
          <w:p w14:paraId="18FC5FA2" w14:textId="77777777" w:rsidR="00665FDF" w:rsidRPr="00A30FC8" w:rsidRDefault="00665FDF" w:rsidP="00665FDF">
            <w:pPr>
              <w:jc w:val="center"/>
              <w:rPr>
                <w:b/>
              </w:rPr>
            </w:pPr>
            <w:r w:rsidRPr="00A30FC8">
              <w:rPr>
                <w:b/>
                <w:sz w:val="28"/>
                <w:szCs w:val="28"/>
              </w:rPr>
              <w:t>3</w:t>
            </w:r>
          </w:p>
        </w:tc>
        <w:tc>
          <w:tcPr>
            <w:tcW w:w="6236" w:type="dxa"/>
          </w:tcPr>
          <w:p w14:paraId="24ED77EF" w14:textId="77777777" w:rsidR="00665FDF" w:rsidRPr="00A30FC8" w:rsidRDefault="00665FDF" w:rsidP="00665FDF">
            <w:pPr>
              <w:rPr>
                <w:b/>
              </w:rPr>
            </w:pPr>
            <w:r w:rsidRPr="00A30FC8">
              <w:rPr>
                <w:rFonts w:eastAsia="Calibri"/>
                <w:bCs/>
                <w:sz w:val="28"/>
                <w:szCs w:val="28"/>
              </w:rPr>
              <w:t>Особенности сестринского ухода при заболеваниях пищеварительной системы у лиц пожилого и старческого возраста</w:t>
            </w:r>
          </w:p>
        </w:tc>
        <w:tc>
          <w:tcPr>
            <w:tcW w:w="2659" w:type="dxa"/>
          </w:tcPr>
          <w:p w14:paraId="451EDA80" w14:textId="77777777" w:rsidR="00665FDF" w:rsidRPr="00A30FC8" w:rsidRDefault="00665FDF" w:rsidP="00665FDF">
            <w:pPr>
              <w:jc w:val="center"/>
              <w:rPr>
                <w:b/>
              </w:rPr>
            </w:pPr>
            <w:r w:rsidRPr="00A30FC8">
              <w:rPr>
                <w:sz w:val="28"/>
                <w:szCs w:val="28"/>
              </w:rPr>
              <w:t>2</w:t>
            </w:r>
          </w:p>
        </w:tc>
      </w:tr>
      <w:tr w:rsidR="00665FDF" w:rsidRPr="00A30FC8" w14:paraId="2BA67A54" w14:textId="77777777" w:rsidTr="00665FDF">
        <w:tc>
          <w:tcPr>
            <w:tcW w:w="675" w:type="dxa"/>
          </w:tcPr>
          <w:p w14:paraId="677FBFA4" w14:textId="77777777" w:rsidR="00665FDF" w:rsidRPr="00A30FC8" w:rsidRDefault="00665FDF" w:rsidP="00665FDF">
            <w:pPr>
              <w:jc w:val="center"/>
              <w:rPr>
                <w:b/>
                <w:sz w:val="28"/>
                <w:szCs w:val="28"/>
              </w:rPr>
            </w:pPr>
            <w:r w:rsidRPr="00A30FC8">
              <w:rPr>
                <w:b/>
                <w:sz w:val="28"/>
                <w:szCs w:val="28"/>
              </w:rPr>
              <w:t>4</w:t>
            </w:r>
          </w:p>
        </w:tc>
        <w:tc>
          <w:tcPr>
            <w:tcW w:w="6236" w:type="dxa"/>
          </w:tcPr>
          <w:p w14:paraId="2AE7D9B6" w14:textId="77777777" w:rsidR="00665FDF" w:rsidRPr="00A30FC8" w:rsidRDefault="00665FDF" w:rsidP="00665FDF">
            <w:pPr>
              <w:rPr>
                <w:b/>
              </w:rPr>
            </w:pPr>
            <w:r w:rsidRPr="00A30FC8">
              <w:rPr>
                <w:rFonts w:eastAsia="Calibri"/>
                <w:bCs/>
                <w:sz w:val="28"/>
                <w:szCs w:val="28"/>
              </w:rPr>
              <w:t>Особенности сестринского ухода при сахарном диабет у лиц пожилого и старческого возраста</w:t>
            </w:r>
          </w:p>
        </w:tc>
        <w:tc>
          <w:tcPr>
            <w:tcW w:w="2659" w:type="dxa"/>
          </w:tcPr>
          <w:p w14:paraId="1B97DA82" w14:textId="77777777" w:rsidR="00665FDF" w:rsidRPr="00A30FC8" w:rsidRDefault="00665FDF" w:rsidP="00665FDF">
            <w:pPr>
              <w:jc w:val="center"/>
              <w:rPr>
                <w:b/>
              </w:rPr>
            </w:pPr>
            <w:r w:rsidRPr="00A30FC8">
              <w:rPr>
                <w:sz w:val="28"/>
                <w:szCs w:val="28"/>
              </w:rPr>
              <w:t>2</w:t>
            </w:r>
          </w:p>
        </w:tc>
      </w:tr>
      <w:tr w:rsidR="00665FDF" w:rsidRPr="00A30FC8" w14:paraId="5F7165FF" w14:textId="77777777" w:rsidTr="00665FDF">
        <w:tc>
          <w:tcPr>
            <w:tcW w:w="675" w:type="dxa"/>
          </w:tcPr>
          <w:p w14:paraId="2CAFBED6" w14:textId="77777777" w:rsidR="00665FDF" w:rsidRPr="00A30FC8" w:rsidRDefault="00665FDF" w:rsidP="00665FDF">
            <w:pPr>
              <w:jc w:val="center"/>
              <w:rPr>
                <w:b/>
                <w:sz w:val="28"/>
                <w:szCs w:val="28"/>
              </w:rPr>
            </w:pPr>
            <w:r w:rsidRPr="00A30FC8">
              <w:rPr>
                <w:b/>
                <w:sz w:val="28"/>
                <w:szCs w:val="28"/>
              </w:rPr>
              <w:t>5</w:t>
            </w:r>
          </w:p>
        </w:tc>
        <w:tc>
          <w:tcPr>
            <w:tcW w:w="6236" w:type="dxa"/>
          </w:tcPr>
          <w:p w14:paraId="6D38D4CE" w14:textId="77777777" w:rsidR="00665FDF" w:rsidRPr="00A30FC8" w:rsidRDefault="00665FDF" w:rsidP="00665FDF">
            <w:pPr>
              <w:jc w:val="both"/>
              <w:rPr>
                <w:b/>
              </w:rPr>
            </w:pPr>
            <w:r w:rsidRPr="00A30FC8">
              <w:rPr>
                <w:rFonts w:eastAsia="Calibri"/>
                <w:bCs/>
                <w:sz w:val="28"/>
                <w:szCs w:val="28"/>
              </w:rPr>
              <w:t>Особенности сестринского ухода при заболеваниях щитовидной железы и ожирении у лиц пожилого и старческого возраста</w:t>
            </w:r>
          </w:p>
        </w:tc>
        <w:tc>
          <w:tcPr>
            <w:tcW w:w="2659" w:type="dxa"/>
          </w:tcPr>
          <w:p w14:paraId="3848E476" w14:textId="77777777" w:rsidR="00665FDF" w:rsidRPr="00A30FC8" w:rsidRDefault="00665FDF" w:rsidP="00665FDF">
            <w:pPr>
              <w:jc w:val="center"/>
              <w:rPr>
                <w:b/>
              </w:rPr>
            </w:pPr>
            <w:r w:rsidRPr="00A30FC8">
              <w:rPr>
                <w:sz w:val="28"/>
                <w:szCs w:val="28"/>
              </w:rPr>
              <w:t>2</w:t>
            </w:r>
          </w:p>
        </w:tc>
      </w:tr>
      <w:tr w:rsidR="00665FDF" w:rsidRPr="00A30FC8" w14:paraId="47362339" w14:textId="77777777" w:rsidTr="00665FDF">
        <w:tc>
          <w:tcPr>
            <w:tcW w:w="675" w:type="dxa"/>
          </w:tcPr>
          <w:p w14:paraId="1C62CD64" w14:textId="77777777" w:rsidR="00665FDF" w:rsidRPr="00A30FC8" w:rsidRDefault="00665FDF" w:rsidP="00665FDF">
            <w:pPr>
              <w:jc w:val="center"/>
              <w:rPr>
                <w:b/>
                <w:sz w:val="28"/>
                <w:szCs w:val="28"/>
              </w:rPr>
            </w:pPr>
            <w:r w:rsidRPr="00A30FC8">
              <w:rPr>
                <w:b/>
                <w:sz w:val="28"/>
                <w:szCs w:val="28"/>
              </w:rPr>
              <w:t>6</w:t>
            </w:r>
          </w:p>
        </w:tc>
        <w:tc>
          <w:tcPr>
            <w:tcW w:w="6236" w:type="dxa"/>
          </w:tcPr>
          <w:p w14:paraId="156E426F" w14:textId="77777777" w:rsidR="00665FDF" w:rsidRPr="00A30FC8" w:rsidRDefault="00665FDF" w:rsidP="00665FDF">
            <w:pPr>
              <w:jc w:val="both"/>
              <w:rPr>
                <w:b/>
              </w:rPr>
            </w:pPr>
            <w:r w:rsidRPr="00A30FC8">
              <w:rPr>
                <w:rFonts w:eastAsia="Calibri"/>
                <w:bCs/>
                <w:sz w:val="28"/>
                <w:szCs w:val="28"/>
              </w:rPr>
              <w:t xml:space="preserve">Особенности сестринского ухода </w:t>
            </w:r>
            <w:proofErr w:type="gramStart"/>
            <w:r w:rsidRPr="00A30FC8">
              <w:rPr>
                <w:rFonts w:eastAsia="Calibri"/>
                <w:bCs/>
                <w:sz w:val="28"/>
                <w:szCs w:val="28"/>
              </w:rPr>
              <w:t>при  воспалительных</w:t>
            </w:r>
            <w:proofErr w:type="gramEnd"/>
            <w:r w:rsidRPr="00A30FC8">
              <w:rPr>
                <w:rFonts w:eastAsia="Calibri"/>
                <w:bCs/>
                <w:sz w:val="28"/>
                <w:szCs w:val="28"/>
              </w:rPr>
              <w:t xml:space="preserve"> заболеваниях мочевыделительной системы у лиц пожилого и старческого возраста</w:t>
            </w:r>
          </w:p>
        </w:tc>
        <w:tc>
          <w:tcPr>
            <w:tcW w:w="2659" w:type="dxa"/>
          </w:tcPr>
          <w:p w14:paraId="41F74C47" w14:textId="77777777" w:rsidR="00665FDF" w:rsidRPr="00A30FC8" w:rsidRDefault="00665FDF" w:rsidP="00665FDF">
            <w:pPr>
              <w:jc w:val="center"/>
              <w:rPr>
                <w:b/>
              </w:rPr>
            </w:pPr>
            <w:r w:rsidRPr="00A30FC8">
              <w:rPr>
                <w:sz w:val="28"/>
                <w:szCs w:val="28"/>
              </w:rPr>
              <w:t>2</w:t>
            </w:r>
          </w:p>
        </w:tc>
      </w:tr>
      <w:tr w:rsidR="00665FDF" w:rsidRPr="00A30FC8" w14:paraId="0D7B3032" w14:textId="77777777" w:rsidTr="00665FDF">
        <w:tc>
          <w:tcPr>
            <w:tcW w:w="675" w:type="dxa"/>
          </w:tcPr>
          <w:p w14:paraId="02F21CF9" w14:textId="77777777" w:rsidR="00665FDF" w:rsidRPr="00A30FC8" w:rsidRDefault="00665FDF" w:rsidP="00665FDF">
            <w:pPr>
              <w:jc w:val="center"/>
              <w:rPr>
                <w:b/>
                <w:sz w:val="28"/>
                <w:szCs w:val="28"/>
              </w:rPr>
            </w:pPr>
            <w:r w:rsidRPr="00A30FC8">
              <w:rPr>
                <w:b/>
                <w:sz w:val="28"/>
                <w:szCs w:val="28"/>
              </w:rPr>
              <w:t>7</w:t>
            </w:r>
          </w:p>
        </w:tc>
        <w:tc>
          <w:tcPr>
            <w:tcW w:w="6236" w:type="dxa"/>
          </w:tcPr>
          <w:p w14:paraId="1D4E3914" w14:textId="77777777" w:rsidR="00665FDF" w:rsidRPr="00A30FC8" w:rsidRDefault="00665FDF" w:rsidP="00665FDF">
            <w:pPr>
              <w:jc w:val="both"/>
              <w:rPr>
                <w:b/>
              </w:rPr>
            </w:pPr>
            <w:r w:rsidRPr="00A30FC8">
              <w:rPr>
                <w:rFonts w:eastAsia="Calibri"/>
                <w:bCs/>
                <w:sz w:val="28"/>
                <w:szCs w:val="28"/>
              </w:rPr>
              <w:t xml:space="preserve">Особенности сестринского ухода при   заболеваниях мочевыделительной системы </w:t>
            </w:r>
            <w:proofErr w:type="spellStart"/>
            <w:r w:rsidRPr="00A30FC8">
              <w:rPr>
                <w:rFonts w:eastAsia="Calibri"/>
                <w:bCs/>
                <w:sz w:val="28"/>
                <w:szCs w:val="28"/>
              </w:rPr>
              <w:t>мультифакторной</w:t>
            </w:r>
            <w:proofErr w:type="spellEnd"/>
            <w:r w:rsidRPr="00A30FC8">
              <w:rPr>
                <w:rFonts w:eastAsia="Calibri"/>
                <w:bCs/>
                <w:sz w:val="28"/>
                <w:szCs w:val="28"/>
              </w:rPr>
              <w:t xml:space="preserve"> этиологии у лиц пожилого и старческого возраста</w:t>
            </w:r>
          </w:p>
        </w:tc>
        <w:tc>
          <w:tcPr>
            <w:tcW w:w="2659" w:type="dxa"/>
          </w:tcPr>
          <w:p w14:paraId="5CF065B8" w14:textId="77777777" w:rsidR="00665FDF" w:rsidRPr="00A30FC8" w:rsidRDefault="00665FDF" w:rsidP="00665FDF">
            <w:pPr>
              <w:jc w:val="center"/>
              <w:rPr>
                <w:b/>
              </w:rPr>
            </w:pPr>
            <w:r w:rsidRPr="00A30FC8">
              <w:rPr>
                <w:sz w:val="28"/>
                <w:szCs w:val="28"/>
              </w:rPr>
              <w:t>2</w:t>
            </w:r>
          </w:p>
        </w:tc>
      </w:tr>
      <w:tr w:rsidR="00665FDF" w:rsidRPr="00A30FC8" w14:paraId="0558BFB7" w14:textId="77777777" w:rsidTr="00665FDF">
        <w:tc>
          <w:tcPr>
            <w:tcW w:w="675" w:type="dxa"/>
          </w:tcPr>
          <w:p w14:paraId="49F4944D" w14:textId="77777777" w:rsidR="00665FDF" w:rsidRPr="00A30FC8" w:rsidRDefault="00665FDF" w:rsidP="00665FDF">
            <w:pPr>
              <w:jc w:val="center"/>
              <w:rPr>
                <w:b/>
                <w:sz w:val="28"/>
                <w:szCs w:val="28"/>
              </w:rPr>
            </w:pPr>
            <w:r w:rsidRPr="00A30FC8">
              <w:rPr>
                <w:b/>
                <w:sz w:val="28"/>
                <w:szCs w:val="28"/>
              </w:rPr>
              <w:t>8</w:t>
            </w:r>
          </w:p>
        </w:tc>
        <w:tc>
          <w:tcPr>
            <w:tcW w:w="6236" w:type="dxa"/>
          </w:tcPr>
          <w:p w14:paraId="46EA3945" w14:textId="77777777" w:rsidR="00665FDF" w:rsidRPr="00A30FC8" w:rsidRDefault="00665FDF" w:rsidP="00665FDF">
            <w:pPr>
              <w:jc w:val="both"/>
              <w:rPr>
                <w:b/>
              </w:rPr>
            </w:pPr>
            <w:r w:rsidRPr="00A30FC8">
              <w:rPr>
                <w:rFonts w:eastAsia="Calibri"/>
                <w:bCs/>
                <w:sz w:val="28"/>
                <w:szCs w:val="28"/>
              </w:rPr>
              <w:t>Особенности сестринского ухода при заболеваниях нервной системы органического генеза у лиц пожилого и старческого возраста</w:t>
            </w:r>
          </w:p>
        </w:tc>
        <w:tc>
          <w:tcPr>
            <w:tcW w:w="2659" w:type="dxa"/>
          </w:tcPr>
          <w:p w14:paraId="22A3EA1B" w14:textId="77777777" w:rsidR="00665FDF" w:rsidRPr="00A30FC8" w:rsidRDefault="00665FDF" w:rsidP="00665FDF">
            <w:pPr>
              <w:jc w:val="center"/>
              <w:rPr>
                <w:b/>
              </w:rPr>
            </w:pPr>
            <w:r w:rsidRPr="00A30FC8">
              <w:rPr>
                <w:sz w:val="28"/>
                <w:szCs w:val="28"/>
              </w:rPr>
              <w:t>2</w:t>
            </w:r>
          </w:p>
        </w:tc>
      </w:tr>
      <w:tr w:rsidR="00665FDF" w:rsidRPr="00A30FC8" w14:paraId="4DFCCF8C" w14:textId="77777777" w:rsidTr="00665FDF">
        <w:tc>
          <w:tcPr>
            <w:tcW w:w="675" w:type="dxa"/>
          </w:tcPr>
          <w:p w14:paraId="38BF81E8" w14:textId="77777777" w:rsidR="00665FDF" w:rsidRPr="00A30FC8" w:rsidRDefault="00665FDF" w:rsidP="00665FDF">
            <w:pPr>
              <w:jc w:val="center"/>
              <w:rPr>
                <w:b/>
                <w:sz w:val="28"/>
                <w:szCs w:val="28"/>
              </w:rPr>
            </w:pPr>
            <w:r w:rsidRPr="00A30FC8">
              <w:rPr>
                <w:b/>
                <w:sz w:val="28"/>
                <w:szCs w:val="28"/>
              </w:rPr>
              <w:t>9</w:t>
            </w:r>
          </w:p>
        </w:tc>
        <w:tc>
          <w:tcPr>
            <w:tcW w:w="6236" w:type="dxa"/>
          </w:tcPr>
          <w:p w14:paraId="25E7847D" w14:textId="77777777" w:rsidR="00665FDF" w:rsidRPr="00A30FC8" w:rsidRDefault="00665FDF" w:rsidP="00665FDF">
            <w:pPr>
              <w:jc w:val="both"/>
              <w:rPr>
                <w:b/>
              </w:rPr>
            </w:pPr>
            <w:r w:rsidRPr="00A30FC8">
              <w:rPr>
                <w:rFonts w:eastAsia="Calibri"/>
                <w:bCs/>
                <w:sz w:val="28"/>
                <w:szCs w:val="28"/>
              </w:rPr>
              <w:t>Особенности сестринского ухода при заболеваниях нервной системы сосудистого генеза у лиц пожилого и старческого возраста</w:t>
            </w:r>
          </w:p>
        </w:tc>
        <w:tc>
          <w:tcPr>
            <w:tcW w:w="2659" w:type="dxa"/>
          </w:tcPr>
          <w:p w14:paraId="3DD275C5" w14:textId="77777777" w:rsidR="00665FDF" w:rsidRPr="00A30FC8" w:rsidRDefault="00665FDF" w:rsidP="00665FDF">
            <w:pPr>
              <w:jc w:val="center"/>
              <w:rPr>
                <w:b/>
              </w:rPr>
            </w:pPr>
            <w:r w:rsidRPr="00A30FC8">
              <w:rPr>
                <w:sz w:val="28"/>
                <w:szCs w:val="28"/>
              </w:rPr>
              <w:t>2</w:t>
            </w:r>
          </w:p>
        </w:tc>
      </w:tr>
      <w:tr w:rsidR="00665FDF" w:rsidRPr="00A30FC8" w14:paraId="37B41195" w14:textId="77777777" w:rsidTr="00665FDF">
        <w:tc>
          <w:tcPr>
            <w:tcW w:w="675" w:type="dxa"/>
          </w:tcPr>
          <w:p w14:paraId="76B3048C" w14:textId="77777777" w:rsidR="00665FDF" w:rsidRPr="00A30FC8" w:rsidRDefault="00665FDF" w:rsidP="00665FDF">
            <w:pPr>
              <w:jc w:val="center"/>
              <w:rPr>
                <w:b/>
                <w:sz w:val="28"/>
                <w:szCs w:val="28"/>
              </w:rPr>
            </w:pPr>
            <w:r w:rsidRPr="00A30FC8">
              <w:rPr>
                <w:b/>
                <w:sz w:val="28"/>
                <w:szCs w:val="28"/>
              </w:rPr>
              <w:t>10</w:t>
            </w:r>
          </w:p>
        </w:tc>
        <w:tc>
          <w:tcPr>
            <w:tcW w:w="6236" w:type="dxa"/>
          </w:tcPr>
          <w:p w14:paraId="4CC27521" w14:textId="77777777" w:rsidR="00665FDF" w:rsidRPr="00A30FC8" w:rsidRDefault="00665FDF" w:rsidP="00665FDF">
            <w:pPr>
              <w:jc w:val="both"/>
              <w:rPr>
                <w:b/>
              </w:rPr>
            </w:pPr>
            <w:r w:rsidRPr="00A30FC8">
              <w:rPr>
                <w:rFonts w:eastAsia="Calibri"/>
                <w:bCs/>
                <w:sz w:val="28"/>
                <w:szCs w:val="28"/>
              </w:rPr>
              <w:t xml:space="preserve">Особенности сестринского ухода при дегенеративно-дистрофических заболеваниях опорно-двигательной </w:t>
            </w:r>
            <w:proofErr w:type="gramStart"/>
            <w:r w:rsidRPr="00A30FC8">
              <w:rPr>
                <w:rFonts w:eastAsia="Calibri"/>
                <w:bCs/>
                <w:sz w:val="28"/>
                <w:szCs w:val="28"/>
              </w:rPr>
              <w:t>системы  у</w:t>
            </w:r>
            <w:proofErr w:type="gramEnd"/>
            <w:r w:rsidRPr="00A30FC8">
              <w:rPr>
                <w:rFonts w:eastAsia="Calibri"/>
                <w:bCs/>
                <w:sz w:val="28"/>
                <w:szCs w:val="28"/>
              </w:rPr>
              <w:t xml:space="preserve"> лиц пожилого и старческого возраста</w:t>
            </w:r>
          </w:p>
        </w:tc>
        <w:tc>
          <w:tcPr>
            <w:tcW w:w="2659" w:type="dxa"/>
          </w:tcPr>
          <w:p w14:paraId="5B146002" w14:textId="77777777" w:rsidR="00665FDF" w:rsidRPr="00A30FC8" w:rsidRDefault="00665FDF" w:rsidP="00665FDF">
            <w:pPr>
              <w:jc w:val="center"/>
              <w:rPr>
                <w:b/>
              </w:rPr>
            </w:pPr>
            <w:r w:rsidRPr="00A30FC8">
              <w:rPr>
                <w:sz w:val="28"/>
                <w:szCs w:val="28"/>
              </w:rPr>
              <w:t>2</w:t>
            </w:r>
          </w:p>
        </w:tc>
      </w:tr>
      <w:tr w:rsidR="00665FDF" w:rsidRPr="00A30FC8" w14:paraId="09EDAD53" w14:textId="77777777" w:rsidTr="00665FDF">
        <w:tc>
          <w:tcPr>
            <w:tcW w:w="675" w:type="dxa"/>
          </w:tcPr>
          <w:p w14:paraId="12134757" w14:textId="77777777" w:rsidR="00665FDF" w:rsidRPr="00A30FC8" w:rsidRDefault="00665FDF" w:rsidP="00665FDF">
            <w:pPr>
              <w:jc w:val="center"/>
              <w:rPr>
                <w:b/>
                <w:sz w:val="28"/>
                <w:szCs w:val="28"/>
              </w:rPr>
            </w:pPr>
            <w:r w:rsidRPr="00A30FC8">
              <w:rPr>
                <w:b/>
                <w:sz w:val="28"/>
                <w:szCs w:val="28"/>
              </w:rPr>
              <w:t>11</w:t>
            </w:r>
          </w:p>
        </w:tc>
        <w:tc>
          <w:tcPr>
            <w:tcW w:w="6236" w:type="dxa"/>
          </w:tcPr>
          <w:p w14:paraId="08A48FA7" w14:textId="77777777" w:rsidR="00665FDF" w:rsidRPr="00A30FC8" w:rsidRDefault="00665FDF" w:rsidP="00665FDF">
            <w:pPr>
              <w:jc w:val="both"/>
              <w:rPr>
                <w:b/>
              </w:rPr>
            </w:pPr>
            <w:r w:rsidRPr="00A30FC8">
              <w:rPr>
                <w:rFonts w:eastAsia="Calibri"/>
                <w:bCs/>
                <w:sz w:val="28"/>
                <w:szCs w:val="28"/>
              </w:rPr>
              <w:t xml:space="preserve">Особенности сестринского ухода </w:t>
            </w:r>
            <w:proofErr w:type="gramStart"/>
            <w:r w:rsidRPr="00A30FC8">
              <w:rPr>
                <w:rFonts w:eastAsia="Calibri"/>
                <w:bCs/>
                <w:sz w:val="28"/>
                <w:szCs w:val="28"/>
              </w:rPr>
              <w:t>при  системных</w:t>
            </w:r>
            <w:proofErr w:type="gramEnd"/>
            <w:r w:rsidRPr="00A30FC8">
              <w:rPr>
                <w:rFonts w:eastAsia="Calibri"/>
                <w:bCs/>
                <w:sz w:val="28"/>
                <w:szCs w:val="28"/>
              </w:rPr>
              <w:t xml:space="preserve"> заболеваниях опорно-двигательной системы у лиц пожилого и старческого возраста</w:t>
            </w:r>
          </w:p>
        </w:tc>
        <w:tc>
          <w:tcPr>
            <w:tcW w:w="2659" w:type="dxa"/>
          </w:tcPr>
          <w:p w14:paraId="2C27B23E" w14:textId="77777777" w:rsidR="00665FDF" w:rsidRPr="00A30FC8" w:rsidRDefault="00665FDF" w:rsidP="00665FDF">
            <w:pPr>
              <w:jc w:val="center"/>
              <w:rPr>
                <w:b/>
              </w:rPr>
            </w:pPr>
            <w:r w:rsidRPr="00A30FC8">
              <w:rPr>
                <w:sz w:val="28"/>
                <w:szCs w:val="28"/>
              </w:rPr>
              <w:t>2</w:t>
            </w:r>
          </w:p>
        </w:tc>
      </w:tr>
      <w:tr w:rsidR="00665FDF" w:rsidRPr="00A30FC8" w14:paraId="153BC200" w14:textId="77777777" w:rsidTr="00665FDF">
        <w:tc>
          <w:tcPr>
            <w:tcW w:w="9570" w:type="dxa"/>
            <w:gridSpan w:val="3"/>
          </w:tcPr>
          <w:p w14:paraId="7E1EF07C" w14:textId="77777777" w:rsidR="00665FDF" w:rsidRPr="00A30FC8" w:rsidRDefault="00665FDF" w:rsidP="00665FDF">
            <w:pPr>
              <w:spacing w:line="276" w:lineRule="auto"/>
              <w:jc w:val="center"/>
              <w:rPr>
                <w:b/>
                <w:sz w:val="28"/>
                <w:szCs w:val="28"/>
              </w:rPr>
            </w:pPr>
            <w:r w:rsidRPr="00A30FC8">
              <w:rPr>
                <w:b/>
                <w:sz w:val="28"/>
                <w:szCs w:val="28"/>
              </w:rPr>
              <w:t xml:space="preserve">Итого 22 часа </w:t>
            </w:r>
          </w:p>
          <w:p w14:paraId="03FCD31D" w14:textId="77777777" w:rsidR="00665FDF" w:rsidRPr="00A30FC8" w:rsidRDefault="00665FDF" w:rsidP="00665FDF">
            <w:pPr>
              <w:jc w:val="center"/>
              <w:rPr>
                <w:b/>
              </w:rPr>
            </w:pPr>
          </w:p>
        </w:tc>
      </w:tr>
      <w:tr w:rsidR="00665FDF" w:rsidRPr="00A30FC8" w14:paraId="2749BB37" w14:textId="77777777" w:rsidTr="00665FDF">
        <w:tc>
          <w:tcPr>
            <w:tcW w:w="9570" w:type="dxa"/>
            <w:gridSpan w:val="3"/>
          </w:tcPr>
          <w:p w14:paraId="308E31E6" w14:textId="77777777" w:rsidR="00665FDF" w:rsidRPr="00A30FC8" w:rsidRDefault="00665FDF" w:rsidP="00665FDF">
            <w:pPr>
              <w:jc w:val="center"/>
              <w:rPr>
                <w:b/>
                <w:sz w:val="28"/>
                <w:szCs w:val="28"/>
              </w:rPr>
            </w:pPr>
            <w:r w:rsidRPr="00A30FC8">
              <w:rPr>
                <w:b/>
                <w:sz w:val="28"/>
                <w:szCs w:val="28"/>
              </w:rPr>
              <w:lastRenderedPageBreak/>
              <w:t xml:space="preserve">Практические </w:t>
            </w:r>
            <w:proofErr w:type="gramStart"/>
            <w:r w:rsidRPr="00A30FC8">
              <w:rPr>
                <w:b/>
                <w:sz w:val="28"/>
                <w:szCs w:val="28"/>
              </w:rPr>
              <w:t>занятия  5</w:t>
            </w:r>
            <w:proofErr w:type="gramEnd"/>
            <w:r w:rsidRPr="00A30FC8">
              <w:rPr>
                <w:b/>
                <w:sz w:val="28"/>
                <w:szCs w:val="28"/>
              </w:rPr>
              <w:t xml:space="preserve"> семестр</w:t>
            </w:r>
          </w:p>
          <w:p w14:paraId="5A1D0B5C" w14:textId="77777777" w:rsidR="00665FDF" w:rsidRPr="00A30FC8" w:rsidRDefault="00665FDF" w:rsidP="00665FDF">
            <w:pPr>
              <w:jc w:val="center"/>
              <w:rPr>
                <w:b/>
              </w:rPr>
            </w:pPr>
          </w:p>
        </w:tc>
      </w:tr>
      <w:tr w:rsidR="00665FDF" w:rsidRPr="00A30FC8" w14:paraId="493F68E0" w14:textId="77777777" w:rsidTr="00665FDF">
        <w:tc>
          <w:tcPr>
            <w:tcW w:w="675" w:type="dxa"/>
          </w:tcPr>
          <w:p w14:paraId="529FEAF2" w14:textId="77777777" w:rsidR="00665FDF" w:rsidRPr="00A30FC8" w:rsidRDefault="00665FDF" w:rsidP="00665FDF">
            <w:pPr>
              <w:jc w:val="center"/>
              <w:rPr>
                <w:b/>
              </w:rPr>
            </w:pPr>
            <w:r w:rsidRPr="00A30FC8">
              <w:rPr>
                <w:b/>
                <w:sz w:val="28"/>
                <w:szCs w:val="28"/>
              </w:rPr>
              <w:t>1</w:t>
            </w:r>
          </w:p>
        </w:tc>
        <w:tc>
          <w:tcPr>
            <w:tcW w:w="6236" w:type="dxa"/>
          </w:tcPr>
          <w:p w14:paraId="5C052812" w14:textId="77777777" w:rsidR="00665FDF" w:rsidRPr="00A30FC8" w:rsidRDefault="00665FDF" w:rsidP="00665FDF">
            <w:pPr>
              <w:spacing w:line="276" w:lineRule="auto"/>
              <w:jc w:val="both"/>
              <w:rPr>
                <w:rFonts w:eastAsia="Calibri"/>
                <w:bCs/>
                <w:sz w:val="28"/>
                <w:szCs w:val="28"/>
              </w:rPr>
            </w:pPr>
            <w:r w:rsidRPr="00A30FC8">
              <w:rPr>
                <w:rFonts w:eastAsia="Calibri"/>
                <w:bCs/>
                <w:sz w:val="28"/>
                <w:szCs w:val="28"/>
              </w:rPr>
              <w:t xml:space="preserve">Особенности сестринского ухода при заболеваниях сердечно-сосудистой системы и крови </w:t>
            </w:r>
            <w:proofErr w:type="gramStart"/>
            <w:r w:rsidRPr="00A30FC8">
              <w:rPr>
                <w:rFonts w:eastAsia="Calibri"/>
                <w:bCs/>
                <w:sz w:val="28"/>
                <w:szCs w:val="28"/>
              </w:rPr>
              <w:t>у  лиц</w:t>
            </w:r>
            <w:proofErr w:type="gramEnd"/>
            <w:r w:rsidRPr="00A30FC8">
              <w:rPr>
                <w:rFonts w:eastAsia="Calibri"/>
                <w:bCs/>
                <w:sz w:val="28"/>
                <w:szCs w:val="28"/>
              </w:rPr>
              <w:t xml:space="preserve"> пожилого и старческого возраста</w:t>
            </w:r>
          </w:p>
          <w:p w14:paraId="4CDF126E" w14:textId="77777777" w:rsidR="00665FDF" w:rsidRPr="00A30FC8" w:rsidRDefault="00665FDF" w:rsidP="00665FDF">
            <w:pPr>
              <w:rPr>
                <w:b/>
              </w:rPr>
            </w:pPr>
          </w:p>
        </w:tc>
        <w:tc>
          <w:tcPr>
            <w:tcW w:w="2659" w:type="dxa"/>
          </w:tcPr>
          <w:p w14:paraId="24D2E246" w14:textId="77777777" w:rsidR="00665FDF" w:rsidRPr="00A30FC8" w:rsidRDefault="00665FDF" w:rsidP="00665FDF">
            <w:pPr>
              <w:jc w:val="center"/>
              <w:rPr>
                <w:b/>
              </w:rPr>
            </w:pPr>
            <w:r w:rsidRPr="00A30FC8">
              <w:rPr>
                <w:sz w:val="28"/>
                <w:szCs w:val="28"/>
              </w:rPr>
              <w:t>4</w:t>
            </w:r>
          </w:p>
        </w:tc>
      </w:tr>
      <w:tr w:rsidR="00665FDF" w:rsidRPr="00A30FC8" w14:paraId="507451B4" w14:textId="77777777" w:rsidTr="00665FDF">
        <w:tc>
          <w:tcPr>
            <w:tcW w:w="675" w:type="dxa"/>
          </w:tcPr>
          <w:p w14:paraId="20A7443A" w14:textId="77777777" w:rsidR="00665FDF" w:rsidRPr="00A30FC8" w:rsidRDefault="00665FDF" w:rsidP="00665FDF">
            <w:pPr>
              <w:jc w:val="center"/>
              <w:rPr>
                <w:b/>
              </w:rPr>
            </w:pPr>
            <w:r w:rsidRPr="00A30FC8">
              <w:rPr>
                <w:b/>
                <w:sz w:val="28"/>
                <w:szCs w:val="28"/>
              </w:rPr>
              <w:t>2</w:t>
            </w:r>
          </w:p>
        </w:tc>
        <w:tc>
          <w:tcPr>
            <w:tcW w:w="6236" w:type="dxa"/>
          </w:tcPr>
          <w:p w14:paraId="4BF1194C" w14:textId="77777777" w:rsidR="00665FDF" w:rsidRPr="00A30FC8" w:rsidRDefault="00665FDF" w:rsidP="00665FDF">
            <w:pPr>
              <w:rPr>
                <w:b/>
              </w:rPr>
            </w:pPr>
            <w:r w:rsidRPr="00A30FC8">
              <w:rPr>
                <w:rFonts w:eastAsia="Calibri"/>
                <w:bCs/>
                <w:sz w:val="28"/>
                <w:szCs w:val="28"/>
              </w:rPr>
              <w:t xml:space="preserve">Особенности сестринского ухода при заболеваниях </w:t>
            </w:r>
            <w:proofErr w:type="gramStart"/>
            <w:r w:rsidRPr="00A30FC8">
              <w:rPr>
                <w:rFonts w:eastAsia="Calibri"/>
                <w:bCs/>
                <w:sz w:val="28"/>
                <w:szCs w:val="28"/>
              </w:rPr>
              <w:t>дыхательной  системы</w:t>
            </w:r>
            <w:proofErr w:type="gramEnd"/>
            <w:r w:rsidRPr="00A30FC8">
              <w:rPr>
                <w:rFonts w:eastAsia="Calibri"/>
                <w:bCs/>
                <w:sz w:val="28"/>
                <w:szCs w:val="28"/>
              </w:rPr>
              <w:t xml:space="preserve"> у лиц пожилого и старческого возраста</w:t>
            </w:r>
          </w:p>
        </w:tc>
        <w:tc>
          <w:tcPr>
            <w:tcW w:w="2659" w:type="dxa"/>
          </w:tcPr>
          <w:p w14:paraId="7B64433C" w14:textId="77777777" w:rsidR="00665FDF" w:rsidRPr="00A30FC8" w:rsidRDefault="00665FDF" w:rsidP="00665FDF">
            <w:pPr>
              <w:jc w:val="center"/>
              <w:rPr>
                <w:b/>
              </w:rPr>
            </w:pPr>
            <w:r w:rsidRPr="00A30FC8">
              <w:rPr>
                <w:sz w:val="28"/>
                <w:szCs w:val="28"/>
              </w:rPr>
              <w:t>4</w:t>
            </w:r>
          </w:p>
        </w:tc>
      </w:tr>
      <w:tr w:rsidR="00665FDF" w:rsidRPr="00A30FC8" w14:paraId="1D27FFAB" w14:textId="77777777" w:rsidTr="00665FDF">
        <w:tc>
          <w:tcPr>
            <w:tcW w:w="675" w:type="dxa"/>
          </w:tcPr>
          <w:p w14:paraId="196F3871" w14:textId="77777777" w:rsidR="00665FDF" w:rsidRPr="00A30FC8" w:rsidRDefault="00665FDF" w:rsidP="00665FDF">
            <w:pPr>
              <w:jc w:val="center"/>
              <w:rPr>
                <w:b/>
              </w:rPr>
            </w:pPr>
            <w:r w:rsidRPr="00A30FC8">
              <w:rPr>
                <w:b/>
                <w:sz w:val="28"/>
                <w:szCs w:val="28"/>
              </w:rPr>
              <w:t>3</w:t>
            </w:r>
          </w:p>
        </w:tc>
        <w:tc>
          <w:tcPr>
            <w:tcW w:w="6236" w:type="dxa"/>
          </w:tcPr>
          <w:p w14:paraId="5AD4F68E" w14:textId="77777777" w:rsidR="00665FDF" w:rsidRPr="00A30FC8" w:rsidRDefault="00665FDF" w:rsidP="00665FDF">
            <w:pPr>
              <w:rPr>
                <w:b/>
              </w:rPr>
            </w:pPr>
            <w:r w:rsidRPr="00A30FC8">
              <w:rPr>
                <w:rFonts w:eastAsia="Calibri"/>
                <w:bCs/>
                <w:sz w:val="28"/>
                <w:szCs w:val="28"/>
              </w:rPr>
              <w:t xml:space="preserve">Особенности сестринского ухода </w:t>
            </w:r>
            <w:proofErr w:type="gramStart"/>
            <w:r w:rsidRPr="00A30FC8">
              <w:rPr>
                <w:rFonts w:eastAsia="Calibri"/>
                <w:bCs/>
                <w:sz w:val="28"/>
                <w:szCs w:val="28"/>
              </w:rPr>
              <w:t>при  заболеваниях</w:t>
            </w:r>
            <w:proofErr w:type="gramEnd"/>
            <w:r w:rsidRPr="00A30FC8">
              <w:rPr>
                <w:rFonts w:eastAsia="Calibri"/>
                <w:bCs/>
                <w:sz w:val="28"/>
                <w:szCs w:val="28"/>
              </w:rPr>
              <w:t xml:space="preserve"> пищеварительной системы у лиц пожилого и старческого возраста</w:t>
            </w:r>
          </w:p>
        </w:tc>
        <w:tc>
          <w:tcPr>
            <w:tcW w:w="2659" w:type="dxa"/>
          </w:tcPr>
          <w:p w14:paraId="37038592" w14:textId="77777777" w:rsidR="00665FDF" w:rsidRPr="00A30FC8" w:rsidRDefault="00665FDF" w:rsidP="00665FDF">
            <w:pPr>
              <w:jc w:val="center"/>
              <w:rPr>
                <w:b/>
              </w:rPr>
            </w:pPr>
            <w:r w:rsidRPr="00A30FC8">
              <w:rPr>
                <w:sz w:val="28"/>
                <w:szCs w:val="28"/>
              </w:rPr>
              <w:t>4</w:t>
            </w:r>
          </w:p>
        </w:tc>
      </w:tr>
      <w:tr w:rsidR="00665FDF" w:rsidRPr="00A30FC8" w14:paraId="5704673E" w14:textId="77777777" w:rsidTr="00665FDF">
        <w:tc>
          <w:tcPr>
            <w:tcW w:w="675" w:type="dxa"/>
          </w:tcPr>
          <w:p w14:paraId="2287FD7E" w14:textId="77777777" w:rsidR="00665FDF" w:rsidRPr="00A30FC8" w:rsidRDefault="00665FDF" w:rsidP="00665FDF">
            <w:pPr>
              <w:jc w:val="center"/>
              <w:rPr>
                <w:b/>
                <w:sz w:val="28"/>
                <w:szCs w:val="28"/>
              </w:rPr>
            </w:pPr>
            <w:r w:rsidRPr="00A30FC8">
              <w:rPr>
                <w:b/>
                <w:sz w:val="28"/>
                <w:szCs w:val="28"/>
              </w:rPr>
              <w:t>4</w:t>
            </w:r>
          </w:p>
        </w:tc>
        <w:tc>
          <w:tcPr>
            <w:tcW w:w="6236" w:type="dxa"/>
          </w:tcPr>
          <w:p w14:paraId="5614915B" w14:textId="77777777" w:rsidR="00665FDF" w:rsidRPr="00A30FC8" w:rsidRDefault="00665FDF" w:rsidP="00665FDF">
            <w:pPr>
              <w:spacing w:line="276" w:lineRule="auto"/>
              <w:jc w:val="both"/>
              <w:rPr>
                <w:b/>
              </w:rPr>
            </w:pPr>
            <w:r w:rsidRPr="00A30FC8">
              <w:rPr>
                <w:rFonts w:eastAsia="Calibri"/>
                <w:bCs/>
                <w:sz w:val="28"/>
                <w:szCs w:val="28"/>
              </w:rPr>
              <w:t xml:space="preserve">Особенности сестринского ухода при заболеваниях обмена </w:t>
            </w:r>
            <w:proofErr w:type="gramStart"/>
            <w:r w:rsidRPr="00A30FC8">
              <w:rPr>
                <w:rFonts w:eastAsia="Calibri"/>
                <w:bCs/>
                <w:sz w:val="28"/>
                <w:szCs w:val="28"/>
              </w:rPr>
              <w:t>у  лиц</w:t>
            </w:r>
            <w:proofErr w:type="gramEnd"/>
            <w:r w:rsidRPr="00A30FC8">
              <w:rPr>
                <w:rFonts w:eastAsia="Calibri"/>
                <w:bCs/>
                <w:sz w:val="28"/>
                <w:szCs w:val="28"/>
              </w:rPr>
              <w:t xml:space="preserve"> пожилого и старческого возраста</w:t>
            </w:r>
          </w:p>
        </w:tc>
        <w:tc>
          <w:tcPr>
            <w:tcW w:w="2659" w:type="dxa"/>
          </w:tcPr>
          <w:p w14:paraId="6E192DF1" w14:textId="77777777" w:rsidR="00665FDF" w:rsidRPr="00A30FC8" w:rsidRDefault="00665FDF" w:rsidP="00665FDF">
            <w:pPr>
              <w:jc w:val="center"/>
              <w:rPr>
                <w:b/>
              </w:rPr>
            </w:pPr>
            <w:r w:rsidRPr="00A30FC8">
              <w:rPr>
                <w:sz w:val="28"/>
                <w:szCs w:val="28"/>
              </w:rPr>
              <w:t>4</w:t>
            </w:r>
          </w:p>
        </w:tc>
      </w:tr>
      <w:tr w:rsidR="00665FDF" w:rsidRPr="00A30FC8" w14:paraId="6B52C3E1" w14:textId="77777777" w:rsidTr="00665FDF">
        <w:tc>
          <w:tcPr>
            <w:tcW w:w="675" w:type="dxa"/>
          </w:tcPr>
          <w:p w14:paraId="5EF9968E" w14:textId="77777777" w:rsidR="00665FDF" w:rsidRPr="00A30FC8" w:rsidRDefault="00665FDF" w:rsidP="00665FDF">
            <w:pPr>
              <w:jc w:val="center"/>
              <w:rPr>
                <w:b/>
                <w:sz w:val="28"/>
                <w:szCs w:val="28"/>
              </w:rPr>
            </w:pPr>
            <w:r w:rsidRPr="00A30FC8">
              <w:rPr>
                <w:b/>
                <w:sz w:val="28"/>
                <w:szCs w:val="28"/>
              </w:rPr>
              <w:t>5</w:t>
            </w:r>
          </w:p>
        </w:tc>
        <w:tc>
          <w:tcPr>
            <w:tcW w:w="6236" w:type="dxa"/>
          </w:tcPr>
          <w:p w14:paraId="2811A80B" w14:textId="77777777" w:rsidR="00665FDF" w:rsidRPr="00A30FC8" w:rsidRDefault="00665FDF" w:rsidP="00665FDF">
            <w:pPr>
              <w:jc w:val="both"/>
              <w:rPr>
                <w:b/>
              </w:rPr>
            </w:pPr>
            <w:r w:rsidRPr="00A30FC8">
              <w:rPr>
                <w:rFonts w:eastAsia="Calibri"/>
                <w:bCs/>
                <w:sz w:val="28"/>
                <w:szCs w:val="28"/>
              </w:rPr>
              <w:t>Особенности сестринского ухода при заболеваниях мочевыделительной системы у лиц пожилого и старческого возраста</w:t>
            </w:r>
          </w:p>
        </w:tc>
        <w:tc>
          <w:tcPr>
            <w:tcW w:w="2659" w:type="dxa"/>
          </w:tcPr>
          <w:p w14:paraId="48687B66" w14:textId="77777777" w:rsidR="00665FDF" w:rsidRPr="00A30FC8" w:rsidRDefault="00665FDF" w:rsidP="00665FDF">
            <w:pPr>
              <w:jc w:val="center"/>
              <w:rPr>
                <w:b/>
              </w:rPr>
            </w:pPr>
            <w:r w:rsidRPr="00A30FC8">
              <w:rPr>
                <w:sz w:val="28"/>
                <w:szCs w:val="28"/>
              </w:rPr>
              <w:t>4</w:t>
            </w:r>
          </w:p>
        </w:tc>
      </w:tr>
      <w:tr w:rsidR="00665FDF" w:rsidRPr="00A30FC8" w14:paraId="4F4DE58B" w14:textId="77777777" w:rsidTr="00665FDF">
        <w:tc>
          <w:tcPr>
            <w:tcW w:w="675" w:type="dxa"/>
          </w:tcPr>
          <w:p w14:paraId="6131880C" w14:textId="77777777" w:rsidR="00665FDF" w:rsidRPr="00A30FC8" w:rsidRDefault="00665FDF" w:rsidP="00665FDF">
            <w:pPr>
              <w:jc w:val="center"/>
              <w:rPr>
                <w:b/>
                <w:sz w:val="28"/>
                <w:szCs w:val="28"/>
              </w:rPr>
            </w:pPr>
            <w:r w:rsidRPr="00A30FC8">
              <w:rPr>
                <w:b/>
                <w:sz w:val="28"/>
                <w:szCs w:val="28"/>
              </w:rPr>
              <w:t>6</w:t>
            </w:r>
          </w:p>
        </w:tc>
        <w:tc>
          <w:tcPr>
            <w:tcW w:w="6236" w:type="dxa"/>
          </w:tcPr>
          <w:p w14:paraId="443D1132" w14:textId="77777777" w:rsidR="00665FDF" w:rsidRPr="00A30FC8" w:rsidRDefault="00665FDF" w:rsidP="00665FDF">
            <w:pPr>
              <w:jc w:val="both"/>
              <w:rPr>
                <w:b/>
              </w:rPr>
            </w:pPr>
            <w:r w:rsidRPr="00A30FC8">
              <w:rPr>
                <w:rFonts w:eastAsia="Calibri"/>
                <w:bCs/>
                <w:sz w:val="28"/>
                <w:szCs w:val="28"/>
              </w:rPr>
              <w:t xml:space="preserve">Особенности сестринского ухода </w:t>
            </w:r>
            <w:proofErr w:type="gramStart"/>
            <w:r w:rsidRPr="00A30FC8">
              <w:rPr>
                <w:rFonts w:eastAsia="Calibri"/>
                <w:bCs/>
                <w:sz w:val="28"/>
                <w:szCs w:val="28"/>
              </w:rPr>
              <w:t>при  заболеваниях</w:t>
            </w:r>
            <w:proofErr w:type="gramEnd"/>
            <w:r w:rsidRPr="00A30FC8">
              <w:rPr>
                <w:rFonts w:eastAsia="Calibri"/>
                <w:bCs/>
                <w:sz w:val="28"/>
                <w:szCs w:val="28"/>
              </w:rPr>
              <w:t xml:space="preserve"> нервной системы у лиц пожилого и старческого возраста</w:t>
            </w:r>
          </w:p>
        </w:tc>
        <w:tc>
          <w:tcPr>
            <w:tcW w:w="2659" w:type="dxa"/>
          </w:tcPr>
          <w:p w14:paraId="75C98706" w14:textId="77777777" w:rsidR="00665FDF" w:rsidRPr="00A30FC8" w:rsidRDefault="00665FDF" w:rsidP="00665FDF">
            <w:pPr>
              <w:jc w:val="center"/>
              <w:rPr>
                <w:b/>
              </w:rPr>
            </w:pPr>
            <w:r w:rsidRPr="00A30FC8">
              <w:rPr>
                <w:sz w:val="28"/>
                <w:szCs w:val="28"/>
              </w:rPr>
              <w:t>4</w:t>
            </w:r>
          </w:p>
        </w:tc>
      </w:tr>
      <w:tr w:rsidR="00665FDF" w:rsidRPr="00A30FC8" w14:paraId="345C319C" w14:textId="77777777" w:rsidTr="00665FDF">
        <w:tc>
          <w:tcPr>
            <w:tcW w:w="675" w:type="dxa"/>
          </w:tcPr>
          <w:p w14:paraId="7A6BE2C7" w14:textId="77777777" w:rsidR="00665FDF" w:rsidRPr="00A30FC8" w:rsidRDefault="00665FDF" w:rsidP="00665FDF">
            <w:pPr>
              <w:jc w:val="center"/>
              <w:rPr>
                <w:b/>
                <w:sz w:val="28"/>
                <w:szCs w:val="28"/>
              </w:rPr>
            </w:pPr>
            <w:r w:rsidRPr="00A30FC8">
              <w:rPr>
                <w:b/>
                <w:sz w:val="28"/>
                <w:szCs w:val="28"/>
              </w:rPr>
              <w:t>7</w:t>
            </w:r>
          </w:p>
        </w:tc>
        <w:tc>
          <w:tcPr>
            <w:tcW w:w="6236" w:type="dxa"/>
          </w:tcPr>
          <w:p w14:paraId="17E7F1F8" w14:textId="77777777" w:rsidR="00665FDF" w:rsidRPr="00A30FC8" w:rsidRDefault="00665FDF" w:rsidP="00665FDF">
            <w:pPr>
              <w:jc w:val="both"/>
              <w:rPr>
                <w:b/>
              </w:rPr>
            </w:pPr>
            <w:r w:rsidRPr="00A30FC8">
              <w:rPr>
                <w:rFonts w:eastAsia="Calibri"/>
                <w:bCs/>
                <w:sz w:val="28"/>
                <w:szCs w:val="28"/>
              </w:rPr>
              <w:t>Особенности сестринского ухода при заболеваниях опорно-двигательной системы у лиц пожилого и старческого возраста</w:t>
            </w:r>
          </w:p>
        </w:tc>
        <w:tc>
          <w:tcPr>
            <w:tcW w:w="2659" w:type="dxa"/>
          </w:tcPr>
          <w:p w14:paraId="383A6C5E" w14:textId="77777777" w:rsidR="00665FDF" w:rsidRPr="00A30FC8" w:rsidRDefault="00665FDF" w:rsidP="00665FDF">
            <w:pPr>
              <w:jc w:val="center"/>
              <w:rPr>
                <w:sz w:val="28"/>
                <w:szCs w:val="28"/>
              </w:rPr>
            </w:pPr>
            <w:r w:rsidRPr="00A30FC8">
              <w:rPr>
                <w:sz w:val="28"/>
                <w:szCs w:val="28"/>
              </w:rPr>
              <w:t>4</w:t>
            </w:r>
          </w:p>
        </w:tc>
      </w:tr>
      <w:tr w:rsidR="00665FDF" w:rsidRPr="00A30FC8" w14:paraId="733A3EBF" w14:textId="77777777" w:rsidTr="00665FDF">
        <w:tc>
          <w:tcPr>
            <w:tcW w:w="9570" w:type="dxa"/>
            <w:gridSpan w:val="3"/>
          </w:tcPr>
          <w:p w14:paraId="4FE7F0E2" w14:textId="77777777" w:rsidR="00665FDF" w:rsidRPr="00A30FC8" w:rsidRDefault="00665FDF" w:rsidP="00665FDF">
            <w:pPr>
              <w:spacing w:line="276" w:lineRule="auto"/>
              <w:jc w:val="center"/>
              <w:rPr>
                <w:b/>
                <w:sz w:val="28"/>
                <w:szCs w:val="28"/>
              </w:rPr>
            </w:pPr>
            <w:r w:rsidRPr="00A30FC8">
              <w:rPr>
                <w:b/>
                <w:sz w:val="28"/>
                <w:szCs w:val="28"/>
              </w:rPr>
              <w:t>Итого 28 часов</w:t>
            </w:r>
          </w:p>
          <w:p w14:paraId="1010E552" w14:textId="77777777" w:rsidR="00665FDF" w:rsidRPr="00A30FC8" w:rsidRDefault="00665FDF" w:rsidP="00665FDF">
            <w:pPr>
              <w:spacing w:line="276" w:lineRule="auto"/>
              <w:jc w:val="center"/>
              <w:rPr>
                <w:b/>
                <w:sz w:val="28"/>
                <w:szCs w:val="28"/>
              </w:rPr>
            </w:pPr>
          </w:p>
        </w:tc>
      </w:tr>
    </w:tbl>
    <w:p w14:paraId="1C861BED" w14:textId="77777777" w:rsidR="00665FDF" w:rsidRPr="00A30FC8" w:rsidRDefault="00665FDF" w:rsidP="00665FDF">
      <w:pPr>
        <w:jc w:val="center"/>
        <w:rPr>
          <w:b/>
        </w:rPr>
      </w:pPr>
    </w:p>
    <w:p w14:paraId="5FEA145C" w14:textId="77777777" w:rsidR="00665FDF" w:rsidRPr="00A30FC8" w:rsidRDefault="00665FDF" w:rsidP="00665FDF"/>
    <w:p w14:paraId="321BEF48" w14:textId="77777777" w:rsidR="00665FDF" w:rsidRPr="00A30FC8" w:rsidRDefault="00665FDF" w:rsidP="00665FDF"/>
    <w:p w14:paraId="74B7592C" w14:textId="77777777" w:rsidR="00665FDF" w:rsidRPr="00A30FC8" w:rsidRDefault="00665FDF" w:rsidP="00665FDF"/>
    <w:p w14:paraId="38E4D9C8" w14:textId="77777777" w:rsidR="00665FDF" w:rsidRPr="00A30FC8" w:rsidRDefault="00665FDF" w:rsidP="00665FDF"/>
    <w:p w14:paraId="3E839D9B" w14:textId="77777777" w:rsidR="00665FDF" w:rsidRPr="00A30FC8" w:rsidRDefault="00665FDF" w:rsidP="00665FDF"/>
    <w:p w14:paraId="5A4215E1" w14:textId="77777777" w:rsidR="00665FDF" w:rsidRPr="00A30FC8" w:rsidRDefault="00665FDF" w:rsidP="00665FDF"/>
    <w:p w14:paraId="344E3906" w14:textId="77777777" w:rsidR="00665FDF" w:rsidRPr="00A30FC8" w:rsidRDefault="00665FDF" w:rsidP="00665FDF"/>
    <w:p w14:paraId="37EE5E51" w14:textId="77777777" w:rsidR="00665FDF" w:rsidRPr="00A30FC8" w:rsidRDefault="00665FDF" w:rsidP="00665FDF"/>
    <w:p w14:paraId="4EA519AC" w14:textId="77777777" w:rsidR="00665FDF" w:rsidRPr="00A30FC8" w:rsidRDefault="00665FDF" w:rsidP="00665FDF"/>
    <w:p w14:paraId="2ED6C9EE" w14:textId="77777777" w:rsidR="00665FDF" w:rsidRPr="00A30FC8" w:rsidRDefault="00665FDF" w:rsidP="00665FDF"/>
    <w:p w14:paraId="010D7F44" w14:textId="77777777" w:rsidR="00EC12C7" w:rsidRPr="00A30FC8" w:rsidRDefault="00EC12C7" w:rsidP="00665FDF"/>
    <w:p w14:paraId="7DD7F1F9" w14:textId="77777777" w:rsidR="00EC12C7" w:rsidRPr="00A30FC8" w:rsidRDefault="00EC12C7" w:rsidP="00665FDF"/>
    <w:p w14:paraId="606AC5FB" w14:textId="77777777" w:rsidR="00EC12C7" w:rsidRPr="00A30FC8" w:rsidRDefault="00EC12C7" w:rsidP="00665FDF"/>
    <w:p w14:paraId="7B3A228B" w14:textId="77777777" w:rsidR="00EC12C7" w:rsidRPr="00A30FC8" w:rsidRDefault="00EC12C7" w:rsidP="00665FDF"/>
    <w:p w14:paraId="004C3213" w14:textId="77777777" w:rsidR="00665FDF" w:rsidRPr="00A30FC8" w:rsidRDefault="00665FDF" w:rsidP="00665FDF"/>
    <w:p w14:paraId="0629B4E2" w14:textId="77777777" w:rsidR="00665FDF" w:rsidRPr="00A30FC8" w:rsidRDefault="00665FDF" w:rsidP="00665FDF"/>
    <w:p w14:paraId="090CFB80" w14:textId="77777777" w:rsidR="00665FDF" w:rsidRPr="00A30FC8" w:rsidRDefault="00665FDF" w:rsidP="00665F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2192498" w14:textId="77777777" w:rsidR="00665FDF" w:rsidRPr="00A30FC8" w:rsidRDefault="00665FDF" w:rsidP="00665F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299DACA1" w14:textId="77777777" w:rsidR="00665FDF" w:rsidRPr="00A30FC8" w:rsidRDefault="00665FDF" w:rsidP="00B443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14:paraId="20F470B6" w14:textId="77777777" w:rsidR="00EC12C7" w:rsidRPr="00EC12C7" w:rsidRDefault="00EC12C7" w:rsidP="00EC12C7">
      <w:pPr>
        <w:widowControl w:val="0"/>
        <w:spacing w:after="46" w:line="280" w:lineRule="exact"/>
        <w:ind w:right="40"/>
        <w:jc w:val="center"/>
        <w:rPr>
          <w:rFonts w:eastAsia="Arial Unicode MS"/>
          <w:b/>
          <w:bCs/>
          <w:sz w:val="28"/>
          <w:szCs w:val="28"/>
        </w:rPr>
      </w:pPr>
      <w:r w:rsidRPr="00EC12C7">
        <w:rPr>
          <w:rFonts w:eastAsia="Arial Unicode MS"/>
          <w:b/>
          <w:bCs/>
          <w:color w:val="000000"/>
          <w:sz w:val="28"/>
          <w:szCs w:val="28"/>
        </w:rPr>
        <w:lastRenderedPageBreak/>
        <w:t>ТЕМАТИЧЕСКИЙ ПЛАН</w:t>
      </w:r>
    </w:p>
    <w:p w14:paraId="5C94AFE3" w14:textId="77777777" w:rsidR="00EC12C7" w:rsidRPr="00EC12C7" w:rsidRDefault="00EC12C7" w:rsidP="00EC12C7">
      <w:pPr>
        <w:widowControl w:val="0"/>
        <w:spacing w:line="280" w:lineRule="exact"/>
        <w:ind w:right="40"/>
        <w:jc w:val="center"/>
        <w:rPr>
          <w:rFonts w:eastAsia="Arial Unicode MS"/>
          <w:b/>
          <w:bCs/>
          <w:sz w:val="28"/>
          <w:szCs w:val="28"/>
        </w:rPr>
      </w:pPr>
      <w:r w:rsidRPr="00EC12C7">
        <w:rPr>
          <w:rFonts w:eastAsia="Arial Unicode MS"/>
          <w:b/>
          <w:bCs/>
          <w:color w:val="000000"/>
          <w:sz w:val="28"/>
          <w:szCs w:val="28"/>
        </w:rPr>
        <w:t>ПМ. 02 «Участие в лечебно-диагностическом и реабилитационном</w:t>
      </w:r>
    </w:p>
    <w:p w14:paraId="4F2C7307" w14:textId="77777777" w:rsidR="00EC12C7" w:rsidRPr="00EC12C7" w:rsidRDefault="00EC12C7" w:rsidP="00EC12C7">
      <w:pPr>
        <w:framePr w:w="9677" w:wrap="notBeside" w:vAnchor="text" w:hAnchor="text" w:xAlign="center" w:y="1"/>
        <w:widowControl w:val="0"/>
        <w:spacing w:line="326" w:lineRule="exact"/>
        <w:jc w:val="center"/>
        <w:rPr>
          <w:rFonts w:eastAsia="Arial Unicode MS"/>
          <w:b/>
          <w:bCs/>
          <w:sz w:val="28"/>
          <w:szCs w:val="28"/>
        </w:rPr>
      </w:pPr>
      <w:r w:rsidRPr="00EC12C7">
        <w:rPr>
          <w:rFonts w:eastAsia="Arial Unicode MS"/>
          <w:b/>
          <w:bCs/>
          <w:color w:val="000000"/>
          <w:sz w:val="28"/>
          <w:szCs w:val="28"/>
        </w:rPr>
        <w:t>процессах»</w:t>
      </w:r>
    </w:p>
    <w:p w14:paraId="7745AC08" w14:textId="77777777" w:rsidR="00EC12C7" w:rsidRPr="00EC12C7" w:rsidRDefault="00EC12C7" w:rsidP="00EC12C7">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EC12C7">
        <w:rPr>
          <w:rFonts w:eastAsia="Arial Unicode MS"/>
          <w:b/>
          <w:bCs/>
          <w:color w:val="000000"/>
          <w:sz w:val="28"/>
          <w:szCs w:val="28"/>
        </w:rPr>
        <w:t xml:space="preserve">МДК. 02.01 «Сестринский уход при различных заболеваниях и состояниях» </w:t>
      </w:r>
    </w:p>
    <w:p w14:paraId="46E59C9A" w14:textId="77777777" w:rsidR="00EC12C7" w:rsidRPr="00EC12C7" w:rsidRDefault="00EC12C7" w:rsidP="00EC12C7">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proofErr w:type="gramStart"/>
      <w:r w:rsidRPr="00EC12C7">
        <w:rPr>
          <w:rFonts w:eastAsia="Arial Unicode MS"/>
          <w:b/>
          <w:bCs/>
          <w:color w:val="000000"/>
          <w:sz w:val="28"/>
          <w:szCs w:val="28"/>
        </w:rPr>
        <w:t>Раздел  «</w:t>
      </w:r>
      <w:proofErr w:type="gramEnd"/>
      <w:r w:rsidRPr="00EC12C7">
        <w:rPr>
          <w:rFonts w:eastAsia="Arial Unicode MS"/>
          <w:b/>
          <w:bCs/>
          <w:color w:val="000000"/>
          <w:sz w:val="28"/>
          <w:szCs w:val="28"/>
        </w:rPr>
        <w:t>Сестринский уход во фтизиатрии»</w:t>
      </w:r>
    </w:p>
    <w:p w14:paraId="71B596C9" w14:textId="77777777" w:rsidR="00EC12C7" w:rsidRPr="00EC12C7" w:rsidRDefault="00EC12C7" w:rsidP="00EC12C7">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sz w:val="28"/>
          <w:szCs w:val="28"/>
        </w:rPr>
      </w:pPr>
      <w:r w:rsidRPr="00EC12C7">
        <w:rPr>
          <w:rFonts w:eastAsia="Arial Unicode MS"/>
          <w:b/>
          <w:bCs/>
          <w:color w:val="000000"/>
          <w:sz w:val="28"/>
          <w:szCs w:val="28"/>
        </w:rPr>
        <w:t>Специальность 34.02.01 Сестринское дело</w:t>
      </w:r>
    </w:p>
    <w:tbl>
      <w:tblPr>
        <w:tblW w:w="0" w:type="auto"/>
        <w:jc w:val="center"/>
        <w:tblLayout w:type="fixed"/>
        <w:tblCellMar>
          <w:left w:w="0" w:type="dxa"/>
          <w:right w:w="0" w:type="dxa"/>
        </w:tblCellMar>
        <w:tblLook w:val="0000" w:firstRow="0" w:lastRow="0" w:firstColumn="0" w:lastColumn="0" w:noHBand="0" w:noVBand="0"/>
      </w:tblPr>
      <w:tblGrid>
        <w:gridCol w:w="567"/>
        <w:gridCol w:w="6096"/>
        <w:gridCol w:w="855"/>
        <w:gridCol w:w="1126"/>
        <w:gridCol w:w="8"/>
        <w:gridCol w:w="1030"/>
      </w:tblGrid>
      <w:tr w:rsidR="00EC12C7" w:rsidRPr="00EC12C7" w14:paraId="242452C9" w14:textId="77777777" w:rsidTr="000727C1">
        <w:trPr>
          <w:trHeight w:hRule="exact" w:val="682"/>
          <w:jc w:val="center"/>
        </w:trPr>
        <w:tc>
          <w:tcPr>
            <w:tcW w:w="567" w:type="dxa"/>
            <w:tcBorders>
              <w:top w:val="single" w:sz="4" w:space="0" w:color="auto"/>
              <w:left w:val="single" w:sz="4" w:space="0" w:color="auto"/>
              <w:bottom w:val="nil"/>
              <w:right w:val="nil"/>
            </w:tcBorders>
            <w:shd w:val="clear" w:color="auto" w:fill="FFFFFF"/>
            <w:vAlign w:val="bottom"/>
          </w:tcPr>
          <w:p w14:paraId="5E668ADD" w14:textId="77777777" w:rsidR="00EC12C7" w:rsidRPr="00EC12C7" w:rsidRDefault="00EC12C7" w:rsidP="00EC12C7">
            <w:pPr>
              <w:framePr w:w="9677" w:wrap="notBeside" w:vAnchor="text" w:hAnchor="text" w:xAlign="center" w:y="1"/>
              <w:widowControl w:val="0"/>
              <w:spacing w:after="60" w:line="260" w:lineRule="exact"/>
              <w:jc w:val="center"/>
              <w:rPr>
                <w:rFonts w:eastAsia="Arial Unicode MS"/>
                <w:b/>
                <w:bCs/>
                <w:sz w:val="28"/>
                <w:szCs w:val="28"/>
              </w:rPr>
            </w:pPr>
            <w:r w:rsidRPr="00EC12C7">
              <w:rPr>
                <w:rFonts w:eastAsia="Arial Unicode MS"/>
                <w:color w:val="000000"/>
                <w:sz w:val="26"/>
                <w:szCs w:val="26"/>
              </w:rPr>
              <w:t>№</w:t>
            </w:r>
          </w:p>
          <w:p w14:paraId="1EEA2537" w14:textId="77777777" w:rsidR="00EC12C7" w:rsidRPr="00EC12C7" w:rsidRDefault="00EC12C7" w:rsidP="00EC12C7">
            <w:pPr>
              <w:framePr w:w="9677" w:wrap="notBeside" w:vAnchor="text" w:hAnchor="text" w:xAlign="center" w:y="1"/>
              <w:widowControl w:val="0"/>
              <w:spacing w:before="60" w:line="280" w:lineRule="exact"/>
              <w:jc w:val="center"/>
              <w:rPr>
                <w:rFonts w:eastAsia="Arial Unicode MS"/>
                <w:b/>
                <w:bCs/>
                <w:sz w:val="28"/>
                <w:szCs w:val="28"/>
              </w:rPr>
            </w:pPr>
            <w:r w:rsidRPr="00EC12C7">
              <w:rPr>
                <w:rFonts w:eastAsia="Arial Unicode MS"/>
                <w:b/>
                <w:bCs/>
                <w:color w:val="000000"/>
                <w:sz w:val="28"/>
                <w:szCs w:val="28"/>
              </w:rPr>
              <w:t>п\п</w:t>
            </w:r>
          </w:p>
        </w:tc>
        <w:tc>
          <w:tcPr>
            <w:tcW w:w="6096" w:type="dxa"/>
            <w:tcBorders>
              <w:top w:val="single" w:sz="4" w:space="0" w:color="auto"/>
              <w:left w:val="single" w:sz="4" w:space="0" w:color="auto"/>
              <w:bottom w:val="nil"/>
              <w:right w:val="nil"/>
            </w:tcBorders>
            <w:shd w:val="clear" w:color="auto" w:fill="FFFFFF"/>
            <w:vAlign w:val="center"/>
          </w:tcPr>
          <w:p w14:paraId="17A27C29" w14:textId="77777777" w:rsidR="00EC12C7" w:rsidRPr="00EC12C7" w:rsidRDefault="00EC12C7" w:rsidP="00EC12C7">
            <w:pPr>
              <w:framePr w:w="9677" w:wrap="notBeside" w:vAnchor="text" w:hAnchor="text" w:xAlign="center" w:y="1"/>
              <w:widowControl w:val="0"/>
              <w:spacing w:line="280" w:lineRule="exact"/>
              <w:jc w:val="center"/>
              <w:rPr>
                <w:rFonts w:eastAsia="Arial Unicode MS"/>
                <w:b/>
                <w:bCs/>
                <w:sz w:val="28"/>
                <w:szCs w:val="28"/>
              </w:rPr>
            </w:pPr>
            <w:r w:rsidRPr="00EC12C7">
              <w:rPr>
                <w:rFonts w:eastAsia="Arial Unicode MS"/>
                <w:b/>
                <w:bCs/>
                <w:color w:val="000000"/>
                <w:sz w:val="28"/>
                <w:szCs w:val="28"/>
              </w:rPr>
              <w:t>Наименование тем</w:t>
            </w:r>
          </w:p>
        </w:tc>
        <w:tc>
          <w:tcPr>
            <w:tcW w:w="855" w:type="dxa"/>
            <w:tcBorders>
              <w:top w:val="single" w:sz="4" w:space="0" w:color="auto"/>
              <w:left w:val="single" w:sz="4" w:space="0" w:color="auto"/>
              <w:bottom w:val="nil"/>
              <w:right w:val="single" w:sz="4" w:space="0" w:color="auto"/>
            </w:tcBorders>
            <w:shd w:val="clear" w:color="auto" w:fill="FFFFFF"/>
            <w:vAlign w:val="bottom"/>
          </w:tcPr>
          <w:p w14:paraId="4F81E7D1" w14:textId="77777777" w:rsidR="00EC12C7" w:rsidRPr="00EC12C7" w:rsidRDefault="00EC12C7" w:rsidP="00EC12C7">
            <w:pPr>
              <w:framePr w:w="9677" w:wrap="notBeside" w:vAnchor="text" w:hAnchor="text" w:xAlign="center" w:y="1"/>
              <w:widowControl w:val="0"/>
              <w:spacing w:before="120" w:line="280" w:lineRule="exact"/>
              <w:jc w:val="center"/>
              <w:rPr>
                <w:rFonts w:eastAsia="Arial Unicode MS"/>
                <w:b/>
                <w:bCs/>
                <w:sz w:val="28"/>
                <w:szCs w:val="28"/>
              </w:rPr>
            </w:pPr>
            <w:r w:rsidRPr="00EC12C7">
              <w:rPr>
                <w:rFonts w:eastAsia="Arial Unicode MS"/>
                <w:b/>
                <w:bCs/>
                <w:sz w:val="28"/>
                <w:szCs w:val="28"/>
              </w:rPr>
              <w:t>Всего</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45A71C3C" w14:textId="77777777" w:rsidR="00EC12C7" w:rsidRPr="00EC12C7" w:rsidRDefault="00EC12C7" w:rsidP="00EC12C7">
            <w:pPr>
              <w:framePr w:w="9677" w:wrap="notBeside" w:vAnchor="text" w:hAnchor="text" w:xAlign="center" w:y="1"/>
              <w:widowControl w:val="0"/>
              <w:spacing w:before="120" w:line="280" w:lineRule="exact"/>
              <w:jc w:val="center"/>
              <w:rPr>
                <w:rFonts w:eastAsia="Arial Unicode MS"/>
                <w:b/>
                <w:bCs/>
                <w:sz w:val="28"/>
                <w:szCs w:val="28"/>
              </w:rPr>
            </w:pPr>
            <w:r w:rsidRPr="00EC12C7">
              <w:rPr>
                <w:rFonts w:eastAsia="Arial Unicode MS"/>
                <w:b/>
                <w:bCs/>
                <w:sz w:val="28"/>
                <w:szCs w:val="28"/>
              </w:rPr>
              <w:t>Теория</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36F3056F" w14:textId="77777777" w:rsidR="00EC12C7" w:rsidRPr="00EC12C7" w:rsidRDefault="00EC12C7" w:rsidP="00EC12C7">
            <w:pPr>
              <w:framePr w:w="9677" w:wrap="notBeside" w:vAnchor="text" w:hAnchor="text" w:xAlign="center" w:y="1"/>
              <w:widowControl w:val="0"/>
              <w:spacing w:before="120" w:line="280" w:lineRule="exact"/>
              <w:jc w:val="center"/>
              <w:rPr>
                <w:rFonts w:eastAsia="Arial Unicode MS"/>
                <w:b/>
                <w:bCs/>
                <w:sz w:val="28"/>
                <w:szCs w:val="28"/>
              </w:rPr>
            </w:pPr>
            <w:proofErr w:type="spellStart"/>
            <w:proofErr w:type="gramStart"/>
            <w:r w:rsidRPr="00EC12C7">
              <w:rPr>
                <w:rFonts w:eastAsia="Arial Unicode MS"/>
                <w:b/>
                <w:bCs/>
                <w:sz w:val="28"/>
                <w:szCs w:val="28"/>
              </w:rPr>
              <w:t>Прак</w:t>
            </w:r>
            <w:proofErr w:type="spellEnd"/>
            <w:r w:rsidR="00833B30" w:rsidRPr="00A30FC8">
              <w:rPr>
                <w:rFonts w:eastAsia="Arial Unicode MS"/>
                <w:b/>
                <w:bCs/>
                <w:sz w:val="28"/>
                <w:szCs w:val="28"/>
              </w:rPr>
              <w:t>-</w:t>
            </w:r>
            <w:r w:rsidRPr="00EC12C7">
              <w:rPr>
                <w:rFonts w:eastAsia="Arial Unicode MS"/>
                <w:b/>
                <w:bCs/>
                <w:sz w:val="28"/>
                <w:szCs w:val="28"/>
              </w:rPr>
              <w:t>тика</w:t>
            </w:r>
            <w:proofErr w:type="gramEnd"/>
          </w:p>
        </w:tc>
      </w:tr>
      <w:tr w:rsidR="00EC12C7" w:rsidRPr="00EC12C7" w14:paraId="4FFCBCAC" w14:textId="77777777" w:rsidTr="000727C1">
        <w:trPr>
          <w:trHeight w:hRule="exact" w:val="322"/>
          <w:jc w:val="center"/>
        </w:trPr>
        <w:tc>
          <w:tcPr>
            <w:tcW w:w="567" w:type="dxa"/>
            <w:tcBorders>
              <w:top w:val="single" w:sz="4" w:space="0" w:color="auto"/>
              <w:left w:val="single" w:sz="4" w:space="0" w:color="auto"/>
              <w:bottom w:val="nil"/>
              <w:right w:val="nil"/>
            </w:tcBorders>
            <w:shd w:val="clear" w:color="auto" w:fill="FFFFFF"/>
          </w:tcPr>
          <w:p w14:paraId="2088AC3C" w14:textId="77777777" w:rsidR="00EC12C7" w:rsidRPr="00EC12C7" w:rsidRDefault="00EC12C7" w:rsidP="00EC12C7">
            <w:pPr>
              <w:framePr w:w="9677" w:wrap="notBeside" w:vAnchor="text" w:hAnchor="text" w:xAlign="center" w:y="1"/>
              <w:widowControl w:val="0"/>
              <w:jc w:val="center"/>
              <w:rPr>
                <w:rFonts w:ascii="Arial Unicode MS" w:eastAsia="Arial Unicode MS" w:hAnsi="Arial Unicode MS" w:cs="Arial Unicode MS"/>
                <w:sz w:val="10"/>
                <w:szCs w:val="10"/>
              </w:rPr>
            </w:pPr>
          </w:p>
        </w:tc>
        <w:tc>
          <w:tcPr>
            <w:tcW w:w="6096" w:type="dxa"/>
            <w:tcBorders>
              <w:top w:val="single" w:sz="4" w:space="0" w:color="auto"/>
              <w:left w:val="single" w:sz="4" w:space="0" w:color="auto"/>
              <w:bottom w:val="nil"/>
              <w:right w:val="nil"/>
            </w:tcBorders>
            <w:shd w:val="clear" w:color="auto" w:fill="FFFFFF"/>
            <w:vAlign w:val="bottom"/>
          </w:tcPr>
          <w:p w14:paraId="36442AA7" w14:textId="77777777" w:rsidR="00EC12C7" w:rsidRPr="00EC12C7" w:rsidRDefault="00EC12C7" w:rsidP="00EC12C7">
            <w:pPr>
              <w:framePr w:w="9677" w:wrap="notBeside" w:vAnchor="text" w:hAnchor="text" w:xAlign="center" w:y="1"/>
              <w:widowControl w:val="0"/>
              <w:spacing w:line="280" w:lineRule="exact"/>
              <w:jc w:val="center"/>
              <w:rPr>
                <w:rFonts w:eastAsia="Arial Unicode MS"/>
                <w:b/>
                <w:bCs/>
                <w:sz w:val="28"/>
                <w:szCs w:val="28"/>
              </w:rPr>
            </w:pPr>
            <w:r w:rsidRPr="00EC12C7">
              <w:rPr>
                <w:rFonts w:eastAsia="Arial Unicode MS"/>
                <w:b/>
                <w:bCs/>
                <w:color w:val="000000"/>
                <w:sz w:val="28"/>
                <w:szCs w:val="28"/>
              </w:rPr>
              <w:t xml:space="preserve"> 3/4 курс, 6/8 семестр </w:t>
            </w:r>
          </w:p>
        </w:tc>
        <w:tc>
          <w:tcPr>
            <w:tcW w:w="855" w:type="dxa"/>
            <w:tcBorders>
              <w:top w:val="single" w:sz="4" w:space="0" w:color="auto"/>
              <w:left w:val="single" w:sz="4" w:space="0" w:color="auto"/>
              <w:bottom w:val="nil"/>
              <w:right w:val="single" w:sz="4" w:space="0" w:color="auto"/>
            </w:tcBorders>
            <w:shd w:val="clear" w:color="auto" w:fill="FFFFFF"/>
          </w:tcPr>
          <w:p w14:paraId="70250CA0" w14:textId="77777777" w:rsidR="00EC12C7" w:rsidRPr="00EC12C7" w:rsidRDefault="00EC12C7" w:rsidP="00EC12C7">
            <w:pPr>
              <w:framePr w:w="9677" w:wrap="notBeside" w:vAnchor="text" w:hAnchor="text" w:xAlign="center" w:y="1"/>
              <w:widowControl w:val="0"/>
              <w:rPr>
                <w:rFonts w:ascii="Arial Unicode MS" w:eastAsia="Arial Unicode MS" w:hAnsi="Arial Unicode MS" w:cs="Arial Unicode MS"/>
                <w:sz w:val="10"/>
                <w:szCs w:val="10"/>
              </w:rPr>
            </w:pPr>
          </w:p>
        </w:tc>
        <w:tc>
          <w:tcPr>
            <w:tcW w:w="1134" w:type="dxa"/>
            <w:gridSpan w:val="2"/>
            <w:tcBorders>
              <w:top w:val="single" w:sz="4" w:space="0" w:color="auto"/>
              <w:left w:val="single" w:sz="4" w:space="0" w:color="auto"/>
              <w:bottom w:val="nil"/>
              <w:right w:val="single" w:sz="4" w:space="0" w:color="auto"/>
            </w:tcBorders>
            <w:shd w:val="clear" w:color="auto" w:fill="FFFFFF"/>
          </w:tcPr>
          <w:p w14:paraId="58624CA9" w14:textId="77777777" w:rsidR="00EC12C7" w:rsidRPr="00EC12C7" w:rsidRDefault="00EC12C7" w:rsidP="00EC12C7">
            <w:pPr>
              <w:framePr w:w="9677" w:wrap="notBeside" w:vAnchor="text" w:hAnchor="text" w:xAlign="center" w:y="1"/>
              <w:widowControl w:val="0"/>
              <w:rPr>
                <w:rFonts w:ascii="Arial Unicode MS" w:eastAsia="Arial Unicode MS" w:hAnsi="Arial Unicode MS" w:cs="Arial Unicode MS"/>
                <w:sz w:val="10"/>
                <w:szCs w:val="10"/>
              </w:rPr>
            </w:pPr>
          </w:p>
        </w:tc>
        <w:tc>
          <w:tcPr>
            <w:tcW w:w="1030" w:type="dxa"/>
            <w:tcBorders>
              <w:top w:val="single" w:sz="4" w:space="0" w:color="auto"/>
              <w:left w:val="single" w:sz="4" w:space="0" w:color="auto"/>
              <w:bottom w:val="nil"/>
              <w:right w:val="single" w:sz="4" w:space="0" w:color="auto"/>
            </w:tcBorders>
            <w:shd w:val="clear" w:color="auto" w:fill="FFFFFF"/>
          </w:tcPr>
          <w:p w14:paraId="4E23D705" w14:textId="77777777" w:rsidR="00EC12C7" w:rsidRPr="00EC12C7" w:rsidRDefault="00EC12C7" w:rsidP="00EC12C7">
            <w:pPr>
              <w:framePr w:w="9677" w:wrap="notBeside" w:vAnchor="text" w:hAnchor="text" w:xAlign="center" w:y="1"/>
              <w:widowControl w:val="0"/>
              <w:rPr>
                <w:rFonts w:ascii="Arial Unicode MS" w:eastAsia="Arial Unicode MS" w:hAnsi="Arial Unicode MS" w:cs="Arial Unicode MS"/>
                <w:sz w:val="10"/>
                <w:szCs w:val="10"/>
              </w:rPr>
            </w:pPr>
          </w:p>
        </w:tc>
      </w:tr>
      <w:tr w:rsidR="00EC12C7" w:rsidRPr="00EC12C7" w14:paraId="7B433CEB" w14:textId="77777777" w:rsidTr="000727C1">
        <w:trPr>
          <w:trHeight w:hRule="exact" w:val="816"/>
          <w:jc w:val="center"/>
        </w:trPr>
        <w:tc>
          <w:tcPr>
            <w:tcW w:w="567" w:type="dxa"/>
            <w:tcBorders>
              <w:top w:val="single" w:sz="4" w:space="0" w:color="auto"/>
              <w:left w:val="single" w:sz="4" w:space="0" w:color="auto"/>
              <w:bottom w:val="nil"/>
              <w:right w:val="nil"/>
            </w:tcBorders>
            <w:shd w:val="clear" w:color="auto" w:fill="FFFFFF"/>
            <w:vAlign w:val="bottom"/>
          </w:tcPr>
          <w:p w14:paraId="2DDEF4DE"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1.</w:t>
            </w:r>
          </w:p>
        </w:tc>
        <w:tc>
          <w:tcPr>
            <w:tcW w:w="6096" w:type="dxa"/>
            <w:tcBorders>
              <w:top w:val="single" w:sz="4" w:space="0" w:color="auto"/>
              <w:left w:val="single" w:sz="4" w:space="0" w:color="auto"/>
              <w:bottom w:val="nil"/>
              <w:right w:val="nil"/>
            </w:tcBorders>
            <w:shd w:val="clear" w:color="auto" w:fill="FFFFFF"/>
            <w:vAlign w:val="bottom"/>
          </w:tcPr>
          <w:p w14:paraId="5D64AF14" w14:textId="77777777" w:rsidR="00EC12C7" w:rsidRPr="00EC12C7" w:rsidRDefault="00EC12C7" w:rsidP="00EC12C7">
            <w:pPr>
              <w:framePr w:w="9677" w:wrap="notBeside" w:vAnchor="text" w:hAnchor="text" w:xAlign="center" w:y="1"/>
              <w:widowControl w:val="0"/>
              <w:spacing w:line="260" w:lineRule="exact"/>
              <w:rPr>
                <w:rFonts w:eastAsia="Arial Unicode MS"/>
                <w:b/>
                <w:bCs/>
                <w:sz w:val="28"/>
                <w:szCs w:val="28"/>
              </w:rPr>
            </w:pPr>
            <w:r w:rsidRPr="00EC12C7">
              <w:rPr>
                <w:sz w:val="28"/>
                <w:szCs w:val="28"/>
              </w:rPr>
              <w:t>Введение. Предмет и задачи фтизиатрии. Эпидемиология. Иммунитет.</w:t>
            </w:r>
          </w:p>
        </w:tc>
        <w:tc>
          <w:tcPr>
            <w:tcW w:w="855" w:type="dxa"/>
            <w:tcBorders>
              <w:top w:val="single" w:sz="4" w:space="0" w:color="auto"/>
              <w:left w:val="single" w:sz="4" w:space="0" w:color="auto"/>
              <w:bottom w:val="nil"/>
              <w:right w:val="single" w:sz="4" w:space="0" w:color="auto"/>
            </w:tcBorders>
            <w:shd w:val="clear" w:color="auto" w:fill="FFFFFF"/>
            <w:vAlign w:val="bottom"/>
          </w:tcPr>
          <w:p w14:paraId="7A9D8893"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2</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088D6857"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2</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33E88BAD"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p>
        </w:tc>
      </w:tr>
      <w:tr w:rsidR="00EC12C7" w:rsidRPr="00EC12C7" w14:paraId="189BBB9B" w14:textId="77777777" w:rsidTr="000727C1">
        <w:trPr>
          <w:trHeight w:hRule="exact" w:val="855"/>
          <w:jc w:val="center"/>
        </w:trPr>
        <w:tc>
          <w:tcPr>
            <w:tcW w:w="567" w:type="dxa"/>
            <w:tcBorders>
              <w:top w:val="single" w:sz="4" w:space="0" w:color="auto"/>
              <w:left w:val="single" w:sz="4" w:space="0" w:color="auto"/>
              <w:bottom w:val="nil"/>
              <w:right w:val="nil"/>
            </w:tcBorders>
            <w:shd w:val="clear" w:color="auto" w:fill="FFFFFF"/>
            <w:vAlign w:val="bottom"/>
          </w:tcPr>
          <w:p w14:paraId="5D84F1BD"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2.</w:t>
            </w:r>
          </w:p>
        </w:tc>
        <w:tc>
          <w:tcPr>
            <w:tcW w:w="6096" w:type="dxa"/>
            <w:tcBorders>
              <w:top w:val="single" w:sz="4" w:space="0" w:color="auto"/>
              <w:left w:val="single" w:sz="4" w:space="0" w:color="auto"/>
              <w:bottom w:val="nil"/>
              <w:right w:val="nil"/>
            </w:tcBorders>
            <w:shd w:val="clear" w:color="auto" w:fill="FFFFFF"/>
            <w:vAlign w:val="center"/>
          </w:tcPr>
          <w:p w14:paraId="503ACEEE" w14:textId="77777777" w:rsidR="00EC12C7" w:rsidRPr="00EC12C7" w:rsidRDefault="00EC12C7" w:rsidP="00EC12C7">
            <w:pPr>
              <w:framePr w:w="9677" w:wrap="notBeside" w:vAnchor="text" w:hAnchor="text" w:xAlign="center" w:y="1"/>
              <w:widowControl w:val="0"/>
              <w:spacing w:line="260" w:lineRule="exact"/>
              <w:rPr>
                <w:rFonts w:eastAsia="Arial Unicode MS"/>
                <w:b/>
                <w:bCs/>
                <w:sz w:val="28"/>
                <w:szCs w:val="28"/>
              </w:rPr>
            </w:pPr>
            <w:r w:rsidRPr="00EC12C7">
              <w:rPr>
                <w:rFonts w:eastAsia="Calibri"/>
                <w:bCs/>
                <w:sz w:val="28"/>
                <w:szCs w:val="28"/>
              </w:rPr>
              <w:t xml:space="preserve">Клиническая </w:t>
            </w:r>
            <w:r w:rsidRPr="00EC12C7">
              <w:rPr>
                <w:sz w:val="28"/>
                <w:szCs w:val="28"/>
              </w:rPr>
              <w:t xml:space="preserve">классификация </w:t>
            </w:r>
            <w:proofErr w:type="spellStart"/>
            <w:r w:rsidRPr="00EC12C7">
              <w:rPr>
                <w:sz w:val="28"/>
                <w:szCs w:val="28"/>
              </w:rPr>
              <w:t>туберкулеза.Осложнения</w:t>
            </w:r>
            <w:proofErr w:type="spellEnd"/>
            <w:r w:rsidRPr="00EC12C7">
              <w:rPr>
                <w:sz w:val="28"/>
                <w:szCs w:val="28"/>
              </w:rPr>
              <w:t xml:space="preserve"> при различных формах.</w:t>
            </w:r>
          </w:p>
        </w:tc>
        <w:tc>
          <w:tcPr>
            <w:tcW w:w="855" w:type="dxa"/>
            <w:tcBorders>
              <w:top w:val="single" w:sz="4" w:space="0" w:color="auto"/>
              <w:left w:val="single" w:sz="4" w:space="0" w:color="auto"/>
              <w:bottom w:val="nil"/>
              <w:right w:val="single" w:sz="4" w:space="0" w:color="auto"/>
            </w:tcBorders>
            <w:shd w:val="clear" w:color="auto" w:fill="FFFFFF"/>
            <w:vAlign w:val="bottom"/>
          </w:tcPr>
          <w:p w14:paraId="7B21502E"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2</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480DFF1A"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2</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5C00752A"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p>
        </w:tc>
      </w:tr>
      <w:tr w:rsidR="00EC12C7" w:rsidRPr="00EC12C7" w14:paraId="1B0C4143" w14:textId="77777777" w:rsidTr="000727C1">
        <w:trPr>
          <w:trHeight w:hRule="exact" w:val="569"/>
          <w:jc w:val="center"/>
        </w:trPr>
        <w:tc>
          <w:tcPr>
            <w:tcW w:w="567" w:type="dxa"/>
            <w:tcBorders>
              <w:top w:val="single" w:sz="4" w:space="0" w:color="auto"/>
              <w:left w:val="single" w:sz="4" w:space="0" w:color="auto"/>
              <w:bottom w:val="single" w:sz="4" w:space="0" w:color="auto"/>
              <w:right w:val="nil"/>
            </w:tcBorders>
            <w:shd w:val="clear" w:color="auto" w:fill="FFFFFF"/>
            <w:vAlign w:val="bottom"/>
          </w:tcPr>
          <w:p w14:paraId="2978D9A4"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3.</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1C422220" w14:textId="77777777" w:rsidR="00EC12C7" w:rsidRPr="00EC12C7" w:rsidRDefault="00EC12C7" w:rsidP="00EC12C7">
            <w:pPr>
              <w:framePr w:w="9677" w:wrap="notBeside" w:vAnchor="text" w:hAnchor="text" w:xAlign="center" w:y="1"/>
              <w:widowControl w:val="0"/>
              <w:spacing w:line="260" w:lineRule="exact"/>
              <w:rPr>
                <w:rFonts w:eastAsia="Calibri"/>
                <w:bCs/>
                <w:sz w:val="28"/>
                <w:szCs w:val="28"/>
              </w:rPr>
            </w:pPr>
            <w:r w:rsidRPr="00EC12C7">
              <w:rPr>
                <w:rFonts w:eastAsia="Calibri"/>
                <w:bCs/>
                <w:sz w:val="28"/>
                <w:szCs w:val="28"/>
              </w:rPr>
              <w:t>Клинические признаки туберкулеза. Методы диагностики</w:t>
            </w:r>
          </w:p>
          <w:p w14:paraId="3023EC49" w14:textId="77777777" w:rsidR="00EC12C7" w:rsidRPr="00EC12C7" w:rsidRDefault="00EC12C7" w:rsidP="00EC12C7">
            <w:pPr>
              <w:framePr w:w="9677" w:wrap="notBeside" w:vAnchor="text" w:hAnchor="text" w:xAlign="center" w:y="1"/>
              <w:widowControl w:val="0"/>
              <w:spacing w:line="260" w:lineRule="exact"/>
              <w:rPr>
                <w:rFonts w:eastAsia="Arial Unicode MS"/>
                <w:b/>
                <w:bCs/>
                <w:sz w:val="28"/>
                <w:szCs w:val="28"/>
              </w:rPr>
            </w:pPr>
            <w:r w:rsidRPr="00EC12C7">
              <w:rPr>
                <w:rFonts w:eastAsia="Calibri"/>
                <w:bCs/>
                <w:sz w:val="28"/>
                <w:szCs w:val="28"/>
              </w:rPr>
              <w:t>.</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bottom"/>
          </w:tcPr>
          <w:p w14:paraId="6D2C6B02"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C12184C"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4</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3D3AFD17"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p>
        </w:tc>
      </w:tr>
      <w:tr w:rsidR="00EC12C7" w:rsidRPr="00EC12C7" w14:paraId="1E43B300" w14:textId="77777777" w:rsidTr="000727C1">
        <w:trPr>
          <w:trHeight w:hRule="exact" w:val="705"/>
          <w:jc w:val="center"/>
        </w:trPr>
        <w:tc>
          <w:tcPr>
            <w:tcW w:w="567" w:type="dxa"/>
            <w:tcBorders>
              <w:top w:val="single" w:sz="4" w:space="0" w:color="auto"/>
              <w:left w:val="single" w:sz="4" w:space="0" w:color="auto"/>
              <w:bottom w:val="single" w:sz="4" w:space="0" w:color="auto"/>
              <w:right w:val="nil"/>
            </w:tcBorders>
            <w:shd w:val="clear" w:color="auto" w:fill="FFFFFF"/>
            <w:vAlign w:val="bottom"/>
          </w:tcPr>
          <w:p w14:paraId="40305C04" w14:textId="77777777" w:rsidR="00EC12C7" w:rsidRPr="00EC12C7" w:rsidRDefault="00EC12C7" w:rsidP="00EC12C7">
            <w:pPr>
              <w:framePr w:w="9677" w:wrap="notBeside" w:vAnchor="text" w:hAnchor="text" w:xAlign="center" w:y="1"/>
              <w:widowControl w:val="0"/>
              <w:spacing w:line="260" w:lineRule="exact"/>
              <w:jc w:val="center"/>
              <w:rPr>
                <w:rFonts w:eastAsia="Arial Unicode MS"/>
                <w:color w:val="000000"/>
                <w:sz w:val="28"/>
                <w:szCs w:val="28"/>
              </w:rPr>
            </w:pPr>
            <w:r w:rsidRPr="00EC12C7">
              <w:rPr>
                <w:rFonts w:eastAsia="Arial Unicode MS"/>
                <w:color w:val="000000"/>
                <w:sz w:val="28"/>
                <w:szCs w:val="28"/>
              </w:rPr>
              <w:t>4.</w:t>
            </w:r>
          </w:p>
        </w:tc>
        <w:tc>
          <w:tcPr>
            <w:tcW w:w="6096" w:type="dxa"/>
            <w:tcBorders>
              <w:top w:val="single" w:sz="4" w:space="0" w:color="auto"/>
              <w:left w:val="single" w:sz="4" w:space="0" w:color="auto"/>
              <w:bottom w:val="single" w:sz="4" w:space="0" w:color="auto"/>
              <w:right w:val="nil"/>
            </w:tcBorders>
            <w:shd w:val="clear" w:color="auto" w:fill="FFFFFF"/>
            <w:vAlign w:val="bottom"/>
          </w:tcPr>
          <w:p w14:paraId="1A46D388" w14:textId="77777777" w:rsidR="00EC12C7" w:rsidRPr="00EC12C7" w:rsidRDefault="00EC12C7" w:rsidP="00EC12C7">
            <w:pPr>
              <w:framePr w:w="9677" w:wrap="notBeside" w:vAnchor="text" w:hAnchor="text" w:xAlign="center" w:y="1"/>
              <w:widowControl w:val="0"/>
              <w:spacing w:line="317" w:lineRule="exact"/>
              <w:rPr>
                <w:rFonts w:eastAsia="Calibri"/>
                <w:bCs/>
                <w:sz w:val="28"/>
                <w:szCs w:val="28"/>
              </w:rPr>
            </w:pPr>
            <w:r w:rsidRPr="00EC12C7">
              <w:rPr>
                <w:color w:val="000000"/>
                <w:sz w:val="28"/>
                <w:szCs w:val="28"/>
              </w:rPr>
              <w:t>Классификация туберкулеза. Осложнения при различных формах туберкулеза. Клинические признаки туберкулеза.</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bottom"/>
          </w:tcPr>
          <w:p w14:paraId="2A2DC639"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91A4CED"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color w:val="000000"/>
                <w:sz w:val="28"/>
                <w:szCs w:val="28"/>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4106003B"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r w:rsidRPr="00EC12C7">
              <w:rPr>
                <w:rFonts w:eastAsia="Arial Unicode MS"/>
                <w:bCs/>
                <w:sz w:val="28"/>
                <w:szCs w:val="28"/>
              </w:rPr>
              <w:t>4</w:t>
            </w:r>
          </w:p>
        </w:tc>
      </w:tr>
      <w:tr w:rsidR="00EC12C7" w:rsidRPr="00EC12C7" w14:paraId="10B38722" w14:textId="77777777" w:rsidTr="000727C1">
        <w:trPr>
          <w:trHeight w:hRule="exact" w:val="422"/>
          <w:jc w:val="center"/>
        </w:trPr>
        <w:tc>
          <w:tcPr>
            <w:tcW w:w="567" w:type="dxa"/>
            <w:tcBorders>
              <w:top w:val="single" w:sz="4" w:space="0" w:color="auto"/>
              <w:left w:val="single" w:sz="4" w:space="0" w:color="auto"/>
              <w:bottom w:val="nil"/>
              <w:right w:val="nil"/>
            </w:tcBorders>
            <w:shd w:val="clear" w:color="auto" w:fill="FFFFFF"/>
            <w:vAlign w:val="bottom"/>
          </w:tcPr>
          <w:p w14:paraId="2636B921" w14:textId="77777777" w:rsidR="00EC12C7" w:rsidRPr="00EC12C7" w:rsidRDefault="00EC12C7" w:rsidP="00EC12C7">
            <w:pPr>
              <w:framePr w:w="9677" w:wrap="notBeside" w:vAnchor="text" w:hAnchor="text" w:xAlign="center" w:y="1"/>
              <w:widowControl w:val="0"/>
              <w:spacing w:line="260" w:lineRule="exact"/>
              <w:jc w:val="center"/>
              <w:rPr>
                <w:rFonts w:eastAsia="Arial Unicode MS"/>
                <w:color w:val="000000"/>
                <w:sz w:val="28"/>
                <w:szCs w:val="28"/>
              </w:rPr>
            </w:pPr>
            <w:r w:rsidRPr="00EC12C7">
              <w:rPr>
                <w:rFonts w:eastAsia="Arial Unicode MS"/>
                <w:color w:val="000000"/>
                <w:sz w:val="28"/>
                <w:szCs w:val="28"/>
              </w:rPr>
              <w:t xml:space="preserve">5. </w:t>
            </w:r>
          </w:p>
        </w:tc>
        <w:tc>
          <w:tcPr>
            <w:tcW w:w="6096" w:type="dxa"/>
            <w:tcBorders>
              <w:top w:val="single" w:sz="4" w:space="0" w:color="auto"/>
              <w:left w:val="single" w:sz="4" w:space="0" w:color="auto"/>
              <w:bottom w:val="nil"/>
              <w:right w:val="nil"/>
            </w:tcBorders>
            <w:shd w:val="clear" w:color="auto" w:fill="FFFFFF"/>
            <w:vAlign w:val="bottom"/>
          </w:tcPr>
          <w:p w14:paraId="1C68EE53" w14:textId="77777777" w:rsidR="00EC12C7" w:rsidRPr="00EC12C7" w:rsidRDefault="00EC12C7" w:rsidP="00EC12C7">
            <w:pPr>
              <w:framePr w:w="9677" w:wrap="notBeside" w:vAnchor="text" w:hAnchor="text" w:xAlign="center" w:y="1"/>
              <w:widowControl w:val="0"/>
              <w:spacing w:line="280" w:lineRule="exact"/>
              <w:rPr>
                <w:color w:val="000000"/>
                <w:sz w:val="28"/>
                <w:szCs w:val="28"/>
              </w:rPr>
            </w:pPr>
            <w:r w:rsidRPr="00EC12C7">
              <w:rPr>
                <w:color w:val="000000"/>
                <w:sz w:val="28"/>
                <w:szCs w:val="28"/>
              </w:rPr>
              <w:t>Методы диагностики туберкулеза</w:t>
            </w:r>
          </w:p>
        </w:tc>
        <w:tc>
          <w:tcPr>
            <w:tcW w:w="855" w:type="dxa"/>
            <w:tcBorders>
              <w:top w:val="single" w:sz="4" w:space="0" w:color="auto"/>
              <w:left w:val="single" w:sz="4" w:space="0" w:color="auto"/>
              <w:bottom w:val="nil"/>
              <w:right w:val="single" w:sz="4" w:space="0" w:color="auto"/>
            </w:tcBorders>
            <w:shd w:val="clear" w:color="auto" w:fill="FFFFFF"/>
            <w:vAlign w:val="bottom"/>
          </w:tcPr>
          <w:p w14:paraId="008B96A3" w14:textId="77777777" w:rsidR="00EC12C7" w:rsidRPr="00EC12C7" w:rsidRDefault="00EC12C7" w:rsidP="00EC12C7">
            <w:pPr>
              <w:framePr w:w="9677" w:wrap="notBeside" w:vAnchor="text" w:hAnchor="text" w:xAlign="center" w:y="1"/>
              <w:widowControl w:val="0"/>
              <w:spacing w:line="280" w:lineRule="exact"/>
              <w:jc w:val="center"/>
              <w:rPr>
                <w:rFonts w:eastAsia="Arial Unicode MS"/>
                <w:b/>
                <w:bCs/>
                <w:sz w:val="28"/>
                <w:szCs w:val="28"/>
              </w:rPr>
            </w:pPr>
            <w:r w:rsidRPr="00EC12C7">
              <w:rPr>
                <w:rFonts w:eastAsia="Arial Unicode MS"/>
                <w:b/>
                <w:bCs/>
                <w:sz w:val="28"/>
                <w:szCs w:val="28"/>
              </w:rPr>
              <w:t>4</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061E8C56"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color w:val="000000"/>
                <w:sz w:val="28"/>
                <w:szCs w:val="28"/>
              </w:rPr>
            </w:pPr>
          </w:p>
        </w:tc>
        <w:tc>
          <w:tcPr>
            <w:tcW w:w="1030" w:type="dxa"/>
            <w:tcBorders>
              <w:top w:val="single" w:sz="4" w:space="0" w:color="auto"/>
              <w:left w:val="single" w:sz="4" w:space="0" w:color="auto"/>
              <w:bottom w:val="nil"/>
              <w:right w:val="single" w:sz="4" w:space="0" w:color="auto"/>
            </w:tcBorders>
            <w:shd w:val="clear" w:color="auto" w:fill="FFFFFF"/>
            <w:vAlign w:val="bottom"/>
          </w:tcPr>
          <w:p w14:paraId="5CFA7DA8" w14:textId="77777777" w:rsidR="00EC12C7" w:rsidRPr="00EC12C7" w:rsidRDefault="00EC12C7" w:rsidP="00EC12C7">
            <w:pPr>
              <w:framePr w:w="9677" w:wrap="notBeside" w:vAnchor="text" w:hAnchor="text" w:xAlign="center" w:y="1"/>
              <w:widowControl w:val="0"/>
              <w:shd w:val="clear" w:color="auto" w:fill="FFFFFF"/>
              <w:spacing w:line="280" w:lineRule="exact"/>
              <w:jc w:val="center"/>
              <w:rPr>
                <w:rFonts w:eastAsia="Arial Unicode MS"/>
                <w:bCs/>
                <w:sz w:val="28"/>
                <w:szCs w:val="28"/>
              </w:rPr>
            </w:pPr>
            <w:r w:rsidRPr="00EC12C7">
              <w:rPr>
                <w:rFonts w:eastAsia="Arial Unicode MS"/>
                <w:bCs/>
                <w:sz w:val="28"/>
                <w:szCs w:val="28"/>
              </w:rPr>
              <w:t>4</w:t>
            </w:r>
          </w:p>
        </w:tc>
      </w:tr>
      <w:tr w:rsidR="00EC12C7" w:rsidRPr="00EC12C7" w14:paraId="0489A3A9" w14:textId="77777777" w:rsidTr="000727C1">
        <w:trPr>
          <w:trHeight w:hRule="exact" w:val="648"/>
          <w:jc w:val="center"/>
        </w:trPr>
        <w:tc>
          <w:tcPr>
            <w:tcW w:w="567" w:type="dxa"/>
            <w:tcBorders>
              <w:top w:val="single" w:sz="4" w:space="0" w:color="auto"/>
              <w:left w:val="single" w:sz="4" w:space="0" w:color="auto"/>
              <w:bottom w:val="nil"/>
              <w:right w:val="nil"/>
            </w:tcBorders>
            <w:shd w:val="clear" w:color="auto" w:fill="FFFFFF"/>
          </w:tcPr>
          <w:p w14:paraId="5253E98F"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6.</w:t>
            </w:r>
          </w:p>
        </w:tc>
        <w:tc>
          <w:tcPr>
            <w:tcW w:w="6096" w:type="dxa"/>
            <w:tcBorders>
              <w:top w:val="single" w:sz="4" w:space="0" w:color="auto"/>
              <w:left w:val="single" w:sz="4" w:space="0" w:color="auto"/>
              <w:bottom w:val="nil"/>
              <w:right w:val="nil"/>
            </w:tcBorders>
            <w:shd w:val="clear" w:color="auto" w:fill="FFFFFF"/>
            <w:vAlign w:val="bottom"/>
          </w:tcPr>
          <w:p w14:paraId="7833F45A" w14:textId="77777777" w:rsidR="00EC12C7" w:rsidRPr="00EC12C7" w:rsidRDefault="00EC12C7" w:rsidP="00EC12C7">
            <w:pPr>
              <w:framePr w:w="9677" w:wrap="notBeside" w:vAnchor="text" w:hAnchor="text" w:xAlign="center" w:y="1"/>
              <w:rPr>
                <w:sz w:val="28"/>
                <w:szCs w:val="28"/>
              </w:rPr>
            </w:pPr>
            <w:r w:rsidRPr="00EC12C7">
              <w:rPr>
                <w:rFonts w:eastAsia="Calibri"/>
                <w:bCs/>
                <w:sz w:val="28"/>
                <w:szCs w:val="28"/>
              </w:rPr>
              <w:t>Сестринский уход при различных формах туберкулеза</w:t>
            </w:r>
            <w:r w:rsidRPr="00EC12C7">
              <w:rPr>
                <w:sz w:val="28"/>
                <w:szCs w:val="28"/>
              </w:rPr>
              <w:t>.</w:t>
            </w:r>
          </w:p>
          <w:p w14:paraId="7C3225FD" w14:textId="77777777" w:rsidR="00EC12C7" w:rsidRPr="00EC12C7" w:rsidRDefault="00EC12C7" w:rsidP="00EC12C7">
            <w:pPr>
              <w:framePr w:w="9677" w:wrap="notBeside" w:vAnchor="text" w:hAnchor="text" w:xAlign="center" w:y="1"/>
              <w:widowControl w:val="0"/>
              <w:spacing w:line="317" w:lineRule="exact"/>
              <w:rPr>
                <w:rFonts w:eastAsia="Arial Unicode MS"/>
                <w:b/>
                <w:bCs/>
                <w:sz w:val="28"/>
                <w:szCs w:val="28"/>
              </w:rPr>
            </w:pPr>
          </w:p>
        </w:tc>
        <w:tc>
          <w:tcPr>
            <w:tcW w:w="855" w:type="dxa"/>
            <w:tcBorders>
              <w:top w:val="single" w:sz="4" w:space="0" w:color="auto"/>
              <w:left w:val="single" w:sz="4" w:space="0" w:color="auto"/>
              <w:bottom w:val="nil"/>
              <w:right w:val="single" w:sz="4" w:space="0" w:color="auto"/>
            </w:tcBorders>
            <w:shd w:val="clear" w:color="auto" w:fill="FFFFFF"/>
            <w:vAlign w:val="center"/>
          </w:tcPr>
          <w:p w14:paraId="2AE86082"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6</w:t>
            </w:r>
          </w:p>
        </w:tc>
        <w:tc>
          <w:tcPr>
            <w:tcW w:w="1134" w:type="dxa"/>
            <w:gridSpan w:val="2"/>
            <w:tcBorders>
              <w:top w:val="single" w:sz="4" w:space="0" w:color="auto"/>
              <w:left w:val="single" w:sz="4" w:space="0" w:color="auto"/>
              <w:bottom w:val="nil"/>
              <w:right w:val="single" w:sz="4" w:space="0" w:color="auto"/>
            </w:tcBorders>
            <w:shd w:val="clear" w:color="auto" w:fill="FFFFFF"/>
            <w:vAlign w:val="center"/>
          </w:tcPr>
          <w:p w14:paraId="2FCB2FF9"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2</w:t>
            </w:r>
          </w:p>
        </w:tc>
        <w:tc>
          <w:tcPr>
            <w:tcW w:w="1030" w:type="dxa"/>
            <w:tcBorders>
              <w:top w:val="single" w:sz="4" w:space="0" w:color="auto"/>
              <w:left w:val="single" w:sz="4" w:space="0" w:color="auto"/>
              <w:bottom w:val="nil"/>
              <w:right w:val="single" w:sz="4" w:space="0" w:color="auto"/>
            </w:tcBorders>
            <w:shd w:val="clear" w:color="auto" w:fill="FFFFFF"/>
            <w:vAlign w:val="center"/>
          </w:tcPr>
          <w:p w14:paraId="20FC27A5"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r w:rsidRPr="00EC12C7">
              <w:rPr>
                <w:rFonts w:eastAsia="Arial Unicode MS"/>
                <w:bCs/>
                <w:sz w:val="28"/>
                <w:szCs w:val="28"/>
              </w:rPr>
              <w:t>4</w:t>
            </w:r>
          </w:p>
        </w:tc>
      </w:tr>
      <w:tr w:rsidR="00EC12C7" w:rsidRPr="00EC12C7" w14:paraId="7ADC51BB" w14:textId="77777777" w:rsidTr="000727C1">
        <w:trPr>
          <w:trHeight w:hRule="exact" w:val="847"/>
          <w:jc w:val="center"/>
        </w:trPr>
        <w:tc>
          <w:tcPr>
            <w:tcW w:w="567" w:type="dxa"/>
            <w:tcBorders>
              <w:top w:val="single" w:sz="4" w:space="0" w:color="auto"/>
              <w:left w:val="single" w:sz="4" w:space="0" w:color="auto"/>
              <w:bottom w:val="nil"/>
              <w:right w:val="nil"/>
            </w:tcBorders>
            <w:shd w:val="clear" w:color="auto" w:fill="FFFFFF"/>
            <w:vAlign w:val="bottom"/>
          </w:tcPr>
          <w:p w14:paraId="2F583F25"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7.</w:t>
            </w:r>
          </w:p>
        </w:tc>
        <w:tc>
          <w:tcPr>
            <w:tcW w:w="6096" w:type="dxa"/>
            <w:tcBorders>
              <w:top w:val="single" w:sz="4" w:space="0" w:color="auto"/>
              <w:left w:val="single" w:sz="4" w:space="0" w:color="auto"/>
              <w:bottom w:val="nil"/>
              <w:right w:val="nil"/>
            </w:tcBorders>
            <w:shd w:val="clear" w:color="auto" w:fill="FFFFFF"/>
            <w:vAlign w:val="bottom"/>
          </w:tcPr>
          <w:p w14:paraId="677B437C" w14:textId="77777777" w:rsidR="00EC12C7" w:rsidRPr="00EC12C7" w:rsidRDefault="00EC12C7" w:rsidP="00EC12C7">
            <w:pPr>
              <w:framePr w:w="9677" w:wrap="notBeside" w:vAnchor="text" w:hAnchor="text" w:xAlign="center" w:y="1"/>
              <w:widowControl w:val="0"/>
              <w:spacing w:line="260" w:lineRule="exact"/>
              <w:rPr>
                <w:rFonts w:eastAsia="Arial Unicode MS"/>
                <w:b/>
                <w:bCs/>
                <w:sz w:val="28"/>
                <w:szCs w:val="28"/>
              </w:rPr>
            </w:pPr>
            <w:r w:rsidRPr="00EC12C7">
              <w:rPr>
                <w:sz w:val="28"/>
                <w:szCs w:val="28"/>
              </w:rPr>
              <w:t>Работа медсестры в противотуберкулезном стационаре. Принципы лечения больных с туберкулезом и его профилактика.</w:t>
            </w:r>
          </w:p>
        </w:tc>
        <w:tc>
          <w:tcPr>
            <w:tcW w:w="855" w:type="dxa"/>
            <w:tcBorders>
              <w:top w:val="single" w:sz="4" w:space="0" w:color="auto"/>
              <w:left w:val="single" w:sz="4" w:space="0" w:color="auto"/>
              <w:bottom w:val="nil"/>
              <w:right w:val="single" w:sz="4" w:space="0" w:color="auto"/>
            </w:tcBorders>
            <w:shd w:val="clear" w:color="auto" w:fill="FFFFFF"/>
            <w:vAlign w:val="bottom"/>
          </w:tcPr>
          <w:p w14:paraId="7ED8CC1A"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8</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5E1AFC67"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4</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4C51D81B"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r w:rsidRPr="00EC12C7">
              <w:rPr>
                <w:rFonts w:eastAsia="Arial Unicode MS"/>
                <w:bCs/>
                <w:sz w:val="28"/>
                <w:szCs w:val="28"/>
              </w:rPr>
              <w:t>4</w:t>
            </w:r>
          </w:p>
        </w:tc>
      </w:tr>
      <w:tr w:rsidR="00EC12C7" w:rsidRPr="00EC12C7" w14:paraId="3EB6DC79" w14:textId="77777777" w:rsidTr="000727C1">
        <w:trPr>
          <w:trHeight w:hRule="exact" w:val="575"/>
          <w:jc w:val="center"/>
        </w:trPr>
        <w:tc>
          <w:tcPr>
            <w:tcW w:w="567" w:type="dxa"/>
            <w:tcBorders>
              <w:top w:val="single" w:sz="4" w:space="0" w:color="auto"/>
              <w:left w:val="single" w:sz="4" w:space="0" w:color="auto"/>
              <w:bottom w:val="nil"/>
              <w:right w:val="nil"/>
            </w:tcBorders>
            <w:shd w:val="clear" w:color="auto" w:fill="FFFFFF"/>
            <w:vAlign w:val="bottom"/>
          </w:tcPr>
          <w:p w14:paraId="71386F89"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color w:val="000000"/>
                <w:sz w:val="28"/>
                <w:szCs w:val="28"/>
              </w:rPr>
              <w:t>8.</w:t>
            </w:r>
          </w:p>
        </w:tc>
        <w:tc>
          <w:tcPr>
            <w:tcW w:w="6096" w:type="dxa"/>
            <w:tcBorders>
              <w:top w:val="single" w:sz="4" w:space="0" w:color="auto"/>
              <w:left w:val="single" w:sz="4" w:space="0" w:color="auto"/>
              <w:bottom w:val="nil"/>
              <w:right w:val="nil"/>
            </w:tcBorders>
            <w:shd w:val="clear" w:color="auto" w:fill="FFFFFF"/>
            <w:vAlign w:val="bottom"/>
          </w:tcPr>
          <w:p w14:paraId="1D1BDDAC" w14:textId="77777777" w:rsidR="00EC12C7" w:rsidRPr="00EC12C7" w:rsidRDefault="00EC12C7" w:rsidP="00EC12C7">
            <w:pPr>
              <w:framePr w:w="9677" w:wrap="notBeside" w:vAnchor="text" w:hAnchor="text" w:xAlign="center" w:y="1"/>
              <w:widowControl w:val="0"/>
              <w:spacing w:line="260" w:lineRule="exact"/>
              <w:rPr>
                <w:rFonts w:eastAsia="Arial Unicode MS"/>
                <w:b/>
                <w:bCs/>
                <w:sz w:val="28"/>
                <w:szCs w:val="28"/>
              </w:rPr>
            </w:pPr>
            <w:r w:rsidRPr="00EC12C7">
              <w:rPr>
                <w:sz w:val="28"/>
                <w:szCs w:val="28"/>
              </w:rPr>
              <w:t>Организация работы противотуберкулезного диспансера. Работа в очаге. Дезинфекция.</w:t>
            </w:r>
          </w:p>
        </w:tc>
        <w:tc>
          <w:tcPr>
            <w:tcW w:w="855" w:type="dxa"/>
            <w:tcBorders>
              <w:top w:val="single" w:sz="4" w:space="0" w:color="auto"/>
              <w:left w:val="single" w:sz="4" w:space="0" w:color="auto"/>
              <w:bottom w:val="nil"/>
              <w:right w:val="single" w:sz="4" w:space="0" w:color="auto"/>
            </w:tcBorders>
            <w:shd w:val="clear" w:color="auto" w:fill="FFFFFF"/>
            <w:vAlign w:val="bottom"/>
          </w:tcPr>
          <w:p w14:paraId="5113CF8C" w14:textId="77777777" w:rsidR="00EC12C7" w:rsidRPr="00EC12C7" w:rsidRDefault="00EC12C7" w:rsidP="00EC12C7">
            <w:pPr>
              <w:framePr w:w="9677" w:wrap="notBeside" w:vAnchor="text" w:hAnchor="text" w:xAlign="center" w:y="1"/>
              <w:widowControl w:val="0"/>
              <w:spacing w:line="260" w:lineRule="exact"/>
              <w:jc w:val="center"/>
              <w:rPr>
                <w:rFonts w:eastAsia="Arial Unicode MS"/>
                <w:b/>
                <w:bCs/>
                <w:sz w:val="28"/>
                <w:szCs w:val="28"/>
              </w:rPr>
            </w:pPr>
            <w:r w:rsidRPr="00EC12C7">
              <w:rPr>
                <w:rFonts w:eastAsia="Arial Unicode MS"/>
                <w:b/>
                <w:bCs/>
                <w:sz w:val="28"/>
                <w:szCs w:val="28"/>
              </w:rPr>
              <w:t>6</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000E1351"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
                <w:bCs/>
                <w:sz w:val="28"/>
                <w:szCs w:val="28"/>
              </w:rPr>
            </w:pPr>
            <w:r w:rsidRPr="00EC12C7">
              <w:rPr>
                <w:rFonts w:eastAsia="Arial Unicode MS"/>
                <w:color w:val="000000"/>
                <w:sz w:val="28"/>
                <w:szCs w:val="28"/>
              </w:rPr>
              <w:t>2</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3707BBA8" w14:textId="77777777" w:rsidR="00EC12C7" w:rsidRPr="00EC12C7" w:rsidRDefault="00EC12C7"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r w:rsidRPr="00EC12C7">
              <w:rPr>
                <w:rFonts w:eastAsia="Arial Unicode MS"/>
                <w:bCs/>
                <w:sz w:val="28"/>
                <w:szCs w:val="28"/>
              </w:rPr>
              <w:t>4</w:t>
            </w:r>
          </w:p>
        </w:tc>
      </w:tr>
      <w:tr w:rsidR="003C54D8" w:rsidRPr="00A30FC8" w14:paraId="4ED0C186" w14:textId="77777777" w:rsidTr="000727C1">
        <w:trPr>
          <w:trHeight w:hRule="exact" w:val="575"/>
          <w:jc w:val="center"/>
        </w:trPr>
        <w:tc>
          <w:tcPr>
            <w:tcW w:w="567" w:type="dxa"/>
            <w:tcBorders>
              <w:top w:val="single" w:sz="4" w:space="0" w:color="auto"/>
              <w:left w:val="single" w:sz="4" w:space="0" w:color="auto"/>
              <w:bottom w:val="nil"/>
              <w:right w:val="nil"/>
            </w:tcBorders>
            <w:shd w:val="clear" w:color="auto" w:fill="FFFFFF"/>
            <w:vAlign w:val="bottom"/>
          </w:tcPr>
          <w:p w14:paraId="0834D72A" w14:textId="77777777" w:rsidR="003C54D8" w:rsidRPr="00A30FC8" w:rsidRDefault="003C54D8" w:rsidP="00EC12C7">
            <w:pPr>
              <w:framePr w:w="9677" w:wrap="notBeside" w:vAnchor="text" w:hAnchor="text" w:xAlign="center" w:y="1"/>
              <w:widowControl w:val="0"/>
              <w:spacing w:line="260" w:lineRule="exact"/>
              <w:jc w:val="center"/>
              <w:rPr>
                <w:rFonts w:eastAsia="Arial Unicode MS"/>
                <w:color w:val="000000"/>
                <w:sz w:val="28"/>
                <w:szCs w:val="28"/>
              </w:rPr>
            </w:pPr>
          </w:p>
        </w:tc>
        <w:tc>
          <w:tcPr>
            <w:tcW w:w="6096" w:type="dxa"/>
            <w:tcBorders>
              <w:top w:val="single" w:sz="4" w:space="0" w:color="auto"/>
              <w:left w:val="single" w:sz="4" w:space="0" w:color="auto"/>
              <w:bottom w:val="nil"/>
              <w:right w:val="nil"/>
            </w:tcBorders>
            <w:shd w:val="clear" w:color="auto" w:fill="FFFFFF"/>
            <w:vAlign w:val="bottom"/>
          </w:tcPr>
          <w:p w14:paraId="6E2F2B7D" w14:textId="77777777" w:rsidR="003C54D8" w:rsidRPr="00A30FC8" w:rsidRDefault="003C54D8" w:rsidP="003C54D8">
            <w:pPr>
              <w:framePr w:w="9677" w:wrap="notBeside" w:vAnchor="text" w:hAnchor="text" w:xAlign="center" w:y="1"/>
              <w:widowControl w:val="0"/>
              <w:spacing w:line="260" w:lineRule="exact"/>
              <w:rPr>
                <w:sz w:val="28"/>
                <w:szCs w:val="28"/>
              </w:rPr>
            </w:pPr>
            <w:r w:rsidRPr="00EC12C7">
              <w:rPr>
                <w:rFonts w:eastAsia="Arial Unicode MS"/>
                <w:b/>
                <w:bCs/>
                <w:color w:val="000000"/>
                <w:sz w:val="28"/>
                <w:szCs w:val="28"/>
              </w:rPr>
              <w:t>Итого</w:t>
            </w:r>
          </w:p>
        </w:tc>
        <w:tc>
          <w:tcPr>
            <w:tcW w:w="855" w:type="dxa"/>
            <w:tcBorders>
              <w:top w:val="single" w:sz="4" w:space="0" w:color="auto"/>
              <w:left w:val="single" w:sz="4" w:space="0" w:color="auto"/>
              <w:bottom w:val="nil"/>
              <w:right w:val="single" w:sz="4" w:space="0" w:color="auto"/>
            </w:tcBorders>
            <w:shd w:val="clear" w:color="auto" w:fill="FFFFFF"/>
            <w:vAlign w:val="bottom"/>
          </w:tcPr>
          <w:p w14:paraId="22A45452" w14:textId="77777777" w:rsidR="003C54D8" w:rsidRPr="00A30FC8" w:rsidRDefault="003C54D8" w:rsidP="00EC12C7">
            <w:pPr>
              <w:framePr w:w="9677" w:wrap="notBeside" w:vAnchor="text" w:hAnchor="text" w:xAlign="center" w:y="1"/>
              <w:widowControl w:val="0"/>
              <w:spacing w:line="260" w:lineRule="exact"/>
              <w:jc w:val="center"/>
              <w:rPr>
                <w:rFonts w:eastAsia="Arial Unicode MS"/>
                <w:b/>
                <w:bCs/>
                <w:sz w:val="28"/>
                <w:szCs w:val="28"/>
              </w:rPr>
            </w:pPr>
            <w:r w:rsidRPr="00A30FC8">
              <w:rPr>
                <w:rFonts w:eastAsia="Arial Unicode MS"/>
                <w:b/>
                <w:bCs/>
                <w:sz w:val="28"/>
                <w:szCs w:val="28"/>
              </w:rPr>
              <w:t>36</w:t>
            </w:r>
          </w:p>
        </w:tc>
        <w:tc>
          <w:tcPr>
            <w:tcW w:w="1134" w:type="dxa"/>
            <w:gridSpan w:val="2"/>
            <w:tcBorders>
              <w:top w:val="single" w:sz="4" w:space="0" w:color="auto"/>
              <w:left w:val="single" w:sz="4" w:space="0" w:color="auto"/>
              <w:bottom w:val="nil"/>
              <w:right w:val="single" w:sz="4" w:space="0" w:color="auto"/>
            </w:tcBorders>
            <w:shd w:val="clear" w:color="auto" w:fill="FFFFFF"/>
            <w:vAlign w:val="bottom"/>
          </w:tcPr>
          <w:p w14:paraId="154395A6" w14:textId="77777777" w:rsidR="003C54D8" w:rsidRPr="00A30FC8" w:rsidRDefault="003C54D8" w:rsidP="00EC12C7">
            <w:pPr>
              <w:framePr w:w="9677" w:wrap="notBeside" w:vAnchor="text" w:hAnchor="text" w:xAlign="center" w:y="1"/>
              <w:widowControl w:val="0"/>
              <w:shd w:val="clear" w:color="auto" w:fill="FFFFFF"/>
              <w:spacing w:line="260" w:lineRule="exact"/>
              <w:jc w:val="center"/>
              <w:rPr>
                <w:rFonts w:eastAsia="Arial Unicode MS"/>
                <w:color w:val="000000"/>
                <w:sz w:val="28"/>
                <w:szCs w:val="28"/>
              </w:rPr>
            </w:pPr>
            <w:r w:rsidRPr="00A30FC8">
              <w:rPr>
                <w:rFonts w:eastAsia="Arial Unicode MS"/>
                <w:color w:val="000000"/>
                <w:sz w:val="28"/>
                <w:szCs w:val="28"/>
              </w:rPr>
              <w:t>16</w:t>
            </w:r>
          </w:p>
        </w:tc>
        <w:tc>
          <w:tcPr>
            <w:tcW w:w="1030" w:type="dxa"/>
            <w:tcBorders>
              <w:top w:val="single" w:sz="4" w:space="0" w:color="auto"/>
              <w:left w:val="single" w:sz="4" w:space="0" w:color="auto"/>
              <w:bottom w:val="nil"/>
              <w:right w:val="single" w:sz="4" w:space="0" w:color="auto"/>
            </w:tcBorders>
            <w:shd w:val="clear" w:color="auto" w:fill="FFFFFF"/>
            <w:vAlign w:val="bottom"/>
          </w:tcPr>
          <w:p w14:paraId="5CD0BC32" w14:textId="77777777" w:rsidR="003C54D8" w:rsidRPr="00A30FC8" w:rsidRDefault="003C54D8" w:rsidP="00EC12C7">
            <w:pPr>
              <w:framePr w:w="9677" w:wrap="notBeside" w:vAnchor="text" w:hAnchor="text" w:xAlign="center" w:y="1"/>
              <w:widowControl w:val="0"/>
              <w:shd w:val="clear" w:color="auto" w:fill="FFFFFF"/>
              <w:spacing w:line="260" w:lineRule="exact"/>
              <w:jc w:val="center"/>
              <w:rPr>
                <w:rFonts w:eastAsia="Arial Unicode MS"/>
                <w:bCs/>
                <w:sz w:val="28"/>
                <w:szCs w:val="28"/>
              </w:rPr>
            </w:pPr>
            <w:r w:rsidRPr="00A30FC8">
              <w:rPr>
                <w:rFonts w:eastAsia="Arial Unicode MS"/>
                <w:bCs/>
                <w:sz w:val="28"/>
                <w:szCs w:val="28"/>
              </w:rPr>
              <w:t>20</w:t>
            </w:r>
          </w:p>
        </w:tc>
      </w:tr>
      <w:tr w:rsidR="00EC12C7" w:rsidRPr="00EC12C7" w14:paraId="51E89933" w14:textId="77777777" w:rsidTr="000727C1">
        <w:trPr>
          <w:trHeight w:hRule="exact" w:val="331"/>
          <w:jc w:val="center"/>
        </w:trPr>
        <w:tc>
          <w:tcPr>
            <w:tcW w:w="567" w:type="dxa"/>
            <w:tcBorders>
              <w:top w:val="single" w:sz="4" w:space="0" w:color="auto"/>
              <w:left w:val="single" w:sz="4" w:space="0" w:color="auto"/>
              <w:bottom w:val="nil"/>
              <w:right w:val="nil"/>
            </w:tcBorders>
            <w:shd w:val="clear" w:color="auto" w:fill="FFFFFF"/>
          </w:tcPr>
          <w:p w14:paraId="399D1915" w14:textId="77777777" w:rsidR="00EC12C7" w:rsidRPr="00EC12C7" w:rsidRDefault="00EC12C7" w:rsidP="00EC12C7">
            <w:pPr>
              <w:framePr w:w="9677" w:wrap="notBeside" w:vAnchor="text" w:hAnchor="text" w:xAlign="center" w:y="1"/>
              <w:widowControl w:val="0"/>
              <w:jc w:val="center"/>
              <w:rPr>
                <w:rFonts w:eastAsia="Arial Unicode MS"/>
                <w:sz w:val="10"/>
                <w:szCs w:val="10"/>
              </w:rPr>
            </w:pPr>
          </w:p>
        </w:tc>
        <w:tc>
          <w:tcPr>
            <w:tcW w:w="6096" w:type="dxa"/>
            <w:tcBorders>
              <w:top w:val="single" w:sz="4" w:space="0" w:color="auto"/>
              <w:left w:val="single" w:sz="4" w:space="0" w:color="auto"/>
              <w:bottom w:val="nil"/>
              <w:right w:val="nil"/>
            </w:tcBorders>
            <w:shd w:val="clear" w:color="auto" w:fill="FFFFFF"/>
            <w:vAlign w:val="bottom"/>
          </w:tcPr>
          <w:p w14:paraId="5AD80794" w14:textId="77777777" w:rsidR="00EC12C7" w:rsidRPr="00EC12C7" w:rsidRDefault="00EC12C7" w:rsidP="00EC12C7">
            <w:pPr>
              <w:framePr w:w="9677" w:wrap="notBeside" w:vAnchor="text" w:hAnchor="text" w:xAlign="center" w:y="1"/>
              <w:widowControl w:val="0"/>
              <w:spacing w:line="280" w:lineRule="exact"/>
              <w:jc w:val="center"/>
              <w:rPr>
                <w:rFonts w:eastAsia="Arial Unicode MS"/>
                <w:b/>
                <w:bCs/>
                <w:sz w:val="28"/>
                <w:szCs w:val="28"/>
              </w:rPr>
            </w:pPr>
          </w:p>
        </w:tc>
        <w:tc>
          <w:tcPr>
            <w:tcW w:w="855" w:type="dxa"/>
            <w:tcBorders>
              <w:top w:val="single" w:sz="4" w:space="0" w:color="auto"/>
              <w:left w:val="single" w:sz="4" w:space="0" w:color="auto"/>
              <w:bottom w:val="nil"/>
              <w:right w:val="single" w:sz="4" w:space="0" w:color="auto"/>
            </w:tcBorders>
            <w:shd w:val="clear" w:color="auto" w:fill="FFFFFF"/>
            <w:vAlign w:val="bottom"/>
          </w:tcPr>
          <w:p w14:paraId="2CA7A783" w14:textId="77777777" w:rsidR="00EC12C7" w:rsidRPr="00EC12C7" w:rsidRDefault="00EC12C7" w:rsidP="00EC12C7">
            <w:pPr>
              <w:framePr w:w="9677" w:wrap="notBeside" w:vAnchor="text" w:hAnchor="text" w:xAlign="center" w:y="1"/>
              <w:widowControl w:val="0"/>
              <w:spacing w:line="280" w:lineRule="exact"/>
              <w:jc w:val="center"/>
              <w:rPr>
                <w:rFonts w:eastAsia="Arial Unicode MS"/>
                <w:b/>
                <w:bCs/>
                <w:sz w:val="28"/>
                <w:szCs w:val="28"/>
              </w:rPr>
            </w:pPr>
          </w:p>
        </w:tc>
        <w:tc>
          <w:tcPr>
            <w:tcW w:w="1126" w:type="dxa"/>
            <w:tcBorders>
              <w:top w:val="single" w:sz="4" w:space="0" w:color="auto"/>
              <w:left w:val="single" w:sz="4" w:space="0" w:color="auto"/>
              <w:bottom w:val="nil"/>
              <w:right w:val="single" w:sz="4" w:space="0" w:color="auto"/>
            </w:tcBorders>
            <w:shd w:val="clear" w:color="auto" w:fill="FFFFFF"/>
            <w:vAlign w:val="bottom"/>
          </w:tcPr>
          <w:p w14:paraId="36D211E6" w14:textId="77777777" w:rsidR="00EC12C7" w:rsidRPr="00EC12C7" w:rsidRDefault="00EC12C7" w:rsidP="00EC12C7">
            <w:pPr>
              <w:framePr w:w="9677" w:wrap="notBeside" w:vAnchor="text" w:hAnchor="text" w:xAlign="center" w:y="1"/>
              <w:widowControl w:val="0"/>
              <w:shd w:val="clear" w:color="auto" w:fill="FFFFFF"/>
              <w:spacing w:line="280" w:lineRule="exact"/>
              <w:jc w:val="center"/>
              <w:rPr>
                <w:rFonts w:eastAsia="Arial Unicode MS"/>
                <w:b/>
                <w:bCs/>
                <w:sz w:val="28"/>
                <w:szCs w:val="28"/>
              </w:rPr>
            </w:pPr>
          </w:p>
        </w:tc>
        <w:tc>
          <w:tcPr>
            <w:tcW w:w="1038" w:type="dxa"/>
            <w:gridSpan w:val="2"/>
            <w:tcBorders>
              <w:top w:val="single" w:sz="4" w:space="0" w:color="auto"/>
              <w:left w:val="single" w:sz="4" w:space="0" w:color="auto"/>
              <w:bottom w:val="nil"/>
              <w:right w:val="single" w:sz="4" w:space="0" w:color="auto"/>
            </w:tcBorders>
            <w:shd w:val="clear" w:color="auto" w:fill="FFFFFF"/>
            <w:vAlign w:val="bottom"/>
          </w:tcPr>
          <w:p w14:paraId="34057F12" w14:textId="77777777" w:rsidR="00EC12C7" w:rsidRPr="00EC12C7" w:rsidRDefault="00EC12C7" w:rsidP="00EC12C7">
            <w:pPr>
              <w:framePr w:w="9677" w:wrap="notBeside" w:vAnchor="text" w:hAnchor="text" w:xAlign="center" w:y="1"/>
              <w:widowControl w:val="0"/>
              <w:shd w:val="clear" w:color="auto" w:fill="FFFFFF"/>
              <w:spacing w:line="280" w:lineRule="exact"/>
              <w:jc w:val="center"/>
              <w:rPr>
                <w:rFonts w:eastAsia="Arial Unicode MS"/>
                <w:b/>
                <w:bCs/>
                <w:sz w:val="28"/>
                <w:szCs w:val="28"/>
              </w:rPr>
            </w:pPr>
          </w:p>
        </w:tc>
      </w:tr>
    </w:tbl>
    <w:p w14:paraId="634A1430" w14:textId="77777777" w:rsidR="00EC12C7" w:rsidRPr="00EC12C7" w:rsidRDefault="00EC12C7" w:rsidP="00EC12C7">
      <w:pPr>
        <w:spacing w:after="200" w:line="276" w:lineRule="auto"/>
        <w:jc w:val="center"/>
        <w:rPr>
          <w:rFonts w:eastAsia="Calibri"/>
          <w:b/>
          <w:lang w:eastAsia="en-US"/>
        </w:rPr>
      </w:pPr>
    </w:p>
    <w:p w14:paraId="2BF56D66" w14:textId="77777777" w:rsidR="00EC12C7" w:rsidRPr="00EC12C7" w:rsidRDefault="00EC12C7" w:rsidP="00EC12C7">
      <w:pPr>
        <w:spacing w:after="200" w:line="276" w:lineRule="auto"/>
        <w:jc w:val="center"/>
        <w:rPr>
          <w:rFonts w:eastAsia="Calibri"/>
          <w:b/>
          <w:lang w:eastAsia="en-US"/>
        </w:rPr>
      </w:pPr>
    </w:p>
    <w:p w14:paraId="0172B47B" w14:textId="77777777" w:rsidR="00EC12C7" w:rsidRPr="00EC12C7" w:rsidRDefault="00EC12C7" w:rsidP="00EC12C7">
      <w:pPr>
        <w:spacing w:line="276" w:lineRule="auto"/>
        <w:jc w:val="center"/>
        <w:rPr>
          <w:b/>
        </w:rPr>
      </w:pPr>
    </w:p>
    <w:p w14:paraId="28827EAB" w14:textId="77777777" w:rsidR="00EC12C7" w:rsidRPr="00EC12C7" w:rsidRDefault="00EC12C7" w:rsidP="00EC12C7">
      <w:pPr>
        <w:spacing w:line="276" w:lineRule="auto"/>
        <w:jc w:val="center"/>
        <w:rPr>
          <w:b/>
        </w:rPr>
      </w:pPr>
    </w:p>
    <w:p w14:paraId="31423180" w14:textId="77777777" w:rsidR="00EC12C7" w:rsidRPr="00EC12C7" w:rsidRDefault="00EC12C7" w:rsidP="00EC12C7">
      <w:pPr>
        <w:spacing w:line="276" w:lineRule="auto"/>
        <w:jc w:val="center"/>
        <w:rPr>
          <w:b/>
        </w:rPr>
      </w:pPr>
    </w:p>
    <w:p w14:paraId="5371D680" w14:textId="77777777" w:rsidR="00EC12C7" w:rsidRPr="00EC12C7" w:rsidRDefault="00EC12C7" w:rsidP="00EC12C7">
      <w:pPr>
        <w:spacing w:line="276" w:lineRule="auto"/>
        <w:jc w:val="center"/>
        <w:rPr>
          <w:b/>
        </w:rPr>
      </w:pPr>
    </w:p>
    <w:p w14:paraId="513ECA46" w14:textId="77777777" w:rsidR="00EC12C7" w:rsidRPr="00A30FC8" w:rsidRDefault="00EC12C7" w:rsidP="00EC12C7">
      <w:pPr>
        <w:spacing w:line="276" w:lineRule="auto"/>
        <w:jc w:val="center"/>
        <w:rPr>
          <w:b/>
        </w:rPr>
      </w:pPr>
    </w:p>
    <w:p w14:paraId="70E2B273" w14:textId="77777777" w:rsidR="00C908E6" w:rsidRPr="00A30FC8" w:rsidRDefault="00C908E6" w:rsidP="00EC12C7">
      <w:pPr>
        <w:spacing w:line="276" w:lineRule="auto"/>
        <w:jc w:val="center"/>
        <w:rPr>
          <w:b/>
        </w:rPr>
      </w:pPr>
    </w:p>
    <w:p w14:paraId="43E4C982" w14:textId="77777777" w:rsidR="00C908E6" w:rsidRPr="00A30FC8" w:rsidRDefault="00C908E6" w:rsidP="00EC12C7">
      <w:pPr>
        <w:spacing w:line="276" w:lineRule="auto"/>
        <w:jc w:val="center"/>
        <w:rPr>
          <w:b/>
        </w:rPr>
      </w:pPr>
    </w:p>
    <w:p w14:paraId="3B135113" w14:textId="77777777" w:rsidR="00C908E6" w:rsidRPr="00A30FC8" w:rsidRDefault="00C908E6" w:rsidP="00EC12C7">
      <w:pPr>
        <w:spacing w:line="276" w:lineRule="auto"/>
        <w:jc w:val="center"/>
        <w:rPr>
          <w:b/>
        </w:rPr>
      </w:pPr>
    </w:p>
    <w:p w14:paraId="6F1A1F5D" w14:textId="77777777" w:rsidR="00C908E6" w:rsidRPr="00A30FC8" w:rsidRDefault="00C908E6" w:rsidP="00EC12C7">
      <w:pPr>
        <w:spacing w:line="276" w:lineRule="auto"/>
        <w:jc w:val="center"/>
        <w:rPr>
          <w:b/>
        </w:rPr>
      </w:pPr>
    </w:p>
    <w:p w14:paraId="58322E57" w14:textId="77777777" w:rsidR="00C908E6" w:rsidRPr="00A30FC8" w:rsidRDefault="00C908E6" w:rsidP="00EC12C7">
      <w:pPr>
        <w:spacing w:line="276" w:lineRule="auto"/>
        <w:jc w:val="center"/>
        <w:rPr>
          <w:b/>
        </w:rPr>
      </w:pPr>
    </w:p>
    <w:p w14:paraId="1828ADAE" w14:textId="77777777" w:rsidR="00C908E6" w:rsidRPr="00EC12C7" w:rsidRDefault="00C908E6" w:rsidP="00EC12C7">
      <w:pPr>
        <w:spacing w:line="276" w:lineRule="auto"/>
        <w:jc w:val="center"/>
        <w:rPr>
          <w:b/>
        </w:rPr>
      </w:pPr>
    </w:p>
    <w:p w14:paraId="6B9B992A" w14:textId="77777777" w:rsidR="00EC12C7" w:rsidRPr="00EC12C7" w:rsidRDefault="00EC12C7" w:rsidP="00EC12C7"/>
    <w:p w14:paraId="4B4FDFDC" w14:textId="77777777" w:rsidR="00C908E6" w:rsidRPr="00A30FC8" w:rsidRDefault="00C908E6" w:rsidP="00C90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24BE1A6" w14:textId="77777777" w:rsidR="00C908E6" w:rsidRPr="00EC12C7" w:rsidRDefault="00C908E6" w:rsidP="00C908E6">
      <w:pPr>
        <w:widowControl w:val="0"/>
        <w:spacing w:after="46" w:line="280" w:lineRule="exact"/>
        <w:ind w:right="40"/>
        <w:jc w:val="center"/>
        <w:rPr>
          <w:rFonts w:eastAsia="Arial Unicode MS"/>
          <w:b/>
          <w:bCs/>
          <w:sz w:val="28"/>
          <w:szCs w:val="28"/>
        </w:rPr>
      </w:pPr>
      <w:bookmarkStart w:id="12" w:name="_Hlk8368929"/>
      <w:r w:rsidRPr="00EC12C7">
        <w:rPr>
          <w:rFonts w:eastAsia="Arial Unicode MS"/>
          <w:b/>
          <w:bCs/>
          <w:color w:val="000000"/>
          <w:sz w:val="28"/>
          <w:szCs w:val="28"/>
        </w:rPr>
        <w:lastRenderedPageBreak/>
        <w:t>ТЕМАТИЧЕСКИЙ ПЛАН</w:t>
      </w:r>
    </w:p>
    <w:p w14:paraId="441C7845" w14:textId="77777777" w:rsidR="00C908E6" w:rsidRPr="00EC12C7" w:rsidRDefault="00C908E6" w:rsidP="00C908E6">
      <w:pPr>
        <w:widowControl w:val="0"/>
        <w:spacing w:line="280" w:lineRule="exact"/>
        <w:ind w:right="40"/>
        <w:jc w:val="center"/>
        <w:rPr>
          <w:rFonts w:eastAsia="Arial Unicode MS"/>
          <w:b/>
          <w:bCs/>
          <w:sz w:val="28"/>
          <w:szCs w:val="28"/>
        </w:rPr>
      </w:pPr>
      <w:r w:rsidRPr="00EC12C7">
        <w:rPr>
          <w:rFonts w:eastAsia="Arial Unicode MS"/>
          <w:b/>
          <w:bCs/>
          <w:color w:val="000000"/>
          <w:sz w:val="28"/>
          <w:szCs w:val="28"/>
        </w:rPr>
        <w:t>ПМ. 02 «Участие в лечебно-диагностическом и реабилитационном</w:t>
      </w:r>
    </w:p>
    <w:p w14:paraId="133EB62D" w14:textId="77777777" w:rsidR="00C908E6" w:rsidRPr="00EC12C7" w:rsidRDefault="00C908E6" w:rsidP="00C908E6">
      <w:pPr>
        <w:framePr w:w="9677" w:wrap="notBeside" w:vAnchor="text" w:hAnchor="text" w:xAlign="center" w:y="1"/>
        <w:widowControl w:val="0"/>
        <w:spacing w:line="326" w:lineRule="exact"/>
        <w:jc w:val="center"/>
        <w:rPr>
          <w:rFonts w:eastAsia="Arial Unicode MS"/>
          <w:b/>
          <w:bCs/>
          <w:sz w:val="28"/>
          <w:szCs w:val="28"/>
        </w:rPr>
      </w:pPr>
      <w:r w:rsidRPr="00EC12C7">
        <w:rPr>
          <w:rFonts w:eastAsia="Arial Unicode MS"/>
          <w:b/>
          <w:bCs/>
          <w:color w:val="000000"/>
          <w:sz w:val="28"/>
          <w:szCs w:val="28"/>
        </w:rPr>
        <w:t>процессах»</w:t>
      </w:r>
    </w:p>
    <w:p w14:paraId="67DF9E48" w14:textId="77777777" w:rsidR="00C908E6" w:rsidRPr="00EC12C7" w:rsidRDefault="00C908E6" w:rsidP="00C908E6">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EC12C7">
        <w:rPr>
          <w:rFonts w:eastAsia="Arial Unicode MS"/>
          <w:b/>
          <w:bCs/>
          <w:color w:val="000000"/>
          <w:sz w:val="28"/>
          <w:szCs w:val="28"/>
        </w:rPr>
        <w:t>МДК. 02.0</w:t>
      </w:r>
      <w:r w:rsidRPr="00A30FC8">
        <w:rPr>
          <w:rFonts w:eastAsia="Arial Unicode MS"/>
          <w:b/>
          <w:bCs/>
          <w:color w:val="000000"/>
          <w:sz w:val="28"/>
          <w:szCs w:val="28"/>
        </w:rPr>
        <w:t>2</w:t>
      </w:r>
      <w:r w:rsidRPr="00EC12C7">
        <w:rPr>
          <w:rFonts w:eastAsia="Arial Unicode MS"/>
          <w:b/>
          <w:bCs/>
          <w:color w:val="000000"/>
          <w:sz w:val="28"/>
          <w:szCs w:val="28"/>
        </w:rPr>
        <w:t xml:space="preserve"> «</w:t>
      </w:r>
      <w:r w:rsidRPr="00A30FC8">
        <w:rPr>
          <w:rFonts w:eastAsia="Arial Unicode MS"/>
          <w:b/>
          <w:bCs/>
          <w:color w:val="000000"/>
          <w:sz w:val="28"/>
          <w:szCs w:val="28"/>
        </w:rPr>
        <w:t>Основы реабилитации</w:t>
      </w:r>
      <w:r w:rsidRPr="00EC12C7">
        <w:rPr>
          <w:rFonts w:eastAsia="Arial Unicode MS"/>
          <w:b/>
          <w:bCs/>
          <w:color w:val="000000"/>
          <w:sz w:val="28"/>
          <w:szCs w:val="28"/>
        </w:rPr>
        <w:t xml:space="preserve">» </w:t>
      </w:r>
    </w:p>
    <w:p w14:paraId="08C82A5E" w14:textId="77777777" w:rsidR="00C908E6" w:rsidRPr="00EC12C7" w:rsidRDefault="00C908E6" w:rsidP="00C908E6">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proofErr w:type="gramStart"/>
      <w:r w:rsidRPr="00EC12C7">
        <w:rPr>
          <w:rFonts w:eastAsia="Arial Unicode MS"/>
          <w:b/>
          <w:bCs/>
          <w:color w:val="000000"/>
          <w:sz w:val="28"/>
          <w:szCs w:val="28"/>
        </w:rPr>
        <w:t>Раздел  «</w:t>
      </w:r>
      <w:proofErr w:type="gramEnd"/>
      <w:r w:rsidRPr="00A30FC8">
        <w:rPr>
          <w:rFonts w:eastAsia="Arial Unicode MS"/>
          <w:b/>
          <w:bCs/>
          <w:color w:val="000000"/>
          <w:sz w:val="28"/>
          <w:szCs w:val="28"/>
        </w:rPr>
        <w:t>Лечебная физическая культура</w:t>
      </w:r>
      <w:r w:rsidRPr="00EC12C7">
        <w:rPr>
          <w:rFonts w:eastAsia="Arial Unicode MS"/>
          <w:b/>
          <w:bCs/>
          <w:color w:val="000000"/>
          <w:sz w:val="28"/>
          <w:szCs w:val="28"/>
        </w:rPr>
        <w:t>»</w:t>
      </w:r>
    </w:p>
    <w:p w14:paraId="020E1572" w14:textId="77777777" w:rsidR="00C908E6" w:rsidRPr="00EC12C7" w:rsidRDefault="00C908E6" w:rsidP="00C908E6">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sz w:val="28"/>
          <w:szCs w:val="28"/>
        </w:rPr>
      </w:pPr>
      <w:r w:rsidRPr="00EC12C7">
        <w:rPr>
          <w:rFonts w:eastAsia="Arial Unicode MS"/>
          <w:b/>
          <w:bCs/>
          <w:color w:val="000000"/>
          <w:sz w:val="28"/>
          <w:szCs w:val="28"/>
        </w:rPr>
        <w:t>Специальность 34.02.01 Сестринское дело</w:t>
      </w:r>
    </w:p>
    <w:p w14:paraId="715959DA" w14:textId="77777777" w:rsidR="003C54D8" w:rsidRPr="00A30FC8" w:rsidRDefault="003C54D8" w:rsidP="00F00747">
      <w:pPr>
        <w:spacing w:after="200" w:line="276" w:lineRule="auto"/>
        <w:rPr>
          <w:rFonts w:eastAsia="Calibri"/>
          <w:b/>
          <w:lang w:eastAsia="en-US"/>
        </w:rPr>
      </w:pPr>
    </w:p>
    <w:tbl>
      <w:tblPr>
        <w:tblStyle w:val="ac"/>
        <w:tblW w:w="0" w:type="auto"/>
        <w:tblLayout w:type="fixed"/>
        <w:tblLook w:val="04A0" w:firstRow="1" w:lastRow="0" w:firstColumn="1" w:lastColumn="0" w:noHBand="0" w:noVBand="1"/>
      </w:tblPr>
      <w:tblGrid>
        <w:gridCol w:w="870"/>
        <w:gridCol w:w="6090"/>
        <w:gridCol w:w="870"/>
        <w:gridCol w:w="870"/>
        <w:gridCol w:w="870"/>
      </w:tblGrid>
      <w:tr w:rsidR="003C54D8" w:rsidRPr="00A30FC8" w14:paraId="0FE12AC0" w14:textId="77777777" w:rsidTr="003C54D8">
        <w:tc>
          <w:tcPr>
            <w:tcW w:w="870" w:type="dxa"/>
          </w:tcPr>
          <w:p w14:paraId="0BD8FD2E" w14:textId="77777777" w:rsidR="003C54D8" w:rsidRPr="00EC12C7" w:rsidRDefault="003C54D8" w:rsidP="003C54D8">
            <w:pPr>
              <w:widowControl w:val="0"/>
              <w:spacing w:after="60" w:line="260" w:lineRule="exact"/>
              <w:jc w:val="center"/>
              <w:rPr>
                <w:rFonts w:eastAsia="Arial Unicode MS"/>
                <w:b/>
                <w:bCs/>
                <w:sz w:val="28"/>
                <w:szCs w:val="28"/>
              </w:rPr>
            </w:pPr>
            <w:r w:rsidRPr="00EC12C7">
              <w:rPr>
                <w:rFonts w:eastAsia="Arial Unicode MS"/>
                <w:b/>
                <w:color w:val="000000"/>
                <w:sz w:val="28"/>
                <w:szCs w:val="28"/>
              </w:rPr>
              <w:t>№</w:t>
            </w:r>
          </w:p>
          <w:p w14:paraId="1E75975E" w14:textId="77777777" w:rsidR="003C54D8" w:rsidRPr="00A30FC8" w:rsidRDefault="003C54D8" w:rsidP="003C54D8">
            <w:pPr>
              <w:spacing w:after="200" w:line="276" w:lineRule="auto"/>
              <w:jc w:val="center"/>
              <w:rPr>
                <w:rFonts w:eastAsia="Calibri"/>
                <w:b/>
                <w:sz w:val="28"/>
                <w:szCs w:val="28"/>
                <w:lang w:eastAsia="en-US"/>
              </w:rPr>
            </w:pPr>
            <w:r w:rsidRPr="00EC12C7">
              <w:rPr>
                <w:rFonts w:eastAsia="Arial Unicode MS"/>
                <w:b/>
                <w:bCs/>
                <w:color w:val="000000"/>
                <w:sz w:val="28"/>
                <w:szCs w:val="28"/>
              </w:rPr>
              <w:t>п</w:t>
            </w:r>
            <w:r w:rsidRPr="00A30FC8">
              <w:rPr>
                <w:rFonts w:eastAsia="Arial Unicode MS"/>
                <w:b/>
                <w:bCs/>
                <w:color w:val="000000"/>
                <w:sz w:val="28"/>
                <w:szCs w:val="28"/>
              </w:rPr>
              <w:t>/</w:t>
            </w:r>
            <w:r w:rsidRPr="00EC12C7">
              <w:rPr>
                <w:rFonts w:eastAsia="Arial Unicode MS"/>
                <w:b/>
                <w:bCs/>
                <w:color w:val="000000"/>
                <w:sz w:val="28"/>
                <w:szCs w:val="28"/>
              </w:rPr>
              <w:t>п</w:t>
            </w:r>
          </w:p>
        </w:tc>
        <w:tc>
          <w:tcPr>
            <w:tcW w:w="6090" w:type="dxa"/>
          </w:tcPr>
          <w:p w14:paraId="203CB9D5" w14:textId="77777777" w:rsidR="003C54D8" w:rsidRPr="00A30FC8" w:rsidRDefault="003C54D8" w:rsidP="00C908E6">
            <w:pPr>
              <w:spacing w:after="200" w:line="276" w:lineRule="auto"/>
              <w:jc w:val="center"/>
              <w:rPr>
                <w:rFonts w:eastAsia="Calibri"/>
                <w:b/>
                <w:sz w:val="28"/>
                <w:szCs w:val="28"/>
                <w:lang w:eastAsia="en-US"/>
              </w:rPr>
            </w:pPr>
            <w:r w:rsidRPr="00EC12C7">
              <w:rPr>
                <w:rFonts w:eastAsia="Arial Unicode MS"/>
                <w:b/>
                <w:bCs/>
                <w:color w:val="000000"/>
                <w:sz w:val="28"/>
                <w:szCs w:val="28"/>
              </w:rPr>
              <w:t>Наименование тем</w:t>
            </w:r>
          </w:p>
        </w:tc>
        <w:tc>
          <w:tcPr>
            <w:tcW w:w="870" w:type="dxa"/>
          </w:tcPr>
          <w:p w14:paraId="54B1DB32" w14:textId="77777777" w:rsidR="003C54D8" w:rsidRPr="00A30FC8" w:rsidRDefault="003C54D8" w:rsidP="00C908E6">
            <w:pPr>
              <w:spacing w:after="200" w:line="276" w:lineRule="auto"/>
              <w:jc w:val="center"/>
              <w:rPr>
                <w:rFonts w:eastAsia="Calibri"/>
                <w:b/>
                <w:szCs w:val="28"/>
                <w:lang w:eastAsia="en-US"/>
              </w:rPr>
            </w:pPr>
            <w:r w:rsidRPr="00A30FC8">
              <w:rPr>
                <w:rFonts w:eastAsia="Calibri"/>
                <w:b/>
                <w:szCs w:val="28"/>
                <w:lang w:eastAsia="en-US"/>
              </w:rPr>
              <w:t>Всего</w:t>
            </w:r>
          </w:p>
        </w:tc>
        <w:tc>
          <w:tcPr>
            <w:tcW w:w="870" w:type="dxa"/>
          </w:tcPr>
          <w:p w14:paraId="4632FD8E" w14:textId="77777777" w:rsidR="003C54D8" w:rsidRPr="00A30FC8" w:rsidRDefault="003C54D8" w:rsidP="00C908E6">
            <w:pPr>
              <w:spacing w:after="200" w:line="276" w:lineRule="auto"/>
              <w:jc w:val="center"/>
              <w:rPr>
                <w:rFonts w:eastAsia="Calibri"/>
                <w:b/>
                <w:szCs w:val="28"/>
                <w:lang w:eastAsia="en-US"/>
              </w:rPr>
            </w:pPr>
            <w:proofErr w:type="gramStart"/>
            <w:r w:rsidRPr="00A30FC8">
              <w:rPr>
                <w:rFonts w:eastAsia="Calibri"/>
                <w:b/>
                <w:szCs w:val="28"/>
                <w:lang w:eastAsia="en-US"/>
              </w:rPr>
              <w:t>Тео</w:t>
            </w:r>
            <w:r w:rsidR="00833B30" w:rsidRPr="00A30FC8">
              <w:rPr>
                <w:rFonts w:eastAsia="Calibri"/>
                <w:b/>
                <w:szCs w:val="28"/>
                <w:lang w:eastAsia="en-US"/>
              </w:rPr>
              <w:t>-</w:t>
            </w:r>
            <w:proofErr w:type="spellStart"/>
            <w:r w:rsidRPr="00A30FC8">
              <w:rPr>
                <w:rFonts w:eastAsia="Calibri"/>
                <w:b/>
                <w:szCs w:val="28"/>
                <w:lang w:eastAsia="en-US"/>
              </w:rPr>
              <w:t>рия</w:t>
            </w:r>
            <w:proofErr w:type="spellEnd"/>
            <w:proofErr w:type="gramEnd"/>
          </w:p>
        </w:tc>
        <w:tc>
          <w:tcPr>
            <w:tcW w:w="870" w:type="dxa"/>
          </w:tcPr>
          <w:p w14:paraId="2D361C1C" w14:textId="77777777" w:rsidR="003C54D8" w:rsidRPr="00A30FC8" w:rsidRDefault="003C54D8" w:rsidP="00C908E6">
            <w:pPr>
              <w:spacing w:after="200" w:line="276" w:lineRule="auto"/>
              <w:jc w:val="center"/>
              <w:rPr>
                <w:rFonts w:eastAsia="Calibri"/>
                <w:b/>
                <w:szCs w:val="28"/>
                <w:lang w:eastAsia="en-US"/>
              </w:rPr>
            </w:pPr>
            <w:r w:rsidRPr="00A30FC8">
              <w:rPr>
                <w:rFonts w:eastAsia="Calibri"/>
                <w:b/>
                <w:szCs w:val="28"/>
                <w:lang w:eastAsia="en-US"/>
              </w:rPr>
              <w:t>Практика</w:t>
            </w:r>
          </w:p>
        </w:tc>
      </w:tr>
      <w:tr w:rsidR="003C54D8" w:rsidRPr="00A30FC8" w14:paraId="1A8A1534" w14:textId="77777777" w:rsidTr="003C54D8">
        <w:tc>
          <w:tcPr>
            <w:tcW w:w="870" w:type="dxa"/>
          </w:tcPr>
          <w:p w14:paraId="4C31D3A7"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1.</w:t>
            </w:r>
          </w:p>
        </w:tc>
        <w:tc>
          <w:tcPr>
            <w:tcW w:w="6090" w:type="dxa"/>
          </w:tcPr>
          <w:p w14:paraId="2E918795" w14:textId="77777777" w:rsidR="003C54D8" w:rsidRPr="00A30FC8" w:rsidRDefault="00860366" w:rsidP="00AC0037">
            <w:pPr>
              <w:spacing w:after="200" w:line="276" w:lineRule="auto"/>
              <w:rPr>
                <w:rFonts w:eastAsia="Calibri"/>
                <w:sz w:val="28"/>
                <w:szCs w:val="28"/>
                <w:lang w:eastAsia="en-US"/>
              </w:rPr>
            </w:pPr>
            <w:r w:rsidRPr="00A30FC8">
              <w:rPr>
                <w:rFonts w:eastAsia="Calibri"/>
                <w:sz w:val="28"/>
                <w:szCs w:val="28"/>
                <w:lang w:eastAsia="en-US"/>
              </w:rPr>
              <w:t>Понятие о медицинской реабилитации. Нормативные правовые акты</w:t>
            </w:r>
          </w:p>
        </w:tc>
        <w:tc>
          <w:tcPr>
            <w:tcW w:w="870" w:type="dxa"/>
          </w:tcPr>
          <w:p w14:paraId="200B37C5"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696755D5"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3C54C158" w14:textId="77777777" w:rsidR="003C54D8" w:rsidRPr="00A30FC8" w:rsidRDefault="003C54D8" w:rsidP="00C908E6">
            <w:pPr>
              <w:spacing w:after="200" w:line="276" w:lineRule="auto"/>
              <w:jc w:val="center"/>
              <w:rPr>
                <w:rFonts w:eastAsia="Calibri"/>
                <w:sz w:val="28"/>
                <w:szCs w:val="28"/>
                <w:lang w:eastAsia="en-US"/>
              </w:rPr>
            </w:pPr>
          </w:p>
        </w:tc>
      </w:tr>
      <w:tr w:rsidR="003C54D8" w:rsidRPr="00A30FC8" w14:paraId="12A0E801" w14:textId="77777777" w:rsidTr="003C54D8">
        <w:tc>
          <w:tcPr>
            <w:tcW w:w="870" w:type="dxa"/>
          </w:tcPr>
          <w:p w14:paraId="3E5C2343"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6090" w:type="dxa"/>
          </w:tcPr>
          <w:p w14:paraId="6FC1A418" w14:textId="77777777" w:rsidR="003C54D8" w:rsidRPr="00A30FC8" w:rsidRDefault="006768BD" w:rsidP="00AC0037">
            <w:pPr>
              <w:spacing w:after="200" w:line="276" w:lineRule="auto"/>
              <w:rPr>
                <w:rFonts w:eastAsia="Calibri"/>
                <w:sz w:val="28"/>
                <w:szCs w:val="28"/>
                <w:lang w:eastAsia="en-US"/>
              </w:rPr>
            </w:pPr>
            <w:r w:rsidRPr="00A30FC8">
              <w:rPr>
                <w:rFonts w:eastAsia="Calibri"/>
                <w:sz w:val="28"/>
                <w:szCs w:val="28"/>
                <w:lang w:eastAsia="en-US"/>
              </w:rPr>
              <w:t>Основы лечебной физкультуры</w:t>
            </w:r>
          </w:p>
        </w:tc>
        <w:tc>
          <w:tcPr>
            <w:tcW w:w="870" w:type="dxa"/>
          </w:tcPr>
          <w:p w14:paraId="72C115FD"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7475930D"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5D975B92" w14:textId="77777777" w:rsidR="003C54D8" w:rsidRPr="00A30FC8" w:rsidRDefault="003C54D8" w:rsidP="00C908E6">
            <w:pPr>
              <w:spacing w:after="200" w:line="276" w:lineRule="auto"/>
              <w:jc w:val="center"/>
              <w:rPr>
                <w:rFonts w:eastAsia="Calibri"/>
                <w:sz w:val="28"/>
                <w:szCs w:val="28"/>
                <w:lang w:eastAsia="en-US"/>
              </w:rPr>
            </w:pPr>
          </w:p>
        </w:tc>
      </w:tr>
      <w:tr w:rsidR="003C54D8" w:rsidRPr="00A30FC8" w14:paraId="160B2D2F" w14:textId="77777777" w:rsidTr="003C54D8">
        <w:tc>
          <w:tcPr>
            <w:tcW w:w="870" w:type="dxa"/>
          </w:tcPr>
          <w:p w14:paraId="41F11A6C"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3.</w:t>
            </w:r>
          </w:p>
        </w:tc>
        <w:tc>
          <w:tcPr>
            <w:tcW w:w="6090" w:type="dxa"/>
          </w:tcPr>
          <w:p w14:paraId="598F7394" w14:textId="77777777" w:rsidR="003C54D8" w:rsidRPr="00A30FC8" w:rsidRDefault="006768BD" w:rsidP="00AC0037">
            <w:pPr>
              <w:spacing w:after="200" w:line="276" w:lineRule="auto"/>
              <w:rPr>
                <w:rFonts w:eastAsia="Calibri"/>
                <w:sz w:val="28"/>
                <w:szCs w:val="28"/>
                <w:lang w:eastAsia="en-US"/>
              </w:rPr>
            </w:pPr>
            <w:r w:rsidRPr="00A30FC8">
              <w:rPr>
                <w:rFonts w:eastAsia="Calibri"/>
                <w:sz w:val="28"/>
                <w:szCs w:val="28"/>
                <w:lang w:eastAsia="en-US"/>
              </w:rPr>
              <w:t>Классификация физических упражнений</w:t>
            </w:r>
          </w:p>
        </w:tc>
        <w:tc>
          <w:tcPr>
            <w:tcW w:w="870" w:type="dxa"/>
          </w:tcPr>
          <w:p w14:paraId="6F51E681"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3404D8BA"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38FB26C5" w14:textId="77777777" w:rsidR="003C54D8" w:rsidRPr="00A30FC8" w:rsidRDefault="006768BD" w:rsidP="00C908E6">
            <w:pPr>
              <w:spacing w:after="200" w:line="276" w:lineRule="auto"/>
              <w:jc w:val="center"/>
              <w:rPr>
                <w:rFonts w:eastAsia="Calibri"/>
                <w:sz w:val="28"/>
                <w:szCs w:val="28"/>
                <w:lang w:eastAsia="en-US"/>
              </w:rPr>
            </w:pPr>
            <w:r w:rsidRPr="00A30FC8">
              <w:rPr>
                <w:rFonts w:eastAsia="Calibri"/>
                <w:sz w:val="28"/>
                <w:szCs w:val="28"/>
                <w:lang w:eastAsia="en-US"/>
              </w:rPr>
              <w:t>4</w:t>
            </w:r>
          </w:p>
        </w:tc>
      </w:tr>
      <w:tr w:rsidR="003C54D8" w:rsidRPr="00A30FC8" w14:paraId="710B2F3C" w14:textId="77777777" w:rsidTr="003C54D8">
        <w:tc>
          <w:tcPr>
            <w:tcW w:w="870" w:type="dxa"/>
          </w:tcPr>
          <w:p w14:paraId="45D120D7"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4.</w:t>
            </w:r>
          </w:p>
        </w:tc>
        <w:tc>
          <w:tcPr>
            <w:tcW w:w="6090" w:type="dxa"/>
          </w:tcPr>
          <w:p w14:paraId="02E5BDDD" w14:textId="77777777" w:rsidR="003C54D8" w:rsidRPr="00A30FC8" w:rsidRDefault="006768BD" w:rsidP="00AC0037">
            <w:pPr>
              <w:spacing w:after="200" w:line="276" w:lineRule="auto"/>
              <w:rPr>
                <w:rFonts w:eastAsia="Calibri"/>
                <w:sz w:val="28"/>
                <w:szCs w:val="28"/>
                <w:lang w:eastAsia="en-US"/>
              </w:rPr>
            </w:pPr>
            <w:r w:rsidRPr="00A30FC8">
              <w:rPr>
                <w:rFonts w:eastAsia="Calibri"/>
                <w:sz w:val="28"/>
                <w:szCs w:val="28"/>
                <w:lang w:eastAsia="en-US"/>
              </w:rPr>
              <w:t>Клинико-физиологическое обоснование ЛФК</w:t>
            </w:r>
          </w:p>
        </w:tc>
        <w:tc>
          <w:tcPr>
            <w:tcW w:w="870" w:type="dxa"/>
          </w:tcPr>
          <w:p w14:paraId="42B16E06"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2BD6B280"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668AAC91" w14:textId="77777777" w:rsidR="003C54D8" w:rsidRPr="00A30FC8" w:rsidRDefault="006768BD" w:rsidP="00C908E6">
            <w:pPr>
              <w:spacing w:after="200" w:line="276" w:lineRule="auto"/>
              <w:jc w:val="center"/>
              <w:rPr>
                <w:rFonts w:eastAsia="Calibri"/>
                <w:sz w:val="28"/>
                <w:szCs w:val="28"/>
                <w:lang w:eastAsia="en-US"/>
              </w:rPr>
            </w:pPr>
            <w:r w:rsidRPr="00A30FC8">
              <w:rPr>
                <w:rFonts w:eastAsia="Calibri"/>
                <w:sz w:val="28"/>
                <w:szCs w:val="28"/>
                <w:lang w:eastAsia="en-US"/>
              </w:rPr>
              <w:t>4</w:t>
            </w:r>
          </w:p>
        </w:tc>
      </w:tr>
      <w:tr w:rsidR="003C54D8" w:rsidRPr="00A30FC8" w14:paraId="1722A477" w14:textId="77777777" w:rsidTr="003C54D8">
        <w:tc>
          <w:tcPr>
            <w:tcW w:w="870" w:type="dxa"/>
          </w:tcPr>
          <w:p w14:paraId="551FF49A"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5.</w:t>
            </w:r>
          </w:p>
        </w:tc>
        <w:tc>
          <w:tcPr>
            <w:tcW w:w="6090" w:type="dxa"/>
          </w:tcPr>
          <w:p w14:paraId="45F78FB0" w14:textId="77777777" w:rsidR="003C54D8" w:rsidRPr="00A30FC8" w:rsidRDefault="006768BD" w:rsidP="00AC0037">
            <w:pPr>
              <w:spacing w:after="200" w:line="276" w:lineRule="auto"/>
              <w:rPr>
                <w:rFonts w:eastAsia="Calibri"/>
                <w:sz w:val="28"/>
                <w:szCs w:val="28"/>
                <w:lang w:eastAsia="en-US"/>
              </w:rPr>
            </w:pPr>
            <w:r w:rsidRPr="00A30FC8">
              <w:rPr>
                <w:rFonts w:eastAsia="Calibri"/>
                <w:sz w:val="28"/>
                <w:szCs w:val="28"/>
                <w:lang w:eastAsia="en-US"/>
              </w:rPr>
              <w:t>ЛФК при заболеваниях сердечно-сосудистой системы, органов дыхания и желудочно-кишечного тракта</w:t>
            </w:r>
          </w:p>
        </w:tc>
        <w:tc>
          <w:tcPr>
            <w:tcW w:w="870" w:type="dxa"/>
          </w:tcPr>
          <w:p w14:paraId="45502150"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2E1AD3C1"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563A56D9" w14:textId="77777777" w:rsidR="003C54D8" w:rsidRPr="00A30FC8" w:rsidRDefault="006768BD" w:rsidP="00C908E6">
            <w:pPr>
              <w:spacing w:after="200" w:line="276" w:lineRule="auto"/>
              <w:jc w:val="center"/>
              <w:rPr>
                <w:rFonts w:eastAsia="Calibri"/>
                <w:sz w:val="28"/>
                <w:szCs w:val="28"/>
                <w:lang w:eastAsia="en-US"/>
              </w:rPr>
            </w:pPr>
            <w:r w:rsidRPr="00A30FC8">
              <w:rPr>
                <w:rFonts w:eastAsia="Calibri"/>
                <w:sz w:val="28"/>
                <w:szCs w:val="28"/>
                <w:lang w:eastAsia="en-US"/>
              </w:rPr>
              <w:t>4</w:t>
            </w:r>
          </w:p>
        </w:tc>
      </w:tr>
      <w:tr w:rsidR="003C54D8" w:rsidRPr="00A30FC8" w14:paraId="034A251C" w14:textId="77777777" w:rsidTr="003C54D8">
        <w:tc>
          <w:tcPr>
            <w:tcW w:w="870" w:type="dxa"/>
          </w:tcPr>
          <w:p w14:paraId="270C36B5"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6.</w:t>
            </w:r>
          </w:p>
        </w:tc>
        <w:tc>
          <w:tcPr>
            <w:tcW w:w="6090" w:type="dxa"/>
          </w:tcPr>
          <w:p w14:paraId="1A9B908D" w14:textId="77777777" w:rsidR="003C54D8" w:rsidRPr="00A30FC8" w:rsidRDefault="006768BD" w:rsidP="00AC0037">
            <w:pPr>
              <w:spacing w:after="200" w:line="276" w:lineRule="auto"/>
              <w:rPr>
                <w:rFonts w:eastAsia="Calibri"/>
                <w:sz w:val="28"/>
                <w:szCs w:val="28"/>
                <w:lang w:eastAsia="en-US"/>
              </w:rPr>
            </w:pPr>
            <w:r w:rsidRPr="00A30FC8">
              <w:rPr>
                <w:rFonts w:eastAsia="Calibri"/>
                <w:sz w:val="28"/>
                <w:szCs w:val="28"/>
                <w:lang w:eastAsia="en-US"/>
              </w:rPr>
              <w:t>ЛФК при заболеваниях и травмах органов ОДА.</w:t>
            </w:r>
          </w:p>
        </w:tc>
        <w:tc>
          <w:tcPr>
            <w:tcW w:w="870" w:type="dxa"/>
          </w:tcPr>
          <w:p w14:paraId="5D05400C"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2D76E97F"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45E87E82"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4</w:t>
            </w:r>
          </w:p>
        </w:tc>
      </w:tr>
      <w:tr w:rsidR="003C54D8" w:rsidRPr="00A30FC8" w14:paraId="31433FDA" w14:textId="77777777" w:rsidTr="003C54D8">
        <w:tc>
          <w:tcPr>
            <w:tcW w:w="870" w:type="dxa"/>
          </w:tcPr>
          <w:p w14:paraId="4E7E5B84" w14:textId="77777777" w:rsidR="003C54D8" w:rsidRPr="00A30FC8" w:rsidRDefault="003C54D8" w:rsidP="00C908E6">
            <w:pPr>
              <w:spacing w:after="200" w:line="276" w:lineRule="auto"/>
              <w:jc w:val="center"/>
              <w:rPr>
                <w:rFonts w:eastAsia="Calibri"/>
                <w:sz w:val="28"/>
                <w:szCs w:val="28"/>
                <w:lang w:eastAsia="en-US"/>
              </w:rPr>
            </w:pPr>
            <w:r w:rsidRPr="00A30FC8">
              <w:rPr>
                <w:rFonts w:eastAsia="Calibri"/>
                <w:sz w:val="28"/>
                <w:szCs w:val="28"/>
                <w:lang w:eastAsia="en-US"/>
              </w:rPr>
              <w:t>7.</w:t>
            </w:r>
          </w:p>
        </w:tc>
        <w:tc>
          <w:tcPr>
            <w:tcW w:w="6090" w:type="dxa"/>
          </w:tcPr>
          <w:p w14:paraId="6089C792" w14:textId="77777777" w:rsidR="003C54D8" w:rsidRPr="00A30FC8" w:rsidRDefault="00AC0037" w:rsidP="00AC0037">
            <w:pPr>
              <w:spacing w:after="200" w:line="276" w:lineRule="auto"/>
              <w:rPr>
                <w:rFonts w:eastAsia="Calibri"/>
                <w:sz w:val="28"/>
                <w:szCs w:val="28"/>
                <w:lang w:eastAsia="en-US"/>
              </w:rPr>
            </w:pPr>
            <w:r w:rsidRPr="00A30FC8">
              <w:rPr>
                <w:rFonts w:eastAsia="Calibri"/>
                <w:sz w:val="28"/>
                <w:szCs w:val="28"/>
                <w:lang w:eastAsia="en-US"/>
              </w:rPr>
              <w:t>ЛФК при заболеваниях и травмах ЦНС и периферической нервной системы.</w:t>
            </w:r>
          </w:p>
        </w:tc>
        <w:tc>
          <w:tcPr>
            <w:tcW w:w="870" w:type="dxa"/>
          </w:tcPr>
          <w:p w14:paraId="20BA1D1C"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4</w:t>
            </w:r>
          </w:p>
        </w:tc>
        <w:tc>
          <w:tcPr>
            <w:tcW w:w="870" w:type="dxa"/>
          </w:tcPr>
          <w:p w14:paraId="1EFB7252" w14:textId="77777777" w:rsidR="003C54D8" w:rsidRPr="00A30FC8" w:rsidRDefault="00860366" w:rsidP="00C908E6">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F5D81A4" w14:textId="77777777" w:rsidR="003C54D8" w:rsidRPr="00A30FC8" w:rsidRDefault="00AC0037" w:rsidP="00C908E6">
            <w:pPr>
              <w:spacing w:after="200" w:line="276" w:lineRule="auto"/>
              <w:jc w:val="center"/>
              <w:rPr>
                <w:rFonts w:eastAsia="Calibri"/>
                <w:sz w:val="28"/>
                <w:szCs w:val="28"/>
                <w:lang w:eastAsia="en-US"/>
              </w:rPr>
            </w:pPr>
            <w:r w:rsidRPr="00A30FC8">
              <w:rPr>
                <w:rFonts w:eastAsia="Calibri"/>
                <w:sz w:val="28"/>
                <w:szCs w:val="28"/>
                <w:lang w:eastAsia="en-US"/>
              </w:rPr>
              <w:t>2</w:t>
            </w:r>
          </w:p>
        </w:tc>
      </w:tr>
      <w:tr w:rsidR="003C54D8" w:rsidRPr="00A30FC8" w14:paraId="4B0566EA" w14:textId="77777777" w:rsidTr="003C54D8">
        <w:tc>
          <w:tcPr>
            <w:tcW w:w="870" w:type="dxa"/>
          </w:tcPr>
          <w:p w14:paraId="7BF56EC6" w14:textId="77777777" w:rsidR="003C54D8" w:rsidRPr="00A30FC8" w:rsidRDefault="003C54D8" w:rsidP="00C908E6">
            <w:pPr>
              <w:spacing w:after="200" w:line="276" w:lineRule="auto"/>
              <w:jc w:val="center"/>
              <w:rPr>
                <w:rFonts w:eastAsia="Calibri"/>
                <w:b/>
                <w:sz w:val="28"/>
                <w:szCs w:val="28"/>
                <w:lang w:eastAsia="en-US"/>
              </w:rPr>
            </w:pPr>
          </w:p>
        </w:tc>
        <w:tc>
          <w:tcPr>
            <w:tcW w:w="6090" w:type="dxa"/>
          </w:tcPr>
          <w:p w14:paraId="11A7A74E" w14:textId="77777777" w:rsidR="003C54D8" w:rsidRPr="00A30FC8" w:rsidRDefault="003C54D8" w:rsidP="00C908E6">
            <w:pPr>
              <w:spacing w:after="200" w:line="276" w:lineRule="auto"/>
              <w:jc w:val="center"/>
              <w:rPr>
                <w:rFonts w:eastAsia="Calibri"/>
                <w:b/>
                <w:sz w:val="28"/>
                <w:szCs w:val="28"/>
                <w:lang w:eastAsia="en-US"/>
              </w:rPr>
            </w:pPr>
            <w:r w:rsidRPr="00A30FC8">
              <w:rPr>
                <w:rFonts w:eastAsia="Calibri"/>
                <w:b/>
                <w:sz w:val="28"/>
                <w:szCs w:val="28"/>
                <w:lang w:eastAsia="en-US"/>
              </w:rPr>
              <w:t>Итого</w:t>
            </w:r>
          </w:p>
        </w:tc>
        <w:tc>
          <w:tcPr>
            <w:tcW w:w="870" w:type="dxa"/>
          </w:tcPr>
          <w:p w14:paraId="67CA1B19" w14:textId="77777777" w:rsidR="003C54D8" w:rsidRPr="00A30FC8" w:rsidRDefault="003C54D8" w:rsidP="00C908E6">
            <w:pPr>
              <w:spacing w:after="200" w:line="276" w:lineRule="auto"/>
              <w:jc w:val="center"/>
              <w:rPr>
                <w:rFonts w:eastAsia="Calibri"/>
                <w:b/>
                <w:sz w:val="28"/>
                <w:szCs w:val="28"/>
                <w:lang w:eastAsia="en-US"/>
              </w:rPr>
            </w:pPr>
            <w:r w:rsidRPr="00A30FC8">
              <w:rPr>
                <w:rFonts w:eastAsia="Calibri"/>
                <w:b/>
                <w:sz w:val="28"/>
                <w:szCs w:val="28"/>
                <w:lang w:eastAsia="en-US"/>
              </w:rPr>
              <w:t>32</w:t>
            </w:r>
          </w:p>
        </w:tc>
        <w:tc>
          <w:tcPr>
            <w:tcW w:w="870" w:type="dxa"/>
          </w:tcPr>
          <w:p w14:paraId="4F7E7E06" w14:textId="77777777" w:rsidR="003C54D8" w:rsidRPr="00A30FC8" w:rsidRDefault="003C54D8" w:rsidP="00C908E6">
            <w:pPr>
              <w:spacing w:after="200" w:line="276" w:lineRule="auto"/>
              <w:jc w:val="center"/>
              <w:rPr>
                <w:rFonts w:eastAsia="Calibri"/>
                <w:b/>
                <w:sz w:val="28"/>
                <w:szCs w:val="28"/>
                <w:lang w:eastAsia="en-US"/>
              </w:rPr>
            </w:pPr>
            <w:r w:rsidRPr="00A30FC8">
              <w:rPr>
                <w:rFonts w:eastAsia="Calibri"/>
                <w:b/>
                <w:sz w:val="28"/>
                <w:szCs w:val="28"/>
                <w:lang w:eastAsia="en-US"/>
              </w:rPr>
              <w:t>14</w:t>
            </w:r>
          </w:p>
        </w:tc>
        <w:tc>
          <w:tcPr>
            <w:tcW w:w="870" w:type="dxa"/>
          </w:tcPr>
          <w:p w14:paraId="42B59441" w14:textId="77777777" w:rsidR="003C54D8" w:rsidRPr="00A30FC8" w:rsidRDefault="003C54D8" w:rsidP="00C908E6">
            <w:pPr>
              <w:spacing w:after="200" w:line="276" w:lineRule="auto"/>
              <w:jc w:val="center"/>
              <w:rPr>
                <w:rFonts w:eastAsia="Calibri"/>
                <w:b/>
                <w:sz w:val="28"/>
                <w:szCs w:val="28"/>
                <w:lang w:eastAsia="en-US"/>
              </w:rPr>
            </w:pPr>
            <w:r w:rsidRPr="00A30FC8">
              <w:rPr>
                <w:rFonts w:eastAsia="Calibri"/>
                <w:b/>
                <w:sz w:val="28"/>
                <w:szCs w:val="28"/>
                <w:lang w:eastAsia="en-US"/>
              </w:rPr>
              <w:t>18</w:t>
            </w:r>
          </w:p>
        </w:tc>
      </w:tr>
    </w:tbl>
    <w:p w14:paraId="294A0F07" w14:textId="77777777" w:rsidR="003C54D8" w:rsidRPr="00EC12C7" w:rsidRDefault="003C54D8" w:rsidP="00C908E6">
      <w:pPr>
        <w:spacing w:after="200" w:line="276" w:lineRule="auto"/>
        <w:jc w:val="center"/>
        <w:rPr>
          <w:rFonts w:eastAsia="Calibri"/>
          <w:b/>
          <w:lang w:eastAsia="en-US"/>
        </w:rPr>
      </w:pPr>
    </w:p>
    <w:bookmarkEnd w:id="12"/>
    <w:p w14:paraId="192F483A" w14:textId="77777777" w:rsidR="00C908E6" w:rsidRPr="00EC12C7" w:rsidRDefault="00C908E6" w:rsidP="00C908E6">
      <w:pPr>
        <w:spacing w:after="200" w:line="276" w:lineRule="auto"/>
        <w:jc w:val="center"/>
        <w:rPr>
          <w:rFonts w:eastAsia="Calibri"/>
          <w:b/>
          <w:lang w:eastAsia="en-US"/>
        </w:rPr>
      </w:pPr>
    </w:p>
    <w:p w14:paraId="45F293E4" w14:textId="77777777" w:rsidR="00C908E6" w:rsidRPr="00EC12C7" w:rsidRDefault="00C908E6" w:rsidP="00C908E6">
      <w:pPr>
        <w:spacing w:line="276" w:lineRule="auto"/>
        <w:jc w:val="center"/>
        <w:rPr>
          <w:b/>
        </w:rPr>
      </w:pPr>
    </w:p>
    <w:p w14:paraId="06205BDC" w14:textId="77777777" w:rsidR="00C908E6" w:rsidRPr="00EC12C7" w:rsidRDefault="00C908E6" w:rsidP="00C908E6">
      <w:pPr>
        <w:spacing w:line="276" w:lineRule="auto"/>
        <w:jc w:val="center"/>
        <w:rPr>
          <w:b/>
        </w:rPr>
      </w:pPr>
    </w:p>
    <w:p w14:paraId="2270CC15" w14:textId="77777777" w:rsidR="00C908E6" w:rsidRPr="00A30FC8" w:rsidRDefault="00C908E6" w:rsidP="00C908E6">
      <w:pPr>
        <w:spacing w:line="276" w:lineRule="auto"/>
        <w:jc w:val="center"/>
        <w:rPr>
          <w:b/>
        </w:rPr>
      </w:pPr>
    </w:p>
    <w:p w14:paraId="5C520E34" w14:textId="77777777" w:rsidR="005A6F38" w:rsidRPr="00A30FC8" w:rsidRDefault="005A6F38" w:rsidP="00C908E6">
      <w:pPr>
        <w:spacing w:line="276" w:lineRule="auto"/>
        <w:jc w:val="center"/>
        <w:rPr>
          <w:b/>
        </w:rPr>
      </w:pPr>
    </w:p>
    <w:p w14:paraId="52F7D328" w14:textId="77777777" w:rsidR="005A6F38" w:rsidRPr="00A30FC8" w:rsidRDefault="005A6F38" w:rsidP="00C908E6">
      <w:pPr>
        <w:spacing w:line="276" w:lineRule="auto"/>
        <w:jc w:val="center"/>
        <w:rPr>
          <w:b/>
        </w:rPr>
      </w:pPr>
    </w:p>
    <w:p w14:paraId="086C7F73" w14:textId="77777777" w:rsidR="005A6F38" w:rsidRPr="00A30FC8" w:rsidRDefault="005A6F38" w:rsidP="00C908E6">
      <w:pPr>
        <w:spacing w:line="276" w:lineRule="auto"/>
        <w:jc w:val="center"/>
        <w:rPr>
          <w:b/>
        </w:rPr>
      </w:pPr>
    </w:p>
    <w:p w14:paraId="4562110E" w14:textId="77777777" w:rsidR="005A6F38" w:rsidRPr="00A30FC8" w:rsidRDefault="005A6F38" w:rsidP="00C908E6">
      <w:pPr>
        <w:spacing w:line="276" w:lineRule="auto"/>
        <w:jc w:val="center"/>
        <w:rPr>
          <w:b/>
        </w:rPr>
      </w:pPr>
    </w:p>
    <w:p w14:paraId="5E351B5A" w14:textId="77777777" w:rsidR="005A6F38" w:rsidRPr="00A30FC8" w:rsidRDefault="005A6F38" w:rsidP="00C908E6">
      <w:pPr>
        <w:spacing w:line="276" w:lineRule="auto"/>
        <w:jc w:val="center"/>
        <w:rPr>
          <w:b/>
        </w:rPr>
      </w:pPr>
    </w:p>
    <w:p w14:paraId="366740A9" w14:textId="77777777" w:rsidR="003340CB" w:rsidRPr="00A30FC8" w:rsidRDefault="003340CB" w:rsidP="00C908E6">
      <w:pPr>
        <w:spacing w:line="276" w:lineRule="auto"/>
        <w:jc w:val="center"/>
        <w:rPr>
          <w:b/>
        </w:rPr>
      </w:pPr>
    </w:p>
    <w:p w14:paraId="32285BA0" w14:textId="77777777" w:rsidR="003340CB" w:rsidRPr="00A30FC8" w:rsidRDefault="003340CB" w:rsidP="00C908E6">
      <w:pPr>
        <w:spacing w:line="276" w:lineRule="auto"/>
        <w:jc w:val="center"/>
        <w:rPr>
          <w:b/>
        </w:rPr>
      </w:pPr>
    </w:p>
    <w:p w14:paraId="514FE6DC" w14:textId="77777777" w:rsidR="005A6F38" w:rsidRPr="00EC12C7" w:rsidRDefault="005A6F38" w:rsidP="00C908E6">
      <w:pPr>
        <w:spacing w:line="276" w:lineRule="auto"/>
        <w:jc w:val="center"/>
        <w:rPr>
          <w:b/>
        </w:rPr>
      </w:pPr>
    </w:p>
    <w:p w14:paraId="015868AE" w14:textId="77777777" w:rsidR="003340CB" w:rsidRPr="00A30FC8" w:rsidRDefault="003340CB" w:rsidP="00C908E6">
      <w:pPr>
        <w:jc w:val="both"/>
      </w:pPr>
    </w:p>
    <w:p w14:paraId="37B49E1F" w14:textId="77777777" w:rsidR="00F73AC2" w:rsidRPr="00EC12C7" w:rsidRDefault="00F73AC2" w:rsidP="00F73AC2">
      <w:pPr>
        <w:widowControl w:val="0"/>
        <w:spacing w:after="46" w:line="280" w:lineRule="exact"/>
        <w:ind w:right="40"/>
        <w:jc w:val="center"/>
        <w:rPr>
          <w:rFonts w:eastAsia="Arial Unicode MS"/>
          <w:b/>
          <w:bCs/>
          <w:sz w:val="28"/>
          <w:szCs w:val="28"/>
        </w:rPr>
      </w:pPr>
      <w:r w:rsidRPr="00EC12C7">
        <w:rPr>
          <w:rFonts w:eastAsia="Arial Unicode MS"/>
          <w:b/>
          <w:bCs/>
          <w:color w:val="000000"/>
          <w:sz w:val="28"/>
          <w:szCs w:val="28"/>
        </w:rPr>
        <w:lastRenderedPageBreak/>
        <w:t>ТЕМАТИЧЕСКИЙ ПЛАН</w:t>
      </w:r>
    </w:p>
    <w:p w14:paraId="2722ECF9" w14:textId="77777777" w:rsidR="00F73AC2" w:rsidRPr="00EC12C7" w:rsidRDefault="00F73AC2" w:rsidP="00F73AC2">
      <w:pPr>
        <w:widowControl w:val="0"/>
        <w:spacing w:line="280" w:lineRule="exact"/>
        <w:ind w:right="40"/>
        <w:jc w:val="center"/>
        <w:rPr>
          <w:rFonts w:eastAsia="Arial Unicode MS"/>
          <w:b/>
          <w:bCs/>
          <w:sz w:val="28"/>
          <w:szCs w:val="28"/>
        </w:rPr>
      </w:pPr>
      <w:r w:rsidRPr="00EC12C7">
        <w:rPr>
          <w:rFonts w:eastAsia="Arial Unicode MS"/>
          <w:b/>
          <w:bCs/>
          <w:color w:val="000000"/>
          <w:sz w:val="28"/>
          <w:szCs w:val="28"/>
        </w:rPr>
        <w:t>ПМ. 02 «Участие в лечебно-диагностическом и реабилитационном</w:t>
      </w:r>
    </w:p>
    <w:p w14:paraId="01E9C602" w14:textId="77777777" w:rsidR="00F73AC2" w:rsidRPr="00EC12C7" w:rsidRDefault="00F73AC2" w:rsidP="00F73AC2">
      <w:pPr>
        <w:framePr w:w="9677" w:wrap="notBeside" w:vAnchor="text" w:hAnchor="text" w:xAlign="center" w:y="1"/>
        <w:widowControl w:val="0"/>
        <w:spacing w:line="326" w:lineRule="exact"/>
        <w:jc w:val="center"/>
        <w:rPr>
          <w:rFonts w:eastAsia="Arial Unicode MS"/>
          <w:b/>
          <w:bCs/>
          <w:sz w:val="28"/>
          <w:szCs w:val="28"/>
        </w:rPr>
      </w:pPr>
      <w:r w:rsidRPr="00EC12C7">
        <w:rPr>
          <w:rFonts w:eastAsia="Arial Unicode MS"/>
          <w:b/>
          <w:bCs/>
          <w:color w:val="000000"/>
          <w:sz w:val="28"/>
          <w:szCs w:val="28"/>
        </w:rPr>
        <w:t>процессах»</w:t>
      </w:r>
    </w:p>
    <w:p w14:paraId="005DDB06" w14:textId="77777777" w:rsidR="00F73AC2" w:rsidRPr="00EC12C7" w:rsidRDefault="00F73AC2" w:rsidP="00F73AC2">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EC12C7">
        <w:rPr>
          <w:rFonts w:eastAsia="Arial Unicode MS"/>
          <w:b/>
          <w:bCs/>
          <w:color w:val="000000"/>
          <w:sz w:val="28"/>
          <w:szCs w:val="28"/>
        </w:rPr>
        <w:t>МДК. 02.0</w:t>
      </w:r>
      <w:r w:rsidRPr="00A30FC8">
        <w:rPr>
          <w:rFonts w:eastAsia="Arial Unicode MS"/>
          <w:b/>
          <w:bCs/>
          <w:color w:val="000000"/>
          <w:sz w:val="28"/>
          <w:szCs w:val="28"/>
        </w:rPr>
        <w:t>2</w:t>
      </w:r>
      <w:r w:rsidRPr="00EC12C7">
        <w:rPr>
          <w:rFonts w:eastAsia="Arial Unicode MS"/>
          <w:b/>
          <w:bCs/>
          <w:color w:val="000000"/>
          <w:sz w:val="28"/>
          <w:szCs w:val="28"/>
        </w:rPr>
        <w:t xml:space="preserve"> «</w:t>
      </w:r>
      <w:r w:rsidRPr="00A30FC8">
        <w:rPr>
          <w:rFonts w:eastAsia="Arial Unicode MS"/>
          <w:b/>
          <w:bCs/>
          <w:color w:val="000000"/>
          <w:sz w:val="28"/>
          <w:szCs w:val="28"/>
        </w:rPr>
        <w:t>Основы реабилитации</w:t>
      </w:r>
      <w:r w:rsidRPr="00EC12C7">
        <w:rPr>
          <w:rFonts w:eastAsia="Arial Unicode MS"/>
          <w:b/>
          <w:bCs/>
          <w:color w:val="000000"/>
          <w:sz w:val="28"/>
          <w:szCs w:val="28"/>
        </w:rPr>
        <w:t xml:space="preserve">» </w:t>
      </w:r>
    </w:p>
    <w:p w14:paraId="2BA833AC" w14:textId="77777777" w:rsidR="00F73AC2" w:rsidRPr="00EC12C7" w:rsidRDefault="00F73AC2" w:rsidP="00F73AC2">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proofErr w:type="gramStart"/>
      <w:r w:rsidRPr="00EC12C7">
        <w:rPr>
          <w:rFonts w:eastAsia="Arial Unicode MS"/>
          <w:b/>
          <w:bCs/>
          <w:color w:val="000000"/>
          <w:sz w:val="28"/>
          <w:szCs w:val="28"/>
        </w:rPr>
        <w:t>Раздел  «</w:t>
      </w:r>
      <w:proofErr w:type="gramEnd"/>
      <w:r w:rsidRPr="00A30FC8">
        <w:rPr>
          <w:rFonts w:eastAsia="Arial Unicode MS"/>
          <w:b/>
          <w:bCs/>
          <w:color w:val="000000"/>
          <w:sz w:val="28"/>
          <w:szCs w:val="28"/>
        </w:rPr>
        <w:t>Лечебный массаж</w:t>
      </w:r>
      <w:r w:rsidRPr="00EC12C7">
        <w:rPr>
          <w:rFonts w:eastAsia="Arial Unicode MS"/>
          <w:b/>
          <w:bCs/>
          <w:color w:val="000000"/>
          <w:sz w:val="28"/>
          <w:szCs w:val="28"/>
        </w:rPr>
        <w:t>»</w:t>
      </w:r>
    </w:p>
    <w:p w14:paraId="6ED32AB0" w14:textId="77777777" w:rsidR="00F73AC2" w:rsidRPr="00EC12C7" w:rsidRDefault="00F73AC2" w:rsidP="00F73AC2">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sz w:val="28"/>
          <w:szCs w:val="28"/>
        </w:rPr>
      </w:pPr>
      <w:r w:rsidRPr="00EC12C7">
        <w:rPr>
          <w:rFonts w:eastAsia="Arial Unicode MS"/>
          <w:b/>
          <w:bCs/>
          <w:color w:val="000000"/>
          <w:sz w:val="28"/>
          <w:szCs w:val="28"/>
        </w:rPr>
        <w:t>Специальность 34.02.01 Сестринское дело</w:t>
      </w:r>
    </w:p>
    <w:p w14:paraId="36199062" w14:textId="77777777" w:rsidR="00F73AC2" w:rsidRPr="00A30FC8" w:rsidRDefault="00F73AC2" w:rsidP="00F73AC2">
      <w:pPr>
        <w:spacing w:after="200" w:line="276" w:lineRule="auto"/>
        <w:rPr>
          <w:rFonts w:eastAsia="Calibri"/>
          <w:b/>
          <w:lang w:eastAsia="en-US"/>
        </w:rPr>
      </w:pPr>
    </w:p>
    <w:tbl>
      <w:tblPr>
        <w:tblStyle w:val="ac"/>
        <w:tblW w:w="0" w:type="auto"/>
        <w:tblLayout w:type="fixed"/>
        <w:tblLook w:val="04A0" w:firstRow="1" w:lastRow="0" w:firstColumn="1" w:lastColumn="0" w:noHBand="0" w:noVBand="1"/>
      </w:tblPr>
      <w:tblGrid>
        <w:gridCol w:w="870"/>
        <w:gridCol w:w="6090"/>
        <w:gridCol w:w="870"/>
        <w:gridCol w:w="870"/>
        <w:gridCol w:w="870"/>
      </w:tblGrid>
      <w:tr w:rsidR="00F73AC2" w:rsidRPr="00A30FC8" w14:paraId="01B9FFE6" w14:textId="77777777" w:rsidTr="000727C1">
        <w:tc>
          <w:tcPr>
            <w:tcW w:w="870" w:type="dxa"/>
          </w:tcPr>
          <w:p w14:paraId="0DC4CF8E" w14:textId="77777777" w:rsidR="00F73AC2" w:rsidRPr="00EC12C7" w:rsidRDefault="00F73AC2" w:rsidP="000727C1">
            <w:pPr>
              <w:widowControl w:val="0"/>
              <w:spacing w:after="60" w:line="260" w:lineRule="exact"/>
              <w:jc w:val="center"/>
              <w:rPr>
                <w:rFonts w:eastAsia="Arial Unicode MS"/>
                <w:b/>
                <w:bCs/>
                <w:sz w:val="28"/>
                <w:szCs w:val="28"/>
              </w:rPr>
            </w:pPr>
            <w:r w:rsidRPr="00EC12C7">
              <w:rPr>
                <w:rFonts w:eastAsia="Arial Unicode MS"/>
                <w:color w:val="000000"/>
                <w:sz w:val="28"/>
                <w:szCs w:val="28"/>
              </w:rPr>
              <w:t>№</w:t>
            </w:r>
          </w:p>
          <w:p w14:paraId="525B26CB" w14:textId="77777777" w:rsidR="00F73AC2" w:rsidRPr="00A30FC8" w:rsidRDefault="00F73AC2" w:rsidP="000727C1">
            <w:pPr>
              <w:spacing w:after="200" w:line="276" w:lineRule="auto"/>
              <w:jc w:val="center"/>
              <w:rPr>
                <w:rFonts w:eastAsia="Calibri"/>
                <w:b/>
                <w:sz w:val="28"/>
                <w:szCs w:val="28"/>
                <w:lang w:eastAsia="en-US"/>
              </w:rPr>
            </w:pPr>
            <w:r w:rsidRPr="00EC12C7">
              <w:rPr>
                <w:rFonts w:eastAsia="Arial Unicode MS"/>
                <w:b/>
                <w:bCs/>
                <w:color w:val="000000"/>
                <w:sz w:val="28"/>
                <w:szCs w:val="28"/>
              </w:rPr>
              <w:t>п</w:t>
            </w:r>
            <w:r w:rsidRPr="00A30FC8">
              <w:rPr>
                <w:rFonts w:eastAsia="Arial Unicode MS"/>
                <w:b/>
                <w:bCs/>
                <w:color w:val="000000"/>
                <w:sz w:val="28"/>
                <w:szCs w:val="28"/>
              </w:rPr>
              <w:t>/</w:t>
            </w:r>
            <w:r w:rsidRPr="00EC12C7">
              <w:rPr>
                <w:rFonts w:eastAsia="Arial Unicode MS"/>
                <w:b/>
                <w:bCs/>
                <w:color w:val="000000"/>
                <w:sz w:val="28"/>
                <w:szCs w:val="28"/>
              </w:rPr>
              <w:t>п</w:t>
            </w:r>
          </w:p>
        </w:tc>
        <w:tc>
          <w:tcPr>
            <w:tcW w:w="6090" w:type="dxa"/>
          </w:tcPr>
          <w:p w14:paraId="0DEC1A08" w14:textId="77777777" w:rsidR="00F73AC2" w:rsidRPr="00A30FC8" w:rsidRDefault="00F73AC2" w:rsidP="000727C1">
            <w:pPr>
              <w:spacing w:after="200" w:line="276" w:lineRule="auto"/>
              <w:jc w:val="center"/>
              <w:rPr>
                <w:rFonts w:eastAsia="Calibri"/>
                <w:b/>
                <w:sz w:val="28"/>
                <w:szCs w:val="28"/>
                <w:lang w:eastAsia="en-US"/>
              </w:rPr>
            </w:pPr>
            <w:r w:rsidRPr="00EC12C7">
              <w:rPr>
                <w:rFonts w:eastAsia="Arial Unicode MS"/>
                <w:b/>
                <w:bCs/>
                <w:color w:val="000000"/>
                <w:sz w:val="28"/>
                <w:szCs w:val="28"/>
              </w:rPr>
              <w:t>Наименование тем</w:t>
            </w:r>
          </w:p>
        </w:tc>
        <w:tc>
          <w:tcPr>
            <w:tcW w:w="870" w:type="dxa"/>
          </w:tcPr>
          <w:p w14:paraId="35AF680B" w14:textId="77777777" w:rsidR="00F73AC2" w:rsidRPr="00A30FC8" w:rsidRDefault="00F73AC2" w:rsidP="000727C1">
            <w:pPr>
              <w:spacing w:after="200" w:line="276" w:lineRule="auto"/>
              <w:jc w:val="center"/>
              <w:rPr>
                <w:rFonts w:eastAsia="Calibri"/>
                <w:b/>
                <w:szCs w:val="28"/>
                <w:lang w:eastAsia="en-US"/>
              </w:rPr>
            </w:pPr>
            <w:r w:rsidRPr="00A30FC8">
              <w:rPr>
                <w:rFonts w:eastAsia="Calibri"/>
                <w:b/>
                <w:szCs w:val="28"/>
                <w:lang w:eastAsia="en-US"/>
              </w:rPr>
              <w:t>Всего</w:t>
            </w:r>
          </w:p>
        </w:tc>
        <w:tc>
          <w:tcPr>
            <w:tcW w:w="870" w:type="dxa"/>
          </w:tcPr>
          <w:p w14:paraId="25373E3F" w14:textId="77777777" w:rsidR="00F73AC2" w:rsidRPr="00A30FC8" w:rsidRDefault="00F73AC2" w:rsidP="000727C1">
            <w:pPr>
              <w:spacing w:after="200" w:line="276" w:lineRule="auto"/>
              <w:jc w:val="center"/>
              <w:rPr>
                <w:rFonts w:eastAsia="Calibri"/>
                <w:b/>
                <w:szCs w:val="28"/>
                <w:lang w:eastAsia="en-US"/>
              </w:rPr>
            </w:pPr>
            <w:proofErr w:type="gramStart"/>
            <w:r w:rsidRPr="00A30FC8">
              <w:rPr>
                <w:rFonts w:eastAsia="Calibri"/>
                <w:b/>
                <w:szCs w:val="28"/>
                <w:lang w:eastAsia="en-US"/>
              </w:rPr>
              <w:t>Тео</w:t>
            </w:r>
            <w:r w:rsidR="00833B30" w:rsidRPr="00A30FC8">
              <w:rPr>
                <w:rFonts w:eastAsia="Calibri"/>
                <w:b/>
                <w:szCs w:val="28"/>
                <w:lang w:eastAsia="en-US"/>
              </w:rPr>
              <w:t>-</w:t>
            </w:r>
            <w:proofErr w:type="spellStart"/>
            <w:r w:rsidRPr="00A30FC8">
              <w:rPr>
                <w:rFonts w:eastAsia="Calibri"/>
                <w:b/>
                <w:szCs w:val="28"/>
                <w:lang w:eastAsia="en-US"/>
              </w:rPr>
              <w:t>рия</w:t>
            </w:r>
            <w:proofErr w:type="spellEnd"/>
            <w:proofErr w:type="gramEnd"/>
          </w:p>
        </w:tc>
        <w:tc>
          <w:tcPr>
            <w:tcW w:w="870" w:type="dxa"/>
          </w:tcPr>
          <w:p w14:paraId="535BBEF8" w14:textId="77777777" w:rsidR="00F73AC2" w:rsidRPr="00A30FC8" w:rsidRDefault="00F73AC2" w:rsidP="000727C1">
            <w:pPr>
              <w:spacing w:after="200" w:line="276" w:lineRule="auto"/>
              <w:jc w:val="center"/>
              <w:rPr>
                <w:rFonts w:eastAsia="Calibri"/>
                <w:b/>
                <w:szCs w:val="28"/>
                <w:lang w:eastAsia="en-US"/>
              </w:rPr>
            </w:pPr>
            <w:r w:rsidRPr="00A30FC8">
              <w:rPr>
                <w:rFonts w:eastAsia="Calibri"/>
                <w:b/>
                <w:szCs w:val="28"/>
                <w:lang w:eastAsia="en-US"/>
              </w:rPr>
              <w:t>Практика</w:t>
            </w:r>
          </w:p>
        </w:tc>
      </w:tr>
      <w:tr w:rsidR="00F73AC2" w:rsidRPr="00A30FC8" w14:paraId="23E2CA24" w14:textId="77777777" w:rsidTr="000727C1">
        <w:tc>
          <w:tcPr>
            <w:tcW w:w="870" w:type="dxa"/>
          </w:tcPr>
          <w:p w14:paraId="579AB8D3"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1.</w:t>
            </w:r>
          </w:p>
        </w:tc>
        <w:tc>
          <w:tcPr>
            <w:tcW w:w="6090" w:type="dxa"/>
          </w:tcPr>
          <w:p w14:paraId="65B15F2D" w14:textId="77777777" w:rsidR="00F73AC2" w:rsidRPr="00A30FC8" w:rsidRDefault="005377E0" w:rsidP="00AC0037">
            <w:pPr>
              <w:spacing w:after="200" w:line="276" w:lineRule="auto"/>
              <w:rPr>
                <w:rFonts w:eastAsia="Calibri"/>
                <w:sz w:val="28"/>
                <w:szCs w:val="28"/>
                <w:lang w:eastAsia="en-US"/>
              </w:rPr>
            </w:pPr>
            <w:r w:rsidRPr="00A30FC8">
              <w:rPr>
                <w:rFonts w:eastAsia="Calibri"/>
                <w:sz w:val="28"/>
                <w:szCs w:val="28"/>
                <w:lang w:eastAsia="en-US"/>
              </w:rPr>
              <w:t>Нормативные правовые акты.</w:t>
            </w:r>
          </w:p>
        </w:tc>
        <w:tc>
          <w:tcPr>
            <w:tcW w:w="870" w:type="dxa"/>
          </w:tcPr>
          <w:p w14:paraId="609D4119"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0BD750AD"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5E3EA23C" w14:textId="77777777" w:rsidR="00F73AC2" w:rsidRPr="00A30FC8" w:rsidRDefault="00F73AC2" w:rsidP="000727C1">
            <w:pPr>
              <w:spacing w:after="200" w:line="276" w:lineRule="auto"/>
              <w:jc w:val="center"/>
              <w:rPr>
                <w:rFonts w:eastAsia="Calibri"/>
                <w:sz w:val="28"/>
                <w:szCs w:val="28"/>
                <w:lang w:eastAsia="en-US"/>
              </w:rPr>
            </w:pPr>
          </w:p>
        </w:tc>
      </w:tr>
      <w:tr w:rsidR="00F73AC2" w:rsidRPr="00A30FC8" w14:paraId="30C1AD90" w14:textId="77777777" w:rsidTr="000727C1">
        <w:tc>
          <w:tcPr>
            <w:tcW w:w="870" w:type="dxa"/>
          </w:tcPr>
          <w:p w14:paraId="4E718199"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2.</w:t>
            </w:r>
          </w:p>
        </w:tc>
        <w:tc>
          <w:tcPr>
            <w:tcW w:w="6090" w:type="dxa"/>
          </w:tcPr>
          <w:p w14:paraId="73859F19" w14:textId="77777777" w:rsidR="00F73AC2" w:rsidRPr="00A30FC8" w:rsidRDefault="005377E0" w:rsidP="00AC0037">
            <w:pPr>
              <w:spacing w:after="200" w:line="276" w:lineRule="auto"/>
              <w:rPr>
                <w:rFonts w:eastAsia="Calibri"/>
                <w:sz w:val="28"/>
                <w:szCs w:val="28"/>
                <w:lang w:eastAsia="en-US"/>
              </w:rPr>
            </w:pPr>
            <w:r w:rsidRPr="00A30FC8">
              <w:rPr>
                <w:sz w:val="28"/>
              </w:rPr>
              <w:t>Влияние массажа на организм человека.</w:t>
            </w:r>
          </w:p>
        </w:tc>
        <w:tc>
          <w:tcPr>
            <w:tcW w:w="870" w:type="dxa"/>
          </w:tcPr>
          <w:p w14:paraId="68357E16"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67330382"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B1A732F" w14:textId="77777777" w:rsidR="00F73AC2" w:rsidRPr="00A30FC8" w:rsidRDefault="00F73AC2" w:rsidP="000727C1">
            <w:pPr>
              <w:spacing w:after="200" w:line="276" w:lineRule="auto"/>
              <w:jc w:val="center"/>
              <w:rPr>
                <w:rFonts w:eastAsia="Calibri"/>
                <w:sz w:val="28"/>
                <w:szCs w:val="28"/>
                <w:lang w:eastAsia="en-US"/>
              </w:rPr>
            </w:pPr>
          </w:p>
        </w:tc>
      </w:tr>
      <w:tr w:rsidR="00F73AC2" w:rsidRPr="00A30FC8" w14:paraId="26C5757F" w14:textId="77777777" w:rsidTr="000727C1">
        <w:tc>
          <w:tcPr>
            <w:tcW w:w="870" w:type="dxa"/>
          </w:tcPr>
          <w:p w14:paraId="112C3ED6"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3.</w:t>
            </w:r>
          </w:p>
        </w:tc>
        <w:tc>
          <w:tcPr>
            <w:tcW w:w="6090" w:type="dxa"/>
          </w:tcPr>
          <w:p w14:paraId="69736331" w14:textId="77777777" w:rsidR="00F73AC2" w:rsidRPr="00A30FC8" w:rsidRDefault="001056B0" w:rsidP="00AC0037">
            <w:pPr>
              <w:spacing w:after="200" w:line="276" w:lineRule="auto"/>
              <w:rPr>
                <w:rFonts w:eastAsia="Calibri"/>
                <w:sz w:val="28"/>
                <w:szCs w:val="28"/>
                <w:lang w:eastAsia="en-US"/>
              </w:rPr>
            </w:pPr>
            <w:r w:rsidRPr="00A30FC8">
              <w:rPr>
                <w:rFonts w:eastAsia="Calibri"/>
                <w:sz w:val="28"/>
                <w:szCs w:val="28"/>
                <w:lang w:eastAsia="en-US"/>
              </w:rPr>
              <w:t>Основные и вспомогательные приемы массажа.</w:t>
            </w:r>
          </w:p>
        </w:tc>
        <w:tc>
          <w:tcPr>
            <w:tcW w:w="870" w:type="dxa"/>
          </w:tcPr>
          <w:p w14:paraId="0AB14BA3"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4EAF50DB"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36BDB494" w14:textId="77777777" w:rsidR="00F73AC2" w:rsidRPr="00A30FC8" w:rsidRDefault="001056B0"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F73AC2" w:rsidRPr="00A30FC8" w14:paraId="7394D9A5" w14:textId="77777777" w:rsidTr="000727C1">
        <w:tc>
          <w:tcPr>
            <w:tcW w:w="870" w:type="dxa"/>
          </w:tcPr>
          <w:p w14:paraId="003959EA"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4.</w:t>
            </w:r>
          </w:p>
        </w:tc>
        <w:tc>
          <w:tcPr>
            <w:tcW w:w="6090" w:type="dxa"/>
          </w:tcPr>
          <w:p w14:paraId="333B1224" w14:textId="77777777" w:rsidR="00F73AC2" w:rsidRPr="00A30FC8" w:rsidRDefault="003D16A7" w:rsidP="00AC0037">
            <w:pPr>
              <w:spacing w:after="200" w:line="276" w:lineRule="auto"/>
              <w:rPr>
                <w:rFonts w:eastAsia="Calibri"/>
                <w:sz w:val="28"/>
                <w:szCs w:val="28"/>
                <w:lang w:eastAsia="en-US"/>
              </w:rPr>
            </w:pPr>
            <w:r w:rsidRPr="00A30FC8">
              <w:rPr>
                <w:rFonts w:eastAsia="Calibri"/>
                <w:sz w:val="28"/>
                <w:szCs w:val="28"/>
                <w:lang w:eastAsia="en-US"/>
              </w:rPr>
              <w:t>Массаж отдельных частей тела.</w:t>
            </w:r>
          </w:p>
        </w:tc>
        <w:tc>
          <w:tcPr>
            <w:tcW w:w="870" w:type="dxa"/>
          </w:tcPr>
          <w:p w14:paraId="7C33C864"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699BA055"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1262CE66" w14:textId="77777777" w:rsidR="00F73AC2" w:rsidRPr="00A30FC8" w:rsidRDefault="003D16A7"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F73AC2" w:rsidRPr="00A30FC8" w14:paraId="54691D70" w14:textId="77777777" w:rsidTr="000727C1">
        <w:tc>
          <w:tcPr>
            <w:tcW w:w="870" w:type="dxa"/>
          </w:tcPr>
          <w:p w14:paraId="306E90CB"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5.</w:t>
            </w:r>
          </w:p>
        </w:tc>
        <w:tc>
          <w:tcPr>
            <w:tcW w:w="6090" w:type="dxa"/>
          </w:tcPr>
          <w:p w14:paraId="1CB58D58" w14:textId="77777777" w:rsidR="00F73AC2" w:rsidRPr="00A30FC8" w:rsidRDefault="003D16A7" w:rsidP="00AC0037">
            <w:pPr>
              <w:spacing w:after="200" w:line="276" w:lineRule="auto"/>
              <w:rPr>
                <w:rFonts w:eastAsia="Calibri"/>
                <w:sz w:val="28"/>
                <w:szCs w:val="28"/>
                <w:lang w:eastAsia="en-US"/>
              </w:rPr>
            </w:pPr>
            <w:r w:rsidRPr="00A30FC8">
              <w:rPr>
                <w:rFonts w:eastAsia="Calibri"/>
                <w:sz w:val="28"/>
                <w:szCs w:val="28"/>
                <w:lang w:eastAsia="en-US"/>
              </w:rPr>
              <w:t>Массаж отдельных частей тела.</w:t>
            </w:r>
          </w:p>
        </w:tc>
        <w:tc>
          <w:tcPr>
            <w:tcW w:w="870" w:type="dxa"/>
          </w:tcPr>
          <w:p w14:paraId="7BFC3B63"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6</w:t>
            </w:r>
          </w:p>
        </w:tc>
        <w:tc>
          <w:tcPr>
            <w:tcW w:w="870" w:type="dxa"/>
          </w:tcPr>
          <w:p w14:paraId="167F3DAD"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A6DE14D" w14:textId="77777777" w:rsidR="00F73AC2" w:rsidRPr="00A30FC8" w:rsidRDefault="003D16A7"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F73AC2" w:rsidRPr="00A30FC8" w14:paraId="7E2A759B" w14:textId="77777777" w:rsidTr="000727C1">
        <w:tc>
          <w:tcPr>
            <w:tcW w:w="870" w:type="dxa"/>
          </w:tcPr>
          <w:p w14:paraId="5F9B430D"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6.</w:t>
            </w:r>
          </w:p>
        </w:tc>
        <w:tc>
          <w:tcPr>
            <w:tcW w:w="6090" w:type="dxa"/>
          </w:tcPr>
          <w:p w14:paraId="6268431B" w14:textId="77777777" w:rsidR="00F73AC2" w:rsidRPr="00A30FC8" w:rsidRDefault="003D16A7" w:rsidP="00AC0037">
            <w:pPr>
              <w:spacing w:after="200" w:line="276" w:lineRule="auto"/>
              <w:rPr>
                <w:rFonts w:eastAsia="Calibri"/>
                <w:sz w:val="28"/>
                <w:szCs w:val="28"/>
                <w:lang w:eastAsia="en-US"/>
              </w:rPr>
            </w:pPr>
            <w:r w:rsidRPr="00A30FC8">
              <w:rPr>
                <w:rFonts w:eastAsia="Calibri"/>
                <w:sz w:val="28"/>
                <w:szCs w:val="28"/>
                <w:lang w:eastAsia="en-US"/>
              </w:rPr>
              <w:t>Особенности проведения процедуры массажа при заболеваниях сердечно-сосудистой системы.</w:t>
            </w:r>
          </w:p>
        </w:tc>
        <w:tc>
          <w:tcPr>
            <w:tcW w:w="870" w:type="dxa"/>
          </w:tcPr>
          <w:p w14:paraId="54E3468A"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E15ECE8"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1A2E52C8" w14:textId="77777777" w:rsidR="00F73AC2" w:rsidRPr="00A30FC8" w:rsidRDefault="00F73AC2" w:rsidP="000727C1">
            <w:pPr>
              <w:spacing w:after="200" w:line="276" w:lineRule="auto"/>
              <w:jc w:val="center"/>
              <w:rPr>
                <w:rFonts w:eastAsia="Calibri"/>
                <w:sz w:val="28"/>
                <w:szCs w:val="28"/>
                <w:lang w:eastAsia="en-US"/>
              </w:rPr>
            </w:pPr>
          </w:p>
        </w:tc>
      </w:tr>
      <w:tr w:rsidR="00F73AC2" w:rsidRPr="00A30FC8" w14:paraId="1EADC7DB" w14:textId="77777777" w:rsidTr="000727C1">
        <w:tc>
          <w:tcPr>
            <w:tcW w:w="870" w:type="dxa"/>
          </w:tcPr>
          <w:p w14:paraId="3DEEA8EE"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7.</w:t>
            </w:r>
          </w:p>
        </w:tc>
        <w:tc>
          <w:tcPr>
            <w:tcW w:w="6090" w:type="dxa"/>
          </w:tcPr>
          <w:p w14:paraId="07D3826A" w14:textId="77777777" w:rsidR="00F73AC2" w:rsidRPr="00A30FC8" w:rsidRDefault="00F8574F" w:rsidP="00AC0037">
            <w:pPr>
              <w:spacing w:after="200" w:line="276" w:lineRule="auto"/>
              <w:rPr>
                <w:rFonts w:eastAsia="Calibri"/>
                <w:sz w:val="28"/>
                <w:szCs w:val="28"/>
                <w:lang w:eastAsia="en-US"/>
              </w:rPr>
            </w:pPr>
            <w:r w:rsidRPr="00A30FC8">
              <w:rPr>
                <w:rFonts w:eastAsia="Calibri"/>
                <w:sz w:val="28"/>
                <w:szCs w:val="28"/>
                <w:lang w:eastAsia="en-US"/>
              </w:rPr>
              <w:t>Особенности проведения процедуры массажа при заболеваниях органов дыхания.</w:t>
            </w:r>
          </w:p>
        </w:tc>
        <w:tc>
          <w:tcPr>
            <w:tcW w:w="870" w:type="dxa"/>
          </w:tcPr>
          <w:p w14:paraId="583EC8B7" w14:textId="77777777" w:rsidR="00F73AC2"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7BA6F4C3" w14:textId="77777777" w:rsidR="00F73AC2"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4F08C657" w14:textId="77777777" w:rsidR="00F73AC2" w:rsidRPr="00A30FC8" w:rsidRDefault="00F73AC2" w:rsidP="000727C1">
            <w:pPr>
              <w:spacing w:after="200" w:line="276" w:lineRule="auto"/>
              <w:jc w:val="center"/>
              <w:rPr>
                <w:rFonts w:eastAsia="Calibri"/>
                <w:sz w:val="28"/>
                <w:szCs w:val="28"/>
                <w:lang w:eastAsia="en-US"/>
              </w:rPr>
            </w:pPr>
          </w:p>
        </w:tc>
      </w:tr>
      <w:tr w:rsidR="003340CB" w:rsidRPr="00A30FC8" w14:paraId="02D3089D" w14:textId="77777777" w:rsidTr="000727C1">
        <w:tc>
          <w:tcPr>
            <w:tcW w:w="870" w:type="dxa"/>
          </w:tcPr>
          <w:p w14:paraId="0BD8E4A5" w14:textId="77777777" w:rsidR="003340CB" w:rsidRPr="00A30FC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8.</w:t>
            </w:r>
          </w:p>
        </w:tc>
        <w:tc>
          <w:tcPr>
            <w:tcW w:w="6090" w:type="dxa"/>
          </w:tcPr>
          <w:p w14:paraId="1AC83761" w14:textId="77777777" w:rsidR="003340CB" w:rsidRPr="00A30FC8" w:rsidRDefault="00F8574F" w:rsidP="00AC0037">
            <w:pPr>
              <w:spacing w:after="200" w:line="276" w:lineRule="auto"/>
              <w:rPr>
                <w:rFonts w:eastAsia="Calibri"/>
                <w:sz w:val="28"/>
                <w:szCs w:val="28"/>
                <w:lang w:eastAsia="en-US"/>
              </w:rPr>
            </w:pPr>
            <w:r w:rsidRPr="00A30FC8">
              <w:rPr>
                <w:rFonts w:eastAsia="Calibri"/>
                <w:sz w:val="28"/>
                <w:szCs w:val="28"/>
                <w:lang w:eastAsia="en-US"/>
              </w:rPr>
              <w:t>Особенности проведения процедуры массажа при заболеваниях желудочно-кишечного тракта.</w:t>
            </w:r>
          </w:p>
        </w:tc>
        <w:tc>
          <w:tcPr>
            <w:tcW w:w="870" w:type="dxa"/>
          </w:tcPr>
          <w:p w14:paraId="0E0148E0" w14:textId="77777777" w:rsidR="003340CB" w:rsidRPr="00A30FC8" w:rsidRDefault="00833B30"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62557B89" w14:textId="77777777" w:rsidR="003340CB"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04711F86" w14:textId="77777777" w:rsidR="003340CB" w:rsidRPr="00A30FC8" w:rsidRDefault="003340CB" w:rsidP="000727C1">
            <w:pPr>
              <w:spacing w:after="200" w:line="276" w:lineRule="auto"/>
              <w:jc w:val="center"/>
              <w:rPr>
                <w:rFonts w:eastAsia="Calibri"/>
                <w:sz w:val="28"/>
                <w:szCs w:val="28"/>
                <w:lang w:eastAsia="en-US"/>
              </w:rPr>
            </w:pPr>
          </w:p>
        </w:tc>
      </w:tr>
      <w:tr w:rsidR="003340CB" w:rsidRPr="00A30FC8" w14:paraId="330A4827" w14:textId="77777777" w:rsidTr="000727C1">
        <w:tc>
          <w:tcPr>
            <w:tcW w:w="870" w:type="dxa"/>
          </w:tcPr>
          <w:p w14:paraId="74FE1399" w14:textId="77777777" w:rsidR="003340CB" w:rsidRPr="00A30FC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9.</w:t>
            </w:r>
          </w:p>
        </w:tc>
        <w:tc>
          <w:tcPr>
            <w:tcW w:w="6090" w:type="dxa"/>
          </w:tcPr>
          <w:p w14:paraId="5242C700" w14:textId="77777777" w:rsidR="003340CB" w:rsidRPr="00A30FC8" w:rsidRDefault="00F8574F" w:rsidP="00AC0037">
            <w:pPr>
              <w:spacing w:after="200" w:line="276" w:lineRule="auto"/>
              <w:rPr>
                <w:rFonts w:eastAsia="Calibri"/>
                <w:sz w:val="28"/>
                <w:szCs w:val="28"/>
                <w:lang w:eastAsia="en-US"/>
              </w:rPr>
            </w:pPr>
            <w:r w:rsidRPr="00A30FC8">
              <w:rPr>
                <w:rFonts w:eastAsia="Calibri"/>
                <w:sz w:val="28"/>
                <w:szCs w:val="28"/>
                <w:lang w:eastAsia="en-US"/>
              </w:rPr>
              <w:t>Особенности проведения процедуры массажа при заболеваниях и травмах опорно-двигательного аппарата.</w:t>
            </w:r>
          </w:p>
        </w:tc>
        <w:tc>
          <w:tcPr>
            <w:tcW w:w="870" w:type="dxa"/>
          </w:tcPr>
          <w:p w14:paraId="66D9237D" w14:textId="77777777" w:rsidR="003340CB"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3333601B" w14:textId="77777777" w:rsidR="003340CB"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54FAC2A6" w14:textId="77777777" w:rsidR="003340CB" w:rsidRPr="00A30FC8" w:rsidRDefault="003340CB" w:rsidP="000727C1">
            <w:pPr>
              <w:spacing w:after="200" w:line="276" w:lineRule="auto"/>
              <w:jc w:val="center"/>
              <w:rPr>
                <w:rFonts w:eastAsia="Calibri"/>
                <w:sz w:val="28"/>
                <w:szCs w:val="28"/>
                <w:lang w:eastAsia="en-US"/>
              </w:rPr>
            </w:pPr>
          </w:p>
        </w:tc>
      </w:tr>
      <w:tr w:rsidR="00A30FC8" w:rsidRPr="00A30FC8" w14:paraId="641358D7" w14:textId="77777777" w:rsidTr="000727C1">
        <w:tc>
          <w:tcPr>
            <w:tcW w:w="870" w:type="dxa"/>
          </w:tcPr>
          <w:p w14:paraId="2C7EBE96" w14:textId="77777777" w:rsidR="00A30FC8" w:rsidRPr="00A30FC8" w:rsidRDefault="00A30FC8" w:rsidP="000727C1">
            <w:pPr>
              <w:spacing w:after="200" w:line="276" w:lineRule="auto"/>
              <w:jc w:val="center"/>
              <w:rPr>
                <w:rFonts w:eastAsia="Calibri"/>
                <w:b/>
                <w:sz w:val="28"/>
                <w:szCs w:val="28"/>
                <w:lang w:eastAsia="en-US"/>
              </w:rPr>
            </w:pPr>
            <w:r w:rsidRPr="00A30FC8">
              <w:rPr>
                <w:rFonts w:eastAsia="Calibri"/>
                <w:b/>
                <w:sz w:val="28"/>
                <w:szCs w:val="28"/>
                <w:lang w:eastAsia="en-US"/>
              </w:rPr>
              <w:t>10.</w:t>
            </w:r>
          </w:p>
        </w:tc>
        <w:tc>
          <w:tcPr>
            <w:tcW w:w="6090" w:type="dxa"/>
          </w:tcPr>
          <w:p w14:paraId="15623FBC" w14:textId="77777777" w:rsidR="00A30FC8" w:rsidRPr="00A30FC8" w:rsidRDefault="00A30FC8" w:rsidP="00AC0037">
            <w:pPr>
              <w:spacing w:after="200" w:line="276" w:lineRule="auto"/>
              <w:rPr>
                <w:rFonts w:eastAsia="Calibri"/>
                <w:sz w:val="28"/>
                <w:szCs w:val="28"/>
                <w:lang w:eastAsia="en-US"/>
              </w:rPr>
            </w:pPr>
            <w:r w:rsidRPr="00A30FC8">
              <w:rPr>
                <w:rFonts w:eastAsia="Calibri"/>
                <w:sz w:val="28"/>
                <w:szCs w:val="28"/>
                <w:lang w:eastAsia="en-US"/>
              </w:rPr>
              <w:t>Особенности проведения процедуры массажа при заболеваниях и травмах опорно-двигательного аппарата.</w:t>
            </w:r>
          </w:p>
        </w:tc>
        <w:tc>
          <w:tcPr>
            <w:tcW w:w="870" w:type="dxa"/>
          </w:tcPr>
          <w:p w14:paraId="7533CE75" w14:textId="77777777" w:rsidR="00A30FC8"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4</w:t>
            </w:r>
          </w:p>
        </w:tc>
        <w:tc>
          <w:tcPr>
            <w:tcW w:w="870" w:type="dxa"/>
          </w:tcPr>
          <w:p w14:paraId="5F84636D" w14:textId="77777777" w:rsidR="00A30FC8"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74E72F6D" w14:textId="77777777" w:rsidR="00A30FC8"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2</w:t>
            </w:r>
          </w:p>
        </w:tc>
      </w:tr>
      <w:tr w:rsidR="00F73AC2" w:rsidRPr="00A30FC8" w14:paraId="2DE8792E" w14:textId="77777777" w:rsidTr="000727C1">
        <w:tc>
          <w:tcPr>
            <w:tcW w:w="870" w:type="dxa"/>
          </w:tcPr>
          <w:p w14:paraId="55440DD7" w14:textId="77777777" w:rsidR="00F73AC2" w:rsidRPr="00A30FC8" w:rsidRDefault="00F73AC2" w:rsidP="000727C1">
            <w:pPr>
              <w:spacing w:after="200" w:line="276" w:lineRule="auto"/>
              <w:jc w:val="center"/>
              <w:rPr>
                <w:rFonts w:eastAsia="Calibri"/>
                <w:b/>
                <w:sz w:val="28"/>
                <w:szCs w:val="28"/>
                <w:lang w:eastAsia="en-US"/>
              </w:rPr>
            </w:pPr>
          </w:p>
        </w:tc>
        <w:tc>
          <w:tcPr>
            <w:tcW w:w="6090" w:type="dxa"/>
          </w:tcPr>
          <w:p w14:paraId="2ED3D3DD"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Итого</w:t>
            </w:r>
          </w:p>
        </w:tc>
        <w:tc>
          <w:tcPr>
            <w:tcW w:w="870" w:type="dxa"/>
          </w:tcPr>
          <w:p w14:paraId="0F738833"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34</w:t>
            </w:r>
          </w:p>
        </w:tc>
        <w:tc>
          <w:tcPr>
            <w:tcW w:w="870" w:type="dxa"/>
          </w:tcPr>
          <w:p w14:paraId="5E3CC7DE"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20</w:t>
            </w:r>
          </w:p>
        </w:tc>
        <w:tc>
          <w:tcPr>
            <w:tcW w:w="870" w:type="dxa"/>
          </w:tcPr>
          <w:p w14:paraId="5CCC8A74" w14:textId="77777777" w:rsidR="00F73AC2" w:rsidRPr="00A30FC8" w:rsidRDefault="00F73AC2" w:rsidP="000727C1">
            <w:pPr>
              <w:spacing w:after="200" w:line="276" w:lineRule="auto"/>
              <w:jc w:val="center"/>
              <w:rPr>
                <w:rFonts w:eastAsia="Calibri"/>
                <w:b/>
                <w:sz w:val="28"/>
                <w:szCs w:val="28"/>
                <w:lang w:eastAsia="en-US"/>
              </w:rPr>
            </w:pPr>
            <w:r w:rsidRPr="00A30FC8">
              <w:rPr>
                <w:rFonts w:eastAsia="Calibri"/>
                <w:b/>
                <w:sz w:val="28"/>
                <w:szCs w:val="28"/>
                <w:lang w:eastAsia="en-US"/>
              </w:rPr>
              <w:t>14</w:t>
            </w:r>
          </w:p>
        </w:tc>
      </w:tr>
    </w:tbl>
    <w:p w14:paraId="4A7DA8E9" w14:textId="77777777" w:rsidR="00F73AC2" w:rsidRPr="00EC12C7" w:rsidRDefault="00F73AC2" w:rsidP="00F73AC2">
      <w:pPr>
        <w:spacing w:after="200" w:line="276" w:lineRule="auto"/>
        <w:jc w:val="center"/>
        <w:rPr>
          <w:rFonts w:eastAsia="Calibri"/>
          <w:b/>
          <w:lang w:eastAsia="en-US"/>
        </w:rPr>
      </w:pPr>
    </w:p>
    <w:p w14:paraId="51C5CC42" w14:textId="77777777" w:rsidR="00F73AC2" w:rsidRPr="00A30FC8" w:rsidRDefault="00F73AC2" w:rsidP="005A6F38">
      <w:pPr>
        <w:widowControl w:val="0"/>
        <w:spacing w:after="46" w:line="280" w:lineRule="exact"/>
        <w:ind w:right="40"/>
        <w:jc w:val="center"/>
        <w:rPr>
          <w:rFonts w:eastAsia="Arial Unicode MS"/>
          <w:b/>
          <w:bCs/>
          <w:color w:val="000000"/>
          <w:sz w:val="28"/>
          <w:szCs w:val="28"/>
        </w:rPr>
      </w:pPr>
    </w:p>
    <w:p w14:paraId="2C39E31C" w14:textId="77777777" w:rsidR="00F73AC2" w:rsidRPr="00A30FC8" w:rsidRDefault="00F73AC2" w:rsidP="005A6F38">
      <w:pPr>
        <w:widowControl w:val="0"/>
        <w:spacing w:after="46" w:line="280" w:lineRule="exact"/>
        <w:ind w:right="40"/>
        <w:jc w:val="center"/>
        <w:rPr>
          <w:rFonts w:eastAsia="Arial Unicode MS"/>
          <w:b/>
          <w:bCs/>
          <w:color w:val="000000"/>
          <w:sz w:val="28"/>
          <w:szCs w:val="28"/>
        </w:rPr>
      </w:pPr>
    </w:p>
    <w:p w14:paraId="43CA6890" w14:textId="77777777" w:rsidR="00F73AC2" w:rsidRPr="00A30FC8" w:rsidRDefault="00F73AC2" w:rsidP="005A6F38">
      <w:pPr>
        <w:widowControl w:val="0"/>
        <w:spacing w:after="46" w:line="280" w:lineRule="exact"/>
        <w:ind w:right="40"/>
        <w:jc w:val="center"/>
        <w:rPr>
          <w:rFonts w:eastAsia="Arial Unicode MS"/>
          <w:b/>
          <w:bCs/>
          <w:color w:val="000000"/>
          <w:sz w:val="28"/>
          <w:szCs w:val="28"/>
        </w:rPr>
      </w:pPr>
    </w:p>
    <w:p w14:paraId="471A296A" w14:textId="77777777" w:rsidR="003340CB" w:rsidRPr="00A30FC8" w:rsidRDefault="003340CB" w:rsidP="003340CB">
      <w:pPr>
        <w:widowControl w:val="0"/>
        <w:spacing w:after="46" w:line="280" w:lineRule="exact"/>
        <w:ind w:right="40"/>
        <w:rPr>
          <w:rFonts w:eastAsia="Arial Unicode MS"/>
          <w:b/>
          <w:bCs/>
          <w:color w:val="000000"/>
          <w:sz w:val="28"/>
          <w:szCs w:val="28"/>
        </w:rPr>
      </w:pPr>
    </w:p>
    <w:p w14:paraId="51B39DD3" w14:textId="77777777" w:rsidR="00F73AC2" w:rsidRPr="00A30FC8" w:rsidRDefault="00F73AC2" w:rsidP="005A6F38">
      <w:pPr>
        <w:widowControl w:val="0"/>
        <w:spacing w:after="46" w:line="280" w:lineRule="exact"/>
        <w:ind w:right="40"/>
        <w:jc w:val="center"/>
        <w:rPr>
          <w:rFonts w:eastAsia="Arial Unicode MS"/>
          <w:b/>
          <w:bCs/>
          <w:color w:val="000000"/>
          <w:sz w:val="28"/>
          <w:szCs w:val="28"/>
        </w:rPr>
      </w:pPr>
    </w:p>
    <w:p w14:paraId="72BA8B14" w14:textId="77777777" w:rsidR="005A6F38" w:rsidRPr="00EC12C7" w:rsidRDefault="005A6F38" w:rsidP="005A6F38">
      <w:pPr>
        <w:widowControl w:val="0"/>
        <w:spacing w:after="46" w:line="280" w:lineRule="exact"/>
        <w:ind w:right="40"/>
        <w:jc w:val="center"/>
        <w:rPr>
          <w:rFonts w:eastAsia="Arial Unicode MS"/>
          <w:b/>
          <w:bCs/>
          <w:sz w:val="28"/>
          <w:szCs w:val="28"/>
        </w:rPr>
      </w:pPr>
      <w:r w:rsidRPr="00EC12C7">
        <w:rPr>
          <w:rFonts w:eastAsia="Arial Unicode MS"/>
          <w:b/>
          <w:bCs/>
          <w:color w:val="000000"/>
          <w:sz w:val="28"/>
          <w:szCs w:val="28"/>
        </w:rPr>
        <w:lastRenderedPageBreak/>
        <w:t>ТЕМАТИЧЕСКИЙ ПЛАН</w:t>
      </w:r>
    </w:p>
    <w:p w14:paraId="79767FE3" w14:textId="77777777" w:rsidR="005A6F38" w:rsidRPr="00EC12C7" w:rsidRDefault="005A6F38" w:rsidP="005A6F38">
      <w:pPr>
        <w:widowControl w:val="0"/>
        <w:spacing w:line="280" w:lineRule="exact"/>
        <w:ind w:right="40"/>
        <w:jc w:val="center"/>
        <w:rPr>
          <w:rFonts w:eastAsia="Arial Unicode MS"/>
          <w:b/>
          <w:bCs/>
          <w:sz w:val="28"/>
          <w:szCs w:val="28"/>
        </w:rPr>
      </w:pPr>
      <w:r w:rsidRPr="00EC12C7">
        <w:rPr>
          <w:rFonts w:eastAsia="Arial Unicode MS"/>
          <w:b/>
          <w:bCs/>
          <w:color w:val="000000"/>
          <w:sz w:val="28"/>
          <w:szCs w:val="28"/>
        </w:rPr>
        <w:t>ПМ. 02 «Участие в лечебно-диагностическом и реабилитационном</w:t>
      </w:r>
    </w:p>
    <w:p w14:paraId="521530F5" w14:textId="77777777" w:rsidR="005A6F38" w:rsidRPr="00EC12C7" w:rsidRDefault="005A6F38" w:rsidP="005A6F38">
      <w:pPr>
        <w:framePr w:w="9677" w:wrap="notBeside" w:vAnchor="text" w:hAnchor="text" w:xAlign="center" w:y="1"/>
        <w:widowControl w:val="0"/>
        <w:spacing w:line="326" w:lineRule="exact"/>
        <w:jc w:val="center"/>
        <w:rPr>
          <w:rFonts w:eastAsia="Arial Unicode MS"/>
          <w:b/>
          <w:bCs/>
          <w:sz w:val="28"/>
          <w:szCs w:val="28"/>
        </w:rPr>
      </w:pPr>
      <w:r w:rsidRPr="00EC12C7">
        <w:rPr>
          <w:rFonts w:eastAsia="Arial Unicode MS"/>
          <w:b/>
          <w:bCs/>
          <w:color w:val="000000"/>
          <w:sz w:val="28"/>
          <w:szCs w:val="28"/>
        </w:rPr>
        <w:t>процессах»</w:t>
      </w:r>
    </w:p>
    <w:p w14:paraId="12040CD6" w14:textId="77777777" w:rsidR="005A6F38" w:rsidRPr="00EC12C7" w:rsidRDefault="005A6F38" w:rsidP="005A6F38">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r w:rsidRPr="00EC12C7">
        <w:rPr>
          <w:rFonts w:eastAsia="Arial Unicode MS"/>
          <w:b/>
          <w:bCs/>
          <w:color w:val="000000"/>
          <w:sz w:val="28"/>
          <w:szCs w:val="28"/>
        </w:rPr>
        <w:t>МДК. 02.0</w:t>
      </w:r>
      <w:r w:rsidRPr="00A30FC8">
        <w:rPr>
          <w:rFonts w:eastAsia="Arial Unicode MS"/>
          <w:b/>
          <w:bCs/>
          <w:color w:val="000000"/>
          <w:sz w:val="28"/>
          <w:szCs w:val="28"/>
        </w:rPr>
        <w:t>2</w:t>
      </w:r>
      <w:r w:rsidRPr="00EC12C7">
        <w:rPr>
          <w:rFonts w:eastAsia="Arial Unicode MS"/>
          <w:b/>
          <w:bCs/>
          <w:color w:val="000000"/>
          <w:sz w:val="28"/>
          <w:szCs w:val="28"/>
        </w:rPr>
        <w:t xml:space="preserve"> «</w:t>
      </w:r>
      <w:r w:rsidRPr="00A30FC8">
        <w:rPr>
          <w:rFonts w:eastAsia="Arial Unicode MS"/>
          <w:b/>
          <w:bCs/>
          <w:color w:val="000000"/>
          <w:sz w:val="28"/>
          <w:szCs w:val="28"/>
        </w:rPr>
        <w:t>Основы реабилитации</w:t>
      </w:r>
      <w:r w:rsidRPr="00EC12C7">
        <w:rPr>
          <w:rFonts w:eastAsia="Arial Unicode MS"/>
          <w:b/>
          <w:bCs/>
          <w:color w:val="000000"/>
          <w:sz w:val="28"/>
          <w:szCs w:val="28"/>
        </w:rPr>
        <w:t xml:space="preserve">» </w:t>
      </w:r>
    </w:p>
    <w:p w14:paraId="406D1B73" w14:textId="77777777" w:rsidR="005A6F38" w:rsidRPr="00EC12C7" w:rsidRDefault="005A6F38" w:rsidP="005A6F38">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color w:val="000000"/>
          <w:sz w:val="28"/>
          <w:szCs w:val="28"/>
        </w:rPr>
      </w:pPr>
      <w:proofErr w:type="gramStart"/>
      <w:r w:rsidRPr="00EC12C7">
        <w:rPr>
          <w:rFonts w:eastAsia="Arial Unicode MS"/>
          <w:b/>
          <w:bCs/>
          <w:color w:val="000000"/>
          <w:sz w:val="28"/>
          <w:szCs w:val="28"/>
        </w:rPr>
        <w:t>Раздел  «</w:t>
      </w:r>
      <w:proofErr w:type="gramEnd"/>
      <w:r w:rsidR="0041174D" w:rsidRPr="00A30FC8">
        <w:rPr>
          <w:rFonts w:eastAsia="Arial Unicode MS"/>
          <w:b/>
          <w:bCs/>
          <w:color w:val="000000"/>
          <w:sz w:val="28"/>
          <w:szCs w:val="28"/>
        </w:rPr>
        <w:t>Физиотерапия</w:t>
      </w:r>
      <w:r w:rsidRPr="00EC12C7">
        <w:rPr>
          <w:rFonts w:eastAsia="Arial Unicode MS"/>
          <w:b/>
          <w:bCs/>
          <w:color w:val="000000"/>
          <w:sz w:val="28"/>
          <w:szCs w:val="28"/>
        </w:rPr>
        <w:t>»</w:t>
      </w:r>
    </w:p>
    <w:p w14:paraId="34C2DCFA" w14:textId="77777777" w:rsidR="005A6F38" w:rsidRPr="00EC12C7" w:rsidRDefault="005A6F38" w:rsidP="005A6F38">
      <w:pPr>
        <w:framePr w:w="9677" w:wrap="notBeside" w:vAnchor="text" w:hAnchor="text" w:xAlign="center" w:y="1"/>
        <w:widowControl w:val="0"/>
        <w:tabs>
          <w:tab w:val="left" w:leader="underscore" w:pos="2395"/>
          <w:tab w:val="left" w:leader="underscore" w:pos="7032"/>
          <w:tab w:val="left" w:leader="underscore" w:pos="7944"/>
        </w:tabs>
        <w:spacing w:line="326" w:lineRule="exact"/>
        <w:jc w:val="center"/>
        <w:rPr>
          <w:rFonts w:eastAsia="Arial Unicode MS"/>
          <w:b/>
          <w:bCs/>
          <w:sz w:val="28"/>
          <w:szCs w:val="28"/>
        </w:rPr>
      </w:pPr>
      <w:r w:rsidRPr="00EC12C7">
        <w:rPr>
          <w:rFonts w:eastAsia="Arial Unicode MS"/>
          <w:b/>
          <w:bCs/>
          <w:color w:val="000000"/>
          <w:sz w:val="28"/>
          <w:szCs w:val="28"/>
        </w:rPr>
        <w:t>Специальность 34.02.01 Сестринское дело</w:t>
      </w:r>
    </w:p>
    <w:p w14:paraId="32A42043" w14:textId="77777777" w:rsidR="005A6F38" w:rsidRPr="00A30FC8" w:rsidRDefault="005A6F38" w:rsidP="005A6F38">
      <w:pPr>
        <w:spacing w:after="200" w:line="276" w:lineRule="auto"/>
        <w:rPr>
          <w:rFonts w:eastAsia="Calibri"/>
          <w:b/>
          <w:lang w:eastAsia="en-US"/>
        </w:rPr>
      </w:pPr>
    </w:p>
    <w:tbl>
      <w:tblPr>
        <w:tblStyle w:val="ac"/>
        <w:tblW w:w="0" w:type="auto"/>
        <w:tblLayout w:type="fixed"/>
        <w:tblLook w:val="04A0" w:firstRow="1" w:lastRow="0" w:firstColumn="1" w:lastColumn="0" w:noHBand="0" w:noVBand="1"/>
      </w:tblPr>
      <w:tblGrid>
        <w:gridCol w:w="870"/>
        <w:gridCol w:w="6090"/>
        <w:gridCol w:w="870"/>
        <w:gridCol w:w="870"/>
        <w:gridCol w:w="870"/>
      </w:tblGrid>
      <w:tr w:rsidR="005A6F38" w:rsidRPr="00A30FC8" w14:paraId="756F2C48" w14:textId="77777777" w:rsidTr="000727C1">
        <w:tc>
          <w:tcPr>
            <w:tcW w:w="870" w:type="dxa"/>
          </w:tcPr>
          <w:p w14:paraId="5D768214" w14:textId="77777777" w:rsidR="005A6F38" w:rsidRPr="00EC12C7" w:rsidRDefault="005A6F38" w:rsidP="000727C1">
            <w:pPr>
              <w:widowControl w:val="0"/>
              <w:spacing w:after="60" w:line="260" w:lineRule="exact"/>
              <w:jc w:val="center"/>
              <w:rPr>
                <w:rFonts w:eastAsia="Arial Unicode MS"/>
                <w:b/>
                <w:bCs/>
                <w:sz w:val="28"/>
                <w:szCs w:val="28"/>
              </w:rPr>
            </w:pPr>
            <w:r w:rsidRPr="00EC12C7">
              <w:rPr>
                <w:rFonts w:eastAsia="Arial Unicode MS"/>
                <w:color w:val="000000"/>
                <w:sz w:val="28"/>
                <w:szCs w:val="28"/>
              </w:rPr>
              <w:t>№</w:t>
            </w:r>
          </w:p>
          <w:p w14:paraId="26692E01" w14:textId="77777777" w:rsidR="005A6F38" w:rsidRPr="00A30FC8" w:rsidRDefault="005A6F38" w:rsidP="000727C1">
            <w:pPr>
              <w:spacing w:after="200" w:line="276" w:lineRule="auto"/>
              <w:jc w:val="center"/>
              <w:rPr>
                <w:rFonts w:eastAsia="Calibri"/>
                <w:b/>
                <w:sz w:val="28"/>
                <w:szCs w:val="28"/>
                <w:lang w:eastAsia="en-US"/>
              </w:rPr>
            </w:pPr>
            <w:r w:rsidRPr="00EC12C7">
              <w:rPr>
                <w:rFonts w:eastAsia="Arial Unicode MS"/>
                <w:b/>
                <w:bCs/>
                <w:color w:val="000000"/>
                <w:sz w:val="28"/>
                <w:szCs w:val="28"/>
              </w:rPr>
              <w:t>п</w:t>
            </w:r>
            <w:r w:rsidRPr="00A30FC8">
              <w:rPr>
                <w:rFonts w:eastAsia="Arial Unicode MS"/>
                <w:b/>
                <w:bCs/>
                <w:color w:val="000000"/>
                <w:sz w:val="28"/>
                <w:szCs w:val="28"/>
              </w:rPr>
              <w:t>/</w:t>
            </w:r>
            <w:r w:rsidRPr="00EC12C7">
              <w:rPr>
                <w:rFonts w:eastAsia="Arial Unicode MS"/>
                <w:b/>
                <w:bCs/>
                <w:color w:val="000000"/>
                <w:sz w:val="28"/>
                <w:szCs w:val="28"/>
              </w:rPr>
              <w:t>п</w:t>
            </w:r>
          </w:p>
        </w:tc>
        <w:tc>
          <w:tcPr>
            <w:tcW w:w="6090" w:type="dxa"/>
          </w:tcPr>
          <w:p w14:paraId="2C16B60E" w14:textId="77777777" w:rsidR="005A6F38" w:rsidRPr="00A30FC8" w:rsidRDefault="005A6F38" w:rsidP="000727C1">
            <w:pPr>
              <w:spacing w:after="200" w:line="276" w:lineRule="auto"/>
              <w:jc w:val="center"/>
              <w:rPr>
                <w:rFonts w:eastAsia="Calibri"/>
                <w:b/>
                <w:sz w:val="28"/>
                <w:szCs w:val="28"/>
                <w:lang w:eastAsia="en-US"/>
              </w:rPr>
            </w:pPr>
            <w:r w:rsidRPr="00EC12C7">
              <w:rPr>
                <w:rFonts w:eastAsia="Arial Unicode MS"/>
                <w:b/>
                <w:bCs/>
                <w:color w:val="000000"/>
                <w:sz w:val="28"/>
                <w:szCs w:val="28"/>
              </w:rPr>
              <w:t>Наименование тем</w:t>
            </w:r>
          </w:p>
        </w:tc>
        <w:tc>
          <w:tcPr>
            <w:tcW w:w="870" w:type="dxa"/>
          </w:tcPr>
          <w:p w14:paraId="7E52FAD1" w14:textId="77777777" w:rsidR="005A6F38" w:rsidRPr="00A30FC8" w:rsidRDefault="005A6F38" w:rsidP="000727C1">
            <w:pPr>
              <w:spacing w:after="200" w:line="276" w:lineRule="auto"/>
              <w:jc w:val="center"/>
              <w:rPr>
                <w:rFonts w:eastAsia="Calibri"/>
                <w:b/>
                <w:szCs w:val="28"/>
                <w:lang w:eastAsia="en-US"/>
              </w:rPr>
            </w:pPr>
            <w:r w:rsidRPr="00A30FC8">
              <w:rPr>
                <w:rFonts w:eastAsia="Calibri"/>
                <w:b/>
                <w:szCs w:val="28"/>
                <w:lang w:eastAsia="en-US"/>
              </w:rPr>
              <w:t>Всего</w:t>
            </w:r>
          </w:p>
        </w:tc>
        <w:tc>
          <w:tcPr>
            <w:tcW w:w="870" w:type="dxa"/>
          </w:tcPr>
          <w:p w14:paraId="506D2BEC" w14:textId="77777777" w:rsidR="005A6F38" w:rsidRPr="00A30FC8" w:rsidRDefault="005A6F38" w:rsidP="000727C1">
            <w:pPr>
              <w:spacing w:after="200" w:line="276" w:lineRule="auto"/>
              <w:jc w:val="center"/>
              <w:rPr>
                <w:rFonts w:eastAsia="Calibri"/>
                <w:b/>
                <w:szCs w:val="28"/>
                <w:lang w:eastAsia="en-US"/>
              </w:rPr>
            </w:pPr>
            <w:proofErr w:type="gramStart"/>
            <w:r w:rsidRPr="00A30FC8">
              <w:rPr>
                <w:rFonts w:eastAsia="Calibri"/>
                <w:b/>
                <w:szCs w:val="28"/>
                <w:lang w:eastAsia="en-US"/>
              </w:rPr>
              <w:t>Тео</w:t>
            </w:r>
            <w:r w:rsidR="00833B30" w:rsidRPr="00A30FC8">
              <w:rPr>
                <w:rFonts w:eastAsia="Calibri"/>
                <w:b/>
                <w:szCs w:val="28"/>
                <w:lang w:eastAsia="en-US"/>
              </w:rPr>
              <w:t>-</w:t>
            </w:r>
            <w:proofErr w:type="spellStart"/>
            <w:r w:rsidRPr="00A30FC8">
              <w:rPr>
                <w:rFonts w:eastAsia="Calibri"/>
                <w:b/>
                <w:szCs w:val="28"/>
                <w:lang w:eastAsia="en-US"/>
              </w:rPr>
              <w:t>рия</w:t>
            </w:r>
            <w:proofErr w:type="spellEnd"/>
            <w:proofErr w:type="gramEnd"/>
          </w:p>
        </w:tc>
        <w:tc>
          <w:tcPr>
            <w:tcW w:w="870" w:type="dxa"/>
          </w:tcPr>
          <w:p w14:paraId="073ACA4A" w14:textId="77777777" w:rsidR="005A6F38" w:rsidRPr="00A30FC8" w:rsidRDefault="005A6F38" w:rsidP="000727C1">
            <w:pPr>
              <w:spacing w:after="200" w:line="276" w:lineRule="auto"/>
              <w:jc w:val="center"/>
              <w:rPr>
                <w:rFonts w:eastAsia="Calibri"/>
                <w:b/>
                <w:szCs w:val="28"/>
                <w:lang w:eastAsia="en-US"/>
              </w:rPr>
            </w:pPr>
            <w:r w:rsidRPr="00A30FC8">
              <w:rPr>
                <w:rFonts w:eastAsia="Calibri"/>
                <w:b/>
                <w:szCs w:val="28"/>
                <w:lang w:eastAsia="en-US"/>
              </w:rPr>
              <w:t>Практика</w:t>
            </w:r>
          </w:p>
        </w:tc>
      </w:tr>
      <w:tr w:rsidR="005A6F38" w:rsidRPr="00A30FC8" w14:paraId="5F113498" w14:textId="77777777" w:rsidTr="000727C1">
        <w:tc>
          <w:tcPr>
            <w:tcW w:w="870" w:type="dxa"/>
          </w:tcPr>
          <w:p w14:paraId="4502B739"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1.</w:t>
            </w:r>
          </w:p>
        </w:tc>
        <w:tc>
          <w:tcPr>
            <w:tcW w:w="6090" w:type="dxa"/>
          </w:tcPr>
          <w:p w14:paraId="143BE34C" w14:textId="77777777" w:rsidR="005A6F38" w:rsidRPr="00A30FC8" w:rsidRDefault="004E3B0C" w:rsidP="004E3B0C">
            <w:pPr>
              <w:rPr>
                <w:rFonts w:eastAsia="Calibri"/>
                <w:sz w:val="28"/>
                <w:szCs w:val="28"/>
              </w:rPr>
            </w:pPr>
            <w:r w:rsidRPr="00A30FC8">
              <w:rPr>
                <w:rFonts w:eastAsia="Calibri"/>
                <w:sz w:val="28"/>
                <w:szCs w:val="28"/>
              </w:rPr>
              <w:t xml:space="preserve">Нормативные правовые акты. Естественные и </w:t>
            </w:r>
            <w:proofErr w:type="spellStart"/>
            <w:r w:rsidRPr="00A30FC8">
              <w:rPr>
                <w:rFonts w:eastAsia="Calibri"/>
                <w:sz w:val="28"/>
                <w:szCs w:val="28"/>
              </w:rPr>
              <w:t>преформированные</w:t>
            </w:r>
            <w:proofErr w:type="spellEnd"/>
            <w:r w:rsidRPr="00A30FC8">
              <w:rPr>
                <w:rFonts w:eastAsia="Calibri"/>
                <w:sz w:val="28"/>
                <w:szCs w:val="28"/>
              </w:rPr>
              <w:t xml:space="preserve"> физические факторы.</w:t>
            </w:r>
          </w:p>
        </w:tc>
        <w:tc>
          <w:tcPr>
            <w:tcW w:w="870" w:type="dxa"/>
          </w:tcPr>
          <w:p w14:paraId="588B8910"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7C161C53"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7749A378" w14:textId="77777777" w:rsidR="005A6F38" w:rsidRPr="00A30FC8" w:rsidRDefault="005A6F38" w:rsidP="000727C1">
            <w:pPr>
              <w:spacing w:after="200" w:line="276" w:lineRule="auto"/>
              <w:jc w:val="center"/>
              <w:rPr>
                <w:rFonts w:eastAsia="Calibri"/>
                <w:sz w:val="28"/>
                <w:szCs w:val="28"/>
                <w:lang w:eastAsia="en-US"/>
              </w:rPr>
            </w:pPr>
          </w:p>
        </w:tc>
      </w:tr>
      <w:tr w:rsidR="005A6F38" w:rsidRPr="00A30FC8" w14:paraId="341B04C8" w14:textId="77777777" w:rsidTr="000727C1">
        <w:tc>
          <w:tcPr>
            <w:tcW w:w="870" w:type="dxa"/>
          </w:tcPr>
          <w:p w14:paraId="321B8AC1"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2.</w:t>
            </w:r>
          </w:p>
        </w:tc>
        <w:tc>
          <w:tcPr>
            <w:tcW w:w="6090" w:type="dxa"/>
          </w:tcPr>
          <w:p w14:paraId="65A6D84A" w14:textId="77777777" w:rsidR="005A6F38" w:rsidRPr="00A30FC8" w:rsidRDefault="009710E7" w:rsidP="00AC0037">
            <w:pPr>
              <w:spacing w:after="200" w:line="276" w:lineRule="auto"/>
              <w:rPr>
                <w:rFonts w:eastAsia="Calibri"/>
                <w:sz w:val="28"/>
                <w:szCs w:val="28"/>
                <w:lang w:eastAsia="en-US"/>
              </w:rPr>
            </w:pPr>
            <w:r w:rsidRPr="00A30FC8">
              <w:rPr>
                <w:rFonts w:eastAsia="Calibri"/>
                <w:sz w:val="28"/>
                <w:szCs w:val="28"/>
                <w:lang w:eastAsia="en-US"/>
              </w:rPr>
              <w:t>Электролечение.</w:t>
            </w:r>
          </w:p>
        </w:tc>
        <w:tc>
          <w:tcPr>
            <w:tcW w:w="870" w:type="dxa"/>
          </w:tcPr>
          <w:p w14:paraId="4CC48857"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2AAF5C4E"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474E8FD" w14:textId="77777777" w:rsidR="005A6F38" w:rsidRPr="00A30FC8" w:rsidRDefault="005A6F38" w:rsidP="000727C1">
            <w:pPr>
              <w:spacing w:after="200" w:line="276" w:lineRule="auto"/>
              <w:jc w:val="center"/>
              <w:rPr>
                <w:rFonts w:eastAsia="Calibri"/>
                <w:sz w:val="28"/>
                <w:szCs w:val="28"/>
                <w:lang w:eastAsia="en-US"/>
              </w:rPr>
            </w:pPr>
          </w:p>
        </w:tc>
      </w:tr>
      <w:tr w:rsidR="005A6F38" w:rsidRPr="00A30FC8" w14:paraId="30A645F6" w14:textId="77777777" w:rsidTr="000727C1">
        <w:tc>
          <w:tcPr>
            <w:tcW w:w="870" w:type="dxa"/>
          </w:tcPr>
          <w:p w14:paraId="0B934274"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3.</w:t>
            </w:r>
          </w:p>
        </w:tc>
        <w:tc>
          <w:tcPr>
            <w:tcW w:w="6090" w:type="dxa"/>
          </w:tcPr>
          <w:p w14:paraId="2B690ECB" w14:textId="77777777" w:rsidR="00C043E5" w:rsidRPr="00A30FC8" w:rsidRDefault="00C043E5" w:rsidP="00C043E5">
            <w:pPr>
              <w:rPr>
                <w:rFonts w:eastAsia="Calibri"/>
                <w:sz w:val="28"/>
              </w:rPr>
            </w:pPr>
            <w:proofErr w:type="spellStart"/>
            <w:r w:rsidRPr="00A30FC8">
              <w:rPr>
                <w:rFonts w:eastAsia="Calibri"/>
                <w:sz w:val="28"/>
              </w:rPr>
              <w:t>Магнитотерапия</w:t>
            </w:r>
            <w:proofErr w:type="spellEnd"/>
          </w:p>
          <w:p w14:paraId="7869537D" w14:textId="77777777" w:rsidR="005A6F38" w:rsidRPr="00A30FC8" w:rsidRDefault="00C043E5" w:rsidP="00C043E5">
            <w:pPr>
              <w:rPr>
                <w:rFonts w:eastAsia="Calibri"/>
                <w:sz w:val="28"/>
              </w:rPr>
            </w:pPr>
            <w:r w:rsidRPr="00A30FC8">
              <w:rPr>
                <w:rFonts w:eastAsia="Calibri"/>
                <w:sz w:val="28"/>
              </w:rPr>
              <w:t>Ультразвуковая терапия.</w:t>
            </w:r>
          </w:p>
        </w:tc>
        <w:tc>
          <w:tcPr>
            <w:tcW w:w="870" w:type="dxa"/>
          </w:tcPr>
          <w:p w14:paraId="7BB4E921"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6660879A"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203F1F73" w14:textId="77777777" w:rsidR="005A6F38" w:rsidRPr="00A30FC8" w:rsidRDefault="005A6F38" w:rsidP="000727C1">
            <w:pPr>
              <w:spacing w:after="200" w:line="276" w:lineRule="auto"/>
              <w:jc w:val="center"/>
              <w:rPr>
                <w:rFonts w:eastAsia="Calibri"/>
                <w:sz w:val="28"/>
                <w:szCs w:val="28"/>
                <w:lang w:eastAsia="en-US"/>
              </w:rPr>
            </w:pPr>
          </w:p>
        </w:tc>
      </w:tr>
      <w:tr w:rsidR="005A6F38" w:rsidRPr="00A30FC8" w14:paraId="243BD672" w14:textId="77777777" w:rsidTr="000727C1">
        <w:tc>
          <w:tcPr>
            <w:tcW w:w="870" w:type="dxa"/>
          </w:tcPr>
          <w:p w14:paraId="75D6B745"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4.</w:t>
            </w:r>
          </w:p>
        </w:tc>
        <w:tc>
          <w:tcPr>
            <w:tcW w:w="6090" w:type="dxa"/>
          </w:tcPr>
          <w:p w14:paraId="4941C827" w14:textId="77777777" w:rsidR="00C043E5" w:rsidRPr="00A30FC8" w:rsidRDefault="00C043E5" w:rsidP="00C043E5">
            <w:pPr>
              <w:rPr>
                <w:sz w:val="28"/>
              </w:rPr>
            </w:pPr>
            <w:proofErr w:type="spellStart"/>
            <w:r w:rsidRPr="00A30FC8">
              <w:rPr>
                <w:sz w:val="28"/>
              </w:rPr>
              <w:t>Магнитотерапия</w:t>
            </w:r>
            <w:proofErr w:type="spellEnd"/>
          </w:p>
          <w:p w14:paraId="7BA86432" w14:textId="77777777" w:rsidR="005A6F38" w:rsidRPr="00A30FC8" w:rsidRDefault="00C043E5" w:rsidP="00C043E5">
            <w:pPr>
              <w:rPr>
                <w:rFonts w:eastAsia="Calibri"/>
                <w:sz w:val="28"/>
              </w:rPr>
            </w:pPr>
            <w:r w:rsidRPr="00A30FC8">
              <w:rPr>
                <w:sz w:val="28"/>
              </w:rPr>
              <w:t>Ультразвуковая терапия.</w:t>
            </w:r>
          </w:p>
        </w:tc>
        <w:tc>
          <w:tcPr>
            <w:tcW w:w="870" w:type="dxa"/>
          </w:tcPr>
          <w:p w14:paraId="0618BED0"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7E5CF3B9"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4EFEE8F5" w14:textId="77777777" w:rsidR="005A6F38"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5A6F38" w:rsidRPr="00A30FC8" w14:paraId="3B7AB066" w14:textId="77777777" w:rsidTr="000727C1">
        <w:tc>
          <w:tcPr>
            <w:tcW w:w="870" w:type="dxa"/>
          </w:tcPr>
          <w:p w14:paraId="269EAC48"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5.</w:t>
            </w:r>
          </w:p>
        </w:tc>
        <w:tc>
          <w:tcPr>
            <w:tcW w:w="6090" w:type="dxa"/>
          </w:tcPr>
          <w:p w14:paraId="304409F8" w14:textId="77777777" w:rsidR="005A6F38" w:rsidRPr="00A30FC8" w:rsidRDefault="00A30FC8" w:rsidP="00AC0037">
            <w:pPr>
              <w:spacing w:after="200" w:line="276" w:lineRule="auto"/>
              <w:rPr>
                <w:rFonts w:eastAsia="Calibri"/>
                <w:sz w:val="28"/>
                <w:szCs w:val="28"/>
                <w:lang w:eastAsia="en-US"/>
              </w:rPr>
            </w:pPr>
            <w:r w:rsidRPr="00A30FC8">
              <w:rPr>
                <w:rFonts w:eastAsia="Calibri"/>
                <w:sz w:val="28"/>
                <w:szCs w:val="28"/>
                <w:lang w:eastAsia="en-US"/>
              </w:rPr>
              <w:t>Светолечение.</w:t>
            </w:r>
          </w:p>
        </w:tc>
        <w:tc>
          <w:tcPr>
            <w:tcW w:w="870" w:type="dxa"/>
          </w:tcPr>
          <w:p w14:paraId="3D3F3155"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3C54533C"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0A09F7F9" w14:textId="77777777" w:rsidR="005A6F38" w:rsidRPr="00A30FC8" w:rsidRDefault="005A6F38" w:rsidP="000727C1">
            <w:pPr>
              <w:spacing w:after="200" w:line="276" w:lineRule="auto"/>
              <w:jc w:val="center"/>
              <w:rPr>
                <w:rFonts w:eastAsia="Calibri"/>
                <w:sz w:val="28"/>
                <w:szCs w:val="28"/>
                <w:lang w:eastAsia="en-US"/>
              </w:rPr>
            </w:pPr>
          </w:p>
        </w:tc>
      </w:tr>
      <w:tr w:rsidR="005A6F38" w:rsidRPr="00A30FC8" w14:paraId="19B54F91" w14:textId="77777777" w:rsidTr="000727C1">
        <w:tc>
          <w:tcPr>
            <w:tcW w:w="870" w:type="dxa"/>
          </w:tcPr>
          <w:p w14:paraId="6CCE0195"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6.</w:t>
            </w:r>
          </w:p>
        </w:tc>
        <w:tc>
          <w:tcPr>
            <w:tcW w:w="6090" w:type="dxa"/>
          </w:tcPr>
          <w:p w14:paraId="361FAABD" w14:textId="77777777" w:rsidR="005A6F38" w:rsidRPr="00A30FC8" w:rsidRDefault="00A30FC8" w:rsidP="00AC0037">
            <w:pPr>
              <w:spacing w:after="200" w:line="276" w:lineRule="auto"/>
              <w:rPr>
                <w:rFonts w:eastAsia="Calibri"/>
                <w:sz w:val="28"/>
                <w:szCs w:val="28"/>
                <w:lang w:eastAsia="en-US"/>
              </w:rPr>
            </w:pPr>
            <w:r w:rsidRPr="00A30FC8">
              <w:rPr>
                <w:rFonts w:eastAsia="Calibri"/>
                <w:sz w:val="28"/>
                <w:szCs w:val="28"/>
                <w:lang w:eastAsia="en-US"/>
              </w:rPr>
              <w:t>Гидротерапия.</w:t>
            </w:r>
          </w:p>
        </w:tc>
        <w:tc>
          <w:tcPr>
            <w:tcW w:w="870" w:type="dxa"/>
          </w:tcPr>
          <w:p w14:paraId="77E5E701"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49DC031B"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186FF276" w14:textId="77777777" w:rsidR="005A6F38"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5A6F38" w:rsidRPr="00A30FC8" w14:paraId="72C3437A" w14:textId="77777777" w:rsidTr="000727C1">
        <w:tc>
          <w:tcPr>
            <w:tcW w:w="870" w:type="dxa"/>
          </w:tcPr>
          <w:p w14:paraId="5BBA3814"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7.</w:t>
            </w:r>
          </w:p>
        </w:tc>
        <w:tc>
          <w:tcPr>
            <w:tcW w:w="6090" w:type="dxa"/>
          </w:tcPr>
          <w:p w14:paraId="12063F45" w14:textId="77777777" w:rsidR="005A6F38" w:rsidRPr="00A30FC8" w:rsidRDefault="00A30FC8" w:rsidP="00AC0037">
            <w:pPr>
              <w:spacing w:after="200" w:line="276" w:lineRule="auto"/>
              <w:rPr>
                <w:rFonts w:eastAsia="Calibri"/>
                <w:sz w:val="28"/>
                <w:szCs w:val="28"/>
                <w:lang w:eastAsia="en-US"/>
              </w:rPr>
            </w:pPr>
            <w:r w:rsidRPr="00A30FC8">
              <w:rPr>
                <w:rFonts w:eastAsia="Calibri"/>
                <w:sz w:val="28"/>
                <w:szCs w:val="28"/>
                <w:lang w:eastAsia="en-US"/>
              </w:rPr>
              <w:t>Теплолечение.</w:t>
            </w:r>
          </w:p>
        </w:tc>
        <w:tc>
          <w:tcPr>
            <w:tcW w:w="870" w:type="dxa"/>
          </w:tcPr>
          <w:p w14:paraId="14B5F20A" w14:textId="77777777" w:rsidR="005A6F38" w:rsidRPr="00A30FC8" w:rsidRDefault="005A6F38" w:rsidP="000727C1">
            <w:pPr>
              <w:spacing w:after="200" w:line="276" w:lineRule="auto"/>
              <w:jc w:val="center"/>
              <w:rPr>
                <w:rFonts w:eastAsia="Calibri"/>
                <w:sz w:val="28"/>
                <w:szCs w:val="28"/>
                <w:lang w:eastAsia="en-US"/>
              </w:rPr>
            </w:pPr>
          </w:p>
        </w:tc>
        <w:tc>
          <w:tcPr>
            <w:tcW w:w="870" w:type="dxa"/>
          </w:tcPr>
          <w:p w14:paraId="23133769" w14:textId="77777777" w:rsidR="005A6F38"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33417F74" w14:textId="77777777" w:rsidR="005A6F38" w:rsidRPr="00A30FC8" w:rsidRDefault="005A6F38" w:rsidP="000727C1">
            <w:pPr>
              <w:spacing w:after="200" w:line="276" w:lineRule="auto"/>
              <w:jc w:val="center"/>
              <w:rPr>
                <w:rFonts w:eastAsia="Calibri"/>
                <w:sz w:val="28"/>
                <w:szCs w:val="28"/>
                <w:lang w:eastAsia="en-US"/>
              </w:rPr>
            </w:pPr>
          </w:p>
        </w:tc>
      </w:tr>
      <w:tr w:rsidR="003340CB" w:rsidRPr="00A30FC8" w14:paraId="0E5B9D72" w14:textId="77777777" w:rsidTr="000727C1">
        <w:tc>
          <w:tcPr>
            <w:tcW w:w="870" w:type="dxa"/>
          </w:tcPr>
          <w:p w14:paraId="4800A451" w14:textId="77777777" w:rsidR="003340CB" w:rsidRPr="00A30FC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8.</w:t>
            </w:r>
          </w:p>
        </w:tc>
        <w:tc>
          <w:tcPr>
            <w:tcW w:w="6090" w:type="dxa"/>
          </w:tcPr>
          <w:p w14:paraId="5BACA126" w14:textId="77777777" w:rsidR="003340CB" w:rsidRPr="00A30FC8" w:rsidRDefault="00A30FC8" w:rsidP="00AC0037">
            <w:pPr>
              <w:spacing w:after="200" w:line="276" w:lineRule="auto"/>
              <w:rPr>
                <w:rFonts w:eastAsia="Calibri"/>
                <w:sz w:val="28"/>
                <w:szCs w:val="28"/>
                <w:lang w:eastAsia="en-US"/>
              </w:rPr>
            </w:pPr>
            <w:r w:rsidRPr="00A30FC8">
              <w:rPr>
                <w:rFonts w:eastAsia="Calibri"/>
                <w:sz w:val="28"/>
                <w:szCs w:val="28"/>
                <w:lang w:eastAsia="en-US"/>
              </w:rPr>
              <w:t>Ингаляционная терапия.</w:t>
            </w:r>
          </w:p>
        </w:tc>
        <w:tc>
          <w:tcPr>
            <w:tcW w:w="870" w:type="dxa"/>
          </w:tcPr>
          <w:p w14:paraId="08AF13F6" w14:textId="77777777" w:rsidR="003340CB" w:rsidRPr="00A30FC8" w:rsidRDefault="003340CB" w:rsidP="000727C1">
            <w:pPr>
              <w:spacing w:after="200" w:line="276" w:lineRule="auto"/>
              <w:jc w:val="center"/>
              <w:rPr>
                <w:rFonts w:eastAsia="Calibri"/>
                <w:sz w:val="28"/>
                <w:szCs w:val="28"/>
                <w:lang w:eastAsia="en-US"/>
              </w:rPr>
            </w:pPr>
          </w:p>
        </w:tc>
        <w:tc>
          <w:tcPr>
            <w:tcW w:w="870" w:type="dxa"/>
          </w:tcPr>
          <w:p w14:paraId="3F9D8016" w14:textId="77777777" w:rsidR="003340CB" w:rsidRPr="00A30FC8" w:rsidRDefault="00860366" w:rsidP="000727C1">
            <w:pPr>
              <w:spacing w:after="200" w:line="276" w:lineRule="auto"/>
              <w:jc w:val="center"/>
              <w:rPr>
                <w:rFonts w:eastAsia="Calibri"/>
                <w:sz w:val="28"/>
                <w:szCs w:val="28"/>
                <w:lang w:eastAsia="en-US"/>
              </w:rPr>
            </w:pPr>
            <w:r w:rsidRPr="00A30FC8">
              <w:rPr>
                <w:rFonts w:eastAsia="Calibri"/>
                <w:sz w:val="28"/>
                <w:szCs w:val="28"/>
                <w:lang w:eastAsia="en-US"/>
              </w:rPr>
              <w:t>2</w:t>
            </w:r>
          </w:p>
        </w:tc>
        <w:tc>
          <w:tcPr>
            <w:tcW w:w="870" w:type="dxa"/>
          </w:tcPr>
          <w:p w14:paraId="18479CEB" w14:textId="77777777" w:rsidR="003340CB" w:rsidRPr="00A30FC8" w:rsidRDefault="00A30FC8" w:rsidP="000727C1">
            <w:pPr>
              <w:spacing w:after="200" w:line="276" w:lineRule="auto"/>
              <w:jc w:val="center"/>
              <w:rPr>
                <w:rFonts w:eastAsia="Calibri"/>
                <w:sz w:val="28"/>
                <w:szCs w:val="28"/>
                <w:lang w:eastAsia="en-US"/>
              </w:rPr>
            </w:pPr>
            <w:r w:rsidRPr="00A30FC8">
              <w:rPr>
                <w:rFonts w:eastAsia="Calibri"/>
                <w:sz w:val="28"/>
                <w:szCs w:val="28"/>
                <w:lang w:eastAsia="en-US"/>
              </w:rPr>
              <w:t>4</w:t>
            </w:r>
          </w:p>
        </w:tc>
      </w:tr>
      <w:tr w:rsidR="005A6F38" w:rsidRPr="003C54D8" w14:paraId="08C6DB20" w14:textId="77777777" w:rsidTr="000727C1">
        <w:tc>
          <w:tcPr>
            <w:tcW w:w="870" w:type="dxa"/>
          </w:tcPr>
          <w:p w14:paraId="6BB3C91F" w14:textId="77777777" w:rsidR="005A6F38" w:rsidRPr="00A30FC8" w:rsidRDefault="005A6F38" w:rsidP="000727C1">
            <w:pPr>
              <w:spacing w:after="200" w:line="276" w:lineRule="auto"/>
              <w:jc w:val="center"/>
              <w:rPr>
                <w:rFonts w:eastAsia="Calibri"/>
                <w:b/>
                <w:sz w:val="28"/>
                <w:szCs w:val="28"/>
                <w:lang w:eastAsia="en-US"/>
              </w:rPr>
            </w:pPr>
          </w:p>
        </w:tc>
        <w:tc>
          <w:tcPr>
            <w:tcW w:w="6090" w:type="dxa"/>
          </w:tcPr>
          <w:p w14:paraId="6B3798A1" w14:textId="77777777" w:rsidR="005A6F38" w:rsidRPr="00A30FC8" w:rsidRDefault="005A6F38" w:rsidP="000727C1">
            <w:pPr>
              <w:spacing w:after="200" w:line="276" w:lineRule="auto"/>
              <w:jc w:val="center"/>
              <w:rPr>
                <w:rFonts w:eastAsia="Calibri"/>
                <w:b/>
                <w:sz w:val="28"/>
                <w:szCs w:val="28"/>
                <w:lang w:eastAsia="en-US"/>
              </w:rPr>
            </w:pPr>
            <w:r w:rsidRPr="00A30FC8">
              <w:rPr>
                <w:rFonts w:eastAsia="Calibri"/>
                <w:b/>
                <w:sz w:val="28"/>
                <w:szCs w:val="28"/>
                <w:lang w:eastAsia="en-US"/>
              </w:rPr>
              <w:t>Итого</w:t>
            </w:r>
          </w:p>
        </w:tc>
        <w:tc>
          <w:tcPr>
            <w:tcW w:w="870" w:type="dxa"/>
          </w:tcPr>
          <w:p w14:paraId="4EE747C2" w14:textId="77777777" w:rsidR="005A6F38" w:rsidRPr="00A30FC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28</w:t>
            </w:r>
          </w:p>
        </w:tc>
        <w:tc>
          <w:tcPr>
            <w:tcW w:w="870" w:type="dxa"/>
          </w:tcPr>
          <w:p w14:paraId="19B8AD47" w14:textId="77777777" w:rsidR="005A6F38" w:rsidRPr="00A30FC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16</w:t>
            </w:r>
          </w:p>
        </w:tc>
        <w:tc>
          <w:tcPr>
            <w:tcW w:w="870" w:type="dxa"/>
          </w:tcPr>
          <w:p w14:paraId="5CDC416D" w14:textId="77777777" w:rsidR="005A6F38" w:rsidRPr="003C54D8" w:rsidRDefault="003340CB" w:rsidP="000727C1">
            <w:pPr>
              <w:spacing w:after="200" w:line="276" w:lineRule="auto"/>
              <w:jc w:val="center"/>
              <w:rPr>
                <w:rFonts w:eastAsia="Calibri"/>
                <w:b/>
                <w:sz w:val="28"/>
                <w:szCs w:val="28"/>
                <w:lang w:eastAsia="en-US"/>
              </w:rPr>
            </w:pPr>
            <w:r w:rsidRPr="00A30FC8">
              <w:rPr>
                <w:rFonts w:eastAsia="Calibri"/>
                <w:b/>
                <w:sz w:val="28"/>
                <w:szCs w:val="28"/>
                <w:lang w:eastAsia="en-US"/>
              </w:rPr>
              <w:t>12</w:t>
            </w:r>
          </w:p>
        </w:tc>
      </w:tr>
    </w:tbl>
    <w:p w14:paraId="4FD11D03" w14:textId="77777777" w:rsidR="005A6F38" w:rsidRDefault="005A6F38" w:rsidP="005A6F38">
      <w:pPr>
        <w:spacing w:after="200" w:line="276" w:lineRule="auto"/>
        <w:jc w:val="center"/>
        <w:rPr>
          <w:rFonts w:eastAsia="Calibri"/>
          <w:b/>
          <w:lang w:eastAsia="en-US"/>
        </w:rPr>
      </w:pPr>
    </w:p>
    <w:p w14:paraId="2452D362" w14:textId="77777777" w:rsidR="005A6F38" w:rsidRDefault="005A6F38" w:rsidP="005A6F38">
      <w:pPr>
        <w:spacing w:after="200" w:line="276" w:lineRule="auto"/>
        <w:jc w:val="center"/>
        <w:rPr>
          <w:rFonts w:eastAsia="Calibri"/>
          <w:b/>
          <w:lang w:eastAsia="en-US"/>
        </w:rPr>
      </w:pPr>
    </w:p>
    <w:p w14:paraId="18842188" w14:textId="77777777" w:rsidR="005A6F38" w:rsidRDefault="005A6F38" w:rsidP="005A6F38">
      <w:pPr>
        <w:spacing w:after="200" w:line="276" w:lineRule="auto"/>
        <w:jc w:val="center"/>
        <w:rPr>
          <w:rFonts w:eastAsia="Calibri"/>
          <w:b/>
          <w:lang w:eastAsia="en-US"/>
        </w:rPr>
      </w:pPr>
    </w:p>
    <w:p w14:paraId="20072A76" w14:textId="77777777" w:rsidR="005A6F38" w:rsidRDefault="005A6F38" w:rsidP="005A6F38">
      <w:pPr>
        <w:spacing w:after="200" w:line="276" w:lineRule="auto"/>
        <w:jc w:val="center"/>
        <w:rPr>
          <w:rFonts w:eastAsia="Calibri"/>
          <w:b/>
          <w:lang w:eastAsia="en-US"/>
        </w:rPr>
      </w:pPr>
    </w:p>
    <w:p w14:paraId="4DF4B25B" w14:textId="77777777" w:rsidR="005A6F38" w:rsidRDefault="005A6F38" w:rsidP="005A6F38">
      <w:pPr>
        <w:spacing w:after="200" w:line="276" w:lineRule="auto"/>
        <w:jc w:val="center"/>
        <w:rPr>
          <w:rFonts w:eastAsia="Calibri"/>
          <w:b/>
          <w:lang w:eastAsia="en-US"/>
        </w:rPr>
      </w:pPr>
    </w:p>
    <w:p w14:paraId="3F6B1D75" w14:textId="77777777" w:rsidR="005A6F38" w:rsidRDefault="005A6F38" w:rsidP="005A6F38">
      <w:pPr>
        <w:spacing w:after="200" w:line="276" w:lineRule="auto"/>
        <w:jc w:val="center"/>
        <w:rPr>
          <w:rFonts w:eastAsia="Calibri"/>
          <w:b/>
          <w:lang w:eastAsia="en-US"/>
        </w:rPr>
      </w:pPr>
    </w:p>
    <w:p w14:paraId="0B55E786" w14:textId="77777777" w:rsidR="005A6F38" w:rsidRDefault="005A6F38" w:rsidP="005A6F38">
      <w:pPr>
        <w:spacing w:after="200" w:line="276" w:lineRule="auto"/>
        <w:jc w:val="center"/>
        <w:rPr>
          <w:rFonts w:eastAsia="Calibri"/>
          <w:b/>
          <w:lang w:eastAsia="en-US"/>
        </w:rPr>
      </w:pPr>
    </w:p>
    <w:p w14:paraId="799FC73C" w14:textId="77777777" w:rsidR="005A6F38" w:rsidRDefault="005A6F38" w:rsidP="005A6F38">
      <w:pPr>
        <w:spacing w:after="200" w:line="276" w:lineRule="auto"/>
        <w:jc w:val="center"/>
        <w:rPr>
          <w:rFonts w:eastAsia="Calibri"/>
          <w:b/>
          <w:lang w:eastAsia="en-US"/>
        </w:rPr>
      </w:pPr>
    </w:p>
    <w:p w14:paraId="01AB348C" w14:textId="77777777" w:rsidR="005A6F38" w:rsidRDefault="005A6F38" w:rsidP="005A6F38">
      <w:pPr>
        <w:spacing w:after="200" w:line="276" w:lineRule="auto"/>
        <w:jc w:val="center"/>
        <w:rPr>
          <w:rFonts w:eastAsia="Calibri"/>
          <w:b/>
          <w:lang w:eastAsia="en-US"/>
        </w:rPr>
      </w:pPr>
    </w:p>
    <w:p w14:paraId="200B9A21" w14:textId="77777777" w:rsidR="00013EBD" w:rsidRPr="00286A85" w:rsidRDefault="00013EBD" w:rsidP="005926EF">
      <w:pPr>
        <w:jc w:val="both"/>
      </w:pPr>
    </w:p>
    <w:sectPr w:rsidR="00013EBD" w:rsidRPr="00286A85" w:rsidSect="006579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603C3" w14:textId="77777777" w:rsidR="003B60F9" w:rsidRDefault="003B60F9" w:rsidP="00AC494E">
      <w:r>
        <w:separator/>
      </w:r>
    </w:p>
  </w:endnote>
  <w:endnote w:type="continuationSeparator" w:id="0">
    <w:p w14:paraId="27CDD544" w14:textId="77777777" w:rsidR="003B60F9" w:rsidRDefault="003B60F9" w:rsidP="00AC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E508A" w14:textId="77777777" w:rsidR="00CC1D7C" w:rsidRDefault="00CC1D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B5E70" w14:textId="77777777" w:rsidR="00CC1D7C" w:rsidRDefault="00CC1D7C">
    <w:pPr>
      <w:pStyle w:val="a5"/>
      <w:jc w:val="center"/>
    </w:pPr>
    <w:r>
      <w:fldChar w:fldCharType="begin"/>
    </w:r>
    <w:r>
      <w:instrText xml:space="preserve"> PAGE   \* MERGEFORMAT </w:instrText>
    </w:r>
    <w:r>
      <w:fldChar w:fldCharType="separate"/>
    </w:r>
    <w:r w:rsidR="009E5EA5">
      <w:rPr>
        <w:noProof/>
      </w:rPr>
      <w:t>156</w:t>
    </w:r>
    <w:r>
      <w:rPr>
        <w:noProof/>
      </w:rPr>
      <w:fldChar w:fldCharType="end"/>
    </w:r>
  </w:p>
  <w:p w14:paraId="1FD2D198" w14:textId="77777777" w:rsidR="00CC1D7C" w:rsidRDefault="00CC1D7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3E14E" w14:textId="77777777" w:rsidR="00CC1D7C" w:rsidRDefault="00CC1D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DD5A1" w14:textId="77777777" w:rsidR="003B60F9" w:rsidRDefault="003B60F9" w:rsidP="00AC494E">
      <w:r>
        <w:separator/>
      </w:r>
    </w:p>
  </w:footnote>
  <w:footnote w:type="continuationSeparator" w:id="0">
    <w:p w14:paraId="070F6051" w14:textId="77777777" w:rsidR="003B60F9" w:rsidRDefault="003B60F9" w:rsidP="00AC4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24E68" w14:textId="77777777" w:rsidR="00CC1D7C" w:rsidRDefault="00CC1D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6CBB2" w14:textId="77777777" w:rsidR="00CC1D7C" w:rsidRDefault="00CC1D7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B6A4" w14:textId="77777777" w:rsidR="00CC1D7C" w:rsidRDefault="00CC1D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021"/>
    <w:multiLevelType w:val="hybridMultilevel"/>
    <w:tmpl w:val="D7A44090"/>
    <w:lvl w:ilvl="0" w:tplc="9CCCE3AA">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BF0D23"/>
    <w:multiLevelType w:val="hybridMultilevel"/>
    <w:tmpl w:val="6A2698F6"/>
    <w:lvl w:ilvl="0" w:tplc="B7D2A0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1A2E27"/>
    <w:multiLevelType w:val="hybridMultilevel"/>
    <w:tmpl w:val="87B48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35407"/>
    <w:multiLevelType w:val="hybridMultilevel"/>
    <w:tmpl w:val="8E3AC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190405"/>
    <w:multiLevelType w:val="hybridMultilevel"/>
    <w:tmpl w:val="AAEC973E"/>
    <w:lvl w:ilvl="0" w:tplc="1154236C">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A96053"/>
    <w:multiLevelType w:val="hybridMultilevel"/>
    <w:tmpl w:val="DC5C707C"/>
    <w:lvl w:ilvl="0" w:tplc="F46EAAF6">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CE4D0A"/>
    <w:multiLevelType w:val="hybridMultilevel"/>
    <w:tmpl w:val="89CAB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BE24E2"/>
    <w:multiLevelType w:val="hybridMultilevel"/>
    <w:tmpl w:val="E84A0A38"/>
    <w:lvl w:ilvl="0" w:tplc="0D18BA7E">
      <w:start w:val="5"/>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4535C"/>
    <w:multiLevelType w:val="hybridMultilevel"/>
    <w:tmpl w:val="4CFA6FC4"/>
    <w:lvl w:ilvl="0" w:tplc="41B2AC1E">
      <w:start w:val="1"/>
      <w:numFmt w:val="decimal"/>
      <w:lvlText w:val="%1."/>
      <w:lvlJc w:val="left"/>
      <w:pPr>
        <w:tabs>
          <w:tab w:val="num" w:pos="720"/>
        </w:tabs>
        <w:ind w:left="720" w:hanging="360"/>
      </w:pPr>
      <w:rPr>
        <w:b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5860C0"/>
    <w:multiLevelType w:val="hybridMultilevel"/>
    <w:tmpl w:val="3962F3A8"/>
    <w:lvl w:ilvl="0" w:tplc="392256F0">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nsid w:val="2C58645F"/>
    <w:multiLevelType w:val="hybridMultilevel"/>
    <w:tmpl w:val="81DA1C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D5F56B8"/>
    <w:multiLevelType w:val="hybridMultilevel"/>
    <w:tmpl w:val="0F72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9F6A98"/>
    <w:multiLevelType w:val="hybridMultilevel"/>
    <w:tmpl w:val="1C58E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4696A"/>
    <w:multiLevelType w:val="hybridMultilevel"/>
    <w:tmpl w:val="98404E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933A15"/>
    <w:multiLevelType w:val="hybridMultilevel"/>
    <w:tmpl w:val="E3863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B00681"/>
    <w:multiLevelType w:val="hybridMultilevel"/>
    <w:tmpl w:val="012EB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941F75"/>
    <w:multiLevelType w:val="hybridMultilevel"/>
    <w:tmpl w:val="2A021DD4"/>
    <w:lvl w:ilvl="0" w:tplc="95426FE6">
      <w:start w:val="1"/>
      <w:numFmt w:val="decimal"/>
      <w:lvlText w:val="%1."/>
      <w:lvlJc w:val="left"/>
      <w:pPr>
        <w:tabs>
          <w:tab w:val="num" w:pos="360"/>
        </w:tabs>
        <w:ind w:left="360" w:hanging="360"/>
      </w:pPr>
      <w:rPr>
        <w:rFonts w:hint="default"/>
        <w:b w:val="0"/>
        <w:sz w:val="24"/>
        <w:szCs w:val="24"/>
      </w:rPr>
    </w:lvl>
    <w:lvl w:ilvl="1" w:tplc="04190003" w:tentative="1">
      <w:start w:val="1"/>
      <w:numFmt w:val="lowerLetter"/>
      <w:lvlText w:val="%2."/>
      <w:lvlJc w:val="left"/>
      <w:pPr>
        <w:tabs>
          <w:tab w:val="num" w:pos="1003"/>
        </w:tabs>
        <w:ind w:left="1003" w:hanging="360"/>
      </w:pPr>
    </w:lvl>
    <w:lvl w:ilvl="2" w:tplc="04190005" w:tentative="1">
      <w:start w:val="1"/>
      <w:numFmt w:val="lowerRoman"/>
      <w:lvlText w:val="%3."/>
      <w:lvlJc w:val="right"/>
      <w:pPr>
        <w:tabs>
          <w:tab w:val="num" w:pos="1723"/>
        </w:tabs>
        <w:ind w:left="1723" w:hanging="180"/>
      </w:pPr>
    </w:lvl>
    <w:lvl w:ilvl="3" w:tplc="04190001" w:tentative="1">
      <w:start w:val="1"/>
      <w:numFmt w:val="decimal"/>
      <w:lvlText w:val="%4."/>
      <w:lvlJc w:val="left"/>
      <w:pPr>
        <w:tabs>
          <w:tab w:val="num" w:pos="2443"/>
        </w:tabs>
        <w:ind w:left="2443" w:hanging="360"/>
      </w:pPr>
    </w:lvl>
    <w:lvl w:ilvl="4" w:tplc="04190003" w:tentative="1">
      <w:start w:val="1"/>
      <w:numFmt w:val="lowerLetter"/>
      <w:lvlText w:val="%5."/>
      <w:lvlJc w:val="left"/>
      <w:pPr>
        <w:tabs>
          <w:tab w:val="num" w:pos="3163"/>
        </w:tabs>
        <w:ind w:left="3163" w:hanging="360"/>
      </w:pPr>
    </w:lvl>
    <w:lvl w:ilvl="5" w:tplc="04190005" w:tentative="1">
      <w:start w:val="1"/>
      <w:numFmt w:val="lowerRoman"/>
      <w:lvlText w:val="%6."/>
      <w:lvlJc w:val="right"/>
      <w:pPr>
        <w:tabs>
          <w:tab w:val="num" w:pos="3883"/>
        </w:tabs>
        <w:ind w:left="3883" w:hanging="180"/>
      </w:pPr>
    </w:lvl>
    <w:lvl w:ilvl="6" w:tplc="04190001" w:tentative="1">
      <w:start w:val="1"/>
      <w:numFmt w:val="decimal"/>
      <w:lvlText w:val="%7."/>
      <w:lvlJc w:val="left"/>
      <w:pPr>
        <w:tabs>
          <w:tab w:val="num" w:pos="4603"/>
        </w:tabs>
        <w:ind w:left="4603" w:hanging="360"/>
      </w:pPr>
    </w:lvl>
    <w:lvl w:ilvl="7" w:tplc="04190003" w:tentative="1">
      <w:start w:val="1"/>
      <w:numFmt w:val="lowerLetter"/>
      <w:lvlText w:val="%8."/>
      <w:lvlJc w:val="left"/>
      <w:pPr>
        <w:tabs>
          <w:tab w:val="num" w:pos="5323"/>
        </w:tabs>
        <w:ind w:left="5323" w:hanging="360"/>
      </w:pPr>
    </w:lvl>
    <w:lvl w:ilvl="8" w:tplc="04190005" w:tentative="1">
      <w:start w:val="1"/>
      <w:numFmt w:val="lowerRoman"/>
      <w:lvlText w:val="%9."/>
      <w:lvlJc w:val="right"/>
      <w:pPr>
        <w:tabs>
          <w:tab w:val="num" w:pos="6043"/>
        </w:tabs>
        <w:ind w:left="6043" w:hanging="180"/>
      </w:pPr>
    </w:lvl>
  </w:abstractNum>
  <w:abstractNum w:abstractNumId="17">
    <w:nsid w:val="421D073C"/>
    <w:multiLevelType w:val="hybridMultilevel"/>
    <w:tmpl w:val="BD6EB948"/>
    <w:lvl w:ilvl="0" w:tplc="1F8C99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7A59E2"/>
    <w:multiLevelType w:val="hybridMultilevel"/>
    <w:tmpl w:val="FB64D41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B661A3"/>
    <w:multiLevelType w:val="hybridMultilevel"/>
    <w:tmpl w:val="416C469E"/>
    <w:lvl w:ilvl="0" w:tplc="97EE17F6">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8715722"/>
    <w:multiLevelType w:val="hybridMultilevel"/>
    <w:tmpl w:val="144A99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8977C3E"/>
    <w:multiLevelType w:val="hybridMultilevel"/>
    <w:tmpl w:val="39E2EF0C"/>
    <w:lvl w:ilvl="0" w:tplc="9FCAB3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963EAD"/>
    <w:multiLevelType w:val="hybridMultilevel"/>
    <w:tmpl w:val="6346FA5C"/>
    <w:lvl w:ilvl="0" w:tplc="94342B3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85902"/>
    <w:multiLevelType w:val="hybridMultilevel"/>
    <w:tmpl w:val="EB3036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2F14F5"/>
    <w:multiLevelType w:val="hybridMultilevel"/>
    <w:tmpl w:val="52C82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860D27"/>
    <w:multiLevelType w:val="hybridMultilevel"/>
    <w:tmpl w:val="97A8B1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7B3739"/>
    <w:multiLevelType w:val="hybridMultilevel"/>
    <w:tmpl w:val="0DACD250"/>
    <w:lvl w:ilvl="0" w:tplc="D520A7B6">
      <w:start w:val="1"/>
      <w:numFmt w:val="decimal"/>
      <w:lvlText w:val="%1."/>
      <w:lvlJc w:val="left"/>
      <w:pPr>
        <w:ind w:left="720" w:hanging="360"/>
      </w:pPr>
      <w:rPr>
        <w:rFonts w:ascii="Times New Roman" w:hAnsi="Times New Roman" w:cs="Arial" w:hint="default"/>
        <w:b w:val="0"/>
        <w:strike w:val="0"/>
        <w:dstrike w:val="0"/>
        <w:sz w:val="20"/>
        <w:szCs w:val="2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B3070A"/>
    <w:multiLevelType w:val="hybridMultilevel"/>
    <w:tmpl w:val="7CC64012"/>
    <w:lvl w:ilvl="0" w:tplc="5FDE2960">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6653689"/>
    <w:multiLevelType w:val="hybridMultilevel"/>
    <w:tmpl w:val="DD187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434506"/>
    <w:multiLevelType w:val="hybridMultilevel"/>
    <w:tmpl w:val="223E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51AA8"/>
    <w:multiLevelType w:val="hybridMultilevel"/>
    <w:tmpl w:val="DEEA61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9F5667"/>
    <w:multiLevelType w:val="hybridMultilevel"/>
    <w:tmpl w:val="792AE2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F9E08D5"/>
    <w:multiLevelType w:val="hybridMultilevel"/>
    <w:tmpl w:val="23D63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957163"/>
    <w:multiLevelType w:val="hybridMultilevel"/>
    <w:tmpl w:val="F3EA234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nsid w:val="624532F2"/>
    <w:multiLevelType w:val="hybridMultilevel"/>
    <w:tmpl w:val="3BEC4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B577ED"/>
    <w:multiLevelType w:val="hybridMultilevel"/>
    <w:tmpl w:val="811CA8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F252415"/>
    <w:multiLevelType w:val="hybridMultilevel"/>
    <w:tmpl w:val="46DA6D96"/>
    <w:lvl w:ilvl="0" w:tplc="968C0ADC">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0182344"/>
    <w:multiLevelType w:val="hybridMultilevel"/>
    <w:tmpl w:val="1B9A442E"/>
    <w:lvl w:ilvl="0" w:tplc="CC80FC66">
      <w:start w:val="1"/>
      <w:numFmt w:val="bullet"/>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73FF5D06"/>
    <w:multiLevelType w:val="hybridMultilevel"/>
    <w:tmpl w:val="DD4E9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D80634"/>
    <w:multiLevelType w:val="hybridMultilevel"/>
    <w:tmpl w:val="329E2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1D362C"/>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6"/>
  </w:num>
  <w:num w:numId="3">
    <w:abstractNumId w:val="11"/>
  </w:num>
  <w:num w:numId="4">
    <w:abstractNumId w:val="24"/>
  </w:num>
  <w:num w:numId="5">
    <w:abstractNumId w:val="37"/>
  </w:num>
  <w:num w:numId="6">
    <w:abstractNumId w:val="15"/>
  </w:num>
  <w:num w:numId="7">
    <w:abstractNumId w:val="18"/>
  </w:num>
  <w:num w:numId="8">
    <w:abstractNumId w:val="22"/>
  </w:num>
  <w:num w:numId="9">
    <w:abstractNumId w:val="7"/>
  </w:num>
  <w:num w:numId="10">
    <w:abstractNumId w:val="0"/>
  </w:num>
  <w:num w:numId="11">
    <w:abstractNumId w:val="4"/>
  </w:num>
  <w:num w:numId="12">
    <w:abstractNumId w:val="17"/>
  </w:num>
  <w:num w:numId="13">
    <w:abstractNumId w:val="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28"/>
  </w:num>
  <w:num w:numId="18">
    <w:abstractNumId w:val="8"/>
  </w:num>
  <w:num w:numId="19">
    <w:abstractNumId w:val="2"/>
  </w:num>
  <w:num w:numId="20">
    <w:abstractNumId w:val="14"/>
  </w:num>
  <w:num w:numId="21">
    <w:abstractNumId w:val="40"/>
  </w:num>
  <w:num w:numId="22">
    <w:abstractNumId w:val="19"/>
  </w:num>
  <w:num w:numId="23">
    <w:abstractNumId w:val="27"/>
  </w:num>
  <w:num w:numId="24">
    <w:abstractNumId w:val="36"/>
  </w:num>
  <w:num w:numId="25">
    <w:abstractNumId w:val="34"/>
  </w:num>
  <w:num w:numId="26">
    <w:abstractNumId w:val="3"/>
  </w:num>
  <w:num w:numId="27">
    <w:abstractNumId w:val="32"/>
  </w:num>
  <w:num w:numId="28">
    <w:abstractNumId w:val="33"/>
  </w:num>
  <w:num w:numId="29">
    <w:abstractNumId w:val="39"/>
  </w:num>
  <w:num w:numId="30">
    <w:abstractNumId w:val="12"/>
  </w:num>
  <w:num w:numId="31">
    <w:abstractNumId w:val="25"/>
  </w:num>
  <w:num w:numId="32">
    <w:abstractNumId w:val="16"/>
  </w:num>
  <w:num w:numId="33">
    <w:abstractNumId w:val="29"/>
  </w:num>
  <w:num w:numId="34">
    <w:abstractNumId w:val="38"/>
  </w:num>
  <w:num w:numId="35">
    <w:abstractNumId w:val="21"/>
  </w:num>
  <w:num w:numId="36">
    <w:abstractNumId w:val="35"/>
  </w:num>
  <w:num w:numId="37">
    <w:abstractNumId w:val="20"/>
  </w:num>
  <w:num w:numId="38">
    <w:abstractNumId w:val="13"/>
  </w:num>
  <w:num w:numId="39">
    <w:abstractNumId w:val="23"/>
  </w:num>
  <w:num w:numId="40">
    <w:abstractNumId w:val="10"/>
  </w:num>
  <w:num w:numId="41">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494E"/>
    <w:rsid w:val="00002B38"/>
    <w:rsid w:val="000035C0"/>
    <w:rsid w:val="00006611"/>
    <w:rsid w:val="00010CC1"/>
    <w:rsid w:val="00013EBD"/>
    <w:rsid w:val="000165B5"/>
    <w:rsid w:val="000169F6"/>
    <w:rsid w:val="00021350"/>
    <w:rsid w:val="00022654"/>
    <w:rsid w:val="000326EC"/>
    <w:rsid w:val="00037276"/>
    <w:rsid w:val="00040B68"/>
    <w:rsid w:val="00041FEE"/>
    <w:rsid w:val="00046CC3"/>
    <w:rsid w:val="000522AB"/>
    <w:rsid w:val="00052A9D"/>
    <w:rsid w:val="00056759"/>
    <w:rsid w:val="00064EA8"/>
    <w:rsid w:val="000727C1"/>
    <w:rsid w:val="00072FB6"/>
    <w:rsid w:val="00073A66"/>
    <w:rsid w:val="000749C0"/>
    <w:rsid w:val="000749DC"/>
    <w:rsid w:val="00077AF7"/>
    <w:rsid w:val="00077BB1"/>
    <w:rsid w:val="000A1A8A"/>
    <w:rsid w:val="000A738A"/>
    <w:rsid w:val="000A78D9"/>
    <w:rsid w:val="000B3939"/>
    <w:rsid w:val="000C0AB5"/>
    <w:rsid w:val="000C6E15"/>
    <w:rsid w:val="000D173E"/>
    <w:rsid w:val="000D20B3"/>
    <w:rsid w:val="000E6772"/>
    <w:rsid w:val="000E6FBC"/>
    <w:rsid w:val="000F6439"/>
    <w:rsid w:val="000F6D59"/>
    <w:rsid w:val="001056B0"/>
    <w:rsid w:val="00111CA8"/>
    <w:rsid w:val="001122C1"/>
    <w:rsid w:val="00112531"/>
    <w:rsid w:val="00113B53"/>
    <w:rsid w:val="00116D13"/>
    <w:rsid w:val="00116D1A"/>
    <w:rsid w:val="001226DD"/>
    <w:rsid w:val="0012722E"/>
    <w:rsid w:val="00127CFE"/>
    <w:rsid w:val="0013219A"/>
    <w:rsid w:val="00132E6D"/>
    <w:rsid w:val="0013672A"/>
    <w:rsid w:val="00141053"/>
    <w:rsid w:val="00144538"/>
    <w:rsid w:val="001478E8"/>
    <w:rsid w:val="00150E2F"/>
    <w:rsid w:val="001567CD"/>
    <w:rsid w:val="00161E39"/>
    <w:rsid w:val="0016482C"/>
    <w:rsid w:val="0016528C"/>
    <w:rsid w:val="00173245"/>
    <w:rsid w:val="00174EBF"/>
    <w:rsid w:val="00174F45"/>
    <w:rsid w:val="001754B4"/>
    <w:rsid w:val="00175B12"/>
    <w:rsid w:val="00180716"/>
    <w:rsid w:val="0018448C"/>
    <w:rsid w:val="001870DC"/>
    <w:rsid w:val="00187B4C"/>
    <w:rsid w:val="001973C8"/>
    <w:rsid w:val="001A083A"/>
    <w:rsid w:val="001A5677"/>
    <w:rsid w:val="001A5B69"/>
    <w:rsid w:val="001B06E4"/>
    <w:rsid w:val="001B0FAA"/>
    <w:rsid w:val="001B3E0F"/>
    <w:rsid w:val="001C22CB"/>
    <w:rsid w:val="001C6A54"/>
    <w:rsid w:val="001C6C2D"/>
    <w:rsid w:val="001C6CD6"/>
    <w:rsid w:val="001C7230"/>
    <w:rsid w:val="001C7758"/>
    <w:rsid w:val="001C77F9"/>
    <w:rsid w:val="001E13C4"/>
    <w:rsid w:val="001E755B"/>
    <w:rsid w:val="001F270F"/>
    <w:rsid w:val="001F36EE"/>
    <w:rsid w:val="001F48FB"/>
    <w:rsid w:val="001F5DEA"/>
    <w:rsid w:val="001F6F7D"/>
    <w:rsid w:val="00200A73"/>
    <w:rsid w:val="002039A0"/>
    <w:rsid w:val="00203D80"/>
    <w:rsid w:val="00206126"/>
    <w:rsid w:val="00210759"/>
    <w:rsid w:val="00210C2C"/>
    <w:rsid w:val="00215C1B"/>
    <w:rsid w:val="0022557A"/>
    <w:rsid w:val="00225C4E"/>
    <w:rsid w:val="002334B6"/>
    <w:rsid w:val="0023372A"/>
    <w:rsid w:val="00234CB6"/>
    <w:rsid w:val="00235C6B"/>
    <w:rsid w:val="00236275"/>
    <w:rsid w:val="00241267"/>
    <w:rsid w:val="00241A85"/>
    <w:rsid w:val="00242931"/>
    <w:rsid w:val="00251DF4"/>
    <w:rsid w:val="00254285"/>
    <w:rsid w:val="002545CD"/>
    <w:rsid w:val="00255916"/>
    <w:rsid w:val="00255ACE"/>
    <w:rsid w:val="00257B85"/>
    <w:rsid w:val="002606FC"/>
    <w:rsid w:val="002629C2"/>
    <w:rsid w:val="0026410C"/>
    <w:rsid w:val="00277038"/>
    <w:rsid w:val="00277459"/>
    <w:rsid w:val="00286A85"/>
    <w:rsid w:val="00292763"/>
    <w:rsid w:val="002936DB"/>
    <w:rsid w:val="00295B01"/>
    <w:rsid w:val="002A38CD"/>
    <w:rsid w:val="002A681A"/>
    <w:rsid w:val="002B0BF1"/>
    <w:rsid w:val="002B10AE"/>
    <w:rsid w:val="002B19D8"/>
    <w:rsid w:val="002B25AA"/>
    <w:rsid w:val="002C244F"/>
    <w:rsid w:val="002C47DB"/>
    <w:rsid w:val="002C70C8"/>
    <w:rsid w:val="002D1918"/>
    <w:rsid w:val="002E2286"/>
    <w:rsid w:val="002F34EE"/>
    <w:rsid w:val="002F681D"/>
    <w:rsid w:val="00300E55"/>
    <w:rsid w:val="00306C41"/>
    <w:rsid w:val="00311C48"/>
    <w:rsid w:val="003150A5"/>
    <w:rsid w:val="00316F0F"/>
    <w:rsid w:val="00317394"/>
    <w:rsid w:val="00322EAF"/>
    <w:rsid w:val="00323299"/>
    <w:rsid w:val="00324F5F"/>
    <w:rsid w:val="003251C4"/>
    <w:rsid w:val="003276A6"/>
    <w:rsid w:val="00333A70"/>
    <w:rsid w:val="003340CB"/>
    <w:rsid w:val="003526BB"/>
    <w:rsid w:val="00357180"/>
    <w:rsid w:val="00357B59"/>
    <w:rsid w:val="003612F1"/>
    <w:rsid w:val="00362A2C"/>
    <w:rsid w:val="0036517B"/>
    <w:rsid w:val="00365202"/>
    <w:rsid w:val="00370382"/>
    <w:rsid w:val="00371EAC"/>
    <w:rsid w:val="0037533E"/>
    <w:rsid w:val="00380224"/>
    <w:rsid w:val="00383311"/>
    <w:rsid w:val="00386013"/>
    <w:rsid w:val="00387E53"/>
    <w:rsid w:val="00393A53"/>
    <w:rsid w:val="00395669"/>
    <w:rsid w:val="003A5172"/>
    <w:rsid w:val="003A6F78"/>
    <w:rsid w:val="003A74A2"/>
    <w:rsid w:val="003B1C69"/>
    <w:rsid w:val="003B1F00"/>
    <w:rsid w:val="003B2415"/>
    <w:rsid w:val="003B49E0"/>
    <w:rsid w:val="003B6063"/>
    <w:rsid w:val="003B60F9"/>
    <w:rsid w:val="003C0FB6"/>
    <w:rsid w:val="003C54D8"/>
    <w:rsid w:val="003C660A"/>
    <w:rsid w:val="003D16A7"/>
    <w:rsid w:val="003D3905"/>
    <w:rsid w:val="003D5FB4"/>
    <w:rsid w:val="003E0C1F"/>
    <w:rsid w:val="003E20A6"/>
    <w:rsid w:val="003E3565"/>
    <w:rsid w:val="003E7F8E"/>
    <w:rsid w:val="003F1107"/>
    <w:rsid w:val="003F6500"/>
    <w:rsid w:val="00401CE7"/>
    <w:rsid w:val="004064C1"/>
    <w:rsid w:val="004109E8"/>
    <w:rsid w:val="0041122C"/>
    <w:rsid w:val="0041174D"/>
    <w:rsid w:val="00414CBF"/>
    <w:rsid w:val="00414F37"/>
    <w:rsid w:val="00425C30"/>
    <w:rsid w:val="0043086D"/>
    <w:rsid w:val="00431D4C"/>
    <w:rsid w:val="00436326"/>
    <w:rsid w:val="00440F4A"/>
    <w:rsid w:val="0044313E"/>
    <w:rsid w:val="00443896"/>
    <w:rsid w:val="0045073C"/>
    <w:rsid w:val="00451E0A"/>
    <w:rsid w:val="00452F72"/>
    <w:rsid w:val="00460BD7"/>
    <w:rsid w:val="004620D9"/>
    <w:rsid w:val="00462664"/>
    <w:rsid w:val="00463FCC"/>
    <w:rsid w:val="00471352"/>
    <w:rsid w:val="00473ECC"/>
    <w:rsid w:val="00476B3B"/>
    <w:rsid w:val="0048124D"/>
    <w:rsid w:val="00481622"/>
    <w:rsid w:val="0048283C"/>
    <w:rsid w:val="00486174"/>
    <w:rsid w:val="00493B5C"/>
    <w:rsid w:val="004A5EB3"/>
    <w:rsid w:val="004A6862"/>
    <w:rsid w:val="004A6D57"/>
    <w:rsid w:val="004B35CE"/>
    <w:rsid w:val="004B3F23"/>
    <w:rsid w:val="004C1BCF"/>
    <w:rsid w:val="004C1E51"/>
    <w:rsid w:val="004D2655"/>
    <w:rsid w:val="004D4876"/>
    <w:rsid w:val="004D5669"/>
    <w:rsid w:val="004E3B0C"/>
    <w:rsid w:val="004E40C3"/>
    <w:rsid w:val="004E5192"/>
    <w:rsid w:val="004E73DF"/>
    <w:rsid w:val="004F50C7"/>
    <w:rsid w:val="004F52F8"/>
    <w:rsid w:val="004F78DA"/>
    <w:rsid w:val="005029BB"/>
    <w:rsid w:val="005215C3"/>
    <w:rsid w:val="0052219B"/>
    <w:rsid w:val="0052490B"/>
    <w:rsid w:val="00531284"/>
    <w:rsid w:val="005377E0"/>
    <w:rsid w:val="00547011"/>
    <w:rsid w:val="005659C0"/>
    <w:rsid w:val="00570837"/>
    <w:rsid w:val="00571542"/>
    <w:rsid w:val="005926EF"/>
    <w:rsid w:val="0059288A"/>
    <w:rsid w:val="005972A1"/>
    <w:rsid w:val="005A1507"/>
    <w:rsid w:val="005A2759"/>
    <w:rsid w:val="005A5DF1"/>
    <w:rsid w:val="005A6F38"/>
    <w:rsid w:val="005B2ADA"/>
    <w:rsid w:val="005B466C"/>
    <w:rsid w:val="005B4C55"/>
    <w:rsid w:val="005B516A"/>
    <w:rsid w:val="005C14C5"/>
    <w:rsid w:val="005C34F9"/>
    <w:rsid w:val="005C3902"/>
    <w:rsid w:val="005D154F"/>
    <w:rsid w:val="005D182C"/>
    <w:rsid w:val="005D2420"/>
    <w:rsid w:val="005D2C68"/>
    <w:rsid w:val="005D4CD2"/>
    <w:rsid w:val="005E12F0"/>
    <w:rsid w:val="005E1929"/>
    <w:rsid w:val="005E2262"/>
    <w:rsid w:val="005E35B1"/>
    <w:rsid w:val="005E647F"/>
    <w:rsid w:val="005F1C09"/>
    <w:rsid w:val="005F2A12"/>
    <w:rsid w:val="005F4A95"/>
    <w:rsid w:val="005F6790"/>
    <w:rsid w:val="005F7B17"/>
    <w:rsid w:val="00604F44"/>
    <w:rsid w:val="0060569C"/>
    <w:rsid w:val="0060615E"/>
    <w:rsid w:val="006101C3"/>
    <w:rsid w:val="006106A9"/>
    <w:rsid w:val="00615D4E"/>
    <w:rsid w:val="00615DC4"/>
    <w:rsid w:val="00617041"/>
    <w:rsid w:val="00620E12"/>
    <w:rsid w:val="00621ABF"/>
    <w:rsid w:val="00646A2B"/>
    <w:rsid w:val="00650297"/>
    <w:rsid w:val="00656197"/>
    <w:rsid w:val="00657918"/>
    <w:rsid w:val="006617F5"/>
    <w:rsid w:val="00665E5D"/>
    <w:rsid w:val="00665FDF"/>
    <w:rsid w:val="00666F35"/>
    <w:rsid w:val="0067196F"/>
    <w:rsid w:val="00673BDC"/>
    <w:rsid w:val="006768BD"/>
    <w:rsid w:val="006809A0"/>
    <w:rsid w:val="006855ED"/>
    <w:rsid w:val="00685912"/>
    <w:rsid w:val="0068640F"/>
    <w:rsid w:val="00686CE9"/>
    <w:rsid w:val="0069224D"/>
    <w:rsid w:val="006931CA"/>
    <w:rsid w:val="00697B5D"/>
    <w:rsid w:val="00697E8A"/>
    <w:rsid w:val="006A59AF"/>
    <w:rsid w:val="006B5F9B"/>
    <w:rsid w:val="006B608A"/>
    <w:rsid w:val="006B6707"/>
    <w:rsid w:val="006C2C80"/>
    <w:rsid w:val="006C3FB5"/>
    <w:rsid w:val="006D1BAD"/>
    <w:rsid w:val="006D232B"/>
    <w:rsid w:val="006D49B3"/>
    <w:rsid w:val="006E36FC"/>
    <w:rsid w:val="006E6C41"/>
    <w:rsid w:val="006E7CBF"/>
    <w:rsid w:val="006E7CF3"/>
    <w:rsid w:val="006F7881"/>
    <w:rsid w:val="00702597"/>
    <w:rsid w:val="00702B89"/>
    <w:rsid w:val="00704036"/>
    <w:rsid w:val="00706DDF"/>
    <w:rsid w:val="00707487"/>
    <w:rsid w:val="00710152"/>
    <w:rsid w:val="007153A3"/>
    <w:rsid w:val="007160A7"/>
    <w:rsid w:val="0071737E"/>
    <w:rsid w:val="0072293B"/>
    <w:rsid w:val="007263D3"/>
    <w:rsid w:val="007275B6"/>
    <w:rsid w:val="00733855"/>
    <w:rsid w:val="00733F88"/>
    <w:rsid w:val="00740B8C"/>
    <w:rsid w:val="007446E7"/>
    <w:rsid w:val="00744DE0"/>
    <w:rsid w:val="00746B93"/>
    <w:rsid w:val="0074740F"/>
    <w:rsid w:val="007507DF"/>
    <w:rsid w:val="00751CC9"/>
    <w:rsid w:val="00771A64"/>
    <w:rsid w:val="0077474A"/>
    <w:rsid w:val="00775688"/>
    <w:rsid w:val="00775D05"/>
    <w:rsid w:val="00777208"/>
    <w:rsid w:val="00777317"/>
    <w:rsid w:val="00781333"/>
    <w:rsid w:val="00781CA4"/>
    <w:rsid w:val="0078296F"/>
    <w:rsid w:val="00792A34"/>
    <w:rsid w:val="007930DD"/>
    <w:rsid w:val="00795438"/>
    <w:rsid w:val="0079740E"/>
    <w:rsid w:val="007A09A3"/>
    <w:rsid w:val="007A1CAC"/>
    <w:rsid w:val="007A7C47"/>
    <w:rsid w:val="007B07A6"/>
    <w:rsid w:val="007B0F56"/>
    <w:rsid w:val="007B20A3"/>
    <w:rsid w:val="007C74DE"/>
    <w:rsid w:val="007D0CED"/>
    <w:rsid w:val="007E602C"/>
    <w:rsid w:val="007E6767"/>
    <w:rsid w:val="007F255A"/>
    <w:rsid w:val="007F3FC1"/>
    <w:rsid w:val="007F6A6C"/>
    <w:rsid w:val="008051B1"/>
    <w:rsid w:val="0080616B"/>
    <w:rsid w:val="00806BE5"/>
    <w:rsid w:val="0081278A"/>
    <w:rsid w:val="00821AB8"/>
    <w:rsid w:val="0082771D"/>
    <w:rsid w:val="00833B30"/>
    <w:rsid w:val="00843EFB"/>
    <w:rsid w:val="00846647"/>
    <w:rsid w:val="0084780E"/>
    <w:rsid w:val="0085440E"/>
    <w:rsid w:val="00854C9C"/>
    <w:rsid w:val="008579E7"/>
    <w:rsid w:val="00860366"/>
    <w:rsid w:val="00860F44"/>
    <w:rsid w:val="00860FA0"/>
    <w:rsid w:val="008611B4"/>
    <w:rsid w:val="00861D3D"/>
    <w:rsid w:val="008653D5"/>
    <w:rsid w:val="0086626F"/>
    <w:rsid w:val="00866739"/>
    <w:rsid w:val="008712EA"/>
    <w:rsid w:val="0088277E"/>
    <w:rsid w:val="00884327"/>
    <w:rsid w:val="0088573A"/>
    <w:rsid w:val="00886CA3"/>
    <w:rsid w:val="00890AAF"/>
    <w:rsid w:val="00890FF1"/>
    <w:rsid w:val="0089374F"/>
    <w:rsid w:val="0089480F"/>
    <w:rsid w:val="008A3302"/>
    <w:rsid w:val="008A7D96"/>
    <w:rsid w:val="008C16DF"/>
    <w:rsid w:val="008C2FF5"/>
    <w:rsid w:val="008D057A"/>
    <w:rsid w:val="008D49A6"/>
    <w:rsid w:val="008E2615"/>
    <w:rsid w:val="008E2819"/>
    <w:rsid w:val="008F6D3A"/>
    <w:rsid w:val="009016DB"/>
    <w:rsid w:val="009029A0"/>
    <w:rsid w:val="009035F8"/>
    <w:rsid w:val="0090478A"/>
    <w:rsid w:val="00904B12"/>
    <w:rsid w:val="00917C8F"/>
    <w:rsid w:val="009304DB"/>
    <w:rsid w:val="00937545"/>
    <w:rsid w:val="00940BD8"/>
    <w:rsid w:val="00940DCF"/>
    <w:rsid w:val="00945C30"/>
    <w:rsid w:val="009478F6"/>
    <w:rsid w:val="00960C54"/>
    <w:rsid w:val="00961A0E"/>
    <w:rsid w:val="00964164"/>
    <w:rsid w:val="00965584"/>
    <w:rsid w:val="009710E7"/>
    <w:rsid w:val="009749B5"/>
    <w:rsid w:val="009777A3"/>
    <w:rsid w:val="009819BE"/>
    <w:rsid w:val="0098277C"/>
    <w:rsid w:val="009861BA"/>
    <w:rsid w:val="00993D47"/>
    <w:rsid w:val="009A06EB"/>
    <w:rsid w:val="009A2C52"/>
    <w:rsid w:val="009A7911"/>
    <w:rsid w:val="009B2A2C"/>
    <w:rsid w:val="009B35EC"/>
    <w:rsid w:val="009B5962"/>
    <w:rsid w:val="009C11A4"/>
    <w:rsid w:val="009C1940"/>
    <w:rsid w:val="009C21F7"/>
    <w:rsid w:val="009C3364"/>
    <w:rsid w:val="009D078A"/>
    <w:rsid w:val="009D3365"/>
    <w:rsid w:val="009D6D1C"/>
    <w:rsid w:val="009E0D38"/>
    <w:rsid w:val="009E1178"/>
    <w:rsid w:val="009E1A05"/>
    <w:rsid w:val="009E2856"/>
    <w:rsid w:val="009E3D61"/>
    <w:rsid w:val="009E5770"/>
    <w:rsid w:val="009E5EA5"/>
    <w:rsid w:val="00A02B2F"/>
    <w:rsid w:val="00A07162"/>
    <w:rsid w:val="00A146AE"/>
    <w:rsid w:val="00A15237"/>
    <w:rsid w:val="00A156F6"/>
    <w:rsid w:val="00A22FBA"/>
    <w:rsid w:val="00A27160"/>
    <w:rsid w:val="00A27E1C"/>
    <w:rsid w:val="00A30432"/>
    <w:rsid w:val="00A30FC8"/>
    <w:rsid w:val="00A34737"/>
    <w:rsid w:val="00A47EBA"/>
    <w:rsid w:val="00A51270"/>
    <w:rsid w:val="00A54243"/>
    <w:rsid w:val="00A54FD2"/>
    <w:rsid w:val="00A56254"/>
    <w:rsid w:val="00A60BAA"/>
    <w:rsid w:val="00A60E93"/>
    <w:rsid w:val="00A6150F"/>
    <w:rsid w:val="00A6464A"/>
    <w:rsid w:val="00A658E0"/>
    <w:rsid w:val="00A70281"/>
    <w:rsid w:val="00A70327"/>
    <w:rsid w:val="00A72C3C"/>
    <w:rsid w:val="00A75B6F"/>
    <w:rsid w:val="00A75C75"/>
    <w:rsid w:val="00A761C9"/>
    <w:rsid w:val="00A824F4"/>
    <w:rsid w:val="00A90ECB"/>
    <w:rsid w:val="00A91190"/>
    <w:rsid w:val="00A915D0"/>
    <w:rsid w:val="00A971F1"/>
    <w:rsid w:val="00AA2B03"/>
    <w:rsid w:val="00AA39DB"/>
    <w:rsid w:val="00AA6071"/>
    <w:rsid w:val="00AA762A"/>
    <w:rsid w:val="00AB2468"/>
    <w:rsid w:val="00AB2F15"/>
    <w:rsid w:val="00AC0037"/>
    <w:rsid w:val="00AC0ADB"/>
    <w:rsid w:val="00AC0C58"/>
    <w:rsid w:val="00AC494E"/>
    <w:rsid w:val="00AD539E"/>
    <w:rsid w:val="00AE0D15"/>
    <w:rsid w:val="00AE2AF4"/>
    <w:rsid w:val="00AE40AF"/>
    <w:rsid w:val="00AE4E17"/>
    <w:rsid w:val="00AE5453"/>
    <w:rsid w:val="00AE7126"/>
    <w:rsid w:val="00AF0C4A"/>
    <w:rsid w:val="00AF470A"/>
    <w:rsid w:val="00AF6EE6"/>
    <w:rsid w:val="00AF6F3A"/>
    <w:rsid w:val="00B00FFE"/>
    <w:rsid w:val="00B01D69"/>
    <w:rsid w:val="00B02AB4"/>
    <w:rsid w:val="00B158B7"/>
    <w:rsid w:val="00B249DE"/>
    <w:rsid w:val="00B3465A"/>
    <w:rsid w:val="00B35C8B"/>
    <w:rsid w:val="00B42C04"/>
    <w:rsid w:val="00B4311D"/>
    <w:rsid w:val="00B443CC"/>
    <w:rsid w:val="00B47893"/>
    <w:rsid w:val="00B50ABA"/>
    <w:rsid w:val="00B56FAB"/>
    <w:rsid w:val="00B62EA9"/>
    <w:rsid w:val="00B66011"/>
    <w:rsid w:val="00B82ED8"/>
    <w:rsid w:val="00B8521A"/>
    <w:rsid w:val="00B856F7"/>
    <w:rsid w:val="00B86302"/>
    <w:rsid w:val="00B87567"/>
    <w:rsid w:val="00B87F53"/>
    <w:rsid w:val="00B945A4"/>
    <w:rsid w:val="00B97D06"/>
    <w:rsid w:val="00BA26CC"/>
    <w:rsid w:val="00BA5306"/>
    <w:rsid w:val="00BA5931"/>
    <w:rsid w:val="00BA606D"/>
    <w:rsid w:val="00BB47A8"/>
    <w:rsid w:val="00BC66C3"/>
    <w:rsid w:val="00BD2CF1"/>
    <w:rsid w:val="00BD30FA"/>
    <w:rsid w:val="00BD380D"/>
    <w:rsid w:val="00BD5DE4"/>
    <w:rsid w:val="00BD7AB4"/>
    <w:rsid w:val="00BE07C5"/>
    <w:rsid w:val="00BE73FB"/>
    <w:rsid w:val="00BF11F9"/>
    <w:rsid w:val="00C03115"/>
    <w:rsid w:val="00C043E5"/>
    <w:rsid w:val="00C15253"/>
    <w:rsid w:val="00C20C2A"/>
    <w:rsid w:val="00C21F21"/>
    <w:rsid w:val="00C2661E"/>
    <w:rsid w:val="00C46FCE"/>
    <w:rsid w:val="00C534AC"/>
    <w:rsid w:val="00C549D8"/>
    <w:rsid w:val="00C56770"/>
    <w:rsid w:val="00C57F47"/>
    <w:rsid w:val="00C62A57"/>
    <w:rsid w:val="00C657D7"/>
    <w:rsid w:val="00C71CC2"/>
    <w:rsid w:val="00C81BFC"/>
    <w:rsid w:val="00C8665F"/>
    <w:rsid w:val="00C908E6"/>
    <w:rsid w:val="00C9381B"/>
    <w:rsid w:val="00CA01F5"/>
    <w:rsid w:val="00CA0C10"/>
    <w:rsid w:val="00CB6DFB"/>
    <w:rsid w:val="00CC0CBF"/>
    <w:rsid w:val="00CC1D7C"/>
    <w:rsid w:val="00CC41BD"/>
    <w:rsid w:val="00CD74AB"/>
    <w:rsid w:val="00CE0828"/>
    <w:rsid w:val="00CE4B25"/>
    <w:rsid w:val="00CF4BC0"/>
    <w:rsid w:val="00D11A4B"/>
    <w:rsid w:val="00D2284A"/>
    <w:rsid w:val="00D3069B"/>
    <w:rsid w:val="00D31CF7"/>
    <w:rsid w:val="00D32267"/>
    <w:rsid w:val="00D36392"/>
    <w:rsid w:val="00D371F4"/>
    <w:rsid w:val="00D405DF"/>
    <w:rsid w:val="00D415E0"/>
    <w:rsid w:val="00D422B7"/>
    <w:rsid w:val="00D4284F"/>
    <w:rsid w:val="00D44993"/>
    <w:rsid w:val="00D459A2"/>
    <w:rsid w:val="00D53840"/>
    <w:rsid w:val="00D60B78"/>
    <w:rsid w:val="00D61007"/>
    <w:rsid w:val="00D64463"/>
    <w:rsid w:val="00D762E2"/>
    <w:rsid w:val="00D8180A"/>
    <w:rsid w:val="00D83F81"/>
    <w:rsid w:val="00DA0425"/>
    <w:rsid w:val="00DB189F"/>
    <w:rsid w:val="00DB2581"/>
    <w:rsid w:val="00DB7B54"/>
    <w:rsid w:val="00DC0D2D"/>
    <w:rsid w:val="00DC1D80"/>
    <w:rsid w:val="00DC290F"/>
    <w:rsid w:val="00DC7917"/>
    <w:rsid w:val="00DE7ADC"/>
    <w:rsid w:val="00DF6829"/>
    <w:rsid w:val="00E05DDA"/>
    <w:rsid w:val="00E10DED"/>
    <w:rsid w:val="00E11032"/>
    <w:rsid w:val="00E11078"/>
    <w:rsid w:val="00E1643C"/>
    <w:rsid w:val="00E17BEA"/>
    <w:rsid w:val="00E30972"/>
    <w:rsid w:val="00E34CBF"/>
    <w:rsid w:val="00E35AC3"/>
    <w:rsid w:val="00E36CB2"/>
    <w:rsid w:val="00E421D5"/>
    <w:rsid w:val="00E446E2"/>
    <w:rsid w:val="00E44BD2"/>
    <w:rsid w:val="00E463B7"/>
    <w:rsid w:val="00E47510"/>
    <w:rsid w:val="00E6021E"/>
    <w:rsid w:val="00E60853"/>
    <w:rsid w:val="00E6138C"/>
    <w:rsid w:val="00E62969"/>
    <w:rsid w:val="00E67696"/>
    <w:rsid w:val="00E73E6C"/>
    <w:rsid w:val="00E76019"/>
    <w:rsid w:val="00E8221E"/>
    <w:rsid w:val="00E82984"/>
    <w:rsid w:val="00E82F4C"/>
    <w:rsid w:val="00E83C6F"/>
    <w:rsid w:val="00E86611"/>
    <w:rsid w:val="00E90DE4"/>
    <w:rsid w:val="00EA32D3"/>
    <w:rsid w:val="00EA3478"/>
    <w:rsid w:val="00EA6FF0"/>
    <w:rsid w:val="00EB36BC"/>
    <w:rsid w:val="00EB4C97"/>
    <w:rsid w:val="00EB7231"/>
    <w:rsid w:val="00EC12C7"/>
    <w:rsid w:val="00ED2129"/>
    <w:rsid w:val="00ED4AE8"/>
    <w:rsid w:val="00EE29EA"/>
    <w:rsid w:val="00EF04F2"/>
    <w:rsid w:val="00EF246B"/>
    <w:rsid w:val="00F0060B"/>
    <w:rsid w:val="00F00747"/>
    <w:rsid w:val="00F03F33"/>
    <w:rsid w:val="00F04D91"/>
    <w:rsid w:val="00F06C72"/>
    <w:rsid w:val="00F13E97"/>
    <w:rsid w:val="00F13EBC"/>
    <w:rsid w:val="00F15525"/>
    <w:rsid w:val="00F16ABD"/>
    <w:rsid w:val="00F207CB"/>
    <w:rsid w:val="00F22B7B"/>
    <w:rsid w:val="00F23FC3"/>
    <w:rsid w:val="00F24071"/>
    <w:rsid w:val="00F27A66"/>
    <w:rsid w:val="00F30B22"/>
    <w:rsid w:val="00F32C59"/>
    <w:rsid w:val="00F400FD"/>
    <w:rsid w:val="00F45183"/>
    <w:rsid w:val="00F4642D"/>
    <w:rsid w:val="00F504D6"/>
    <w:rsid w:val="00F506E4"/>
    <w:rsid w:val="00F541BC"/>
    <w:rsid w:val="00F6108C"/>
    <w:rsid w:val="00F611DD"/>
    <w:rsid w:val="00F62850"/>
    <w:rsid w:val="00F64340"/>
    <w:rsid w:val="00F73AC2"/>
    <w:rsid w:val="00F841EF"/>
    <w:rsid w:val="00F8574F"/>
    <w:rsid w:val="00F86690"/>
    <w:rsid w:val="00F86DE9"/>
    <w:rsid w:val="00F92F3A"/>
    <w:rsid w:val="00F96709"/>
    <w:rsid w:val="00F975A2"/>
    <w:rsid w:val="00FB0B18"/>
    <w:rsid w:val="00FB54AC"/>
    <w:rsid w:val="00FC6D96"/>
    <w:rsid w:val="00FD15C2"/>
    <w:rsid w:val="00FE00A2"/>
    <w:rsid w:val="00FE4092"/>
    <w:rsid w:val="00FE4472"/>
    <w:rsid w:val="00FE5746"/>
    <w:rsid w:val="00FE58A7"/>
    <w:rsid w:val="00FE66D1"/>
    <w:rsid w:val="00FE7745"/>
    <w:rsid w:val="00FF5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0ECC0"/>
  <w15:docId w15:val="{5C26B1D4-D5C3-47D8-BBE8-E9A2F208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669"/>
    <w:rPr>
      <w:rFonts w:eastAsia="Times New Roman"/>
      <w:sz w:val="24"/>
      <w:szCs w:val="24"/>
    </w:rPr>
  </w:style>
  <w:style w:type="paragraph" w:styleId="1">
    <w:name w:val="heading 1"/>
    <w:basedOn w:val="a"/>
    <w:next w:val="a"/>
    <w:link w:val="10"/>
    <w:qFormat/>
    <w:rsid w:val="00AC494E"/>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C494E"/>
    <w:rPr>
      <w:rFonts w:eastAsia="Times New Roman" w:cs="Times New Roman"/>
      <w:sz w:val="24"/>
      <w:szCs w:val="24"/>
      <w:lang w:eastAsia="ru-RU"/>
    </w:rPr>
  </w:style>
  <w:style w:type="paragraph" w:styleId="2">
    <w:name w:val="Body Text Indent 2"/>
    <w:basedOn w:val="a"/>
    <w:link w:val="20"/>
    <w:rsid w:val="00AC494E"/>
    <w:pPr>
      <w:spacing w:after="120" w:line="480" w:lineRule="auto"/>
      <w:ind w:left="283"/>
    </w:pPr>
  </w:style>
  <w:style w:type="character" w:customStyle="1" w:styleId="20">
    <w:name w:val="Основной текст с отступом 2 Знак"/>
    <w:link w:val="2"/>
    <w:rsid w:val="00AC494E"/>
    <w:rPr>
      <w:rFonts w:eastAsia="Times New Roman" w:cs="Times New Roman"/>
      <w:sz w:val="24"/>
      <w:szCs w:val="24"/>
      <w:lang w:eastAsia="ru-RU"/>
    </w:rPr>
  </w:style>
  <w:style w:type="paragraph" w:styleId="a3">
    <w:name w:val="header"/>
    <w:basedOn w:val="a"/>
    <w:link w:val="a4"/>
    <w:uiPriority w:val="99"/>
    <w:unhideWhenUsed/>
    <w:rsid w:val="00AC494E"/>
    <w:pPr>
      <w:tabs>
        <w:tab w:val="center" w:pos="4677"/>
        <w:tab w:val="right" w:pos="9355"/>
      </w:tabs>
    </w:pPr>
  </w:style>
  <w:style w:type="character" w:customStyle="1" w:styleId="a4">
    <w:name w:val="Верхний колонтитул Знак"/>
    <w:link w:val="a3"/>
    <w:uiPriority w:val="99"/>
    <w:rsid w:val="00AC494E"/>
    <w:rPr>
      <w:rFonts w:eastAsia="Times New Roman" w:cs="Times New Roman"/>
      <w:sz w:val="24"/>
      <w:szCs w:val="24"/>
      <w:lang w:eastAsia="ru-RU"/>
    </w:rPr>
  </w:style>
  <w:style w:type="paragraph" w:styleId="a5">
    <w:name w:val="footer"/>
    <w:basedOn w:val="a"/>
    <w:link w:val="a6"/>
    <w:uiPriority w:val="99"/>
    <w:unhideWhenUsed/>
    <w:rsid w:val="00AC494E"/>
    <w:pPr>
      <w:tabs>
        <w:tab w:val="center" w:pos="4677"/>
        <w:tab w:val="right" w:pos="9355"/>
      </w:tabs>
    </w:pPr>
  </w:style>
  <w:style w:type="character" w:customStyle="1" w:styleId="a6">
    <w:name w:val="Нижний колонтитул Знак"/>
    <w:link w:val="a5"/>
    <w:uiPriority w:val="99"/>
    <w:rsid w:val="00AC494E"/>
    <w:rPr>
      <w:rFonts w:eastAsia="Times New Roman" w:cs="Times New Roman"/>
      <w:sz w:val="24"/>
      <w:szCs w:val="24"/>
      <w:lang w:eastAsia="ru-RU"/>
    </w:rPr>
  </w:style>
  <w:style w:type="paragraph" w:customStyle="1" w:styleId="ConsPlusCell">
    <w:name w:val="ConsPlusCell"/>
    <w:uiPriority w:val="99"/>
    <w:rsid w:val="00860F44"/>
    <w:pPr>
      <w:widowControl w:val="0"/>
      <w:autoSpaceDE w:val="0"/>
      <w:autoSpaceDN w:val="0"/>
      <w:adjustRightInd w:val="0"/>
    </w:pPr>
    <w:rPr>
      <w:rFonts w:ascii="Arial" w:eastAsia="MS Mincho" w:hAnsi="Arial" w:cs="Arial"/>
    </w:rPr>
  </w:style>
  <w:style w:type="paragraph" w:customStyle="1" w:styleId="11">
    <w:name w:val="Знак Знак1 Знак"/>
    <w:basedOn w:val="a"/>
    <w:rsid w:val="00241A85"/>
    <w:pPr>
      <w:tabs>
        <w:tab w:val="left" w:pos="708"/>
      </w:tabs>
      <w:spacing w:after="160" w:line="240" w:lineRule="exact"/>
    </w:pPr>
    <w:rPr>
      <w:rFonts w:ascii="Verdana" w:hAnsi="Verdana" w:cs="Verdana"/>
      <w:sz w:val="20"/>
      <w:szCs w:val="20"/>
      <w:lang w:val="en-US" w:eastAsia="en-US"/>
    </w:rPr>
  </w:style>
  <w:style w:type="paragraph" w:styleId="a7">
    <w:name w:val="List Paragraph"/>
    <w:basedOn w:val="a"/>
    <w:uiPriority w:val="34"/>
    <w:qFormat/>
    <w:rsid w:val="00241A85"/>
    <w:pPr>
      <w:ind w:left="720"/>
      <w:contextualSpacing/>
    </w:pPr>
  </w:style>
  <w:style w:type="paragraph" w:styleId="a8">
    <w:name w:val="Normal (Web)"/>
    <w:basedOn w:val="a"/>
    <w:rsid w:val="00D405DF"/>
    <w:pPr>
      <w:spacing w:before="100" w:beforeAutospacing="1" w:after="100" w:afterAutospacing="1"/>
    </w:pPr>
  </w:style>
  <w:style w:type="paragraph" w:styleId="21">
    <w:name w:val="List 2"/>
    <w:basedOn w:val="a"/>
    <w:rsid w:val="00D405DF"/>
    <w:pPr>
      <w:ind w:left="566" w:hanging="283"/>
    </w:pPr>
  </w:style>
  <w:style w:type="paragraph" w:styleId="a9">
    <w:name w:val="footnote text"/>
    <w:basedOn w:val="a"/>
    <w:link w:val="aa"/>
    <w:semiHidden/>
    <w:rsid w:val="00D405DF"/>
    <w:rPr>
      <w:sz w:val="20"/>
      <w:szCs w:val="20"/>
    </w:rPr>
  </w:style>
  <w:style w:type="character" w:customStyle="1" w:styleId="aa">
    <w:name w:val="Текст сноски Знак"/>
    <w:link w:val="a9"/>
    <w:semiHidden/>
    <w:rsid w:val="00D405DF"/>
    <w:rPr>
      <w:rFonts w:eastAsia="Times New Roman" w:cs="Times New Roman"/>
      <w:sz w:val="20"/>
      <w:szCs w:val="20"/>
      <w:lang w:eastAsia="ru-RU"/>
    </w:rPr>
  </w:style>
  <w:style w:type="character" w:styleId="ab">
    <w:name w:val="footnote reference"/>
    <w:semiHidden/>
    <w:rsid w:val="00D405DF"/>
    <w:rPr>
      <w:vertAlign w:val="superscript"/>
    </w:rPr>
  </w:style>
  <w:style w:type="table" w:styleId="ac">
    <w:name w:val="Table Grid"/>
    <w:basedOn w:val="a1"/>
    <w:uiPriority w:val="59"/>
    <w:rsid w:val="005926E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нак2"/>
    <w:basedOn w:val="a"/>
    <w:rsid w:val="00D44993"/>
    <w:pPr>
      <w:tabs>
        <w:tab w:val="left" w:pos="708"/>
      </w:tabs>
    </w:pPr>
    <w:rPr>
      <w:rFonts w:cs="Verdana"/>
      <w:szCs w:val="20"/>
      <w:lang w:val="en-US" w:eastAsia="en-US"/>
    </w:rPr>
  </w:style>
  <w:style w:type="paragraph" w:customStyle="1" w:styleId="ad">
    <w:name w:val="т"/>
    <w:rsid w:val="00D44993"/>
    <w:pPr>
      <w:shd w:val="clear" w:color="auto" w:fill="FFFFFF"/>
      <w:ind w:firstLine="709"/>
      <w:jc w:val="both"/>
    </w:pPr>
    <w:rPr>
      <w:rFonts w:eastAsia="Times New Roman"/>
      <w:sz w:val="28"/>
      <w:szCs w:val="28"/>
    </w:rPr>
  </w:style>
  <w:style w:type="paragraph" w:customStyle="1" w:styleId="ae">
    <w:name w:val="Перечисление для таблиц"/>
    <w:basedOn w:val="a"/>
    <w:rsid w:val="00D44993"/>
    <w:pPr>
      <w:tabs>
        <w:tab w:val="left" w:pos="227"/>
      </w:tabs>
      <w:ind w:left="227" w:hanging="227"/>
      <w:jc w:val="both"/>
    </w:pPr>
    <w:rPr>
      <w:sz w:val="22"/>
      <w:szCs w:val="22"/>
    </w:rPr>
  </w:style>
  <w:style w:type="paragraph" w:customStyle="1" w:styleId="Style25">
    <w:name w:val="Style25"/>
    <w:basedOn w:val="a"/>
    <w:rsid w:val="006F7881"/>
    <w:pPr>
      <w:widowControl w:val="0"/>
      <w:autoSpaceDE w:val="0"/>
      <w:autoSpaceDN w:val="0"/>
      <w:adjustRightInd w:val="0"/>
    </w:pPr>
  </w:style>
  <w:style w:type="character" w:customStyle="1" w:styleId="FontStyle64">
    <w:name w:val="Font Style64"/>
    <w:rsid w:val="006F7881"/>
    <w:rPr>
      <w:rFonts w:ascii="Times New Roman" w:hAnsi="Times New Roman" w:cs="Times New Roman"/>
      <w:color w:val="000000"/>
      <w:sz w:val="18"/>
      <w:szCs w:val="18"/>
    </w:rPr>
  </w:style>
  <w:style w:type="character" w:styleId="af">
    <w:name w:val="Hyperlink"/>
    <w:unhideWhenUsed/>
    <w:rsid w:val="006F7881"/>
    <w:rPr>
      <w:color w:val="0000FF"/>
      <w:u w:val="single"/>
    </w:rPr>
  </w:style>
  <w:style w:type="paragraph" w:customStyle="1" w:styleId="Style28">
    <w:name w:val="Style28"/>
    <w:basedOn w:val="a"/>
    <w:rsid w:val="006F7881"/>
    <w:pPr>
      <w:widowControl w:val="0"/>
      <w:autoSpaceDE w:val="0"/>
      <w:autoSpaceDN w:val="0"/>
      <w:adjustRightInd w:val="0"/>
    </w:pPr>
  </w:style>
  <w:style w:type="paragraph" w:customStyle="1" w:styleId="Style27">
    <w:name w:val="Style27"/>
    <w:basedOn w:val="a"/>
    <w:rsid w:val="008F6D3A"/>
    <w:pPr>
      <w:widowControl w:val="0"/>
      <w:autoSpaceDE w:val="0"/>
      <w:autoSpaceDN w:val="0"/>
      <w:adjustRightInd w:val="0"/>
    </w:pPr>
  </w:style>
  <w:style w:type="character" w:customStyle="1" w:styleId="FontStyle57">
    <w:name w:val="Font Style57"/>
    <w:rsid w:val="008F6D3A"/>
    <w:rPr>
      <w:rFonts w:ascii="Times New Roman" w:hAnsi="Times New Roman" w:cs="Times New Roman"/>
      <w:b/>
      <w:bCs/>
      <w:color w:val="000000"/>
      <w:sz w:val="18"/>
      <w:szCs w:val="18"/>
    </w:rPr>
  </w:style>
  <w:style w:type="paragraph" w:customStyle="1" w:styleId="ConsPlusNonformat">
    <w:name w:val="ConsPlusNonformat"/>
    <w:rsid w:val="00F6108C"/>
    <w:pPr>
      <w:widowControl w:val="0"/>
      <w:autoSpaceDE w:val="0"/>
      <w:autoSpaceDN w:val="0"/>
      <w:adjustRightInd w:val="0"/>
    </w:pPr>
    <w:rPr>
      <w:rFonts w:ascii="Courier New" w:eastAsia="Times New Roman" w:hAnsi="Courier New" w:cs="Courier New"/>
    </w:rPr>
  </w:style>
  <w:style w:type="paragraph" w:styleId="af0">
    <w:name w:val="Body Text"/>
    <w:basedOn w:val="a"/>
    <w:link w:val="af1"/>
    <w:rsid w:val="00961A0E"/>
    <w:pPr>
      <w:spacing w:after="120"/>
    </w:pPr>
  </w:style>
  <w:style w:type="character" w:customStyle="1" w:styleId="WW8Num6z2">
    <w:name w:val="WW8Num6z2"/>
    <w:rsid w:val="00010CC1"/>
    <w:rPr>
      <w:rFonts w:ascii="Wingdings" w:hAnsi="Wingdings"/>
    </w:rPr>
  </w:style>
  <w:style w:type="paragraph" w:customStyle="1" w:styleId="12">
    <w:name w:val="Обычный1"/>
    <w:rsid w:val="006931CA"/>
    <w:pPr>
      <w:widowControl w:val="0"/>
    </w:pPr>
    <w:rPr>
      <w:rFonts w:eastAsia="Times New Roman"/>
      <w:snapToGrid w:val="0"/>
    </w:rPr>
  </w:style>
  <w:style w:type="paragraph" w:customStyle="1" w:styleId="13">
    <w:name w:val="Абзац списка1"/>
    <w:basedOn w:val="a"/>
    <w:rsid w:val="0081278A"/>
    <w:pPr>
      <w:ind w:left="720"/>
      <w:contextualSpacing/>
    </w:pPr>
    <w:rPr>
      <w:rFonts w:eastAsia="Calibri"/>
    </w:rPr>
  </w:style>
  <w:style w:type="paragraph" w:customStyle="1" w:styleId="14">
    <w:name w:val="Обычный1"/>
    <w:rsid w:val="0081278A"/>
    <w:pPr>
      <w:widowControl w:val="0"/>
      <w:snapToGrid w:val="0"/>
      <w:spacing w:line="720" w:lineRule="auto"/>
      <w:ind w:firstLine="720"/>
    </w:pPr>
    <w:rPr>
      <w:rFonts w:ascii="Courier New" w:hAnsi="Courier New"/>
      <w:sz w:val="16"/>
    </w:rPr>
  </w:style>
  <w:style w:type="paragraph" w:customStyle="1" w:styleId="23">
    <w:name w:val="Знак2"/>
    <w:basedOn w:val="a"/>
    <w:rsid w:val="003E3565"/>
    <w:pPr>
      <w:tabs>
        <w:tab w:val="left" w:pos="708"/>
      </w:tabs>
      <w:spacing w:after="160" w:line="240" w:lineRule="exact"/>
    </w:pPr>
    <w:rPr>
      <w:rFonts w:ascii="Verdana" w:hAnsi="Verdana" w:cs="Verdana"/>
      <w:sz w:val="20"/>
      <w:szCs w:val="20"/>
      <w:lang w:val="en-US" w:eastAsia="en-US"/>
    </w:rPr>
  </w:style>
  <w:style w:type="paragraph" w:customStyle="1" w:styleId="210">
    <w:name w:val="Список 21"/>
    <w:basedOn w:val="a"/>
    <w:rsid w:val="00333A70"/>
    <w:pPr>
      <w:suppressAutoHyphens/>
      <w:ind w:left="566" w:hanging="283"/>
    </w:pPr>
    <w:rPr>
      <w:rFonts w:ascii="Arial" w:hAnsi="Arial" w:cs="Arial"/>
      <w:szCs w:val="28"/>
      <w:lang w:eastAsia="ar-SA"/>
    </w:rPr>
  </w:style>
  <w:style w:type="paragraph" w:customStyle="1" w:styleId="Default">
    <w:name w:val="Default"/>
    <w:rsid w:val="00604F44"/>
    <w:pPr>
      <w:autoSpaceDE w:val="0"/>
      <w:autoSpaceDN w:val="0"/>
      <w:adjustRightInd w:val="0"/>
    </w:pPr>
    <w:rPr>
      <w:color w:val="000000"/>
      <w:sz w:val="24"/>
      <w:szCs w:val="24"/>
    </w:rPr>
  </w:style>
  <w:style w:type="character" w:customStyle="1" w:styleId="af1">
    <w:name w:val="Основной текст Знак"/>
    <w:basedOn w:val="a0"/>
    <w:link w:val="af0"/>
    <w:rsid w:val="004D4876"/>
    <w:rPr>
      <w:rFonts w:eastAsia="Times New Roman"/>
      <w:sz w:val="24"/>
      <w:szCs w:val="24"/>
    </w:rPr>
  </w:style>
  <w:style w:type="paragraph" w:customStyle="1" w:styleId="24">
    <w:name w:val="Обычный2"/>
    <w:rsid w:val="004D4876"/>
    <w:pPr>
      <w:widowControl w:val="0"/>
    </w:pPr>
    <w:rPr>
      <w:rFonts w:eastAsia="Times New Roman"/>
      <w:snapToGrid w:val="0"/>
    </w:rPr>
  </w:style>
  <w:style w:type="paragraph" w:customStyle="1" w:styleId="25">
    <w:name w:val="Абзац списка2"/>
    <w:basedOn w:val="a"/>
    <w:rsid w:val="004D4876"/>
    <w:pPr>
      <w:ind w:left="720"/>
      <w:contextualSpacing/>
    </w:pPr>
    <w:rPr>
      <w:rFonts w:eastAsia="Calibri"/>
    </w:rPr>
  </w:style>
  <w:style w:type="paragraph" w:customStyle="1" w:styleId="26">
    <w:name w:val="Знак2"/>
    <w:basedOn w:val="a"/>
    <w:rsid w:val="004D4876"/>
    <w:pPr>
      <w:tabs>
        <w:tab w:val="left" w:pos="708"/>
      </w:tabs>
      <w:spacing w:after="160" w:line="240" w:lineRule="exact"/>
    </w:pPr>
    <w:rPr>
      <w:rFonts w:ascii="Verdana" w:hAnsi="Verdana" w:cs="Verdana"/>
      <w:sz w:val="20"/>
      <w:szCs w:val="20"/>
      <w:lang w:val="en-US" w:eastAsia="en-US"/>
    </w:rPr>
  </w:style>
  <w:style w:type="character" w:customStyle="1" w:styleId="FontStyle61">
    <w:name w:val="Font Style61"/>
    <w:rsid w:val="004D4876"/>
    <w:rPr>
      <w:rFonts w:ascii="Times New Roman" w:hAnsi="Times New Roman" w:cs="Times New Roman"/>
      <w:b/>
      <w:bCs/>
      <w:color w:val="000000"/>
      <w:sz w:val="20"/>
      <w:szCs w:val="20"/>
    </w:rPr>
  </w:style>
  <w:style w:type="paragraph" w:styleId="af2">
    <w:name w:val="No Spacing"/>
    <w:uiPriority w:val="1"/>
    <w:qFormat/>
    <w:rsid w:val="0088277E"/>
    <w:rPr>
      <w:rFonts w:eastAsia="Times New Roman"/>
      <w:sz w:val="24"/>
      <w:szCs w:val="24"/>
    </w:rPr>
  </w:style>
  <w:style w:type="character" w:styleId="af3">
    <w:name w:val="Strong"/>
    <w:basedOn w:val="a0"/>
    <w:uiPriority w:val="22"/>
    <w:qFormat/>
    <w:rsid w:val="0044313E"/>
    <w:rPr>
      <w:b/>
      <w:bCs/>
    </w:rPr>
  </w:style>
  <w:style w:type="character" w:customStyle="1" w:styleId="15">
    <w:name w:val="Неразрешенное упоминание1"/>
    <w:basedOn w:val="a0"/>
    <w:uiPriority w:val="99"/>
    <w:semiHidden/>
    <w:unhideWhenUsed/>
    <w:rsid w:val="000A738A"/>
    <w:rPr>
      <w:color w:val="605E5C"/>
      <w:shd w:val="clear" w:color="auto" w:fill="E1DFDD"/>
    </w:rPr>
  </w:style>
  <w:style w:type="paragraph" w:styleId="af4">
    <w:name w:val="Balloon Text"/>
    <w:basedOn w:val="a"/>
    <w:link w:val="af5"/>
    <w:uiPriority w:val="99"/>
    <w:semiHidden/>
    <w:unhideWhenUsed/>
    <w:rsid w:val="00242931"/>
    <w:rPr>
      <w:rFonts w:ascii="Tahoma" w:hAnsi="Tahoma" w:cs="Tahoma"/>
      <w:sz w:val="16"/>
      <w:szCs w:val="16"/>
    </w:rPr>
  </w:style>
  <w:style w:type="character" w:customStyle="1" w:styleId="af5">
    <w:name w:val="Текст выноски Знак"/>
    <w:basedOn w:val="a0"/>
    <w:link w:val="af4"/>
    <w:uiPriority w:val="99"/>
    <w:semiHidden/>
    <w:rsid w:val="002429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62609">
      <w:bodyDiv w:val="1"/>
      <w:marLeft w:val="0"/>
      <w:marRight w:val="0"/>
      <w:marTop w:val="0"/>
      <w:marBottom w:val="0"/>
      <w:divBdr>
        <w:top w:val="none" w:sz="0" w:space="0" w:color="auto"/>
        <w:left w:val="none" w:sz="0" w:space="0" w:color="auto"/>
        <w:bottom w:val="none" w:sz="0" w:space="0" w:color="auto"/>
        <w:right w:val="none" w:sz="0" w:space="0" w:color="auto"/>
      </w:divBdr>
    </w:div>
    <w:div w:id="487283587">
      <w:bodyDiv w:val="1"/>
      <w:marLeft w:val="0"/>
      <w:marRight w:val="0"/>
      <w:marTop w:val="0"/>
      <w:marBottom w:val="0"/>
      <w:divBdr>
        <w:top w:val="none" w:sz="0" w:space="0" w:color="auto"/>
        <w:left w:val="none" w:sz="0" w:space="0" w:color="auto"/>
        <w:bottom w:val="none" w:sz="0" w:space="0" w:color="auto"/>
        <w:right w:val="none" w:sz="0" w:space="0" w:color="auto"/>
      </w:divBdr>
    </w:div>
    <w:div w:id="519975637">
      <w:bodyDiv w:val="1"/>
      <w:marLeft w:val="0"/>
      <w:marRight w:val="0"/>
      <w:marTop w:val="0"/>
      <w:marBottom w:val="0"/>
      <w:divBdr>
        <w:top w:val="none" w:sz="0" w:space="0" w:color="auto"/>
        <w:left w:val="none" w:sz="0" w:space="0" w:color="auto"/>
        <w:bottom w:val="none" w:sz="0" w:space="0" w:color="auto"/>
        <w:right w:val="none" w:sz="0" w:space="0" w:color="auto"/>
      </w:divBdr>
    </w:div>
    <w:div w:id="640884913">
      <w:bodyDiv w:val="1"/>
      <w:marLeft w:val="0"/>
      <w:marRight w:val="0"/>
      <w:marTop w:val="0"/>
      <w:marBottom w:val="0"/>
      <w:divBdr>
        <w:top w:val="none" w:sz="0" w:space="0" w:color="auto"/>
        <w:left w:val="none" w:sz="0" w:space="0" w:color="auto"/>
        <w:bottom w:val="none" w:sz="0" w:space="0" w:color="auto"/>
        <w:right w:val="none" w:sz="0" w:space="0" w:color="auto"/>
      </w:divBdr>
    </w:div>
    <w:div w:id="812798745">
      <w:bodyDiv w:val="1"/>
      <w:marLeft w:val="0"/>
      <w:marRight w:val="0"/>
      <w:marTop w:val="0"/>
      <w:marBottom w:val="0"/>
      <w:divBdr>
        <w:top w:val="none" w:sz="0" w:space="0" w:color="auto"/>
        <w:left w:val="none" w:sz="0" w:space="0" w:color="auto"/>
        <w:bottom w:val="none" w:sz="0" w:space="0" w:color="auto"/>
        <w:right w:val="none" w:sz="0" w:space="0" w:color="auto"/>
      </w:divBdr>
    </w:div>
    <w:div w:id="1188181206">
      <w:bodyDiv w:val="1"/>
      <w:marLeft w:val="0"/>
      <w:marRight w:val="0"/>
      <w:marTop w:val="0"/>
      <w:marBottom w:val="0"/>
      <w:divBdr>
        <w:top w:val="none" w:sz="0" w:space="0" w:color="auto"/>
        <w:left w:val="none" w:sz="0" w:space="0" w:color="auto"/>
        <w:bottom w:val="none" w:sz="0" w:space="0" w:color="auto"/>
        <w:right w:val="none" w:sz="0" w:space="0" w:color="auto"/>
      </w:divBdr>
    </w:div>
    <w:div w:id="1309475283">
      <w:bodyDiv w:val="1"/>
      <w:marLeft w:val="0"/>
      <w:marRight w:val="0"/>
      <w:marTop w:val="0"/>
      <w:marBottom w:val="0"/>
      <w:divBdr>
        <w:top w:val="none" w:sz="0" w:space="0" w:color="auto"/>
        <w:left w:val="none" w:sz="0" w:space="0" w:color="auto"/>
        <w:bottom w:val="none" w:sz="0" w:space="0" w:color="auto"/>
        <w:right w:val="none" w:sz="0" w:space="0" w:color="auto"/>
      </w:divBdr>
    </w:div>
    <w:div w:id="1363097217">
      <w:bodyDiv w:val="1"/>
      <w:marLeft w:val="0"/>
      <w:marRight w:val="0"/>
      <w:marTop w:val="0"/>
      <w:marBottom w:val="0"/>
      <w:divBdr>
        <w:top w:val="none" w:sz="0" w:space="0" w:color="auto"/>
        <w:left w:val="none" w:sz="0" w:space="0" w:color="auto"/>
        <w:bottom w:val="none" w:sz="0" w:space="0" w:color="auto"/>
        <w:right w:val="none" w:sz="0" w:space="0" w:color="auto"/>
      </w:divBdr>
    </w:div>
    <w:div w:id="1655648096">
      <w:bodyDiv w:val="1"/>
      <w:marLeft w:val="0"/>
      <w:marRight w:val="0"/>
      <w:marTop w:val="0"/>
      <w:marBottom w:val="0"/>
      <w:divBdr>
        <w:top w:val="none" w:sz="0" w:space="0" w:color="auto"/>
        <w:left w:val="none" w:sz="0" w:space="0" w:color="auto"/>
        <w:bottom w:val="none" w:sz="0" w:space="0" w:color="auto"/>
        <w:right w:val="none" w:sz="0" w:space="0" w:color="auto"/>
      </w:divBdr>
    </w:div>
    <w:div w:id="1914511964">
      <w:bodyDiv w:val="1"/>
      <w:marLeft w:val="0"/>
      <w:marRight w:val="0"/>
      <w:marTop w:val="0"/>
      <w:marBottom w:val="0"/>
      <w:divBdr>
        <w:top w:val="none" w:sz="0" w:space="0" w:color="auto"/>
        <w:left w:val="none" w:sz="0" w:space="0" w:color="auto"/>
        <w:bottom w:val="none" w:sz="0" w:space="0" w:color="auto"/>
        <w:right w:val="none" w:sz="0" w:space="0" w:color="auto"/>
      </w:divBdr>
    </w:div>
    <w:div w:id="1924991161">
      <w:bodyDiv w:val="1"/>
      <w:marLeft w:val="0"/>
      <w:marRight w:val="0"/>
      <w:marTop w:val="0"/>
      <w:marBottom w:val="0"/>
      <w:divBdr>
        <w:top w:val="none" w:sz="0" w:space="0" w:color="auto"/>
        <w:left w:val="none" w:sz="0" w:space="0" w:color="auto"/>
        <w:bottom w:val="none" w:sz="0" w:space="0" w:color="auto"/>
        <w:right w:val="none" w:sz="0" w:space="0" w:color="auto"/>
      </w:divBdr>
    </w:div>
    <w:div w:id="20914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F634-01C0-4857-B221-902111C3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40720</Words>
  <Characters>232110</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272286</CharactersWithSpaces>
  <SharedDoc>false</SharedDoc>
  <HLinks>
    <vt:vector size="84" baseType="variant">
      <vt:variant>
        <vt:i4>917522</vt:i4>
      </vt:variant>
      <vt:variant>
        <vt:i4>39</vt:i4>
      </vt:variant>
      <vt:variant>
        <vt:i4>0</vt:i4>
      </vt:variant>
      <vt:variant>
        <vt:i4>5</vt:i4>
      </vt:variant>
      <vt:variant>
        <vt:lpwstr/>
      </vt:variant>
      <vt:variant>
        <vt:lpwstr>bookmark5</vt:lpwstr>
      </vt:variant>
      <vt:variant>
        <vt:i4>917522</vt:i4>
      </vt:variant>
      <vt:variant>
        <vt:i4>36</vt:i4>
      </vt:variant>
      <vt:variant>
        <vt:i4>0</vt:i4>
      </vt:variant>
      <vt:variant>
        <vt:i4>5</vt:i4>
      </vt:variant>
      <vt:variant>
        <vt:lpwstr/>
      </vt:variant>
      <vt:variant>
        <vt:lpwstr>bookmark4</vt:lpwstr>
      </vt:variant>
      <vt:variant>
        <vt:i4>917522</vt:i4>
      </vt:variant>
      <vt:variant>
        <vt:i4>33</vt:i4>
      </vt:variant>
      <vt:variant>
        <vt:i4>0</vt:i4>
      </vt:variant>
      <vt:variant>
        <vt:i4>5</vt:i4>
      </vt:variant>
      <vt:variant>
        <vt:lpwstr/>
      </vt:variant>
      <vt:variant>
        <vt:lpwstr>bookmark3</vt:lpwstr>
      </vt:variant>
      <vt:variant>
        <vt:i4>917522</vt:i4>
      </vt:variant>
      <vt:variant>
        <vt:i4>30</vt:i4>
      </vt:variant>
      <vt:variant>
        <vt:i4>0</vt:i4>
      </vt:variant>
      <vt:variant>
        <vt:i4>5</vt:i4>
      </vt:variant>
      <vt:variant>
        <vt:lpwstr/>
      </vt:variant>
      <vt:variant>
        <vt:lpwstr>bookmark2</vt:lpwstr>
      </vt:variant>
      <vt:variant>
        <vt:i4>917522</vt:i4>
      </vt:variant>
      <vt:variant>
        <vt:i4>27</vt:i4>
      </vt:variant>
      <vt:variant>
        <vt:i4>0</vt:i4>
      </vt:variant>
      <vt:variant>
        <vt:i4>5</vt:i4>
      </vt:variant>
      <vt:variant>
        <vt:lpwstr/>
      </vt:variant>
      <vt:variant>
        <vt:lpwstr>bookmark2</vt:lpwstr>
      </vt:variant>
      <vt:variant>
        <vt:i4>3932195</vt:i4>
      </vt:variant>
      <vt:variant>
        <vt:i4>24</vt:i4>
      </vt:variant>
      <vt:variant>
        <vt:i4>0</vt:i4>
      </vt:variant>
      <vt:variant>
        <vt:i4>5</vt:i4>
      </vt:variant>
      <vt:variant>
        <vt:lpwstr/>
      </vt:variant>
      <vt:variant>
        <vt:lpwstr>bookmark12</vt:lpwstr>
      </vt:variant>
      <vt:variant>
        <vt:i4>4128803</vt:i4>
      </vt:variant>
      <vt:variant>
        <vt:i4>21</vt:i4>
      </vt:variant>
      <vt:variant>
        <vt:i4>0</vt:i4>
      </vt:variant>
      <vt:variant>
        <vt:i4>5</vt:i4>
      </vt:variant>
      <vt:variant>
        <vt:lpwstr/>
      </vt:variant>
      <vt:variant>
        <vt:lpwstr>bookmark11</vt:lpwstr>
      </vt:variant>
      <vt:variant>
        <vt:i4>4063267</vt:i4>
      </vt:variant>
      <vt:variant>
        <vt:i4>18</vt:i4>
      </vt:variant>
      <vt:variant>
        <vt:i4>0</vt:i4>
      </vt:variant>
      <vt:variant>
        <vt:i4>5</vt:i4>
      </vt:variant>
      <vt:variant>
        <vt:lpwstr/>
      </vt:variant>
      <vt:variant>
        <vt:lpwstr>bookmark10</vt:lpwstr>
      </vt:variant>
      <vt:variant>
        <vt:i4>917522</vt:i4>
      </vt:variant>
      <vt:variant>
        <vt:i4>15</vt:i4>
      </vt:variant>
      <vt:variant>
        <vt:i4>0</vt:i4>
      </vt:variant>
      <vt:variant>
        <vt:i4>5</vt:i4>
      </vt:variant>
      <vt:variant>
        <vt:lpwstr/>
      </vt:variant>
      <vt:variant>
        <vt:lpwstr>bookmark9</vt:lpwstr>
      </vt:variant>
      <vt:variant>
        <vt:i4>917522</vt:i4>
      </vt:variant>
      <vt:variant>
        <vt:i4>12</vt:i4>
      </vt:variant>
      <vt:variant>
        <vt:i4>0</vt:i4>
      </vt:variant>
      <vt:variant>
        <vt:i4>5</vt:i4>
      </vt:variant>
      <vt:variant>
        <vt:lpwstr/>
      </vt:variant>
      <vt:variant>
        <vt:lpwstr>bookmark8</vt:lpwstr>
      </vt:variant>
      <vt:variant>
        <vt:i4>917522</vt:i4>
      </vt:variant>
      <vt:variant>
        <vt:i4>9</vt:i4>
      </vt:variant>
      <vt:variant>
        <vt:i4>0</vt:i4>
      </vt:variant>
      <vt:variant>
        <vt:i4>5</vt:i4>
      </vt:variant>
      <vt:variant>
        <vt:lpwstr/>
      </vt:variant>
      <vt:variant>
        <vt:lpwstr>bookmark6</vt:lpwstr>
      </vt:variant>
      <vt:variant>
        <vt:i4>917522</vt:i4>
      </vt:variant>
      <vt:variant>
        <vt:i4>6</vt:i4>
      </vt:variant>
      <vt:variant>
        <vt:i4>0</vt:i4>
      </vt:variant>
      <vt:variant>
        <vt:i4>5</vt:i4>
      </vt:variant>
      <vt:variant>
        <vt:lpwstr/>
      </vt:variant>
      <vt:variant>
        <vt:lpwstr>bookmark6</vt:lpwstr>
      </vt:variant>
      <vt:variant>
        <vt:i4>917522</vt:i4>
      </vt:variant>
      <vt:variant>
        <vt:i4>3</vt:i4>
      </vt:variant>
      <vt:variant>
        <vt:i4>0</vt:i4>
      </vt:variant>
      <vt:variant>
        <vt:i4>5</vt:i4>
      </vt:variant>
      <vt:variant>
        <vt:lpwstr/>
      </vt:variant>
      <vt:variant>
        <vt:lpwstr>bookmark7</vt:lpwstr>
      </vt:variant>
      <vt:variant>
        <vt:i4>917522</vt:i4>
      </vt:variant>
      <vt:variant>
        <vt:i4>0</vt:i4>
      </vt:variant>
      <vt:variant>
        <vt:i4>0</vt:i4>
      </vt:variant>
      <vt:variant>
        <vt:i4>5</vt:i4>
      </vt:variant>
      <vt:variant>
        <vt:lpwstr/>
      </vt:variant>
      <vt:variant>
        <vt:lpwstr>bookmark1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Акопов А.А.</dc:creator>
  <cp:lastModifiedBy>Эллада К. Арутюнян</cp:lastModifiedBy>
  <cp:revision>25</cp:revision>
  <cp:lastPrinted>2020-02-13T11:48:00Z</cp:lastPrinted>
  <dcterms:created xsi:type="dcterms:W3CDTF">2020-01-26T12:43:00Z</dcterms:created>
  <dcterms:modified xsi:type="dcterms:W3CDTF">2021-01-28T12:51:00Z</dcterms:modified>
</cp:coreProperties>
</file>